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C685" w14:textId="02A11C72" w:rsidR="008475E9" w:rsidRPr="008475E9" w:rsidRDefault="008475E9" w:rsidP="008475E9">
      <w:pPr>
        <w:jc w:val="center"/>
        <w:rPr>
          <w:b/>
          <w:bCs/>
          <w:sz w:val="32"/>
          <w:szCs w:val="32"/>
        </w:rPr>
      </w:pPr>
      <w:r w:rsidRPr="008475E9">
        <w:rPr>
          <w:b/>
          <w:bCs/>
          <w:sz w:val="32"/>
          <w:szCs w:val="32"/>
        </w:rPr>
        <w:t>Immersive Story Reading Experience with Ambient Sound Integration</w:t>
      </w:r>
    </w:p>
    <w:p w14:paraId="6B301507" w14:textId="77777777" w:rsidR="008475E9" w:rsidRDefault="008475E9" w:rsidP="008475E9">
      <w:pPr>
        <w:rPr>
          <w:sz w:val="24"/>
          <w:szCs w:val="24"/>
        </w:rPr>
      </w:pPr>
    </w:p>
    <w:p w14:paraId="32C2AC90" w14:textId="14A83325" w:rsidR="008475E9" w:rsidRPr="008475E9" w:rsidRDefault="008475E9" w:rsidP="008475E9">
      <w:pPr>
        <w:rPr>
          <w:b/>
          <w:bCs/>
          <w:sz w:val="24"/>
          <w:szCs w:val="24"/>
        </w:rPr>
      </w:pPr>
      <w:r w:rsidRPr="008475E9">
        <w:rPr>
          <w:b/>
          <w:bCs/>
          <w:sz w:val="24"/>
          <w:szCs w:val="24"/>
        </w:rPr>
        <w:t xml:space="preserve">Team Members: </w:t>
      </w:r>
      <w:r>
        <w:rPr>
          <w:b/>
          <w:bCs/>
          <w:sz w:val="24"/>
          <w:szCs w:val="24"/>
        </w:rPr>
        <w:t xml:space="preserve">                                                                                            16</w:t>
      </w:r>
      <w:r w:rsidRPr="008475E9">
        <w:rPr>
          <w:b/>
          <w:bCs/>
          <w:sz w:val="24"/>
          <w:szCs w:val="24"/>
          <w:vertAlign w:val="superscript"/>
        </w:rPr>
        <w:t>th</w:t>
      </w:r>
      <w:r>
        <w:rPr>
          <w:b/>
          <w:bCs/>
          <w:sz w:val="24"/>
          <w:szCs w:val="24"/>
        </w:rPr>
        <w:t xml:space="preserve"> </w:t>
      </w:r>
      <w:proofErr w:type="gramStart"/>
      <w:r>
        <w:rPr>
          <w:b/>
          <w:bCs/>
          <w:sz w:val="24"/>
          <w:szCs w:val="24"/>
        </w:rPr>
        <w:t>August,</w:t>
      </w:r>
      <w:proofErr w:type="gramEnd"/>
      <w:r>
        <w:rPr>
          <w:b/>
          <w:bCs/>
          <w:sz w:val="24"/>
          <w:szCs w:val="24"/>
        </w:rPr>
        <w:t xml:space="preserve"> 2024</w:t>
      </w:r>
    </w:p>
    <w:p w14:paraId="5CCA13DC" w14:textId="6B6A782E" w:rsidR="008475E9" w:rsidRDefault="008475E9" w:rsidP="008475E9">
      <w:pPr>
        <w:rPr>
          <w:sz w:val="24"/>
          <w:szCs w:val="24"/>
        </w:rPr>
      </w:pPr>
      <w:r>
        <w:rPr>
          <w:sz w:val="24"/>
          <w:szCs w:val="24"/>
        </w:rPr>
        <w:t>Pavan Kumar S – 21BCE1179</w:t>
      </w:r>
    </w:p>
    <w:p w14:paraId="5D3B7CB8" w14:textId="1EB16761" w:rsidR="008475E9" w:rsidRDefault="008475E9" w:rsidP="008475E9">
      <w:pPr>
        <w:rPr>
          <w:sz w:val="24"/>
          <w:szCs w:val="24"/>
        </w:rPr>
      </w:pPr>
      <w:r>
        <w:rPr>
          <w:sz w:val="24"/>
          <w:szCs w:val="24"/>
        </w:rPr>
        <w:t>Shravan Venkatraman – 21BCE1200</w:t>
      </w:r>
    </w:p>
    <w:p w14:paraId="6E157D70" w14:textId="67E3ED4D" w:rsidR="008475E9" w:rsidRDefault="008475E9" w:rsidP="008475E9">
      <w:pPr>
        <w:pBdr>
          <w:bottom w:val="single" w:sz="6" w:space="1" w:color="auto"/>
        </w:pBdr>
        <w:rPr>
          <w:sz w:val="24"/>
          <w:szCs w:val="24"/>
        </w:rPr>
      </w:pPr>
      <w:proofErr w:type="spellStart"/>
      <w:r>
        <w:rPr>
          <w:sz w:val="24"/>
          <w:szCs w:val="24"/>
        </w:rPr>
        <w:t>Aravintakshan</w:t>
      </w:r>
      <w:proofErr w:type="spellEnd"/>
      <w:r>
        <w:rPr>
          <w:sz w:val="24"/>
          <w:szCs w:val="24"/>
        </w:rPr>
        <w:t xml:space="preserve"> S A – 21BCE1137</w:t>
      </w:r>
    </w:p>
    <w:p w14:paraId="6308A332" w14:textId="77777777" w:rsidR="008475E9" w:rsidRPr="008475E9" w:rsidRDefault="008475E9" w:rsidP="008475E9">
      <w:pPr>
        <w:rPr>
          <w:b/>
          <w:bCs/>
          <w:sz w:val="24"/>
          <w:szCs w:val="24"/>
        </w:rPr>
      </w:pPr>
      <w:r w:rsidRPr="008475E9">
        <w:rPr>
          <w:b/>
          <w:bCs/>
          <w:sz w:val="24"/>
          <w:szCs w:val="24"/>
        </w:rPr>
        <w:t>Introduction</w:t>
      </w:r>
    </w:p>
    <w:p w14:paraId="3A6873F1" w14:textId="52D87F56" w:rsidR="008475E9" w:rsidRPr="008475E9" w:rsidRDefault="008475E9" w:rsidP="008475E9">
      <w:pPr>
        <w:rPr>
          <w:sz w:val="24"/>
          <w:szCs w:val="24"/>
        </w:rPr>
      </w:pPr>
      <w:r w:rsidRPr="008475E9">
        <w:rPr>
          <w:sz w:val="24"/>
          <w:szCs w:val="24"/>
        </w:rPr>
        <w:t xml:space="preserve">In the </w:t>
      </w:r>
      <w:r>
        <w:rPr>
          <w:sz w:val="24"/>
          <w:szCs w:val="24"/>
        </w:rPr>
        <w:t>world</w:t>
      </w:r>
      <w:r w:rsidRPr="008475E9">
        <w:rPr>
          <w:sz w:val="24"/>
          <w:szCs w:val="24"/>
        </w:rPr>
        <w:t xml:space="preserve"> of Human-Computer Interaction (HCI), enhancing user engagement and immersion is a critical objective, especially in applications </w:t>
      </w:r>
      <w:proofErr w:type="spellStart"/>
      <w:r w:rsidRPr="008475E9">
        <w:rPr>
          <w:sz w:val="24"/>
          <w:szCs w:val="24"/>
        </w:rPr>
        <w:t>centered</w:t>
      </w:r>
      <w:proofErr w:type="spellEnd"/>
      <w:r w:rsidRPr="008475E9">
        <w:rPr>
          <w:sz w:val="24"/>
          <w:szCs w:val="24"/>
        </w:rPr>
        <w:t xml:space="preserve"> around narrative experiences. </w:t>
      </w:r>
      <w:r>
        <w:rPr>
          <w:sz w:val="24"/>
          <w:szCs w:val="24"/>
        </w:rPr>
        <w:t>Our</w:t>
      </w:r>
      <w:r w:rsidRPr="008475E9">
        <w:rPr>
          <w:sz w:val="24"/>
          <w:szCs w:val="24"/>
        </w:rPr>
        <w:t xml:space="preserve"> </w:t>
      </w:r>
      <w:r>
        <w:rPr>
          <w:sz w:val="24"/>
          <w:szCs w:val="24"/>
        </w:rPr>
        <w:t xml:space="preserve">"Immersive Story Reading Experience with Ambient Sound Integration" project </w:t>
      </w:r>
      <w:r w:rsidRPr="008475E9">
        <w:rPr>
          <w:sz w:val="24"/>
          <w:szCs w:val="24"/>
        </w:rPr>
        <w:t>explores new dimensions of interaction by integrating ambient sound effects into story narration, thereby transforming the traditional reading experience into a multi-sensory journey.</w:t>
      </w:r>
    </w:p>
    <w:p w14:paraId="5434C715" w14:textId="197671A4" w:rsidR="008475E9" w:rsidRPr="008475E9" w:rsidRDefault="008475E9" w:rsidP="008475E9">
      <w:pPr>
        <w:rPr>
          <w:sz w:val="24"/>
          <w:szCs w:val="24"/>
        </w:rPr>
      </w:pPr>
      <w:r w:rsidRPr="008475E9">
        <w:rPr>
          <w:sz w:val="24"/>
          <w:szCs w:val="24"/>
        </w:rPr>
        <w:t xml:space="preserve">This project leverages a sophisticated text-to-speech (TTS) engine to deliver story content in various voice profiles, catering to diverse user preferences and enhancing the narrative's emotional depth. </w:t>
      </w:r>
      <w:r>
        <w:rPr>
          <w:sz w:val="24"/>
          <w:szCs w:val="24"/>
        </w:rPr>
        <w:t>The application creates an immersive auditory environment that aligns with the story's scenarios by incorporating contextual ambient sound effects—such as rain, thunder, forest ambiance, and ocean waves</w:t>
      </w:r>
      <w:r w:rsidRPr="008475E9">
        <w:rPr>
          <w:sz w:val="24"/>
          <w:szCs w:val="24"/>
        </w:rPr>
        <w:t>.</w:t>
      </w:r>
    </w:p>
    <w:p w14:paraId="4AF36B13" w14:textId="44987095" w:rsidR="008475E9" w:rsidRPr="008475E9" w:rsidRDefault="008475E9" w:rsidP="008475E9">
      <w:pPr>
        <w:rPr>
          <w:sz w:val="24"/>
          <w:szCs w:val="24"/>
        </w:rPr>
      </w:pPr>
      <w:r w:rsidRPr="008475E9">
        <w:rPr>
          <w:sz w:val="24"/>
          <w:szCs w:val="24"/>
        </w:rPr>
        <w:t>From an HCI perspective, the application focuses on improving user experience through several key features:</w:t>
      </w:r>
    </w:p>
    <w:p w14:paraId="775F9124" w14:textId="77777777" w:rsidR="008475E9" w:rsidRPr="008475E9" w:rsidRDefault="008475E9" w:rsidP="008475E9">
      <w:pPr>
        <w:pStyle w:val="ListParagraph"/>
        <w:numPr>
          <w:ilvl w:val="0"/>
          <w:numId w:val="1"/>
        </w:numPr>
        <w:rPr>
          <w:sz w:val="24"/>
          <w:szCs w:val="24"/>
        </w:rPr>
      </w:pPr>
      <w:r w:rsidRPr="008475E9">
        <w:rPr>
          <w:b/>
          <w:bCs/>
          <w:sz w:val="24"/>
          <w:szCs w:val="24"/>
        </w:rPr>
        <w:t>Context-Aware Sound Integration:</w:t>
      </w:r>
      <w:r w:rsidRPr="008475E9">
        <w:rPr>
          <w:sz w:val="24"/>
          <w:szCs w:val="24"/>
        </w:rPr>
        <w:t xml:space="preserve"> The system intelligently detects keywords or phrases within the narrative that signify specific scenarios. This context-aware approach ensures that the ambient sounds are relevant and enhance the narrative, rather than distract from it.</w:t>
      </w:r>
    </w:p>
    <w:p w14:paraId="1F05F215" w14:textId="77777777" w:rsidR="008475E9" w:rsidRPr="008475E9" w:rsidRDefault="008475E9" w:rsidP="008475E9">
      <w:pPr>
        <w:pStyle w:val="ListParagraph"/>
        <w:numPr>
          <w:ilvl w:val="0"/>
          <w:numId w:val="1"/>
        </w:numPr>
        <w:rPr>
          <w:sz w:val="24"/>
          <w:szCs w:val="24"/>
        </w:rPr>
      </w:pPr>
      <w:r w:rsidRPr="008475E9">
        <w:rPr>
          <w:b/>
          <w:bCs/>
          <w:sz w:val="24"/>
          <w:szCs w:val="24"/>
        </w:rPr>
        <w:t>Dynamic Sound Management:</w:t>
      </w:r>
      <w:r w:rsidRPr="008475E9">
        <w:rPr>
          <w:sz w:val="24"/>
          <w:szCs w:val="24"/>
        </w:rPr>
        <w:t xml:space="preserve"> The application manages ambient sound volume dynamically, maintaining a balance that ensures the sounds complement the TTS narration. Features like fade-in and fade-out transitions contribute to a seamless auditory experience, aligning with principles of user-</w:t>
      </w:r>
      <w:proofErr w:type="spellStart"/>
      <w:r w:rsidRPr="008475E9">
        <w:rPr>
          <w:sz w:val="24"/>
          <w:szCs w:val="24"/>
        </w:rPr>
        <w:t>centered</w:t>
      </w:r>
      <w:proofErr w:type="spellEnd"/>
      <w:r w:rsidRPr="008475E9">
        <w:rPr>
          <w:sz w:val="24"/>
          <w:szCs w:val="24"/>
        </w:rPr>
        <w:t xml:space="preserve"> design.</w:t>
      </w:r>
    </w:p>
    <w:p w14:paraId="1743D5A6" w14:textId="77777777" w:rsidR="008475E9" w:rsidRPr="008475E9" w:rsidRDefault="008475E9" w:rsidP="008475E9">
      <w:pPr>
        <w:pStyle w:val="ListParagraph"/>
        <w:numPr>
          <w:ilvl w:val="0"/>
          <w:numId w:val="1"/>
        </w:numPr>
        <w:rPr>
          <w:sz w:val="24"/>
          <w:szCs w:val="24"/>
        </w:rPr>
      </w:pPr>
      <w:r w:rsidRPr="008475E9">
        <w:rPr>
          <w:b/>
          <w:bCs/>
          <w:sz w:val="24"/>
          <w:szCs w:val="24"/>
        </w:rPr>
        <w:t>User Customization:</w:t>
      </w:r>
      <w:r w:rsidRPr="008475E9">
        <w:rPr>
          <w:sz w:val="24"/>
          <w:szCs w:val="24"/>
        </w:rPr>
        <w:t xml:space="preserve"> Recognizing the diverse preferences of users, the application offers customization options for sound types and volumes. Users can tailor their auditory experience to their liking, which is crucial for personalization and user satisfaction.</w:t>
      </w:r>
    </w:p>
    <w:p w14:paraId="37EBEDE1" w14:textId="4EE4514D" w:rsidR="00165709" w:rsidRPr="008475E9" w:rsidRDefault="008475E9" w:rsidP="008475E9">
      <w:pPr>
        <w:rPr>
          <w:sz w:val="24"/>
          <w:szCs w:val="24"/>
        </w:rPr>
      </w:pPr>
      <w:r w:rsidRPr="008475E9">
        <w:rPr>
          <w:sz w:val="24"/>
          <w:szCs w:val="24"/>
        </w:rPr>
        <w:t>By addressing these aspects, the project aims to create a more engaging and immersive interaction paradigm for story readers, leveraging sound as a key element of the storytelling process. This approach not only enhances the narrative experience but also aligns with contemporary HCI practices that emphasize the importance of multi-sensory engagement and user customization.</w:t>
      </w:r>
    </w:p>
    <w:sectPr w:rsidR="00165709" w:rsidRPr="00847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37186"/>
    <w:multiLevelType w:val="hybridMultilevel"/>
    <w:tmpl w:val="EBEE9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61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E9"/>
    <w:rsid w:val="00165709"/>
    <w:rsid w:val="007D5405"/>
    <w:rsid w:val="008475E9"/>
    <w:rsid w:val="00E0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94198"/>
  <w15:chartTrackingRefBased/>
  <w15:docId w15:val="{618B4997-4A0D-4A5C-93AE-9AE20B6B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5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5E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8475E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5E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475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75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75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75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5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5E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8475E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475E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475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75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75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75E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7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5E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475E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8475E9"/>
    <w:pPr>
      <w:spacing w:before="160"/>
      <w:jc w:val="center"/>
    </w:pPr>
    <w:rPr>
      <w:i/>
      <w:iCs/>
      <w:color w:val="404040" w:themeColor="text1" w:themeTint="BF"/>
    </w:rPr>
  </w:style>
  <w:style w:type="character" w:customStyle="1" w:styleId="QuoteChar">
    <w:name w:val="Quote Char"/>
    <w:basedOn w:val="DefaultParagraphFont"/>
    <w:link w:val="Quote"/>
    <w:uiPriority w:val="29"/>
    <w:rsid w:val="008475E9"/>
    <w:rPr>
      <w:i/>
      <w:iCs/>
      <w:color w:val="404040" w:themeColor="text1" w:themeTint="BF"/>
    </w:rPr>
  </w:style>
  <w:style w:type="paragraph" w:styleId="ListParagraph">
    <w:name w:val="List Paragraph"/>
    <w:basedOn w:val="Normal"/>
    <w:uiPriority w:val="34"/>
    <w:qFormat/>
    <w:rsid w:val="008475E9"/>
    <w:pPr>
      <w:ind w:left="720"/>
      <w:contextualSpacing/>
    </w:pPr>
  </w:style>
  <w:style w:type="character" w:styleId="IntenseEmphasis">
    <w:name w:val="Intense Emphasis"/>
    <w:basedOn w:val="DefaultParagraphFont"/>
    <w:uiPriority w:val="21"/>
    <w:qFormat/>
    <w:rsid w:val="008475E9"/>
    <w:rPr>
      <w:i/>
      <w:iCs/>
      <w:color w:val="2F5496" w:themeColor="accent1" w:themeShade="BF"/>
    </w:rPr>
  </w:style>
  <w:style w:type="paragraph" w:styleId="IntenseQuote">
    <w:name w:val="Intense Quote"/>
    <w:basedOn w:val="Normal"/>
    <w:next w:val="Normal"/>
    <w:link w:val="IntenseQuoteChar"/>
    <w:uiPriority w:val="30"/>
    <w:qFormat/>
    <w:rsid w:val="00847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5E9"/>
    <w:rPr>
      <w:i/>
      <w:iCs/>
      <w:color w:val="2F5496" w:themeColor="accent1" w:themeShade="BF"/>
    </w:rPr>
  </w:style>
  <w:style w:type="character" w:styleId="IntenseReference">
    <w:name w:val="Intense Reference"/>
    <w:basedOn w:val="DefaultParagraphFont"/>
    <w:uiPriority w:val="32"/>
    <w:qFormat/>
    <w:rsid w:val="008475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385">
      <w:bodyDiv w:val="1"/>
      <w:marLeft w:val="0"/>
      <w:marRight w:val="0"/>
      <w:marTop w:val="0"/>
      <w:marBottom w:val="0"/>
      <w:divBdr>
        <w:top w:val="none" w:sz="0" w:space="0" w:color="auto"/>
        <w:left w:val="none" w:sz="0" w:space="0" w:color="auto"/>
        <w:bottom w:val="none" w:sz="0" w:space="0" w:color="auto"/>
        <w:right w:val="none" w:sz="0" w:space="0" w:color="auto"/>
      </w:divBdr>
      <w:divsChild>
        <w:div w:id="978462639">
          <w:marLeft w:val="0"/>
          <w:marRight w:val="0"/>
          <w:marTop w:val="0"/>
          <w:marBottom w:val="0"/>
          <w:divBdr>
            <w:top w:val="none" w:sz="0" w:space="0" w:color="auto"/>
            <w:left w:val="none" w:sz="0" w:space="0" w:color="auto"/>
            <w:bottom w:val="none" w:sz="0" w:space="0" w:color="auto"/>
            <w:right w:val="none" w:sz="0" w:space="0" w:color="auto"/>
          </w:divBdr>
          <w:divsChild>
            <w:div w:id="1084886529">
              <w:marLeft w:val="0"/>
              <w:marRight w:val="0"/>
              <w:marTop w:val="0"/>
              <w:marBottom w:val="0"/>
              <w:divBdr>
                <w:top w:val="none" w:sz="0" w:space="0" w:color="auto"/>
                <w:left w:val="none" w:sz="0" w:space="0" w:color="auto"/>
                <w:bottom w:val="none" w:sz="0" w:space="0" w:color="auto"/>
                <w:right w:val="none" w:sz="0" w:space="0" w:color="auto"/>
              </w:divBdr>
              <w:divsChild>
                <w:div w:id="1781007">
                  <w:marLeft w:val="0"/>
                  <w:marRight w:val="0"/>
                  <w:marTop w:val="0"/>
                  <w:marBottom w:val="0"/>
                  <w:divBdr>
                    <w:top w:val="none" w:sz="0" w:space="0" w:color="auto"/>
                    <w:left w:val="none" w:sz="0" w:space="0" w:color="auto"/>
                    <w:bottom w:val="none" w:sz="0" w:space="0" w:color="auto"/>
                    <w:right w:val="none" w:sz="0" w:space="0" w:color="auto"/>
                  </w:divBdr>
                  <w:divsChild>
                    <w:div w:id="2062167060">
                      <w:marLeft w:val="0"/>
                      <w:marRight w:val="0"/>
                      <w:marTop w:val="0"/>
                      <w:marBottom w:val="0"/>
                      <w:divBdr>
                        <w:top w:val="none" w:sz="0" w:space="0" w:color="auto"/>
                        <w:left w:val="none" w:sz="0" w:space="0" w:color="auto"/>
                        <w:bottom w:val="none" w:sz="0" w:space="0" w:color="auto"/>
                        <w:right w:val="none" w:sz="0" w:space="0" w:color="auto"/>
                      </w:divBdr>
                      <w:divsChild>
                        <w:div w:id="1461997276">
                          <w:marLeft w:val="0"/>
                          <w:marRight w:val="0"/>
                          <w:marTop w:val="0"/>
                          <w:marBottom w:val="0"/>
                          <w:divBdr>
                            <w:top w:val="none" w:sz="0" w:space="0" w:color="auto"/>
                            <w:left w:val="none" w:sz="0" w:space="0" w:color="auto"/>
                            <w:bottom w:val="none" w:sz="0" w:space="0" w:color="auto"/>
                            <w:right w:val="none" w:sz="0" w:space="0" w:color="auto"/>
                          </w:divBdr>
                          <w:divsChild>
                            <w:div w:id="7121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Words>
  <Characters>2054</Characters>
  <Application>Microsoft Office Word</Application>
  <DocSecurity>0</DocSecurity>
  <Lines>38</Lines>
  <Paragraphs>13</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Venkatraman</dc:creator>
  <cp:keywords/>
  <dc:description/>
  <cp:lastModifiedBy>Shravan Venkatraman</cp:lastModifiedBy>
  <cp:revision>1</cp:revision>
  <dcterms:created xsi:type="dcterms:W3CDTF">2024-08-16T05:45:00Z</dcterms:created>
  <dcterms:modified xsi:type="dcterms:W3CDTF">2024-08-16T05:49:00Z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f96779f7-1d55-4ed7-b890-9b3dc430d8b2</vt:lpwstr>
  </property>
</Properties>
</file>