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300FB5" w14:textId="2661403F" w:rsidR="001262CF" w:rsidRPr="00953B2C" w:rsidRDefault="00953B2C" w:rsidP="00953B2C">
      <w:pPr>
        <w:pBdr>
          <w:top w:val="none" w:sz="0" w:space="0" w:color="auto"/>
          <w:left w:val="none" w:sz="0" w:space="0" w:color="auto"/>
          <w:bottom w:val="none" w:sz="0" w:space="0" w:color="auto"/>
          <w:right w:val="none" w:sz="0" w:space="0" w:color="auto"/>
          <w:between w:val="none" w:sz="0" w:space="0" w:color="auto"/>
        </w:pBdr>
        <w:jc w:val="center"/>
        <w:rPr>
          <w:rFonts w:cs="Times New Roman"/>
          <w:b/>
          <w:bCs/>
          <w:sz w:val="36"/>
          <w:szCs w:val="36"/>
        </w:rPr>
      </w:pPr>
      <w:r w:rsidRPr="00953B2C">
        <w:rPr>
          <w:rFonts w:cs="Times New Roman"/>
          <w:b/>
          <w:bCs/>
          <w:sz w:val="36"/>
          <w:szCs w:val="36"/>
        </w:rPr>
        <w:t>Breast Cancer Diagnostic Prediction</w:t>
      </w:r>
    </w:p>
    <w:p w14:paraId="22D78D44" w14:textId="77777777" w:rsidR="001262CF" w:rsidRDefault="001262CF" w:rsidP="00576179">
      <w:pPr>
        <w:pBdr>
          <w:top w:val="none" w:sz="0" w:space="0" w:color="auto"/>
          <w:left w:val="none" w:sz="0" w:space="0" w:color="auto"/>
          <w:bottom w:val="none" w:sz="0" w:space="0" w:color="auto"/>
          <w:right w:val="none" w:sz="0" w:space="0" w:color="auto"/>
          <w:between w:val="none" w:sz="0" w:space="0" w:color="auto"/>
        </w:pBdr>
        <w:rPr>
          <w:rFonts w:cs="Times New Roman"/>
          <w:b/>
          <w:bCs/>
          <w:u w:val="single"/>
        </w:rPr>
      </w:pPr>
    </w:p>
    <w:p w14:paraId="7855B561" w14:textId="77777777" w:rsidR="00576179" w:rsidRPr="00576179" w:rsidRDefault="00576179" w:rsidP="00576179">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color w:val="auto"/>
        </w:rPr>
      </w:pPr>
      <w:r w:rsidRPr="00576179">
        <w:rPr>
          <w:rFonts w:cs="Times New Roman"/>
          <w:b/>
          <w:bCs/>
          <w:u w:val="single"/>
        </w:rPr>
        <w:t>Introduction:</w:t>
      </w:r>
    </w:p>
    <w:p w14:paraId="0B1C54A2" w14:textId="77777777" w:rsidR="00576179" w:rsidRDefault="00576179" w:rsidP="00576179">
      <w:pPr>
        <w:pBdr>
          <w:top w:val="none" w:sz="0" w:space="0" w:color="auto"/>
          <w:left w:val="none" w:sz="0" w:space="0" w:color="auto"/>
          <w:bottom w:val="none" w:sz="0" w:space="0" w:color="auto"/>
          <w:right w:val="none" w:sz="0" w:space="0" w:color="auto"/>
          <w:between w:val="none" w:sz="0" w:space="0" w:color="auto"/>
        </w:pBdr>
        <w:jc w:val="both"/>
        <w:rPr>
          <w:rFonts w:cs="Times New Roman"/>
        </w:rPr>
      </w:pPr>
      <w:r w:rsidRPr="00576179">
        <w:rPr>
          <w:rFonts w:cs="Times New Roman"/>
        </w:rPr>
        <w:t xml:space="preserve">Cancer is a leading cause of death in the United States, and breast cancer specifically is the most likely to be malignant among women. With so many at risk to cancer in the country and the world, it is important to be able to detect the disease at and to detect it at an early stage. Breast cancer is the result of out of control growth among cells. Some research shows that there may be a connection between the shape of the nucleus of a cell and cancerous cells. Statistical research and analysis can help to prove this connection and contribute to the fight against cancer, both </w:t>
      </w:r>
      <w:proofErr w:type="gramStart"/>
      <w:r w:rsidRPr="00576179">
        <w:rPr>
          <w:rFonts w:cs="Times New Roman"/>
        </w:rPr>
        <w:t>as a way to</w:t>
      </w:r>
      <w:proofErr w:type="gramEnd"/>
      <w:r w:rsidRPr="00576179">
        <w:rPr>
          <w:rFonts w:cs="Times New Roman"/>
        </w:rPr>
        <w:t xml:space="preserve"> help detect it, and provide more knowledge in the search for a cure.</w:t>
      </w:r>
    </w:p>
    <w:p w14:paraId="0802FD3E" w14:textId="77777777" w:rsidR="00576179" w:rsidRDefault="00576179" w:rsidP="00576179">
      <w:pPr>
        <w:pBdr>
          <w:top w:val="none" w:sz="0" w:space="0" w:color="auto"/>
          <w:left w:val="none" w:sz="0" w:space="0" w:color="auto"/>
          <w:bottom w:val="none" w:sz="0" w:space="0" w:color="auto"/>
          <w:right w:val="none" w:sz="0" w:space="0" w:color="auto"/>
          <w:between w:val="none" w:sz="0" w:space="0" w:color="auto"/>
        </w:pBdr>
        <w:jc w:val="both"/>
        <w:rPr>
          <w:rFonts w:cs="Times New Roman"/>
        </w:rPr>
      </w:pPr>
    </w:p>
    <w:p w14:paraId="75B9DEFB" w14:textId="77777777" w:rsidR="00576179" w:rsidRPr="00576179" w:rsidRDefault="00576179" w:rsidP="00576179">
      <w:pPr>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color w:val="auto"/>
        </w:rPr>
      </w:pPr>
    </w:p>
    <w:p w14:paraId="58E79135" w14:textId="77777777" w:rsidR="00576179" w:rsidRPr="00576179" w:rsidRDefault="00576179" w:rsidP="00576179">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color w:val="auto"/>
        </w:rPr>
      </w:pPr>
      <w:r w:rsidRPr="00576179">
        <w:rPr>
          <w:rFonts w:cs="Times New Roman"/>
          <w:b/>
          <w:bCs/>
          <w:u w:val="single"/>
        </w:rPr>
        <w:t>Problem Statement:</w:t>
      </w:r>
    </w:p>
    <w:p w14:paraId="46BA8D99" w14:textId="1D83D051" w:rsidR="00576179" w:rsidRDefault="00576179" w:rsidP="00576179">
      <w:pPr>
        <w:pBdr>
          <w:top w:val="none" w:sz="0" w:space="0" w:color="auto"/>
          <w:left w:val="none" w:sz="0" w:space="0" w:color="auto"/>
          <w:bottom w:val="none" w:sz="0" w:space="0" w:color="auto"/>
          <w:right w:val="none" w:sz="0" w:space="0" w:color="auto"/>
          <w:between w:val="none" w:sz="0" w:space="0" w:color="auto"/>
        </w:pBdr>
        <w:jc w:val="both"/>
        <w:rPr>
          <w:rFonts w:cs="Times New Roman"/>
        </w:rPr>
      </w:pPr>
      <w:r w:rsidRPr="00576179">
        <w:rPr>
          <w:rFonts w:cs="Times New Roman"/>
        </w:rPr>
        <w:t>Using our dataset of 32 variables measuring the size and shape of cell nuclei, we attempt to create a model that will allow us to predict whether a breast cancer cell is benign or malignant.</w:t>
      </w:r>
    </w:p>
    <w:p w14:paraId="76AC2A82" w14:textId="77777777" w:rsidR="00576179" w:rsidRPr="00576179" w:rsidRDefault="00576179" w:rsidP="00576179">
      <w:pPr>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color w:val="auto"/>
        </w:rPr>
      </w:pPr>
    </w:p>
    <w:p w14:paraId="7DD6FD45" w14:textId="77777777" w:rsidR="00576179" w:rsidRPr="00576179" w:rsidRDefault="00576179" w:rsidP="00576179">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color w:val="auto"/>
        </w:rPr>
      </w:pPr>
      <w:r w:rsidRPr="00576179">
        <w:rPr>
          <w:rFonts w:cs="Times New Roman"/>
          <w:b/>
          <w:bCs/>
          <w:u w:val="single"/>
        </w:rPr>
        <w:t>Dataset description:</w:t>
      </w:r>
    </w:p>
    <w:p w14:paraId="3BBF4657" w14:textId="189A2C62" w:rsidR="00576179" w:rsidRDefault="00576179" w:rsidP="0052451D">
      <w:pPr>
        <w:pBdr>
          <w:top w:val="none" w:sz="0" w:space="0" w:color="auto"/>
          <w:left w:val="none" w:sz="0" w:space="0" w:color="auto"/>
          <w:bottom w:val="none" w:sz="0" w:space="0" w:color="auto"/>
          <w:right w:val="none" w:sz="0" w:space="0" w:color="auto"/>
          <w:between w:val="none" w:sz="0" w:space="0" w:color="auto"/>
        </w:pBdr>
        <w:jc w:val="both"/>
        <w:rPr>
          <w:rFonts w:cs="Times New Roman"/>
        </w:rPr>
      </w:pPr>
      <w:r w:rsidRPr="00576179">
        <w:rPr>
          <w:rFonts w:cs="Times New Roman"/>
        </w:rPr>
        <w:t>Our dataset consists of 569 observations and 32 variables. There is an ID variable, a diagnosis variable revealing if they were benign or malignant, and 30 measurement variables detailing the size and shape of the cell nuclei. The diagnosis, a categorical variable, is our response variable and the 30 measurement variables, all of which are continuous, are our potential explanatory variables for our model.</w:t>
      </w:r>
    </w:p>
    <w:p w14:paraId="6C070DB4" w14:textId="77777777" w:rsidR="0052451D" w:rsidRPr="00576179" w:rsidRDefault="0052451D" w:rsidP="0052451D">
      <w:pPr>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color w:val="auto"/>
        </w:rPr>
      </w:pPr>
    </w:p>
    <w:p w14:paraId="33FA3E44" w14:textId="77777777" w:rsidR="00576179" w:rsidRPr="00576179" w:rsidRDefault="00576179" w:rsidP="0052451D">
      <w:pPr>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color w:val="auto"/>
        </w:rPr>
      </w:pPr>
      <w:r w:rsidRPr="00576179">
        <w:rPr>
          <w:rFonts w:cs="Times New Roman"/>
        </w:rPr>
        <w:t xml:space="preserve">The 30 measurement variables are </w:t>
      </w:r>
      <w:proofErr w:type="gramStart"/>
      <w:r w:rsidRPr="00576179">
        <w:rPr>
          <w:rFonts w:cs="Times New Roman"/>
        </w:rPr>
        <w:t>actually only</w:t>
      </w:r>
      <w:proofErr w:type="gramEnd"/>
      <w:r w:rsidRPr="00576179">
        <w:rPr>
          <w:rFonts w:cs="Times New Roman"/>
        </w:rPr>
        <w:t xml:space="preserve"> 10 different features of the nucleus, but with 3 different measurements of each; the mean, the standard error and the ‘worst’ or largest (mean of the three largest values). The 10 features included are:</w:t>
      </w:r>
    </w:p>
    <w:p w14:paraId="22337532" w14:textId="1D1A6668" w:rsidR="00576179" w:rsidRPr="00576179" w:rsidRDefault="00576179" w:rsidP="0052451D">
      <w:pPr>
        <w:pBdr>
          <w:top w:val="none" w:sz="0" w:space="0" w:color="auto"/>
          <w:left w:val="none" w:sz="0" w:space="0" w:color="auto"/>
          <w:bottom w:val="none" w:sz="0" w:space="0" w:color="auto"/>
          <w:right w:val="none" w:sz="0" w:space="0" w:color="auto"/>
          <w:between w:val="none" w:sz="0" w:space="0" w:color="auto"/>
        </w:pBdr>
        <w:ind w:firstLine="720"/>
        <w:jc w:val="both"/>
        <w:rPr>
          <w:rFonts w:ascii="Times New Roman" w:hAnsi="Times New Roman" w:cs="Times New Roman"/>
          <w:color w:val="auto"/>
        </w:rPr>
      </w:pPr>
      <w:r w:rsidRPr="00576179">
        <w:rPr>
          <w:rFonts w:cs="Times New Roman"/>
        </w:rPr>
        <w:t>a) radius (mean of distances from center to points on the perimeter)</w:t>
      </w:r>
    </w:p>
    <w:p w14:paraId="2B23C560" w14:textId="77777777" w:rsidR="00576179" w:rsidRPr="00576179" w:rsidRDefault="00576179" w:rsidP="0052451D">
      <w:pPr>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color w:val="auto"/>
        </w:rPr>
      </w:pPr>
      <w:r w:rsidRPr="00576179">
        <w:rPr>
          <w:rFonts w:cs="Times New Roman"/>
        </w:rPr>
        <w:t>       </w:t>
      </w:r>
      <w:r w:rsidRPr="00576179">
        <w:rPr>
          <w:rFonts w:cs="Times New Roman"/>
        </w:rPr>
        <w:tab/>
        <w:t>b) texture (standard deviation of gray-scale values)</w:t>
      </w:r>
    </w:p>
    <w:p w14:paraId="1657AEEC" w14:textId="77777777" w:rsidR="00576179" w:rsidRPr="00576179" w:rsidRDefault="00576179" w:rsidP="0052451D">
      <w:pPr>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color w:val="auto"/>
        </w:rPr>
      </w:pPr>
      <w:r w:rsidRPr="00576179">
        <w:rPr>
          <w:rFonts w:cs="Times New Roman"/>
        </w:rPr>
        <w:t>       </w:t>
      </w:r>
      <w:r w:rsidRPr="00576179">
        <w:rPr>
          <w:rFonts w:cs="Times New Roman"/>
        </w:rPr>
        <w:tab/>
        <w:t>c) perimeter</w:t>
      </w:r>
    </w:p>
    <w:p w14:paraId="3CDE4C4E" w14:textId="77777777" w:rsidR="00576179" w:rsidRPr="00576179" w:rsidRDefault="00576179" w:rsidP="0052451D">
      <w:pPr>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color w:val="auto"/>
        </w:rPr>
      </w:pPr>
      <w:r w:rsidRPr="00576179">
        <w:rPr>
          <w:rFonts w:cs="Times New Roman"/>
        </w:rPr>
        <w:t>       </w:t>
      </w:r>
      <w:r w:rsidRPr="00576179">
        <w:rPr>
          <w:rFonts w:cs="Times New Roman"/>
        </w:rPr>
        <w:tab/>
        <w:t>d) area</w:t>
      </w:r>
    </w:p>
    <w:p w14:paraId="37222B7F" w14:textId="77777777" w:rsidR="00576179" w:rsidRPr="00576179" w:rsidRDefault="00576179" w:rsidP="0052451D">
      <w:pPr>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color w:val="auto"/>
        </w:rPr>
      </w:pPr>
      <w:r w:rsidRPr="00576179">
        <w:rPr>
          <w:rFonts w:cs="Times New Roman"/>
        </w:rPr>
        <w:t>       </w:t>
      </w:r>
      <w:r w:rsidRPr="00576179">
        <w:rPr>
          <w:rFonts w:cs="Times New Roman"/>
        </w:rPr>
        <w:tab/>
        <w:t>e) smoothness (local variation in radius lengths)</w:t>
      </w:r>
    </w:p>
    <w:p w14:paraId="34EB74D7" w14:textId="77777777" w:rsidR="00576179" w:rsidRPr="00576179" w:rsidRDefault="00576179" w:rsidP="0052451D">
      <w:pPr>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color w:val="auto"/>
        </w:rPr>
      </w:pPr>
      <w:r w:rsidRPr="00576179">
        <w:rPr>
          <w:rFonts w:cs="Times New Roman"/>
        </w:rPr>
        <w:t>       </w:t>
      </w:r>
      <w:r w:rsidRPr="00576179">
        <w:rPr>
          <w:rFonts w:cs="Times New Roman"/>
        </w:rPr>
        <w:tab/>
        <w:t>f) compactness (perimeter^2 / area - 1.0)</w:t>
      </w:r>
    </w:p>
    <w:p w14:paraId="47EE1D71" w14:textId="77777777" w:rsidR="00576179" w:rsidRPr="00576179" w:rsidRDefault="00576179" w:rsidP="0052451D">
      <w:pPr>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color w:val="auto"/>
        </w:rPr>
      </w:pPr>
      <w:r w:rsidRPr="00576179">
        <w:rPr>
          <w:rFonts w:cs="Times New Roman"/>
        </w:rPr>
        <w:t>       </w:t>
      </w:r>
      <w:r w:rsidRPr="00576179">
        <w:rPr>
          <w:rFonts w:cs="Times New Roman"/>
        </w:rPr>
        <w:tab/>
        <w:t>g) concavity (severity of concave portions of the contour)</w:t>
      </w:r>
    </w:p>
    <w:p w14:paraId="14EC60E1" w14:textId="77777777" w:rsidR="00576179" w:rsidRPr="00576179" w:rsidRDefault="00576179" w:rsidP="0052451D">
      <w:pPr>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color w:val="auto"/>
        </w:rPr>
      </w:pPr>
      <w:r w:rsidRPr="00576179">
        <w:rPr>
          <w:rFonts w:cs="Times New Roman"/>
        </w:rPr>
        <w:t>       </w:t>
      </w:r>
      <w:r w:rsidRPr="00576179">
        <w:rPr>
          <w:rFonts w:cs="Times New Roman"/>
        </w:rPr>
        <w:tab/>
        <w:t>h) concave points (number of concave portions of the contour)</w:t>
      </w:r>
    </w:p>
    <w:p w14:paraId="4B4D4FA2" w14:textId="77777777" w:rsidR="00576179" w:rsidRPr="00576179" w:rsidRDefault="00576179" w:rsidP="0052451D">
      <w:pPr>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color w:val="auto"/>
        </w:rPr>
      </w:pPr>
      <w:r w:rsidRPr="00576179">
        <w:rPr>
          <w:rFonts w:cs="Times New Roman"/>
        </w:rPr>
        <w:t>       </w:t>
      </w:r>
      <w:r w:rsidRPr="00576179">
        <w:rPr>
          <w:rFonts w:cs="Times New Roman"/>
        </w:rPr>
        <w:tab/>
      </w:r>
      <w:proofErr w:type="spellStart"/>
      <w:r w:rsidRPr="00576179">
        <w:rPr>
          <w:rFonts w:cs="Times New Roman"/>
        </w:rPr>
        <w:t>i</w:t>
      </w:r>
      <w:proofErr w:type="spellEnd"/>
      <w:r w:rsidRPr="00576179">
        <w:rPr>
          <w:rFonts w:cs="Times New Roman"/>
        </w:rPr>
        <w:t>) symmetry</w:t>
      </w:r>
    </w:p>
    <w:p w14:paraId="6FF4E705" w14:textId="77777777" w:rsidR="00576179" w:rsidRPr="00576179" w:rsidRDefault="00576179" w:rsidP="0052451D">
      <w:pPr>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color w:val="auto"/>
        </w:rPr>
      </w:pPr>
      <w:r w:rsidRPr="00576179">
        <w:rPr>
          <w:rFonts w:cs="Times New Roman"/>
        </w:rPr>
        <w:t>       </w:t>
      </w:r>
      <w:r w:rsidRPr="00576179">
        <w:rPr>
          <w:rFonts w:cs="Times New Roman"/>
        </w:rPr>
        <w:tab/>
        <w:t>j) fractal dimension ("coastline approximation" - 1)</w:t>
      </w:r>
    </w:p>
    <w:p w14:paraId="64DB8745" w14:textId="77777777" w:rsidR="0052451D" w:rsidRDefault="0052451D" w:rsidP="0052451D">
      <w:pPr>
        <w:pBdr>
          <w:top w:val="none" w:sz="0" w:space="0" w:color="auto"/>
          <w:left w:val="none" w:sz="0" w:space="0" w:color="auto"/>
          <w:bottom w:val="none" w:sz="0" w:space="0" w:color="auto"/>
          <w:right w:val="none" w:sz="0" w:space="0" w:color="auto"/>
          <w:between w:val="none" w:sz="0" w:space="0" w:color="auto"/>
        </w:pBdr>
        <w:jc w:val="both"/>
        <w:rPr>
          <w:rFonts w:cs="Times New Roman"/>
        </w:rPr>
      </w:pPr>
    </w:p>
    <w:p w14:paraId="214F9D9C" w14:textId="074AAD23" w:rsidR="00576179" w:rsidRDefault="00576179" w:rsidP="00953B2C">
      <w:pPr>
        <w:pBdr>
          <w:top w:val="none" w:sz="0" w:space="0" w:color="auto"/>
          <w:left w:val="none" w:sz="0" w:space="0" w:color="auto"/>
          <w:bottom w:val="none" w:sz="0" w:space="0" w:color="auto"/>
          <w:right w:val="none" w:sz="0" w:space="0" w:color="auto"/>
          <w:between w:val="none" w:sz="0" w:space="0" w:color="auto"/>
        </w:pBdr>
        <w:rPr>
          <w:rFonts w:cs="Times New Roman"/>
        </w:rPr>
      </w:pPr>
      <w:proofErr w:type="gramStart"/>
      <w:r w:rsidRPr="00576179">
        <w:rPr>
          <w:rFonts w:cs="Times New Roman"/>
        </w:rPr>
        <w:t>All of these</w:t>
      </w:r>
      <w:proofErr w:type="gramEnd"/>
      <w:r w:rsidRPr="00576179">
        <w:rPr>
          <w:rFonts w:cs="Times New Roman"/>
        </w:rPr>
        <w:t xml:space="preserve"> features are computed from a digitized image of a fine needle aspirate (FNA) of a breast mass. It was originally collected at the University of Wisconsin in 1995, and we obtained it from the</w:t>
      </w:r>
      <w:r w:rsidR="00953B2C">
        <w:rPr>
          <w:rFonts w:cs="Times New Roman"/>
        </w:rPr>
        <w:t xml:space="preserve"> </w:t>
      </w:r>
      <w:hyperlink r:id="rId8" w:history="1">
        <w:r w:rsidR="00953B2C" w:rsidRPr="00953B2C">
          <w:rPr>
            <w:rStyle w:val="Hyperlink"/>
            <w:rFonts w:cs="Times New Roman"/>
          </w:rPr>
          <w:t>UC Irvine Machine Learning Rep</w:t>
        </w:r>
        <w:r w:rsidR="00953B2C" w:rsidRPr="00953B2C">
          <w:rPr>
            <w:rStyle w:val="Hyperlink"/>
            <w:rFonts w:cs="Times New Roman"/>
          </w:rPr>
          <w:t>o</w:t>
        </w:r>
        <w:r w:rsidR="00953B2C" w:rsidRPr="00953B2C">
          <w:rPr>
            <w:rStyle w:val="Hyperlink"/>
            <w:rFonts w:cs="Times New Roman"/>
          </w:rPr>
          <w:t>sitory</w:t>
        </w:r>
      </w:hyperlink>
    </w:p>
    <w:p w14:paraId="3918D07C" w14:textId="77777777" w:rsidR="00576179" w:rsidRDefault="00576179">
      <w:pPr>
        <w:rPr>
          <w:rFonts w:cs="Times New Roman"/>
        </w:rPr>
      </w:pPr>
      <w:r>
        <w:rPr>
          <w:rFonts w:cs="Times New Roman"/>
        </w:rPr>
        <w:br w:type="page"/>
      </w:r>
    </w:p>
    <w:p w14:paraId="2728432A" w14:textId="77777777" w:rsidR="00576179" w:rsidRPr="00576179" w:rsidRDefault="00576179" w:rsidP="00576179">
      <w:pPr>
        <w:pBdr>
          <w:top w:val="none" w:sz="0" w:space="0" w:color="auto"/>
          <w:left w:val="none" w:sz="0" w:space="0" w:color="auto"/>
          <w:bottom w:val="none" w:sz="0" w:space="0" w:color="auto"/>
          <w:right w:val="none" w:sz="0" w:space="0" w:color="auto"/>
          <w:between w:val="none" w:sz="0" w:space="0" w:color="auto"/>
        </w:pBdr>
        <w:ind w:firstLine="720"/>
        <w:rPr>
          <w:rFonts w:ascii="Times New Roman" w:hAnsi="Times New Roman" w:cs="Times New Roman"/>
          <w:color w:val="auto"/>
        </w:rPr>
      </w:pPr>
    </w:p>
    <w:p w14:paraId="065E27A4" w14:textId="77777777" w:rsidR="00576179" w:rsidRPr="00576179" w:rsidRDefault="00576179" w:rsidP="0057617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rPr>
      </w:pPr>
    </w:p>
    <w:p w14:paraId="4B4E4079" w14:textId="2EB29FB8" w:rsidR="008C0517" w:rsidRDefault="008C0517"/>
    <w:p w14:paraId="140C3A87" w14:textId="64CB3F60" w:rsidR="008C0517" w:rsidRDefault="00D459F9">
      <w:pPr>
        <w:rPr>
          <w:b/>
          <w:u w:val="single"/>
        </w:rPr>
      </w:pPr>
      <w:r>
        <w:rPr>
          <w:noProof/>
        </w:rPr>
        <mc:AlternateContent>
          <mc:Choice Requires="wps">
            <w:drawing>
              <wp:anchor distT="0" distB="0" distL="114300" distR="114300" simplePos="0" relativeHeight="251660288" behindDoc="0" locked="0" layoutInCell="1" allowOverlap="1" wp14:anchorId="6D799196" wp14:editId="348BC528">
                <wp:simplePos x="0" y="0"/>
                <wp:positionH relativeFrom="column">
                  <wp:posOffset>2794000</wp:posOffset>
                </wp:positionH>
                <wp:positionV relativeFrom="paragraph">
                  <wp:posOffset>3495675</wp:posOffset>
                </wp:positionV>
                <wp:extent cx="3090545" cy="266700"/>
                <wp:effectExtent l="0" t="0" r="0" b="0"/>
                <wp:wrapTight wrapText="bothSides">
                  <wp:wrapPolygon edited="0">
                    <wp:start x="0" y="0"/>
                    <wp:lineTo x="0" y="20571"/>
                    <wp:lineTo x="21480" y="20571"/>
                    <wp:lineTo x="21480"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3090545" cy="266700"/>
                        </a:xfrm>
                        <a:prstGeom prst="rect">
                          <a:avLst/>
                        </a:prstGeom>
                        <a:solidFill>
                          <a:prstClr val="white"/>
                        </a:solidFill>
                        <a:ln>
                          <a:noFill/>
                        </a:ln>
                        <a:effectLst/>
                      </wps:spPr>
                      <wps:txbx>
                        <w:txbxContent>
                          <w:p w14:paraId="62301E09" w14:textId="762A7B1E" w:rsidR="00D459F9" w:rsidRPr="00F82161" w:rsidRDefault="00D459F9" w:rsidP="00D459F9">
                            <w:pPr>
                              <w:pStyle w:val="Caption"/>
                              <w:jc w:val="center"/>
                              <w:rPr>
                                <w:noProof/>
                                <w:color w:val="000000"/>
                              </w:rPr>
                            </w:pPr>
                            <w:r>
                              <w:t xml:space="preserve">Figure </w:t>
                            </w:r>
                            <w:r w:rsidR="00711DE8">
                              <w:fldChar w:fldCharType="begin"/>
                            </w:r>
                            <w:r w:rsidR="00711DE8">
                              <w:instrText xml:space="preserve"> SEQ Figure \* ARABIC </w:instrText>
                            </w:r>
                            <w:r w:rsidR="00711DE8">
                              <w:fldChar w:fldCharType="separate"/>
                            </w:r>
                            <w:r>
                              <w:rPr>
                                <w:noProof/>
                              </w:rPr>
                              <w:t>1</w:t>
                            </w:r>
                            <w:r w:rsidR="00711DE8">
                              <w:rPr>
                                <w:noProof/>
                              </w:rPr>
                              <w:fldChar w:fldCharType="end"/>
                            </w:r>
                            <w:r>
                              <w:t xml:space="preserve">: </w:t>
                            </w:r>
                            <w:r w:rsidR="00205988">
                              <w:t>A glimpse of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799196" id="_x0000_t202" coordsize="21600,21600" o:spt="202" path="m0,0l0,21600,21600,21600,21600,0xe">
                <v:stroke joinstyle="miter"/>
                <v:path gradientshapeok="t" o:connecttype="rect"/>
              </v:shapetype>
              <v:shape id="Text Box 32" o:spid="_x0000_s1026" type="#_x0000_t202" style="position:absolute;margin-left:220pt;margin-top:275.25pt;width:243.3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" stroked="f">
                <v:textbox style="mso-fit-shape-to-text:t" inset="0,0,0,0">
                  <w:txbxContent>
                    <w:p w14:paraId="62301E09" w14:textId="762A7B1E" w:rsidR="00D459F9" w:rsidRPr="00F82161" w:rsidRDefault="00D459F9" w:rsidP="00D459F9">
                      <w:pPr>
                        <w:pStyle w:val="Caption"/>
                        <w:jc w:val="center"/>
                        <w:rPr>
                          <w:noProof/>
                          <w:color w:val="000000"/>
                        </w:rPr>
                      </w:pPr>
                      <w:r>
                        <w:t xml:space="preserve">Figure </w:t>
                      </w:r>
                      <w:r w:rsidR="00711DE8">
                        <w:fldChar w:fldCharType="begin"/>
                      </w:r>
                      <w:r w:rsidR="00711DE8">
                        <w:instrText xml:space="preserve"> SEQ Figure \* ARABIC </w:instrText>
                      </w:r>
                      <w:r w:rsidR="00711DE8">
                        <w:fldChar w:fldCharType="separate"/>
                      </w:r>
                      <w:r>
                        <w:rPr>
                          <w:noProof/>
                        </w:rPr>
                        <w:t>1</w:t>
                      </w:r>
                      <w:r w:rsidR="00711DE8">
                        <w:rPr>
                          <w:noProof/>
                        </w:rPr>
                        <w:fldChar w:fldCharType="end"/>
                      </w:r>
                      <w:r>
                        <w:t xml:space="preserve">: </w:t>
                      </w:r>
                      <w:r w:rsidR="00205988">
                        <w:t>A glimpse of the dataset</w:t>
                      </w:r>
                    </w:p>
                  </w:txbxContent>
                </v:textbox>
                <w10:wrap type="tight"/>
              </v:shape>
            </w:pict>
          </mc:Fallback>
        </mc:AlternateContent>
      </w:r>
      <w:r>
        <w:rPr>
          <w:noProof/>
        </w:rPr>
        <w:drawing>
          <wp:anchor distT="0" distB="0" distL="114300" distR="114300" simplePos="0" relativeHeight="251658240" behindDoc="0" locked="0" layoutInCell="1" allowOverlap="1" wp14:anchorId="656C5D51" wp14:editId="714FD10D">
            <wp:simplePos x="0" y="0"/>
            <wp:positionH relativeFrom="column">
              <wp:posOffset>2794000</wp:posOffset>
            </wp:positionH>
            <wp:positionV relativeFrom="paragraph">
              <wp:posOffset>57785</wp:posOffset>
            </wp:positionV>
            <wp:extent cx="3090545" cy="3380740"/>
            <wp:effectExtent l="0" t="0" r="8255" b="0"/>
            <wp:wrapTight wrapText="bothSides">
              <wp:wrapPolygon edited="0">
                <wp:start x="0" y="0"/>
                <wp:lineTo x="0" y="21421"/>
                <wp:lineTo x="21480" y="21421"/>
                <wp:lineTo x="2148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3090545" cy="3380740"/>
                    </a:xfrm>
                    <a:prstGeom prst="rect">
                      <a:avLst/>
                    </a:prstGeom>
                  </pic:spPr>
                </pic:pic>
              </a:graphicData>
            </a:graphic>
            <wp14:sizeRelH relativeFrom="page">
              <wp14:pctWidth>0</wp14:pctWidth>
            </wp14:sizeRelH>
            <wp14:sizeRelV relativeFrom="page">
              <wp14:pctHeight>0</wp14:pctHeight>
            </wp14:sizeRelV>
          </wp:anchor>
        </w:drawing>
      </w:r>
      <w:r w:rsidR="00205988">
        <w:rPr>
          <w:b/>
          <w:u w:val="single"/>
        </w:rPr>
        <w:t>Exploratory Data Analysis</w:t>
      </w:r>
      <w:r w:rsidR="00DC0529">
        <w:rPr>
          <w:b/>
          <w:u w:val="single"/>
        </w:rPr>
        <w:t>:</w:t>
      </w:r>
    </w:p>
    <w:p w14:paraId="342E0072" w14:textId="2983C1E1" w:rsidR="008C0517" w:rsidRDefault="008C0517"/>
    <w:p w14:paraId="71CDD5FE" w14:textId="52A760A3" w:rsidR="008C0517" w:rsidRDefault="00DC0529" w:rsidP="00205988">
      <w:pPr>
        <w:jc w:val="both"/>
      </w:pPr>
      <w:r>
        <w:t>There are 569 observations with 32 variables. The response variable in this dataset is “diagnosis” which is a categorical variable with the values of “B” or “M”. The remaining variables are different measurements of the size of the tumor, smoothness of the perimeter of the tumor, compactness, texture and symmetry of the tumor, as well as variations within the tumor of those values. A glimpse</w:t>
      </w:r>
      <w:r w:rsidR="008154D6">
        <w:t xml:space="preserve"> (</w:t>
      </w:r>
      <w:r w:rsidR="008154D6" w:rsidRPr="008154D6">
        <w:rPr>
          <w:i/>
        </w:rPr>
        <w:t>Figure1</w:t>
      </w:r>
      <w:r w:rsidR="008154D6">
        <w:t>)</w:t>
      </w:r>
      <w:r>
        <w:t xml:space="preserve"> of the dataset reveals that all the measurements are continuous variables, except id which represents the patient’s identification number. </w:t>
      </w:r>
    </w:p>
    <w:p w14:paraId="6AC724D2" w14:textId="77777777" w:rsidR="008C0517" w:rsidRDefault="008C0517"/>
    <w:p w14:paraId="4899D70A" w14:textId="4B14E242" w:rsidR="004835E4" w:rsidRDefault="00DC0529">
      <w:pPr>
        <w:rPr>
          <w:i/>
        </w:rPr>
      </w:pPr>
      <w:r>
        <w:rPr>
          <w:i/>
        </w:rPr>
        <w:t>Descriptive statistics:</w:t>
      </w:r>
    </w:p>
    <w:p w14:paraId="50DB78F8" w14:textId="162384A2" w:rsidR="008C0517" w:rsidRPr="008154D6" w:rsidRDefault="004835E4">
      <w:bookmarkStart w:id="0" w:name="_gjdgxs" w:colFirst="0" w:colLast="0"/>
      <w:bookmarkEnd w:id="0"/>
      <w:r w:rsidRPr="008154D6">
        <w:t>Number of cases with diagnosis of “B” or “M”</w:t>
      </w:r>
      <w:r w:rsidR="008154D6" w:rsidRPr="008154D6">
        <w:t xml:space="preserve"> and the mean and standard deviations of each of the numeric variables is shown below:</w:t>
      </w:r>
    </w:p>
    <w:p w14:paraId="72E82651" w14:textId="4F74A134" w:rsidR="008C0517" w:rsidRDefault="00205988">
      <w:r>
        <w:rPr>
          <w:noProof/>
        </w:rPr>
        <w:drawing>
          <wp:inline distT="0" distB="0" distL="0" distR="0" wp14:anchorId="6DDA3ABC" wp14:editId="680C4325">
            <wp:extent cx="1194435" cy="864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1194435" cy="864870"/>
                    </a:xfrm>
                    <a:prstGeom prst="rect">
                      <a:avLst/>
                    </a:prstGeom>
                  </pic:spPr>
                </pic:pic>
              </a:graphicData>
            </a:graphic>
          </wp:inline>
        </w:drawing>
      </w:r>
    </w:p>
    <w:p w14:paraId="48593489" w14:textId="77777777" w:rsidR="00205988" w:rsidRDefault="00205988"/>
    <w:p w14:paraId="7EBDDA9B" w14:textId="2B986619" w:rsidR="008154D6" w:rsidRDefault="00205988" w:rsidP="008154D6">
      <w:pPr>
        <w:keepNext/>
      </w:pPr>
      <w:r>
        <w:rPr>
          <w:noProof/>
        </w:rPr>
        <w:drawing>
          <wp:inline distT="0" distB="0" distL="0" distR="0" wp14:anchorId="66B79625" wp14:editId="2B5642DF">
            <wp:extent cx="2680335" cy="1797473"/>
            <wp:effectExtent l="0" t="0" r="12065" b="635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697969" cy="1809299"/>
                    </a:xfrm>
                    <a:prstGeom prst="rect">
                      <a:avLst/>
                    </a:prstGeom>
                    <a:ln/>
                  </pic:spPr>
                </pic:pic>
              </a:graphicData>
            </a:graphic>
          </wp:inline>
        </w:drawing>
      </w:r>
      <w:r w:rsidR="008154D6">
        <w:t xml:space="preserve"> </w:t>
      </w:r>
      <w:r w:rsidR="008154D6">
        <w:rPr>
          <w:noProof/>
        </w:rPr>
        <w:drawing>
          <wp:inline distT="0" distB="0" distL="0" distR="0" wp14:anchorId="109192D8" wp14:editId="08BC0115">
            <wp:extent cx="2925868" cy="1827087"/>
            <wp:effectExtent l="0" t="0" r="0" b="1905"/>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2963944" cy="1850864"/>
                    </a:xfrm>
                    <a:prstGeom prst="rect">
                      <a:avLst/>
                    </a:prstGeom>
                    <a:ln/>
                  </pic:spPr>
                </pic:pic>
              </a:graphicData>
            </a:graphic>
          </wp:inline>
        </w:drawing>
      </w:r>
    </w:p>
    <w:p w14:paraId="4FFB2BFC" w14:textId="59474D07" w:rsidR="008154D6" w:rsidRDefault="008154D6" w:rsidP="008154D6">
      <w:pPr>
        <w:pStyle w:val="Caption"/>
      </w:pPr>
      <w:r>
        <w:t xml:space="preserve">Figure </w:t>
      </w:r>
      <w:r w:rsidR="00711DE8">
        <w:fldChar w:fldCharType="begin"/>
      </w:r>
      <w:r w:rsidR="00711DE8">
        <w:instrText xml:space="preserve"> SEQ Figure \* ARABIC </w:instrText>
      </w:r>
      <w:r w:rsidR="00711DE8">
        <w:fldChar w:fldCharType="separate"/>
      </w:r>
      <w:r w:rsidR="008617D1">
        <w:rPr>
          <w:noProof/>
        </w:rPr>
        <w:t>2</w:t>
      </w:r>
      <w:r w:rsidR="00711DE8">
        <w:rPr>
          <w:noProof/>
        </w:rPr>
        <w:fldChar w:fldCharType="end"/>
      </w:r>
      <w:r>
        <w:t>: Mean of numeric variables</w:t>
      </w:r>
      <w:r w:rsidRPr="008154D6">
        <w:t xml:space="preserve"> </w:t>
      </w:r>
      <w:r>
        <w:tab/>
      </w:r>
      <w:r>
        <w:tab/>
      </w:r>
      <w:r>
        <w:tab/>
        <w:t xml:space="preserve">Figure </w:t>
      </w:r>
      <w:fldSimple w:instr=" SEQ Figure \* ARABIC ">
        <w:r w:rsidR="008617D1">
          <w:rPr>
            <w:noProof/>
          </w:rPr>
          <w:t>3</w:t>
        </w:r>
      </w:fldSimple>
      <w:r>
        <w:t>: Standard deviation of numeric variables</w:t>
      </w:r>
    </w:p>
    <w:p w14:paraId="63C77C01" w14:textId="77777777" w:rsidR="008154D6" w:rsidRDefault="008154D6">
      <w:pPr>
        <w:rPr>
          <w:i/>
        </w:rPr>
      </w:pPr>
      <w:bookmarkStart w:id="1" w:name="_30j0zll" w:colFirst="0" w:colLast="0"/>
      <w:bookmarkEnd w:id="1"/>
    </w:p>
    <w:p w14:paraId="36998F69" w14:textId="77777777" w:rsidR="004B35AE" w:rsidRDefault="004B35AE">
      <w:pPr>
        <w:rPr>
          <w:i/>
        </w:rPr>
      </w:pPr>
    </w:p>
    <w:p w14:paraId="2D15C7D6" w14:textId="12A818FE" w:rsidR="008C0517" w:rsidRDefault="0052451D" w:rsidP="0052451D">
      <w:pPr>
        <w:jc w:val="both"/>
        <w:rPr>
          <w:i/>
        </w:rPr>
      </w:pPr>
      <w:r>
        <w:rPr>
          <w:i/>
        </w:rPr>
        <w:lastRenderedPageBreak/>
        <w:t>How are the numeric variables related to one another?</w:t>
      </w:r>
    </w:p>
    <w:p w14:paraId="22BF9F9F" w14:textId="7F8F46BC" w:rsidR="008C0517" w:rsidRDefault="00852831" w:rsidP="0052451D">
      <w:pPr>
        <w:jc w:val="both"/>
      </w:pPr>
      <w:r w:rsidRPr="000E3B86">
        <w:t>The correlation plot</w:t>
      </w:r>
      <w:r w:rsidR="009F3A60" w:rsidRPr="000E3B86">
        <w:t xml:space="preserve"> indicates that many of the numeric v</w:t>
      </w:r>
      <w:r w:rsidRPr="000E3B86">
        <w:t>ariables are highly correlated</w:t>
      </w:r>
      <w:bookmarkStart w:id="2" w:name="_1fob9te" w:colFirst="0" w:colLast="0"/>
      <w:bookmarkEnd w:id="2"/>
      <w:r w:rsidR="004B35AE">
        <w:t>. The blue colored ones indicate positive correlation and the red ones indicate negative correlations.</w:t>
      </w:r>
    </w:p>
    <w:p w14:paraId="708922F9" w14:textId="77777777" w:rsidR="008154D6" w:rsidRDefault="008154D6" w:rsidP="00576179">
      <w:pPr>
        <w:keepNext/>
        <w:jc w:val="center"/>
      </w:pPr>
      <w:r>
        <w:rPr>
          <w:noProof/>
        </w:rPr>
        <w:drawing>
          <wp:inline distT="0" distB="0" distL="0" distR="0" wp14:anchorId="52DE3161" wp14:editId="4E9759A8">
            <wp:extent cx="3208877" cy="2915073"/>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3235375" cy="2939144"/>
                    </a:xfrm>
                    <a:prstGeom prst="rect">
                      <a:avLst/>
                    </a:prstGeom>
                  </pic:spPr>
                </pic:pic>
              </a:graphicData>
            </a:graphic>
          </wp:inline>
        </w:drawing>
      </w:r>
    </w:p>
    <w:p w14:paraId="6BE9042C" w14:textId="4C571449" w:rsidR="008C0517" w:rsidRDefault="008154D6" w:rsidP="00576179">
      <w:pPr>
        <w:pStyle w:val="Caption"/>
        <w:jc w:val="center"/>
      </w:pPr>
      <w:r>
        <w:t xml:space="preserve">Figure </w:t>
      </w:r>
      <w:r w:rsidR="00711DE8">
        <w:fldChar w:fldCharType="begin"/>
      </w:r>
      <w:r w:rsidR="00711DE8">
        <w:instrText xml:space="preserve"> SEQ Figure \* ARABIC </w:instrText>
      </w:r>
      <w:r w:rsidR="00711DE8">
        <w:fldChar w:fldCharType="separate"/>
      </w:r>
      <w:r w:rsidR="008617D1">
        <w:rPr>
          <w:noProof/>
        </w:rPr>
        <w:t>4</w:t>
      </w:r>
      <w:r w:rsidR="00711DE8">
        <w:rPr>
          <w:noProof/>
        </w:rPr>
        <w:fldChar w:fldCharType="end"/>
      </w:r>
      <w:r>
        <w:t>: Correlation plot of numeric variables</w:t>
      </w:r>
      <w:bookmarkStart w:id="3" w:name="_3znysh7" w:colFirst="0" w:colLast="0"/>
      <w:bookmarkEnd w:id="3"/>
    </w:p>
    <w:p w14:paraId="6551FBDA" w14:textId="32EC4D14" w:rsidR="008C0517" w:rsidRDefault="00DC0529">
      <w:pPr>
        <w:rPr>
          <w:b/>
          <w:u w:val="single"/>
        </w:rPr>
      </w:pPr>
      <w:r>
        <w:rPr>
          <w:b/>
          <w:u w:val="single"/>
        </w:rPr>
        <w:t>P</w:t>
      </w:r>
      <w:r w:rsidR="00346587">
        <w:rPr>
          <w:b/>
          <w:u w:val="single"/>
        </w:rPr>
        <w:t>rincipal Components Analysis (PCA)</w:t>
      </w:r>
      <w:r>
        <w:rPr>
          <w:b/>
          <w:u w:val="single"/>
        </w:rPr>
        <w:t>:</w:t>
      </w:r>
    </w:p>
    <w:p w14:paraId="1537BB61" w14:textId="77777777" w:rsidR="008C0517" w:rsidRDefault="00DC0529">
      <w:pPr>
        <w:rPr>
          <w:i/>
        </w:rPr>
      </w:pPr>
      <w:r>
        <w:rPr>
          <w:i/>
        </w:rPr>
        <w:t>Why PCA?</w:t>
      </w:r>
    </w:p>
    <w:p w14:paraId="578C7BA5" w14:textId="45489794" w:rsidR="008C0517" w:rsidRDefault="00DC0529" w:rsidP="00954CC5">
      <w:pPr>
        <w:spacing w:after="240" w:line="276" w:lineRule="auto"/>
        <w:jc w:val="both"/>
        <w:rPr>
          <w:rFonts w:ascii="Arial" w:eastAsia="Arial" w:hAnsi="Arial" w:cs="Arial"/>
          <w:color w:val="24292E"/>
        </w:rPr>
      </w:pPr>
      <w:r>
        <w:rPr>
          <w:rFonts w:ascii="Arial" w:eastAsia="Arial" w:hAnsi="Arial" w:cs="Arial"/>
          <w:color w:val="24292E"/>
        </w:rPr>
        <w:t>Due to the number of variables in the model, we can try using a dimensionality reduction technique to unveil any patterns in the data. As mentioned in the Exploratory Data Analysis section, there are thirty variables that when combined can be used to model each patient’s diagnosis. Using PCA we can combine our many variables into different linear combinations that each explain a part of the variance of the model.</w:t>
      </w:r>
      <w:r w:rsidR="0019726E">
        <w:rPr>
          <w:rFonts w:ascii="Arial" w:eastAsia="Arial" w:hAnsi="Arial" w:cs="Arial"/>
          <w:color w:val="24292E"/>
        </w:rPr>
        <w:t xml:space="preserve"> </w:t>
      </w:r>
      <w:r>
        <w:rPr>
          <w:rFonts w:ascii="Arial" w:eastAsia="Arial" w:hAnsi="Arial" w:cs="Arial"/>
          <w:color w:val="24292E"/>
        </w:rPr>
        <w:t>By proceeding with PCA we are assuming the linearity of the combinations of our variables within the dataset.</w:t>
      </w:r>
      <w:r w:rsidR="0019726E">
        <w:rPr>
          <w:rFonts w:ascii="Arial" w:eastAsia="Arial" w:hAnsi="Arial" w:cs="Arial"/>
          <w:color w:val="24292E"/>
        </w:rPr>
        <w:t xml:space="preserve"> </w:t>
      </w:r>
      <w:r>
        <w:rPr>
          <w:rFonts w:ascii="Arial" w:eastAsia="Arial" w:hAnsi="Arial" w:cs="Arial"/>
          <w:color w:val="24292E"/>
        </w:rPr>
        <w:t>By choosing only the linear combination</w:t>
      </w:r>
      <w:r w:rsidR="00BD4E4A">
        <w:rPr>
          <w:rFonts w:ascii="Arial" w:eastAsia="Arial" w:hAnsi="Arial" w:cs="Arial"/>
          <w:color w:val="24292E"/>
        </w:rPr>
        <w:t>s that provide a majority (&gt;= 85</w:t>
      </w:r>
      <w:r>
        <w:rPr>
          <w:rFonts w:ascii="Arial" w:eastAsia="Arial" w:hAnsi="Arial" w:cs="Arial"/>
          <w:color w:val="24292E"/>
        </w:rPr>
        <w:t>%) of the co-variance, we can reduce the complexity of our model. We can then more easily see how the model works and provide meaningful graphs and representations of our complex dataset.</w:t>
      </w:r>
    </w:p>
    <w:p w14:paraId="23A3F3D6" w14:textId="7DD1A116" w:rsidR="0019726E" w:rsidRDefault="00DC0529" w:rsidP="007E4790">
      <w:pPr>
        <w:spacing w:after="240" w:line="276" w:lineRule="auto"/>
        <w:jc w:val="both"/>
        <w:rPr>
          <w:rFonts w:ascii="Arial" w:eastAsia="Arial" w:hAnsi="Arial" w:cs="Arial"/>
          <w:color w:val="24292E"/>
        </w:rPr>
      </w:pPr>
      <w:r>
        <w:rPr>
          <w:rFonts w:ascii="Arial" w:eastAsia="Arial" w:hAnsi="Arial" w:cs="Arial"/>
          <w:color w:val="24292E"/>
        </w:rPr>
        <w:t>The first step in doing a PCA, is to ask ourselves whether the data should be scaled to unit variance. That is, to bring all the numeric variables to the same scale.</w:t>
      </w:r>
      <w:r w:rsidR="00AB129C">
        <w:rPr>
          <w:rFonts w:ascii="Arial" w:eastAsia="Arial" w:hAnsi="Arial" w:cs="Arial"/>
          <w:color w:val="24292E"/>
        </w:rPr>
        <w:t xml:space="preserve"> </w:t>
      </w:r>
      <w:r w:rsidR="0019726E">
        <w:rPr>
          <w:rFonts w:ascii="Arial" w:eastAsia="Arial" w:hAnsi="Arial" w:cs="Arial"/>
          <w:color w:val="24292E"/>
        </w:rPr>
        <w:t>Looking at the descriptive statistics</w:t>
      </w:r>
      <w:r w:rsidR="00BD4E4A">
        <w:rPr>
          <w:rFonts w:ascii="Arial" w:eastAsia="Arial" w:hAnsi="Arial" w:cs="Arial"/>
          <w:color w:val="24292E"/>
        </w:rPr>
        <w:t xml:space="preserve"> (</w:t>
      </w:r>
      <w:r w:rsidR="00BD4E4A" w:rsidRPr="00C6262A">
        <w:rPr>
          <w:rFonts w:ascii="Arial" w:eastAsia="Arial" w:hAnsi="Arial" w:cs="Arial"/>
          <w:i/>
          <w:color w:val="24292E"/>
          <w:sz w:val="21"/>
        </w:rPr>
        <w:t>figure 2&amp;3</w:t>
      </w:r>
      <w:r w:rsidR="00BD4E4A">
        <w:rPr>
          <w:rFonts w:ascii="Arial" w:eastAsia="Arial" w:hAnsi="Arial" w:cs="Arial"/>
          <w:color w:val="24292E"/>
        </w:rPr>
        <w:t>)</w:t>
      </w:r>
      <w:r w:rsidR="0019726E">
        <w:rPr>
          <w:rFonts w:ascii="Arial" w:eastAsia="Arial" w:hAnsi="Arial" w:cs="Arial"/>
          <w:color w:val="24292E"/>
        </w:rPr>
        <w:t xml:space="preserve"> of </w:t>
      </w:r>
      <w:r w:rsidR="00AB129C">
        <w:rPr>
          <w:rFonts w:ascii="Arial" w:eastAsia="Arial" w:hAnsi="Arial" w:cs="Arial"/>
          <w:color w:val="24292E"/>
        </w:rPr>
        <w:t>“</w:t>
      </w:r>
      <w:proofErr w:type="spellStart"/>
      <w:r w:rsidR="00AB129C">
        <w:rPr>
          <w:rFonts w:ascii="Arial" w:eastAsia="Arial" w:hAnsi="Arial" w:cs="Arial"/>
          <w:color w:val="24292E"/>
        </w:rPr>
        <w:t>area_mean</w:t>
      </w:r>
      <w:proofErr w:type="spellEnd"/>
      <w:r w:rsidR="00AB129C">
        <w:rPr>
          <w:rFonts w:ascii="Arial" w:eastAsia="Arial" w:hAnsi="Arial" w:cs="Arial"/>
          <w:color w:val="24292E"/>
        </w:rPr>
        <w:t>” and “</w:t>
      </w:r>
      <w:proofErr w:type="spellStart"/>
      <w:r w:rsidR="00AB129C">
        <w:rPr>
          <w:rFonts w:ascii="Arial" w:eastAsia="Arial" w:hAnsi="Arial" w:cs="Arial"/>
          <w:color w:val="24292E"/>
        </w:rPr>
        <w:t>area_worst</w:t>
      </w:r>
      <w:proofErr w:type="spellEnd"/>
      <w:r w:rsidR="00AB129C">
        <w:rPr>
          <w:rFonts w:ascii="Arial" w:eastAsia="Arial" w:hAnsi="Arial" w:cs="Arial"/>
          <w:color w:val="24292E"/>
        </w:rPr>
        <w:t>”</w:t>
      </w:r>
      <w:r w:rsidR="0019726E">
        <w:rPr>
          <w:rFonts w:ascii="Arial" w:eastAsia="Arial" w:hAnsi="Arial" w:cs="Arial"/>
          <w:color w:val="24292E"/>
        </w:rPr>
        <w:t>, we can observe that they</w:t>
      </w:r>
      <w:r w:rsidR="00AB129C">
        <w:rPr>
          <w:rFonts w:ascii="Arial" w:eastAsia="Arial" w:hAnsi="Arial" w:cs="Arial"/>
          <w:color w:val="24292E"/>
        </w:rPr>
        <w:t xml:space="preserve"> have unusually large values for both mean and standard deviation. </w:t>
      </w:r>
      <w:r w:rsidR="0019726E">
        <w:rPr>
          <w:rFonts w:ascii="Arial" w:eastAsia="Arial" w:hAnsi="Arial" w:cs="Arial"/>
          <w:color w:val="24292E"/>
        </w:rPr>
        <w:t>The units of measurements for these variables are different than the units of measurements of the other numeric variables. The effect of using variables with different scales can lead to amplified variances. This can be visually assessed by looking at the bi-plot of PC1 vs PC2, calculated from using non-scaled data</w:t>
      </w:r>
      <w:r w:rsidR="00BD4E4A">
        <w:rPr>
          <w:rFonts w:ascii="Arial" w:eastAsia="Arial" w:hAnsi="Arial" w:cs="Arial"/>
          <w:color w:val="24292E"/>
        </w:rPr>
        <w:t xml:space="preserve"> (left)</w:t>
      </w:r>
      <w:r w:rsidR="0019726E">
        <w:rPr>
          <w:rFonts w:ascii="Arial" w:eastAsia="Arial" w:hAnsi="Arial" w:cs="Arial"/>
          <w:color w:val="24292E"/>
        </w:rPr>
        <w:t xml:space="preserve"> vs scaled data</w:t>
      </w:r>
      <w:r w:rsidR="00BD4E4A">
        <w:rPr>
          <w:rFonts w:ascii="Arial" w:eastAsia="Arial" w:hAnsi="Arial" w:cs="Arial"/>
          <w:color w:val="24292E"/>
        </w:rPr>
        <w:t xml:space="preserve"> (right)</w:t>
      </w:r>
      <w:r w:rsidR="0019726E">
        <w:rPr>
          <w:rFonts w:ascii="Arial" w:eastAsia="Arial" w:hAnsi="Arial" w:cs="Arial"/>
          <w:color w:val="24292E"/>
        </w:rPr>
        <w:t>.</w:t>
      </w:r>
    </w:p>
    <w:p w14:paraId="39360337" w14:textId="46BCB882" w:rsidR="0019726E" w:rsidRDefault="0019726E" w:rsidP="003705DF">
      <w:pPr>
        <w:keepNext/>
        <w:spacing w:after="240" w:line="276" w:lineRule="auto"/>
        <w:jc w:val="both"/>
        <w:rPr>
          <w:rFonts w:ascii="Arial" w:eastAsia="Arial" w:hAnsi="Arial" w:cs="Arial"/>
          <w:color w:val="24292E"/>
        </w:rPr>
      </w:pPr>
      <w:r>
        <w:rPr>
          <w:rFonts w:ascii="Arial" w:eastAsia="Arial" w:hAnsi="Arial" w:cs="Arial"/>
          <w:noProof/>
          <w:color w:val="24292E"/>
        </w:rPr>
        <w:lastRenderedPageBreak/>
        <w:drawing>
          <wp:inline distT="0" distB="0" distL="0" distR="0" wp14:anchorId="5B72F9B8" wp14:editId="23BE3056">
            <wp:extent cx="2791582" cy="2860040"/>
            <wp:effectExtent l="0" t="0" r="254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2827615" cy="2896956"/>
                    </a:xfrm>
                    <a:prstGeom prst="rect">
                      <a:avLst/>
                    </a:prstGeom>
                  </pic:spPr>
                </pic:pic>
              </a:graphicData>
            </a:graphic>
          </wp:inline>
        </w:drawing>
      </w:r>
      <w:r>
        <w:rPr>
          <w:rFonts w:ascii="Arial" w:eastAsia="Arial" w:hAnsi="Arial" w:cs="Arial"/>
          <w:color w:val="24292E"/>
        </w:rPr>
        <w:t xml:space="preserve"> </w:t>
      </w:r>
      <w:r w:rsidR="00166DE5">
        <w:rPr>
          <w:rFonts w:ascii="Arial" w:eastAsia="Arial" w:hAnsi="Arial" w:cs="Arial"/>
          <w:color w:val="24292E"/>
        </w:rPr>
        <w:t xml:space="preserve">    </w:t>
      </w:r>
      <w:r>
        <w:rPr>
          <w:rFonts w:ascii="Arial" w:eastAsia="Arial" w:hAnsi="Arial" w:cs="Arial"/>
          <w:color w:val="24292E"/>
        </w:rPr>
        <w:t xml:space="preserve"> </w:t>
      </w:r>
      <w:r w:rsidR="00166DE5">
        <w:rPr>
          <w:rFonts w:ascii="Arial" w:eastAsia="Arial" w:hAnsi="Arial" w:cs="Arial"/>
          <w:noProof/>
          <w:color w:val="24292E"/>
        </w:rPr>
        <w:drawing>
          <wp:inline distT="0" distB="0" distL="0" distR="0" wp14:anchorId="4CF9813A" wp14:editId="44D15EDE">
            <wp:extent cx="2680335" cy="2760892"/>
            <wp:effectExtent l="0" t="0" r="1206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2695080" cy="2776080"/>
                    </a:xfrm>
                    <a:prstGeom prst="rect">
                      <a:avLst/>
                    </a:prstGeom>
                  </pic:spPr>
                </pic:pic>
              </a:graphicData>
            </a:graphic>
          </wp:inline>
        </w:drawing>
      </w:r>
    </w:p>
    <w:p w14:paraId="51324C58" w14:textId="2AE5A09D" w:rsidR="003705DF" w:rsidRDefault="003705DF" w:rsidP="007F76FC">
      <w:pPr>
        <w:pStyle w:val="Caption"/>
        <w:jc w:val="center"/>
        <w:rPr>
          <w:rFonts w:ascii="Arial" w:eastAsia="Arial" w:hAnsi="Arial" w:cs="Arial"/>
          <w:color w:val="24292E"/>
        </w:rPr>
      </w:pPr>
      <w:r>
        <w:t xml:space="preserve">Figure </w:t>
      </w:r>
      <w:fldSimple w:instr=" SEQ Figure \* ARABIC ">
        <w:r w:rsidR="008617D1">
          <w:rPr>
            <w:noProof/>
          </w:rPr>
          <w:t>5</w:t>
        </w:r>
      </w:fldSimple>
      <w:r>
        <w:t xml:space="preserve">: </w:t>
      </w:r>
      <w:r w:rsidR="00470363">
        <w:t xml:space="preserve">Bi-plot of </w:t>
      </w:r>
      <w:r>
        <w:t>Unscaled vs Scaled data</w:t>
      </w:r>
    </w:p>
    <w:p w14:paraId="4223B8F0" w14:textId="373E71AA" w:rsidR="00CB3C33" w:rsidRPr="009352B7" w:rsidRDefault="00166DE5" w:rsidP="007E4790">
      <w:pPr>
        <w:spacing w:after="240" w:line="276" w:lineRule="auto"/>
        <w:jc w:val="both"/>
        <w:rPr>
          <w:rFonts w:ascii="Arial" w:eastAsia="Arial" w:hAnsi="Arial" w:cs="Arial"/>
          <w:color w:val="24292E"/>
        </w:rPr>
      </w:pPr>
      <w:r>
        <w:rPr>
          <w:rFonts w:ascii="Arial" w:eastAsia="Arial" w:hAnsi="Arial" w:cs="Arial"/>
          <w:color w:val="24292E"/>
        </w:rPr>
        <w:t>A</w:t>
      </w:r>
      <w:r w:rsidR="001262CF">
        <w:rPr>
          <w:rFonts w:ascii="Arial" w:eastAsia="Arial" w:hAnsi="Arial" w:cs="Arial"/>
          <w:color w:val="24292E"/>
        </w:rPr>
        <w:t>s we can see in figure5</w:t>
      </w:r>
      <w:r>
        <w:rPr>
          <w:rFonts w:ascii="Arial" w:eastAsia="Arial" w:hAnsi="Arial" w:cs="Arial"/>
          <w:color w:val="24292E"/>
        </w:rPr>
        <w:t>, ‘</w:t>
      </w:r>
      <w:proofErr w:type="spellStart"/>
      <w:r>
        <w:rPr>
          <w:rFonts w:ascii="Arial" w:eastAsia="Arial" w:hAnsi="Arial" w:cs="Arial"/>
          <w:color w:val="24292E"/>
        </w:rPr>
        <w:t>area_worst</w:t>
      </w:r>
      <w:proofErr w:type="spellEnd"/>
      <w:r>
        <w:rPr>
          <w:rFonts w:ascii="Arial" w:eastAsia="Arial" w:hAnsi="Arial" w:cs="Arial"/>
          <w:color w:val="24292E"/>
        </w:rPr>
        <w:t>’ and ‘</w:t>
      </w:r>
      <w:proofErr w:type="spellStart"/>
      <w:r>
        <w:rPr>
          <w:rFonts w:ascii="Arial" w:eastAsia="Arial" w:hAnsi="Arial" w:cs="Arial"/>
          <w:color w:val="24292E"/>
        </w:rPr>
        <w:t>area_mean</w:t>
      </w:r>
      <w:proofErr w:type="spellEnd"/>
      <w:r>
        <w:rPr>
          <w:rFonts w:ascii="Arial" w:eastAsia="Arial" w:hAnsi="Arial" w:cs="Arial"/>
          <w:color w:val="24292E"/>
        </w:rPr>
        <w:t xml:space="preserve">’ explain most of the variation in principal components 1 and 2. </w:t>
      </w:r>
      <w:r w:rsidR="00AB129C">
        <w:rPr>
          <w:rFonts w:ascii="Arial" w:eastAsia="Arial" w:hAnsi="Arial" w:cs="Arial"/>
          <w:color w:val="24292E"/>
        </w:rPr>
        <w:t xml:space="preserve">In the next section, we will illustrate how this will affect our calculations of the principal components. </w:t>
      </w:r>
      <w:r w:rsidR="00BD4E4A">
        <w:rPr>
          <w:rFonts w:ascii="Arial" w:eastAsia="Arial" w:hAnsi="Arial" w:cs="Arial"/>
          <w:color w:val="24292E"/>
        </w:rPr>
        <w:t>The decision to scale to unit variance means that we will be using a correlation matrix as opposed to using a covariance matrix.</w:t>
      </w:r>
    </w:p>
    <w:p w14:paraId="5613A3E2" w14:textId="719B574E" w:rsidR="00BD4E4A" w:rsidRDefault="003705DF">
      <w:pPr>
        <w:spacing w:after="240" w:line="276" w:lineRule="auto"/>
        <w:rPr>
          <w:rFonts w:ascii="Arial" w:eastAsia="Arial" w:hAnsi="Arial" w:cs="Arial"/>
          <w:i/>
          <w:color w:val="24292E"/>
        </w:rPr>
      </w:pPr>
      <w:r>
        <w:rPr>
          <w:rFonts w:ascii="Arial" w:eastAsia="Arial" w:hAnsi="Arial" w:cs="Arial"/>
          <w:i/>
          <w:color w:val="24292E"/>
        </w:rPr>
        <w:t>Compare E</w:t>
      </w:r>
      <w:r w:rsidR="007E4790">
        <w:rPr>
          <w:rFonts w:ascii="Arial" w:eastAsia="Arial" w:hAnsi="Arial" w:cs="Arial"/>
          <w:i/>
          <w:color w:val="24292E"/>
        </w:rPr>
        <w:t xml:space="preserve">igen values </w:t>
      </w:r>
      <w:r w:rsidR="001262CF">
        <w:rPr>
          <w:rFonts w:ascii="Arial" w:eastAsia="Arial" w:hAnsi="Arial" w:cs="Arial"/>
          <w:i/>
          <w:color w:val="24292E"/>
        </w:rPr>
        <w:t xml:space="preserve">calculated </w:t>
      </w:r>
      <w:r w:rsidR="007E4790">
        <w:rPr>
          <w:rFonts w:ascii="Arial" w:eastAsia="Arial" w:hAnsi="Arial" w:cs="Arial"/>
          <w:i/>
          <w:color w:val="24292E"/>
        </w:rPr>
        <w:t>with</w:t>
      </w:r>
      <w:r w:rsidR="009F3A60">
        <w:rPr>
          <w:rFonts w:ascii="Arial" w:eastAsia="Arial" w:hAnsi="Arial" w:cs="Arial"/>
          <w:i/>
          <w:color w:val="24292E"/>
        </w:rPr>
        <w:t xml:space="preserve"> covariance matrix vs correlation matrix:</w:t>
      </w:r>
    </w:p>
    <w:p w14:paraId="670C0652" w14:textId="7D5BB904" w:rsidR="00C6262A" w:rsidRPr="00C6262A" w:rsidRDefault="00C6262A">
      <w:pPr>
        <w:spacing w:after="240" w:line="276" w:lineRule="auto"/>
        <w:rPr>
          <w:rFonts w:ascii="Arial" w:eastAsia="Arial" w:hAnsi="Arial" w:cs="Arial"/>
          <w:color w:val="24292E"/>
        </w:rPr>
      </w:pPr>
      <w:r>
        <w:rPr>
          <w:rFonts w:ascii="Arial" w:eastAsia="Arial" w:hAnsi="Arial" w:cs="Arial"/>
          <w:color w:val="24292E"/>
        </w:rPr>
        <w:t>Eigen values of PC1 and PC2 are very large compared to the rest of the components.</w:t>
      </w:r>
    </w:p>
    <w:p w14:paraId="4D1C24DF" w14:textId="01F21B2D" w:rsidR="003705DF" w:rsidRDefault="003705DF" w:rsidP="007F76FC">
      <w:pPr>
        <w:pStyle w:val="Caption"/>
        <w:keepNext/>
        <w:jc w:val="center"/>
      </w:pPr>
      <w:r>
        <w:t xml:space="preserve">Table </w:t>
      </w:r>
      <w:fldSimple w:instr=" SEQ Table \* ARABIC ">
        <w:r>
          <w:rPr>
            <w:noProof/>
          </w:rPr>
          <w:t>1</w:t>
        </w:r>
      </w:fldSimple>
      <w:r>
        <w:t>: Eigen values for Covariance</w:t>
      </w:r>
      <w:r w:rsidR="00F85491">
        <w:t>(left)</w:t>
      </w:r>
      <w:r>
        <w:t xml:space="preserve"> vs Correlation matrix</w:t>
      </w:r>
      <w:r w:rsidR="00F85491">
        <w:t xml:space="preserve"> (right)</w:t>
      </w:r>
    </w:p>
    <w:p w14:paraId="76F9CF14" w14:textId="139CB413" w:rsidR="009F3A60" w:rsidRDefault="003E3026">
      <w:pPr>
        <w:spacing w:after="240" w:line="276" w:lineRule="auto"/>
        <w:rPr>
          <w:rFonts w:ascii="Arial" w:eastAsia="Arial" w:hAnsi="Arial" w:cs="Arial"/>
          <w:color w:val="24292E"/>
        </w:rPr>
      </w:pPr>
      <w:r>
        <w:rPr>
          <w:rFonts w:ascii="Arial" w:eastAsia="Arial" w:hAnsi="Arial" w:cs="Arial"/>
          <w:noProof/>
          <w:color w:val="24292E"/>
        </w:rPr>
        <w:drawing>
          <wp:inline distT="0" distB="0" distL="0" distR="0" wp14:anchorId="345392DC" wp14:editId="2A5A8222">
            <wp:extent cx="2566035" cy="8424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2662931" cy="874309"/>
                    </a:xfrm>
                    <a:prstGeom prst="rect">
                      <a:avLst/>
                    </a:prstGeom>
                  </pic:spPr>
                </pic:pic>
              </a:graphicData>
            </a:graphic>
          </wp:inline>
        </w:drawing>
      </w:r>
      <w:r>
        <w:rPr>
          <w:rFonts w:ascii="Arial" w:eastAsia="Arial" w:hAnsi="Arial" w:cs="Arial"/>
          <w:color w:val="24292E"/>
        </w:rPr>
        <w:t xml:space="preserve">   </w:t>
      </w:r>
      <w:r>
        <w:rPr>
          <w:rFonts w:ascii="Arial" w:eastAsia="Arial" w:hAnsi="Arial" w:cs="Arial"/>
          <w:noProof/>
          <w:color w:val="24292E"/>
        </w:rPr>
        <w:drawing>
          <wp:inline distT="0" distB="0" distL="0" distR="0" wp14:anchorId="545EB897" wp14:editId="2B883430">
            <wp:extent cx="3200485" cy="8254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3304392" cy="852221"/>
                    </a:xfrm>
                    <a:prstGeom prst="rect">
                      <a:avLst/>
                    </a:prstGeom>
                  </pic:spPr>
                </pic:pic>
              </a:graphicData>
            </a:graphic>
          </wp:inline>
        </w:drawing>
      </w:r>
    </w:p>
    <w:p w14:paraId="483C96A3" w14:textId="0B5F9305" w:rsidR="003E3026" w:rsidRDefault="003E3026">
      <w:pPr>
        <w:spacing w:after="240" w:line="276" w:lineRule="auto"/>
        <w:rPr>
          <w:rFonts w:ascii="Arial" w:eastAsia="Arial" w:hAnsi="Arial" w:cs="Arial"/>
          <w:i/>
          <w:color w:val="24292E"/>
        </w:rPr>
      </w:pPr>
      <w:r>
        <w:rPr>
          <w:rFonts w:ascii="Arial" w:eastAsia="Arial" w:hAnsi="Arial" w:cs="Arial"/>
          <w:i/>
          <w:color w:val="24292E"/>
        </w:rPr>
        <w:t>Compare % variance explained with covariance matrix vs correlation matrix:</w:t>
      </w:r>
    </w:p>
    <w:p w14:paraId="02DE3D4F" w14:textId="3E29DCE5" w:rsidR="00C6262A" w:rsidRPr="00C6262A" w:rsidRDefault="00C6262A">
      <w:pPr>
        <w:spacing w:after="240" w:line="276" w:lineRule="auto"/>
        <w:rPr>
          <w:rFonts w:ascii="Arial" w:eastAsia="Arial" w:hAnsi="Arial" w:cs="Arial"/>
          <w:color w:val="24292E"/>
        </w:rPr>
      </w:pPr>
      <w:r>
        <w:rPr>
          <w:rFonts w:ascii="Arial" w:eastAsia="Arial" w:hAnsi="Arial" w:cs="Arial"/>
          <w:color w:val="24292E"/>
        </w:rPr>
        <w:t>M</w:t>
      </w:r>
      <w:r w:rsidRPr="00C6262A">
        <w:rPr>
          <w:rFonts w:ascii="Arial" w:eastAsia="Arial" w:hAnsi="Arial" w:cs="Arial"/>
          <w:color w:val="24292E"/>
        </w:rPr>
        <w:t xml:space="preserve">ajority of the variance is lumped into </w:t>
      </w:r>
      <w:r>
        <w:rPr>
          <w:rFonts w:ascii="Arial" w:eastAsia="Arial" w:hAnsi="Arial" w:cs="Arial"/>
          <w:color w:val="24292E"/>
        </w:rPr>
        <w:t>the first 2 PCs in the case of covariance matrix.</w:t>
      </w:r>
    </w:p>
    <w:p w14:paraId="5F35F0AB" w14:textId="3C9BA0C0" w:rsidR="003705DF" w:rsidRDefault="003705DF" w:rsidP="007F76FC">
      <w:pPr>
        <w:pStyle w:val="Caption"/>
        <w:keepNext/>
        <w:jc w:val="center"/>
      </w:pPr>
      <w:r>
        <w:t xml:space="preserve">Table </w:t>
      </w:r>
      <w:fldSimple w:instr=" SEQ Table \* ARABIC ">
        <w:r>
          <w:rPr>
            <w:noProof/>
          </w:rPr>
          <w:t>2</w:t>
        </w:r>
      </w:fldSimple>
      <w:r>
        <w:t xml:space="preserve">: % variance explained for Covariance </w:t>
      </w:r>
      <w:r w:rsidR="00F85491">
        <w:t xml:space="preserve">(left) </w:t>
      </w:r>
      <w:r>
        <w:t>vs Correlation matrix</w:t>
      </w:r>
      <w:r w:rsidR="00F85491">
        <w:t xml:space="preserve"> (right)</w:t>
      </w:r>
    </w:p>
    <w:p w14:paraId="5095ECC0" w14:textId="3D7FCBAA" w:rsidR="003E3026" w:rsidRDefault="003E3026">
      <w:pPr>
        <w:spacing w:after="240" w:line="276" w:lineRule="auto"/>
        <w:rPr>
          <w:rFonts w:ascii="Arial" w:eastAsia="Arial" w:hAnsi="Arial" w:cs="Arial"/>
          <w:color w:val="24292E"/>
        </w:rPr>
      </w:pPr>
      <w:r>
        <w:rPr>
          <w:rFonts w:ascii="Arial" w:eastAsia="Arial" w:hAnsi="Arial" w:cs="Arial"/>
          <w:noProof/>
          <w:color w:val="24292E"/>
        </w:rPr>
        <w:drawing>
          <wp:inline distT="0" distB="0" distL="0" distR="0" wp14:anchorId="506510D5" wp14:editId="7E953E36">
            <wp:extent cx="2680335" cy="682683"/>
            <wp:effectExtent l="0" t="0" r="1206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2767197" cy="704807"/>
                    </a:xfrm>
                    <a:prstGeom prst="rect">
                      <a:avLst/>
                    </a:prstGeom>
                  </pic:spPr>
                </pic:pic>
              </a:graphicData>
            </a:graphic>
          </wp:inline>
        </w:drawing>
      </w:r>
      <w:r>
        <w:rPr>
          <w:rFonts w:ascii="Arial" w:eastAsia="Arial" w:hAnsi="Arial" w:cs="Arial"/>
          <w:color w:val="24292E"/>
        </w:rPr>
        <w:t xml:space="preserve"> </w:t>
      </w:r>
      <w:r w:rsidR="003705DF">
        <w:rPr>
          <w:rFonts w:ascii="Arial" w:eastAsia="Arial" w:hAnsi="Arial" w:cs="Arial"/>
          <w:color w:val="24292E"/>
        </w:rPr>
        <w:t xml:space="preserve">  </w:t>
      </w:r>
      <w:r>
        <w:rPr>
          <w:rFonts w:ascii="Arial" w:eastAsia="Arial" w:hAnsi="Arial" w:cs="Arial"/>
          <w:color w:val="24292E"/>
        </w:rPr>
        <w:t xml:space="preserve"> </w:t>
      </w:r>
      <w:r>
        <w:rPr>
          <w:rFonts w:ascii="Arial" w:eastAsia="Arial" w:hAnsi="Arial" w:cs="Arial"/>
          <w:noProof/>
          <w:color w:val="24292E"/>
        </w:rPr>
        <w:drawing>
          <wp:inline distT="0" distB="0" distL="0" distR="0" wp14:anchorId="551D3576" wp14:editId="39D8E354">
            <wp:extent cx="2760768" cy="710544"/>
            <wp:effectExtent l="0" t="0" r="825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2855666" cy="734968"/>
                    </a:xfrm>
                    <a:prstGeom prst="rect">
                      <a:avLst/>
                    </a:prstGeom>
                  </pic:spPr>
                </pic:pic>
              </a:graphicData>
            </a:graphic>
          </wp:inline>
        </w:drawing>
      </w:r>
    </w:p>
    <w:p w14:paraId="1C0591EE" w14:textId="59B78975" w:rsidR="003E3026" w:rsidRDefault="003E3026">
      <w:pPr>
        <w:spacing w:after="240" w:line="276" w:lineRule="auto"/>
        <w:rPr>
          <w:rFonts w:ascii="Arial" w:eastAsia="Arial" w:hAnsi="Arial" w:cs="Arial"/>
          <w:i/>
          <w:color w:val="24292E"/>
        </w:rPr>
      </w:pPr>
      <w:r>
        <w:rPr>
          <w:rFonts w:ascii="Arial" w:eastAsia="Arial" w:hAnsi="Arial" w:cs="Arial"/>
          <w:i/>
          <w:color w:val="24292E"/>
        </w:rPr>
        <w:lastRenderedPageBreak/>
        <w:t>Compare cumulative</w:t>
      </w:r>
      <w:r w:rsidR="003705DF">
        <w:rPr>
          <w:rFonts w:ascii="Arial" w:eastAsia="Arial" w:hAnsi="Arial" w:cs="Arial"/>
          <w:i/>
          <w:color w:val="24292E"/>
        </w:rPr>
        <w:t xml:space="preserve"> </w:t>
      </w:r>
      <w:r>
        <w:rPr>
          <w:rFonts w:ascii="Arial" w:eastAsia="Arial" w:hAnsi="Arial" w:cs="Arial"/>
          <w:i/>
          <w:color w:val="24292E"/>
        </w:rPr>
        <w:t>% variance explained with covariance matrix vs correlation matrix:</w:t>
      </w:r>
    </w:p>
    <w:p w14:paraId="42D5BF25" w14:textId="1AF75C6D" w:rsidR="00C6262A" w:rsidRPr="00C6262A" w:rsidRDefault="00F85491">
      <w:pPr>
        <w:spacing w:after="240" w:line="276" w:lineRule="auto"/>
        <w:rPr>
          <w:rFonts w:ascii="Arial" w:eastAsia="Arial" w:hAnsi="Arial" w:cs="Arial"/>
          <w:color w:val="24292E"/>
        </w:rPr>
      </w:pPr>
      <w:r>
        <w:rPr>
          <w:rFonts w:ascii="Arial" w:eastAsia="Arial" w:hAnsi="Arial" w:cs="Arial"/>
          <w:color w:val="24292E"/>
        </w:rPr>
        <w:t>Most of the variance is captured in the first 2 PC in the case of covariance matrix.</w:t>
      </w:r>
    </w:p>
    <w:p w14:paraId="7643A794" w14:textId="7AECE61D" w:rsidR="003705DF" w:rsidRDefault="003705DF" w:rsidP="003705DF">
      <w:pPr>
        <w:pStyle w:val="Caption"/>
        <w:keepNext/>
      </w:pPr>
      <w:r>
        <w:t xml:space="preserve">Table </w:t>
      </w:r>
      <w:fldSimple w:instr=" SEQ Table \* ARABIC ">
        <w:r>
          <w:rPr>
            <w:noProof/>
          </w:rPr>
          <w:t>3</w:t>
        </w:r>
      </w:fldSimple>
      <w:r>
        <w:t>: Cumulative % variance explained for Covariance</w:t>
      </w:r>
      <w:r w:rsidR="00F85491">
        <w:t xml:space="preserve"> (left) </w:t>
      </w:r>
      <w:r>
        <w:t>vs Correlation matrix</w:t>
      </w:r>
      <w:r w:rsidR="00F85491">
        <w:t xml:space="preserve"> (right)</w:t>
      </w:r>
    </w:p>
    <w:p w14:paraId="675166F9" w14:textId="69B93DB7" w:rsidR="003E3026" w:rsidRDefault="003E3026">
      <w:pPr>
        <w:spacing w:after="240" w:line="276" w:lineRule="auto"/>
        <w:rPr>
          <w:rFonts w:ascii="Arial" w:eastAsia="Arial" w:hAnsi="Arial" w:cs="Arial"/>
          <w:color w:val="24292E"/>
        </w:rPr>
      </w:pPr>
      <w:r>
        <w:rPr>
          <w:rFonts w:ascii="Arial" w:eastAsia="Arial" w:hAnsi="Arial" w:cs="Arial"/>
          <w:noProof/>
          <w:color w:val="24292E"/>
        </w:rPr>
        <w:drawing>
          <wp:inline distT="0" distB="0" distL="0" distR="0" wp14:anchorId="2A8D9B41" wp14:editId="17237662">
            <wp:extent cx="2680335" cy="682684"/>
            <wp:effectExtent l="0" t="0" r="1206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2751813" cy="700890"/>
                    </a:xfrm>
                    <a:prstGeom prst="rect">
                      <a:avLst/>
                    </a:prstGeom>
                  </pic:spPr>
                </pic:pic>
              </a:graphicData>
            </a:graphic>
          </wp:inline>
        </w:drawing>
      </w:r>
      <w:r>
        <w:rPr>
          <w:rFonts w:ascii="Arial" w:eastAsia="Arial" w:hAnsi="Arial" w:cs="Arial"/>
          <w:color w:val="24292E"/>
        </w:rPr>
        <w:t xml:space="preserve">   </w:t>
      </w:r>
      <w:r>
        <w:rPr>
          <w:rFonts w:ascii="Arial" w:eastAsia="Arial" w:hAnsi="Arial" w:cs="Arial"/>
          <w:noProof/>
          <w:color w:val="24292E"/>
        </w:rPr>
        <w:drawing>
          <wp:inline distT="0" distB="0" distL="0" distR="0" wp14:anchorId="02817445" wp14:editId="34CF5C73">
            <wp:extent cx="2794635" cy="720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2906713" cy="749349"/>
                    </a:xfrm>
                    <a:prstGeom prst="rect">
                      <a:avLst/>
                    </a:prstGeom>
                  </pic:spPr>
                </pic:pic>
              </a:graphicData>
            </a:graphic>
          </wp:inline>
        </w:drawing>
      </w:r>
    </w:p>
    <w:p w14:paraId="5C919337" w14:textId="6C20C146" w:rsidR="007356E6" w:rsidRDefault="007356E6">
      <w:pPr>
        <w:spacing w:after="240" w:line="276" w:lineRule="auto"/>
        <w:rPr>
          <w:rFonts w:ascii="Arial" w:eastAsia="Arial" w:hAnsi="Arial" w:cs="Arial"/>
          <w:i/>
          <w:color w:val="24292E"/>
        </w:rPr>
      </w:pPr>
      <w:r>
        <w:rPr>
          <w:rFonts w:ascii="Arial" w:eastAsia="Arial" w:hAnsi="Arial" w:cs="Arial"/>
          <w:i/>
          <w:color w:val="24292E"/>
        </w:rPr>
        <w:t>Compare the scree plots of covariance vs correlation matrix:</w:t>
      </w:r>
    </w:p>
    <w:p w14:paraId="5DDF764E" w14:textId="60CA834C" w:rsidR="00F85491" w:rsidRPr="00F85491" w:rsidRDefault="00F85491" w:rsidP="000969A9">
      <w:pPr>
        <w:spacing w:after="240" w:line="276" w:lineRule="auto"/>
        <w:jc w:val="both"/>
        <w:rPr>
          <w:rFonts w:ascii="Arial" w:eastAsia="Arial" w:hAnsi="Arial" w:cs="Arial"/>
          <w:color w:val="24292E"/>
        </w:rPr>
      </w:pPr>
      <w:r>
        <w:rPr>
          <w:rFonts w:ascii="Arial" w:eastAsia="Arial" w:hAnsi="Arial" w:cs="Arial"/>
          <w:color w:val="24292E"/>
        </w:rPr>
        <w:t xml:space="preserve">A steep drop in the scree-plot vs a steady drop is noted. The proportion of variance explained also shows a steady increase in the proportion of </w:t>
      </w:r>
      <w:proofErr w:type="gramStart"/>
      <w:r>
        <w:rPr>
          <w:rFonts w:ascii="Arial" w:eastAsia="Arial" w:hAnsi="Arial" w:cs="Arial"/>
          <w:color w:val="24292E"/>
        </w:rPr>
        <w:t>variance  explained</w:t>
      </w:r>
      <w:proofErr w:type="gramEnd"/>
      <w:r>
        <w:rPr>
          <w:rFonts w:ascii="Arial" w:eastAsia="Arial" w:hAnsi="Arial" w:cs="Arial"/>
          <w:color w:val="24292E"/>
        </w:rPr>
        <w:t xml:space="preserve"> in the case of correlation matrix. </w:t>
      </w:r>
    </w:p>
    <w:p w14:paraId="57C999DE" w14:textId="5D01AC00" w:rsidR="007356E6" w:rsidRPr="007356E6" w:rsidRDefault="007356E6" w:rsidP="003705DF">
      <w:pPr>
        <w:keepNext/>
        <w:spacing w:after="240" w:line="276" w:lineRule="auto"/>
        <w:rPr>
          <w:rFonts w:ascii="Arial" w:eastAsia="Arial" w:hAnsi="Arial" w:cs="Arial"/>
          <w:color w:val="24292E"/>
        </w:rPr>
      </w:pPr>
      <w:r>
        <w:rPr>
          <w:rFonts w:ascii="Arial" w:eastAsia="Arial" w:hAnsi="Arial" w:cs="Arial"/>
          <w:noProof/>
          <w:color w:val="24292E"/>
        </w:rPr>
        <w:drawing>
          <wp:inline distT="0" distB="0" distL="0" distR="0" wp14:anchorId="29F0CA18" wp14:editId="153CDA17">
            <wp:extent cx="2642056" cy="16366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5721" cy="1663655"/>
                    </a:xfrm>
                    <a:prstGeom prst="rect">
                      <a:avLst/>
                    </a:prstGeom>
                  </pic:spPr>
                </pic:pic>
              </a:graphicData>
            </a:graphic>
          </wp:inline>
        </w:drawing>
      </w:r>
      <w:r>
        <w:rPr>
          <w:rFonts w:ascii="Arial" w:eastAsia="Arial" w:hAnsi="Arial" w:cs="Arial"/>
          <w:noProof/>
          <w:color w:val="24292E"/>
        </w:rPr>
        <w:drawing>
          <wp:inline distT="0" distB="0" distL="0" distR="0" wp14:anchorId="24305F95" wp14:editId="50082B92">
            <wp:extent cx="2566035" cy="159938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2692961" cy="1678498"/>
                    </a:xfrm>
                    <a:prstGeom prst="rect">
                      <a:avLst/>
                    </a:prstGeom>
                  </pic:spPr>
                </pic:pic>
              </a:graphicData>
            </a:graphic>
          </wp:inline>
        </w:drawing>
      </w:r>
    </w:p>
    <w:p w14:paraId="0C1BD62D" w14:textId="388ECDC4" w:rsidR="003705DF" w:rsidRDefault="003705DF" w:rsidP="003705DF">
      <w:pPr>
        <w:pStyle w:val="Caption"/>
      </w:pPr>
      <w:r>
        <w:t xml:space="preserve">Figure </w:t>
      </w:r>
      <w:fldSimple w:instr=" SEQ Figure \* ARABIC ">
        <w:r w:rsidR="008617D1">
          <w:rPr>
            <w:noProof/>
          </w:rPr>
          <w:t>6</w:t>
        </w:r>
      </w:fldSimple>
      <w:r>
        <w:t>: Scree-plot for Covariance vs Correlation matrix</w:t>
      </w:r>
    </w:p>
    <w:p w14:paraId="646D9F9F" w14:textId="478F6A2B" w:rsidR="007356E6" w:rsidRPr="007356E6" w:rsidRDefault="007356E6" w:rsidP="003705DF">
      <w:pPr>
        <w:keepNext/>
        <w:spacing w:after="240" w:line="276" w:lineRule="auto"/>
        <w:rPr>
          <w:rFonts w:ascii="Arial" w:eastAsia="Arial" w:hAnsi="Arial" w:cs="Arial"/>
          <w:color w:val="24292E"/>
        </w:rPr>
      </w:pPr>
      <w:r>
        <w:rPr>
          <w:rFonts w:ascii="Arial" w:eastAsia="Arial" w:hAnsi="Arial" w:cs="Arial"/>
          <w:noProof/>
          <w:color w:val="24292E"/>
        </w:rPr>
        <w:drawing>
          <wp:inline distT="0" distB="0" distL="0" distR="0" wp14:anchorId="115CD6BF" wp14:editId="1138033C">
            <wp:extent cx="2680335" cy="1672059"/>
            <wp:effectExtent l="0" t="0" r="1206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24">
                      <a:extLst>
                        <a:ext uri="{28A0092B-C50C-407E-A947-70E740481C1C}">
                          <a14:useLocalDpi xmlns:a14="http://schemas.microsoft.com/office/drawing/2010/main" val="0"/>
                        </a:ext>
                      </a:extLst>
                    </a:blip>
                    <a:stretch>
                      <a:fillRect/>
                    </a:stretch>
                  </pic:blipFill>
                  <pic:spPr>
                    <a:xfrm>
                      <a:off x="0" y="0"/>
                      <a:ext cx="2707341" cy="1688906"/>
                    </a:xfrm>
                    <a:prstGeom prst="rect">
                      <a:avLst/>
                    </a:prstGeom>
                  </pic:spPr>
                </pic:pic>
              </a:graphicData>
            </a:graphic>
          </wp:inline>
        </w:drawing>
      </w:r>
      <w:r>
        <w:rPr>
          <w:rFonts w:ascii="Arial" w:eastAsia="Arial" w:hAnsi="Arial" w:cs="Arial"/>
          <w:noProof/>
          <w:color w:val="24292E"/>
        </w:rPr>
        <w:drawing>
          <wp:inline distT="0" distB="0" distL="0" distR="0" wp14:anchorId="63E8D6E6" wp14:editId="4D298D83">
            <wp:extent cx="2566035" cy="1592258"/>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72034" cy="1595981"/>
                    </a:xfrm>
                    <a:prstGeom prst="rect">
                      <a:avLst/>
                    </a:prstGeom>
                  </pic:spPr>
                </pic:pic>
              </a:graphicData>
            </a:graphic>
          </wp:inline>
        </w:drawing>
      </w:r>
    </w:p>
    <w:p w14:paraId="1B48BEB9" w14:textId="4BC1CADA" w:rsidR="003705DF" w:rsidRDefault="003705DF" w:rsidP="00854862">
      <w:pPr>
        <w:pStyle w:val="Caption"/>
        <w:jc w:val="center"/>
      </w:pPr>
      <w:r>
        <w:t xml:space="preserve">Figure </w:t>
      </w:r>
      <w:fldSimple w:instr=" SEQ Figure \* ARABIC ">
        <w:r w:rsidR="008617D1">
          <w:rPr>
            <w:noProof/>
          </w:rPr>
          <w:t>7</w:t>
        </w:r>
      </w:fldSimple>
      <w:r>
        <w:t>: Scree-plot for Covariance</w:t>
      </w:r>
      <w:r w:rsidR="00F85491">
        <w:t xml:space="preserve"> (left) </w:t>
      </w:r>
      <w:r>
        <w:t>vs Correlation matrix</w:t>
      </w:r>
      <w:r w:rsidR="00F85491">
        <w:t xml:space="preserve"> (right)</w:t>
      </w:r>
    </w:p>
    <w:p w14:paraId="7E84D5E1" w14:textId="7A0FD5E7" w:rsidR="00F85491" w:rsidRDefault="00F85491" w:rsidP="001262CF">
      <w:pPr>
        <w:spacing w:after="240" w:line="276" w:lineRule="auto"/>
        <w:jc w:val="both"/>
        <w:rPr>
          <w:rFonts w:ascii="Arial" w:eastAsia="Arial" w:hAnsi="Arial" w:cs="Arial"/>
          <w:color w:val="24292E"/>
        </w:rPr>
      </w:pPr>
      <w:r>
        <w:rPr>
          <w:rFonts w:ascii="Arial" w:eastAsia="Arial" w:hAnsi="Arial" w:cs="Arial"/>
          <w:color w:val="24292E"/>
        </w:rPr>
        <w:t>All the above plots and tables indicate that we should scale the data to unit variance, which in turn implies that we should use a correlation matrix in our calculations of Eigen values and Eigen Vectors (aka principal components).</w:t>
      </w:r>
    </w:p>
    <w:p w14:paraId="0D3332B9" w14:textId="77777777" w:rsidR="00F85491" w:rsidRDefault="00F85491">
      <w:pPr>
        <w:spacing w:after="240" w:line="276" w:lineRule="auto"/>
        <w:rPr>
          <w:rFonts w:ascii="Arial" w:eastAsia="Arial" w:hAnsi="Arial" w:cs="Arial"/>
          <w:i/>
          <w:color w:val="24292E"/>
        </w:rPr>
      </w:pPr>
    </w:p>
    <w:p w14:paraId="2E48AEF2" w14:textId="59632255" w:rsidR="00FD57DD" w:rsidRDefault="00FD57DD">
      <w:pPr>
        <w:spacing w:after="240" w:line="276" w:lineRule="auto"/>
        <w:rPr>
          <w:rFonts w:ascii="Arial" w:eastAsia="Arial" w:hAnsi="Arial" w:cs="Arial"/>
          <w:i/>
          <w:color w:val="24292E"/>
        </w:rPr>
      </w:pPr>
      <w:r>
        <w:rPr>
          <w:rFonts w:ascii="Arial" w:eastAsia="Arial" w:hAnsi="Arial" w:cs="Arial"/>
          <w:i/>
          <w:color w:val="24292E"/>
        </w:rPr>
        <w:lastRenderedPageBreak/>
        <w:t xml:space="preserve">How many principal </w:t>
      </w:r>
      <w:r>
        <w:rPr>
          <w:rFonts w:ascii="Arial" w:eastAsia="Arial" w:hAnsi="Arial" w:cs="Arial"/>
          <w:i/>
          <w:color w:val="24292E"/>
        </w:rPr>
        <w:t>components to keep in the model</w:t>
      </w:r>
      <w:r>
        <w:rPr>
          <w:rFonts w:ascii="Arial" w:eastAsia="Arial" w:hAnsi="Arial" w:cs="Arial"/>
          <w:i/>
          <w:color w:val="24292E"/>
        </w:rPr>
        <w:t>?</w:t>
      </w:r>
    </w:p>
    <w:p w14:paraId="02F065A1" w14:textId="1FAED501" w:rsidR="009F3A60" w:rsidRDefault="004320BA" w:rsidP="00FD57DD">
      <w:pPr>
        <w:spacing w:after="240" w:line="276" w:lineRule="auto"/>
        <w:jc w:val="both"/>
        <w:rPr>
          <w:rFonts w:ascii="Arial" w:eastAsia="Arial" w:hAnsi="Arial" w:cs="Arial"/>
          <w:color w:val="24292E"/>
        </w:rPr>
      </w:pPr>
      <w:r>
        <w:rPr>
          <w:rFonts w:ascii="Arial" w:eastAsia="Arial" w:hAnsi="Arial" w:cs="Arial"/>
          <w:color w:val="24292E"/>
        </w:rPr>
        <w:t xml:space="preserve">As illustrated above, we will be using the correlation matrix to calculate our principal components. </w:t>
      </w:r>
      <w:r w:rsidR="00FD57DD">
        <w:rPr>
          <w:rFonts w:ascii="Arial" w:eastAsia="Arial" w:hAnsi="Arial" w:cs="Arial"/>
          <w:color w:val="24292E"/>
        </w:rPr>
        <w:t xml:space="preserve">Our next task is to decide the number of principal components to keep. If the Eigen value of the principal component is greater than 1, then we will include that in our model. Using this criterion, we see that we can include 6 principal components (see Table 1). The first 6 PCs capture </w:t>
      </w:r>
      <w:r w:rsidR="008929B7">
        <w:rPr>
          <w:rFonts w:ascii="Arial" w:eastAsia="Arial" w:hAnsi="Arial" w:cs="Arial"/>
          <w:color w:val="24292E"/>
        </w:rPr>
        <w:t>89</w:t>
      </w:r>
      <w:r>
        <w:rPr>
          <w:rFonts w:ascii="Arial" w:eastAsia="Arial" w:hAnsi="Arial" w:cs="Arial"/>
          <w:color w:val="24292E"/>
        </w:rPr>
        <w:t>% of the var</w:t>
      </w:r>
      <w:r w:rsidR="008929B7">
        <w:rPr>
          <w:rFonts w:ascii="Arial" w:eastAsia="Arial" w:hAnsi="Arial" w:cs="Arial"/>
          <w:color w:val="24292E"/>
        </w:rPr>
        <w:t>iance</w:t>
      </w:r>
      <w:r w:rsidR="00FD57DD">
        <w:rPr>
          <w:rFonts w:ascii="Arial" w:eastAsia="Arial" w:hAnsi="Arial" w:cs="Arial"/>
          <w:color w:val="24292E"/>
        </w:rPr>
        <w:t xml:space="preserve">. </w:t>
      </w:r>
      <w:r>
        <w:rPr>
          <w:rFonts w:ascii="Arial" w:eastAsia="Arial" w:hAnsi="Arial" w:cs="Arial"/>
          <w:color w:val="24292E"/>
        </w:rPr>
        <w:t>We will now t</w:t>
      </w:r>
      <w:r w:rsidR="008929B7">
        <w:rPr>
          <w:rFonts w:ascii="Arial" w:eastAsia="Arial" w:hAnsi="Arial" w:cs="Arial"/>
          <w:color w:val="24292E"/>
        </w:rPr>
        <w:t>ake a closer look at the first 6</w:t>
      </w:r>
      <w:r>
        <w:rPr>
          <w:rFonts w:ascii="Arial" w:eastAsia="Arial" w:hAnsi="Arial" w:cs="Arial"/>
          <w:color w:val="24292E"/>
        </w:rPr>
        <w:t xml:space="preserve"> principal components. Plotting PC1 vs PC2</w:t>
      </w:r>
      <w:r w:rsidR="00D92DDA">
        <w:rPr>
          <w:rFonts w:ascii="Arial" w:eastAsia="Arial" w:hAnsi="Arial" w:cs="Arial"/>
          <w:color w:val="24292E"/>
        </w:rPr>
        <w:t>, PC3, PC4, PC5, PC6</w:t>
      </w:r>
      <w:r>
        <w:rPr>
          <w:rFonts w:ascii="Arial" w:eastAsia="Arial" w:hAnsi="Arial" w:cs="Arial"/>
          <w:color w:val="24292E"/>
        </w:rPr>
        <w:t xml:space="preserve">, reveals a clear separation of the values. </w:t>
      </w:r>
    </w:p>
    <w:p w14:paraId="4DAD3582" w14:textId="20A351B3" w:rsidR="004320BA" w:rsidRDefault="004320BA">
      <w:pPr>
        <w:spacing w:after="240" w:line="276" w:lineRule="auto"/>
        <w:rPr>
          <w:rFonts w:ascii="Arial" w:eastAsia="Arial" w:hAnsi="Arial" w:cs="Arial"/>
          <w:color w:val="24292E"/>
        </w:rPr>
      </w:pPr>
      <w:r>
        <w:rPr>
          <w:rFonts w:ascii="Arial" w:eastAsia="Arial" w:hAnsi="Arial" w:cs="Arial"/>
          <w:color w:val="24292E"/>
        </w:rPr>
        <w:t xml:space="preserve">  </w:t>
      </w:r>
      <w:r w:rsidR="005A2466">
        <w:rPr>
          <w:rFonts w:ascii="Arial" w:eastAsia="Arial" w:hAnsi="Arial" w:cs="Arial"/>
          <w:noProof/>
          <w:color w:val="24292E"/>
        </w:rPr>
        <w:drawing>
          <wp:inline distT="0" distB="0" distL="0" distR="0" wp14:anchorId="2621B48D" wp14:editId="0325E56D">
            <wp:extent cx="2566035" cy="1518512"/>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26">
                      <a:extLst>
                        <a:ext uri="{28A0092B-C50C-407E-A947-70E740481C1C}">
                          <a14:useLocalDpi xmlns:a14="http://schemas.microsoft.com/office/drawing/2010/main" val="0"/>
                        </a:ext>
                      </a:extLst>
                    </a:blip>
                    <a:stretch>
                      <a:fillRect/>
                    </a:stretch>
                  </pic:blipFill>
                  <pic:spPr>
                    <a:xfrm>
                      <a:off x="0" y="0"/>
                      <a:ext cx="2594944" cy="1535620"/>
                    </a:xfrm>
                    <a:prstGeom prst="rect">
                      <a:avLst/>
                    </a:prstGeom>
                  </pic:spPr>
                </pic:pic>
              </a:graphicData>
            </a:graphic>
          </wp:inline>
        </w:drawing>
      </w:r>
      <w:r w:rsidR="005A2466">
        <w:rPr>
          <w:rFonts w:ascii="Arial" w:eastAsia="Arial" w:hAnsi="Arial" w:cs="Arial"/>
          <w:color w:val="24292E"/>
        </w:rPr>
        <w:t xml:space="preserve">  </w:t>
      </w:r>
      <w:r w:rsidR="005A2466">
        <w:rPr>
          <w:rFonts w:ascii="Arial" w:eastAsia="Arial" w:hAnsi="Arial" w:cs="Arial"/>
          <w:noProof/>
          <w:color w:val="24292E"/>
        </w:rPr>
        <w:drawing>
          <wp:inline distT="0" distB="0" distL="0" distR="0" wp14:anchorId="3481F527" wp14:editId="27B43963">
            <wp:extent cx="2566035" cy="1482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27">
                      <a:extLst>
                        <a:ext uri="{28A0092B-C50C-407E-A947-70E740481C1C}">
                          <a14:useLocalDpi xmlns:a14="http://schemas.microsoft.com/office/drawing/2010/main" val="0"/>
                        </a:ext>
                      </a:extLst>
                    </a:blip>
                    <a:stretch>
                      <a:fillRect/>
                    </a:stretch>
                  </pic:blipFill>
                  <pic:spPr>
                    <a:xfrm>
                      <a:off x="0" y="0"/>
                      <a:ext cx="2643737" cy="1526928"/>
                    </a:xfrm>
                    <a:prstGeom prst="rect">
                      <a:avLst/>
                    </a:prstGeom>
                  </pic:spPr>
                </pic:pic>
              </a:graphicData>
            </a:graphic>
          </wp:inline>
        </w:drawing>
      </w:r>
    </w:p>
    <w:p w14:paraId="30617520" w14:textId="7E8FBFE3" w:rsidR="001E4D40" w:rsidRPr="004320BA" w:rsidRDefault="00235F6C" w:rsidP="00D92DDA">
      <w:pPr>
        <w:keepNext/>
        <w:spacing w:after="240" w:line="276" w:lineRule="auto"/>
        <w:rPr>
          <w:rFonts w:ascii="Arial" w:eastAsia="Arial" w:hAnsi="Arial" w:cs="Arial"/>
          <w:color w:val="24292E"/>
        </w:rPr>
      </w:pPr>
      <w:r>
        <w:rPr>
          <w:rFonts w:ascii="Arial" w:eastAsia="Arial" w:hAnsi="Arial" w:cs="Arial"/>
          <w:noProof/>
          <w:color w:val="24292E"/>
        </w:rPr>
        <w:drawing>
          <wp:inline distT="0" distB="0" distL="0" distR="0" wp14:anchorId="4871DE29" wp14:editId="6CD9002F">
            <wp:extent cx="1880235" cy="11536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56334" cy="1200345"/>
                    </a:xfrm>
                    <a:prstGeom prst="rect">
                      <a:avLst/>
                    </a:prstGeom>
                  </pic:spPr>
                </pic:pic>
              </a:graphicData>
            </a:graphic>
          </wp:inline>
        </w:drawing>
      </w:r>
      <w:r>
        <w:rPr>
          <w:rFonts w:ascii="Arial" w:eastAsia="Arial" w:hAnsi="Arial" w:cs="Arial"/>
          <w:noProof/>
          <w:color w:val="24292E"/>
        </w:rPr>
        <w:drawing>
          <wp:inline distT="0" distB="0" distL="0" distR="0" wp14:anchorId="5A9A26EB" wp14:editId="7B4A85B2">
            <wp:extent cx="1829435" cy="1107238"/>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78481" cy="1136923"/>
                    </a:xfrm>
                    <a:prstGeom prst="rect">
                      <a:avLst/>
                    </a:prstGeom>
                  </pic:spPr>
                </pic:pic>
              </a:graphicData>
            </a:graphic>
          </wp:inline>
        </w:drawing>
      </w:r>
      <w:r w:rsidR="00950EE1">
        <w:rPr>
          <w:rFonts w:ascii="Arial" w:eastAsia="Arial" w:hAnsi="Arial" w:cs="Arial"/>
          <w:noProof/>
          <w:color w:val="24292E"/>
        </w:rPr>
        <w:drawing>
          <wp:inline distT="0" distB="0" distL="0" distR="0" wp14:anchorId="6BC158E7" wp14:editId="3C4D926B">
            <wp:extent cx="1829435" cy="106502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62409" cy="1084216"/>
                    </a:xfrm>
                    <a:prstGeom prst="rect">
                      <a:avLst/>
                    </a:prstGeom>
                  </pic:spPr>
                </pic:pic>
              </a:graphicData>
            </a:graphic>
          </wp:inline>
        </w:drawing>
      </w:r>
    </w:p>
    <w:p w14:paraId="480A54C5" w14:textId="211539CD" w:rsidR="005A2466" w:rsidRDefault="00D92DDA" w:rsidP="00D92DDA">
      <w:pPr>
        <w:pStyle w:val="Caption"/>
        <w:jc w:val="center"/>
        <w:rPr>
          <w:rFonts w:ascii="Arial" w:eastAsia="Arial" w:hAnsi="Arial" w:cs="Arial"/>
          <w:i w:val="0"/>
          <w:color w:val="24292E"/>
        </w:rPr>
      </w:pPr>
      <w:r>
        <w:t xml:space="preserve">Figure </w:t>
      </w:r>
      <w:fldSimple w:instr=" SEQ Figure \* ARABIC ">
        <w:r w:rsidR="008617D1">
          <w:rPr>
            <w:noProof/>
          </w:rPr>
          <w:t>8</w:t>
        </w:r>
      </w:fldSimple>
      <w:r>
        <w:t>: Scatter Plot of PC1 vs PC2-6</w:t>
      </w:r>
    </w:p>
    <w:p w14:paraId="3179ECF9" w14:textId="60897CCB" w:rsidR="008C0517" w:rsidRPr="005A2466" w:rsidRDefault="00D92DDA" w:rsidP="005A2466">
      <w:pPr>
        <w:spacing w:after="240" w:line="276" w:lineRule="auto"/>
        <w:rPr>
          <w:rFonts w:ascii="Arial" w:eastAsia="Arial" w:hAnsi="Arial" w:cs="Arial"/>
          <w:color w:val="24292E"/>
        </w:rPr>
      </w:pPr>
      <w:r>
        <w:rPr>
          <w:rFonts w:ascii="Arial" w:eastAsia="Arial" w:hAnsi="Arial" w:cs="Arial"/>
          <w:color w:val="24292E"/>
        </w:rPr>
        <w:t>B</w:t>
      </w:r>
      <w:r w:rsidR="001262CF">
        <w:rPr>
          <w:rFonts w:ascii="Arial" w:eastAsia="Arial" w:hAnsi="Arial" w:cs="Arial"/>
          <w:color w:val="24292E"/>
        </w:rPr>
        <w:t>y using PCA we took</w:t>
      </w:r>
      <w:r w:rsidR="00DC0529">
        <w:rPr>
          <w:rFonts w:ascii="Arial" w:eastAsia="Arial" w:hAnsi="Arial" w:cs="Arial"/>
          <w:color w:val="24292E"/>
        </w:rPr>
        <w:t xml:space="preserve"> a compl</w:t>
      </w:r>
      <w:r w:rsidR="00576179">
        <w:rPr>
          <w:rFonts w:ascii="Arial" w:eastAsia="Arial" w:hAnsi="Arial" w:cs="Arial"/>
          <w:color w:val="24292E"/>
        </w:rPr>
        <w:t>ex</w:t>
      </w:r>
      <w:r w:rsidR="001262CF">
        <w:rPr>
          <w:rFonts w:ascii="Arial" w:eastAsia="Arial" w:hAnsi="Arial" w:cs="Arial"/>
          <w:color w:val="24292E"/>
        </w:rPr>
        <w:t xml:space="preserve"> model of 30 (or more) predictors</w:t>
      </w:r>
      <w:r w:rsidR="00DC0529">
        <w:rPr>
          <w:rFonts w:ascii="Arial" w:eastAsia="Arial" w:hAnsi="Arial" w:cs="Arial"/>
          <w:color w:val="24292E"/>
        </w:rPr>
        <w:t xml:space="preserve"> and</w:t>
      </w:r>
      <w:r w:rsidR="00FD57DD">
        <w:rPr>
          <w:rFonts w:ascii="Arial" w:eastAsia="Arial" w:hAnsi="Arial" w:cs="Arial"/>
          <w:color w:val="24292E"/>
        </w:rPr>
        <w:t xml:space="preserve"> condense</w:t>
      </w:r>
      <w:r w:rsidR="001262CF">
        <w:rPr>
          <w:rFonts w:ascii="Arial" w:eastAsia="Arial" w:hAnsi="Arial" w:cs="Arial"/>
          <w:color w:val="24292E"/>
        </w:rPr>
        <w:t>d</w:t>
      </w:r>
      <w:r w:rsidR="00FD57DD">
        <w:rPr>
          <w:rFonts w:ascii="Arial" w:eastAsia="Arial" w:hAnsi="Arial" w:cs="Arial"/>
          <w:color w:val="24292E"/>
        </w:rPr>
        <w:t xml:space="preserve"> the model down to six</w:t>
      </w:r>
      <w:r w:rsidR="00DC0529">
        <w:rPr>
          <w:rFonts w:ascii="Arial" w:eastAsia="Arial" w:hAnsi="Arial" w:cs="Arial"/>
          <w:color w:val="24292E"/>
        </w:rPr>
        <w:t xml:space="preserve"> linear comb</w:t>
      </w:r>
      <w:r w:rsidR="00576179">
        <w:rPr>
          <w:rFonts w:ascii="Arial" w:eastAsia="Arial" w:hAnsi="Arial" w:cs="Arial"/>
          <w:color w:val="24292E"/>
        </w:rPr>
        <w:t>i</w:t>
      </w:r>
      <w:r w:rsidR="001262CF">
        <w:rPr>
          <w:rFonts w:ascii="Arial" w:eastAsia="Arial" w:hAnsi="Arial" w:cs="Arial"/>
          <w:color w:val="24292E"/>
        </w:rPr>
        <w:t>nations of the various predictors.</w:t>
      </w:r>
    </w:p>
    <w:p w14:paraId="184C9786" w14:textId="77777777" w:rsidR="00854862" w:rsidRDefault="00854862">
      <w:pPr>
        <w:rPr>
          <w:b/>
        </w:rPr>
      </w:pPr>
    </w:p>
    <w:p w14:paraId="2D84E446" w14:textId="77777777" w:rsidR="008C0517" w:rsidRPr="000969A9" w:rsidRDefault="00DC0529">
      <w:pPr>
        <w:rPr>
          <w:rFonts w:ascii="Arial" w:hAnsi="Arial" w:cs="Arial"/>
          <w:b/>
        </w:rPr>
      </w:pPr>
      <w:r w:rsidRPr="000969A9">
        <w:rPr>
          <w:rFonts w:ascii="Arial" w:hAnsi="Arial" w:cs="Arial"/>
          <w:b/>
        </w:rPr>
        <w:t>LDA:</w:t>
      </w:r>
    </w:p>
    <w:p w14:paraId="16EDED24" w14:textId="45BAC372" w:rsidR="008C0517" w:rsidRPr="00576179" w:rsidRDefault="00AC3C4D" w:rsidP="00576179">
      <w:pPr>
        <w:jc w:val="both"/>
        <w:rPr>
          <w:rFonts w:ascii="Arial" w:eastAsia="Arial" w:hAnsi="Arial" w:cs="Arial"/>
          <w:color w:val="24292E"/>
        </w:rPr>
      </w:pPr>
      <w:r w:rsidRPr="00576179">
        <w:rPr>
          <w:rFonts w:ascii="Arial" w:eastAsia="Arial" w:hAnsi="Arial" w:cs="Arial"/>
          <w:color w:val="24292E"/>
        </w:rPr>
        <w:t>From the principal component</w:t>
      </w:r>
      <w:r w:rsidR="001262CF">
        <w:rPr>
          <w:rFonts w:ascii="Arial" w:eastAsia="Arial" w:hAnsi="Arial" w:cs="Arial"/>
          <w:color w:val="24292E"/>
        </w:rPr>
        <w:t>’</w:t>
      </w:r>
      <w:r w:rsidRPr="00576179">
        <w:rPr>
          <w:rFonts w:ascii="Arial" w:eastAsia="Arial" w:hAnsi="Arial" w:cs="Arial"/>
          <w:color w:val="24292E"/>
        </w:rPr>
        <w:t xml:space="preserve">s scatter plots it is evident that there is some clustering of benign and malignant points. This suggests that we could build a linear discriminant function using these principal components. </w:t>
      </w:r>
      <w:r w:rsidR="00DC0529" w:rsidRPr="00576179">
        <w:rPr>
          <w:rFonts w:ascii="Arial" w:eastAsia="Arial" w:hAnsi="Arial" w:cs="Arial"/>
          <w:color w:val="24292E"/>
        </w:rPr>
        <w:t xml:space="preserve">Now that we have our chosen principal components we can perform the linear discriminant analysis. </w:t>
      </w:r>
    </w:p>
    <w:p w14:paraId="40AF3719" w14:textId="77777777" w:rsidR="008C0517" w:rsidRDefault="00DC0529">
      <w:r>
        <w:tab/>
      </w:r>
    </w:p>
    <w:p w14:paraId="1CE19CB1" w14:textId="183C58AB" w:rsidR="008C0517" w:rsidRPr="000969A9" w:rsidRDefault="00346587">
      <w:pPr>
        <w:rPr>
          <w:rFonts w:ascii="Arial" w:eastAsia="Arial" w:hAnsi="Arial" w:cs="Arial"/>
          <w:b/>
          <w:color w:val="24292E"/>
        </w:rPr>
      </w:pPr>
      <w:r w:rsidRPr="000969A9">
        <w:rPr>
          <w:rFonts w:ascii="Arial" w:eastAsia="Arial" w:hAnsi="Arial" w:cs="Arial"/>
          <w:b/>
          <w:color w:val="24292E"/>
        </w:rPr>
        <w:t>Model building and Cross-V</w:t>
      </w:r>
      <w:r w:rsidR="00DC0529" w:rsidRPr="000969A9">
        <w:rPr>
          <w:rFonts w:ascii="Arial" w:eastAsia="Arial" w:hAnsi="Arial" w:cs="Arial"/>
          <w:b/>
          <w:color w:val="24292E"/>
        </w:rPr>
        <w:t>alidation:</w:t>
      </w:r>
    </w:p>
    <w:p w14:paraId="1644E747" w14:textId="75529D0A" w:rsidR="008C0517" w:rsidRPr="00576179" w:rsidRDefault="00DC0529" w:rsidP="001E4D40">
      <w:pPr>
        <w:jc w:val="both"/>
        <w:rPr>
          <w:rFonts w:ascii="Arial" w:eastAsia="Arial" w:hAnsi="Arial" w:cs="Arial"/>
          <w:color w:val="24292E"/>
        </w:rPr>
      </w:pPr>
      <w:r w:rsidRPr="00576179">
        <w:rPr>
          <w:rFonts w:ascii="Arial" w:eastAsia="Arial" w:hAnsi="Arial" w:cs="Arial"/>
          <w:color w:val="24292E"/>
        </w:rPr>
        <w:t>To evaluate the effectiveness of our model in predicting the diagnosis of breast cancer, we can split the original data set into training and test data. Using the training data, we will build the model and</w:t>
      </w:r>
      <w:r w:rsidR="001E4D40" w:rsidRPr="00576179">
        <w:rPr>
          <w:rFonts w:ascii="Arial" w:eastAsia="Arial" w:hAnsi="Arial" w:cs="Arial"/>
          <w:color w:val="24292E"/>
        </w:rPr>
        <w:t xml:space="preserve"> using the test data we will make predictions</w:t>
      </w:r>
      <w:r w:rsidRPr="00576179">
        <w:rPr>
          <w:rFonts w:ascii="Arial" w:eastAsia="Arial" w:hAnsi="Arial" w:cs="Arial"/>
          <w:color w:val="24292E"/>
        </w:rPr>
        <w:t xml:space="preserve">. We will then compare the predictions with the original data to check the accuracy of our predictions. We will use three approaches to split and validate the data. In the first approach, we use </w:t>
      </w:r>
      <w:r w:rsidRPr="00576179">
        <w:rPr>
          <w:rFonts w:ascii="Arial" w:eastAsia="Arial" w:hAnsi="Arial" w:cs="Arial"/>
          <w:color w:val="24292E"/>
        </w:rPr>
        <w:lastRenderedPageBreak/>
        <w:t>75% of the data as our training dataset and 25% as our test dataset. In the second approach, we use 3-fold cross validation and in the third approach we extend that to a 10-fold cross validation.</w:t>
      </w:r>
      <w:r w:rsidR="008617D1">
        <w:rPr>
          <w:rFonts w:ascii="Arial" w:eastAsia="Arial" w:hAnsi="Arial" w:cs="Arial"/>
          <w:color w:val="24292E"/>
        </w:rPr>
        <w:t xml:space="preserve"> For each of these approaches we will calculate the prediction accuracy by comparing the predictions with the original data. </w:t>
      </w:r>
    </w:p>
    <w:p w14:paraId="6C695260" w14:textId="77777777" w:rsidR="008C0517" w:rsidRDefault="008C0517"/>
    <w:p w14:paraId="1F8A26EF" w14:textId="13209397" w:rsidR="008C0517" w:rsidRPr="00346587" w:rsidRDefault="00346587">
      <w:pPr>
        <w:rPr>
          <w:b/>
          <w:i/>
        </w:rPr>
      </w:pPr>
      <w:r w:rsidRPr="00346587">
        <w:rPr>
          <w:b/>
          <w:i/>
        </w:rPr>
        <w:t>Approach 1: 75/25 Train/Test</w:t>
      </w:r>
      <w:r w:rsidR="00DC0529" w:rsidRPr="00346587">
        <w:rPr>
          <w:b/>
          <w:i/>
        </w:rPr>
        <w:t xml:space="preserve"> split</w:t>
      </w:r>
      <w:r w:rsidRPr="00346587">
        <w:rPr>
          <w:b/>
          <w:i/>
        </w:rPr>
        <w:t>:</w:t>
      </w:r>
    </w:p>
    <w:p w14:paraId="2C546E34" w14:textId="3E149004" w:rsidR="00D37A18" w:rsidRDefault="00D37A18" w:rsidP="00576179">
      <w:pPr>
        <w:pBdr>
          <w:top w:val="none" w:sz="0" w:space="0" w:color="auto"/>
          <w:left w:val="none" w:sz="0" w:space="0" w:color="auto"/>
          <w:bottom w:val="none" w:sz="0" w:space="0" w:color="auto"/>
          <w:right w:val="none" w:sz="0" w:space="0" w:color="auto"/>
          <w:between w:val="none" w:sz="0" w:space="0" w:color="auto"/>
        </w:pBdr>
        <w:jc w:val="both"/>
        <w:rPr>
          <w:rFonts w:ascii="Arial" w:eastAsia="Arial" w:hAnsi="Arial" w:cs="Arial"/>
          <w:color w:val="24292E"/>
        </w:rPr>
      </w:pPr>
      <w:r w:rsidRPr="00576179">
        <w:rPr>
          <w:rFonts w:ascii="Arial" w:eastAsia="Arial" w:hAnsi="Arial" w:cs="Arial"/>
          <w:color w:val="24292E"/>
        </w:rPr>
        <w:t>428</w:t>
      </w:r>
      <w:r w:rsidR="00346587" w:rsidRPr="00576179">
        <w:rPr>
          <w:rFonts w:ascii="Arial" w:eastAsia="Arial" w:hAnsi="Arial" w:cs="Arial"/>
          <w:color w:val="24292E"/>
        </w:rPr>
        <w:t xml:space="preserve"> observations</w:t>
      </w:r>
      <w:r w:rsidRPr="00576179">
        <w:rPr>
          <w:rFonts w:ascii="Arial" w:eastAsia="Arial" w:hAnsi="Arial" w:cs="Arial"/>
          <w:color w:val="24292E"/>
        </w:rPr>
        <w:t xml:space="preserve"> are in training dataset and 141</w:t>
      </w:r>
      <w:r w:rsidR="00346587" w:rsidRPr="00576179">
        <w:rPr>
          <w:rFonts w:ascii="Arial" w:eastAsia="Arial" w:hAnsi="Arial" w:cs="Arial"/>
          <w:color w:val="24292E"/>
        </w:rPr>
        <w:t xml:space="preserve"> observations are in the test dataset. We will use the training dataset to calculate the linear discriminant function by passing it to the </w:t>
      </w:r>
      <w:proofErr w:type="spellStart"/>
      <w:proofErr w:type="gramStart"/>
      <w:r w:rsidR="00346587" w:rsidRPr="00576179">
        <w:rPr>
          <w:rFonts w:ascii="Arial" w:eastAsia="Arial" w:hAnsi="Arial" w:cs="Arial"/>
          <w:color w:val="24292E"/>
        </w:rPr>
        <w:t>lda</w:t>
      </w:r>
      <w:proofErr w:type="spellEnd"/>
      <w:r w:rsidR="00346587" w:rsidRPr="00576179">
        <w:rPr>
          <w:rFonts w:ascii="Arial" w:eastAsia="Arial" w:hAnsi="Arial" w:cs="Arial"/>
          <w:color w:val="24292E"/>
        </w:rPr>
        <w:t>(</w:t>
      </w:r>
      <w:proofErr w:type="gramEnd"/>
      <w:r w:rsidR="00346587" w:rsidRPr="00576179">
        <w:rPr>
          <w:rFonts w:ascii="Arial" w:eastAsia="Arial" w:hAnsi="Arial" w:cs="Arial"/>
          <w:color w:val="24292E"/>
        </w:rPr>
        <w:t xml:space="preserve">) function. A summary of the </w:t>
      </w:r>
      <w:proofErr w:type="spellStart"/>
      <w:proofErr w:type="gramStart"/>
      <w:r w:rsidR="00346587" w:rsidRPr="00576179">
        <w:rPr>
          <w:rFonts w:ascii="Arial" w:eastAsia="Arial" w:hAnsi="Arial" w:cs="Arial"/>
          <w:color w:val="24292E"/>
        </w:rPr>
        <w:t>lda</w:t>
      </w:r>
      <w:proofErr w:type="spellEnd"/>
      <w:r w:rsidR="00346587" w:rsidRPr="00576179">
        <w:rPr>
          <w:rFonts w:ascii="Arial" w:eastAsia="Arial" w:hAnsi="Arial" w:cs="Arial"/>
          <w:color w:val="24292E"/>
        </w:rPr>
        <w:t>(</w:t>
      </w:r>
      <w:proofErr w:type="gramEnd"/>
      <w:r w:rsidR="00346587" w:rsidRPr="00576179">
        <w:rPr>
          <w:rFonts w:ascii="Arial" w:eastAsia="Arial" w:hAnsi="Arial" w:cs="Arial"/>
          <w:color w:val="24292E"/>
        </w:rPr>
        <w:t>) function output is shown below:</w:t>
      </w:r>
    </w:p>
    <w:p w14:paraId="1BC1A6A0" w14:textId="77777777" w:rsidR="008617D1" w:rsidRPr="00576179" w:rsidRDefault="008617D1" w:rsidP="00576179">
      <w:pPr>
        <w:pBdr>
          <w:top w:val="none" w:sz="0" w:space="0" w:color="auto"/>
          <w:left w:val="none" w:sz="0" w:space="0" w:color="auto"/>
          <w:bottom w:val="none" w:sz="0" w:space="0" w:color="auto"/>
          <w:right w:val="none" w:sz="0" w:space="0" w:color="auto"/>
          <w:between w:val="none" w:sz="0" w:space="0" w:color="auto"/>
        </w:pBdr>
        <w:jc w:val="both"/>
        <w:rPr>
          <w:rFonts w:ascii="Arial" w:eastAsia="Arial" w:hAnsi="Arial" w:cs="Arial"/>
          <w:color w:val="24292E"/>
        </w:rPr>
      </w:pPr>
    </w:p>
    <w:p w14:paraId="640E7FF7" w14:textId="77777777" w:rsidR="008617D1" w:rsidRDefault="00D37A18" w:rsidP="008617D1">
      <w:pPr>
        <w:keepNext/>
        <w:pBdr>
          <w:top w:val="none" w:sz="0" w:space="0" w:color="auto"/>
          <w:left w:val="none" w:sz="0" w:space="0" w:color="auto"/>
          <w:bottom w:val="none" w:sz="0" w:space="0" w:color="auto"/>
          <w:right w:val="none" w:sz="0" w:space="0" w:color="auto"/>
          <w:between w:val="none" w:sz="0" w:space="0" w:color="auto"/>
        </w:pBdr>
        <w:jc w:val="center"/>
      </w:pPr>
      <w:r>
        <w:rPr>
          <w:rFonts w:ascii="Segoe UI" w:eastAsia="Times New Roman" w:hAnsi="Segoe UI" w:cs="Segoe UI"/>
          <w:noProof/>
          <w:color w:val="24292E"/>
          <w:shd w:val="clear" w:color="auto" w:fill="FFFFFF"/>
        </w:rPr>
        <w:drawing>
          <wp:inline distT="0" distB="0" distL="0" distR="0" wp14:anchorId="19DE09E8" wp14:editId="35C04644">
            <wp:extent cx="3594735" cy="2128805"/>
            <wp:effectExtent l="0" t="0" r="1206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31">
                      <a:extLst>
                        <a:ext uri="{28A0092B-C50C-407E-A947-70E740481C1C}">
                          <a14:useLocalDpi xmlns:a14="http://schemas.microsoft.com/office/drawing/2010/main" val="0"/>
                        </a:ext>
                      </a:extLst>
                    </a:blip>
                    <a:stretch>
                      <a:fillRect/>
                    </a:stretch>
                  </pic:blipFill>
                  <pic:spPr>
                    <a:xfrm>
                      <a:off x="0" y="0"/>
                      <a:ext cx="3608784" cy="2137125"/>
                    </a:xfrm>
                    <a:prstGeom prst="rect">
                      <a:avLst/>
                    </a:prstGeom>
                  </pic:spPr>
                </pic:pic>
              </a:graphicData>
            </a:graphic>
          </wp:inline>
        </w:drawing>
      </w:r>
    </w:p>
    <w:p w14:paraId="00A09A85" w14:textId="30D6395F" w:rsidR="00346587" w:rsidRDefault="008617D1" w:rsidP="008617D1">
      <w:pPr>
        <w:pStyle w:val="Caption"/>
        <w:jc w:val="center"/>
        <w:rPr>
          <w:rFonts w:ascii="Segoe UI" w:eastAsia="Times New Roman" w:hAnsi="Segoe UI" w:cs="Segoe UI"/>
          <w:color w:val="24292E"/>
          <w:shd w:val="clear" w:color="auto" w:fill="FFFFFF"/>
        </w:rPr>
      </w:pPr>
      <w:r>
        <w:t xml:space="preserve">Figure </w:t>
      </w:r>
      <w:fldSimple w:instr=" SEQ Figure \* ARABIC ">
        <w:r>
          <w:rPr>
            <w:noProof/>
          </w:rPr>
          <w:t>9</w:t>
        </w:r>
      </w:fldSimple>
      <w:r>
        <w:t>: Summary of LDA</w:t>
      </w:r>
    </w:p>
    <w:p w14:paraId="68D14F2D" w14:textId="6F66BB79" w:rsidR="00346587" w:rsidRDefault="00346587" w:rsidP="00346587">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24292E"/>
          <w:shd w:val="clear" w:color="auto" w:fill="FFFFFF"/>
        </w:rPr>
      </w:pPr>
    </w:p>
    <w:p w14:paraId="2C54972A" w14:textId="77777777" w:rsidR="00346587" w:rsidRDefault="00346587" w:rsidP="00346587">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olor w:val="24292E"/>
          <w:shd w:val="clear" w:color="auto" w:fill="FFFFFF"/>
        </w:rPr>
      </w:pPr>
    </w:p>
    <w:p w14:paraId="10E6A93C" w14:textId="7D950FF5" w:rsidR="00944222" w:rsidRDefault="008617D1" w:rsidP="008617D1">
      <w:pPr>
        <w:pBdr>
          <w:top w:val="none" w:sz="0" w:space="0" w:color="auto"/>
          <w:left w:val="none" w:sz="0" w:space="0" w:color="auto"/>
          <w:bottom w:val="none" w:sz="0" w:space="0" w:color="auto"/>
          <w:right w:val="none" w:sz="0" w:space="0" w:color="auto"/>
          <w:between w:val="none" w:sz="0" w:space="0" w:color="auto"/>
        </w:pBdr>
        <w:jc w:val="both"/>
        <w:rPr>
          <w:rFonts w:ascii="Arial" w:eastAsia="Arial" w:hAnsi="Arial" w:cs="Arial"/>
          <w:color w:val="24292E"/>
        </w:rPr>
      </w:pPr>
      <w:r>
        <w:rPr>
          <w:rFonts w:ascii="Arial" w:eastAsia="Arial" w:hAnsi="Arial" w:cs="Arial"/>
          <w:color w:val="24292E"/>
        </w:rPr>
        <w:t>Using the coefficients of linear discriminants</w:t>
      </w:r>
      <w:r w:rsidR="0052451D">
        <w:rPr>
          <w:rFonts w:ascii="Arial" w:eastAsia="Arial" w:hAnsi="Arial" w:cs="Arial"/>
          <w:color w:val="24292E"/>
        </w:rPr>
        <w:t xml:space="preserve"> </w:t>
      </w:r>
      <w:r>
        <w:rPr>
          <w:rFonts w:ascii="Arial" w:eastAsia="Arial" w:hAnsi="Arial" w:cs="Arial"/>
          <w:color w:val="24292E"/>
        </w:rPr>
        <w:t>our model statement becomes</w:t>
      </w:r>
    </w:p>
    <w:p w14:paraId="0116168D" w14:textId="77777777" w:rsidR="008617D1" w:rsidRPr="0052451D" w:rsidRDefault="008617D1" w:rsidP="00944222">
      <w:pPr>
        <w:pBdr>
          <w:top w:val="none" w:sz="0" w:space="0" w:color="auto"/>
          <w:left w:val="none" w:sz="0" w:space="0" w:color="auto"/>
          <w:bottom w:val="none" w:sz="0" w:space="0" w:color="auto"/>
          <w:right w:val="none" w:sz="0" w:space="0" w:color="auto"/>
          <w:between w:val="none" w:sz="0" w:space="0" w:color="auto"/>
        </w:pBdr>
        <w:rPr>
          <w:rFonts w:ascii="Arial" w:eastAsia="Arial" w:hAnsi="Arial" w:cs="Arial"/>
          <w:color w:val="24292E"/>
        </w:rPr>
      </w:pPr>
    </w:p>
    <w:p w14:paraId="09348E51" w14:textId="0F6D83F8" w:rsidR="00346587" w:rsidRPr="0052451D" w:rsidRDefault="008617D1" w:rsidP="008617D1">
      <w:pPr>
        <w:pBdr>
          <w:top w:val="none" w:sz="0" w:space="0" w:color="auto"/>
          <w:left w:val="none" w:sz="0" w:space="0" w:color="auto"/>
          <w:bottom w:val="none" w:sz="0" w:space="0" w:color="auto"/>
          <w:right w:val="none" w:sz="0" w:space="0" w:color="auto"/>
          <w:between w:val="none" w:sz="0" w:space="0" w:color="auto"/>
        </w:pBdr>
        <w:jc w:val="center"/>
        <w:rPr>
          <w:rFonts w:ascii="Arial" w:eastAsia="Arial" w:hAnsi="Arial" w:cs="Arial"/>
          <w:color w:val="24292E"/>
          <w:sz w:val="21"/>
        </w:rPr>
      </w:pPr>
      <w:r>
        <w:rPr>
          <w:rFonts w:ascii="Arial" w:eastAsia="Arial" w:hAnsi="Arial" w:cs="Arial"/>
          <w:color w:val="24292E"/>
          <w:sz w:val="21"/>
        </w:rPr>
        <w:t xml:space="preserve">Diagnosis = </w:t>
      </w:r>
      <w:r w:rsidR="00944222" w:rsidRPr="0052451D">
        <w:rPr>
          <w:rFonts w:ascii="Arial" w:eastAsia="Arial" w:hAnsi="Arial" w:cs="Arial"/>
          <w:color w:val="24292E"/>
          <w:sz w:val="21"/>
        </w:rPr>
        <w:t>– (</w:t>
      </w:r>
      <w:proofErr w:type="gramStart"/>
      <w:r w:rsidR="00D37A18" w:rsidRPr="0052451D">
        <w:rPr>
          <w:rFonts w:ascii="Arial" w:eastAsia="Arial" w:hAnsi="Arial" w:cs="Arial"/>
          <w:color w:val="24292E"/>
          <w:sz w:val="21"/>
        </w:rPr>
        <w:t>0.46)PC</w:t>
      </w:r>
      <w:proofErr w:type="gramEnd"/>
      <w:r w:rsidR="00D37A18" w:rsidRPr="0052451D">
        <w:rPr>
          <w:rFonts w:ascii="Arial" w:eastAsia="Arial" w:hAnsi="Arial" w:cs="Arial"/>
          <w:color w:val="24292E"/>
          <w:sz w:val="21"/>
        </w:rPr>
        <w:t>1 + (0.17)PC2 – (0.20)PC3 – (0.20</w:t>
      </w:r>
      <w:r w:rsidR="00944222" w:rsidRPr="0052451D">
        <w:rPr>
          <w:rFonts w:ascii="Arial" w:eastAsia="Arial" w:hAnsi="Arial" w:cs="Arial"/>
          <w:color w:val="24292E"/>
          <w:sz w:val="21"/>
        </w:rPr>
        <w:t>)PC4 + (0.13)PC</w:t>
      </w:r>
      <w:r w:rsidR="00D37A18" w:rsidRPr="0052451D">
        <w:rPr>
          <w:rFonts w:ascii="Arial" w:eastAsia="Arial" w:hAnsi="Arial" w:cs="Arial"/>
          <w:color w:val="24292E"/>
          <w:sz w:val="21"/>
        </w:rPr>
        <w:t>5 – (0.03)PC6</w:t>
      </w:r>
    </w:p>
    <w:p w14:paraId="2ACDB09D" w14:textId="77777777" w:rsidR="00944222" w:rsidRPr="0052451D" w:rsidRDefault="00944222" w:rsidP="00346587">
      <w:pPr>
        <w:pBdr>
          <w:top w:val="none" w:sz="0" w:space="0" w:color="auto"/>
          <w:left w:val="none" w:sz="0" w:space="0" w:color="auto"/>
          <w:bottom w:val="none" w:sz="0" w:space="0" w:color="auto"/>
          <w:right w:val="none" w:sz="0" w:space="0" w:color="auto"/>
          <w:between w:val="none" w:sz="0" w:space="0" w:color="auto"/>
        </w:pBdr>
        <w:rPr>
          <w:rFonts w:ascii="Arial" w:eastAsia="Arial" w:hAnsi="Arial" w:cs="Arial"/>
          <w:color w:val="24292E"/>
        </w:rPr>
      </w:pPr>
    </w:p>
    <w:p w14:paraId="2FFD3EF8" w14:textId="18E2FE24" w:rsidR="00944222" w:rsidRPr="0052451D" w:rsidRDefault="00944222" w:rsidP="008617D1">
      <w:pPr>
        <w:pBdr>
          <w:top w:val="none" w:sz="0" w:space="0" w:color="auto"/>
          <w:left w:val="none" w:sz="0" w:space="0" w:color="auto"/>
          <w:bottom w:val="none" w:sz="0" w:space="0" w:color="auto"/>
          <w:right w:val="none" w:sz="0" w:space="0" w:color="auto"/>
          <w:between w:val="none" w:sz="0" w:space="0" w:color="auto"/>
        </w:pBdr>
        <w:jc w:val="both"/>
        <w:rPr>
          <w:rFonts w:ascii="Arial" w:eastAsia="Arial" w:hAnsi="Arial" w:cs="Arial"/>
          <w:color w:val="24292E"/>
        </w:rPr>
      </w:pPr>
      <w:r w:rsidRPr="0052451D">
        <w:rPr>
          <w:rFonts w:ascii="Arial" w:eastAsia="Arial" w:hAnsi="Arial" w:cs="Arial"/>
          <w:color w:val="24292E"/>
        </w:rPr>
        <w:t xml:space="preserve">Using this model, we can now </w:t>
      </w:r>
      <w:r w:rsidR="008617D1">
        <w:rPr>
          <w:rFonts w:ascii="Arial" w:eastAsia="Arial" w:hAnsi="Arial" w:cs="Arial"/>
          <w:color w:val="24292E"/>
        </w:rPr>
        <w:t>predict the diagnosis for</w:t>
      </w:r>
      <w:r w:rsidR="00D37A18" w:rsidRPr="0052451D">
        <w:rPr>
          <w:rFonts w:ascii="Arial" w:eastAsia="Arial" w:hAnsi="Arial" w:cs="Arial"/>
          <w:color w:val="24292E"/>
        </w:rPr>
        <w:t xml:space="preserve"> the 141</w:t>
      </w:r>
      <w:r w:rsidRPr="0052451D">
        <w:rPr>
          <w:rFonts w:ascii="Arial" w:eastAsia="Arial" w:hAnsi="Arial" w:cs="Arial"/>
          <w:color w:val="24292E"/>
        </w:rPr>
        <w:t xml:space="preserve"> test dataset observations. The result is shown here:</w:t>
      </w:r>
    </w:p>
    <w:p w14:paraId="216571F5" w14:textId="77777777" w:rsidR="00944222" w:rsidRDefault="00944222" w:rsidP="0034658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rPr>
      </w:pPr>
    </w:p>
    <w:p w14:paraId="41AFEF84" w14:textId="1B37CF0C" w:rsidR="00944222" w:rsidRDefault="00D37A18" w:rsidP="008617D1">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470EC63E" wp14:editId="75D464E7">
            <wp:extent cx="3709035" cy="7152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32">
                      <a:extLst>
                        <a:ext uri="{28A0092B-C50C-407E-A947-70E740481C1C}">
                          <a14:useLocalDpi xmlns:a14="http://schemas.microsoft.com/office/drawing/2010/main" val="0"/>
                        </a:ext>
                      </a:extLst>
                    </a:blip>
                    <a:stretch>
                      <a:fillRect/>
                    </a:stretch>
                  </pic:blipFill>
                  <pic:spPr>
                    <a:xfrm>
                      <a:off x="0" y="0"/>
                      <a:ext cx="3751079" cy="723365"/>
                    </a:xfrm>
                    <a:prstGeom prst="rect">
                      <a:avLst/>
                    </a:prstGeom>
                  </pic:spPr>
                </pic:pic>
              </a:graphicData>
            </a:graphic>
          </wp:inline>
        </w:drawing>
      </w:r>
    </w:p>
    <w:p w14:paraId="73EA9285" w14:textId="77777777" w:rsidR="00944222" w:rsidRDefault="00944222" w:rsidP="0034658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rPr>
      </w:pPr>
    </w:p>
    <w:p w14:paraId="455718FA" w14:textId="1B80C065" w:rsidR="008617D1" w:rsidRPr="008617D1" w:rsidRDefault="008617D1" w:rsidP="008617D1">
      <w:pPr>
        <w:pBdr>
          <w:top w:val="none" w:sz="0" w:space="0" w:color="auto"/>
          <w:left w:val="none" w:sz="0" w:space="0" w:color="auto"/>
          <w:bottom w:val="none" w:sz="0" w:space="0" w:color="auto"/>
          <w:right w:val="none" w:sz="0" w:space="0" w:color="auto"/>
          <w:between w:val="none" w:sz="0" w:space="0" w:color="auto"/>
        </w:pBdr>
        <w:jc w:val="center"/>
        <w:rPr>
          <w:rFonts w:ascii="Arial" w:eastAsia="Arial" w:hAnsi="Arial" w:cs="Arial"/>
          <w:color w:val="24292E"/>
        </w:rPr>
      </w:pPr>
      <w:r w:rsidRPr="008617D1">
        <w:rPr>
          <w:rFonts w:ascii="Arial" w:eastAsia="Arial" w:hAnsi="Arial" w:cs="Arial"/>
          <w:color w:val="24292E"/>
        </w:rPr>
        <w:t>0 represents benign</w:t>
      </w:r>
    </w:p>
    <w:p w14:paraId="39661001" w14:textId="3561A7DA" w:rsidR="008617D1" w:rsidRPr="008617D1" w:rsidRDefault="008617D1" w:rsidP="008617D1">
      <w:pPr>
        <w:pBdr>
          <w:top w:val="none" w:sz="0" w:space="0" w:color="auto"/>
          <w:left w:val="none" w:sz="0" w:space="0" w:color="auto"/>
          <w:bottom w:val="none" w:sz="0" w:space="0" w:color="auto"/>
          <w:right w:val="none" w:sz="0" w:space="0" w:color="auto"/>
          <w:between w:val="none" w:sz="0" w:space="0" w:color="auto"/>
        </w:pBdr>
        <w:jc w:val="center"/>
        <w:rPr>
          <w:rFonts w:ascii="Arial" w:eastAsia="Arial" w:hAnsi="Arial" w:cs="Arial"/>
          <w:color w:val="24292E"/>
        </w:rPr>
      </w:pPr>
      <w:r w:rsidRPr="008617D1">
        <w:rPr>
          <w:rFonts w:ascii="Arial" w:eastAsia="Arial" w:hAnsi="Arial" w:cs="Arial"/>
          <w:color w:val="24292E"/>
        </w:rPr>
        <w:t>1 represents malignant</w:t>
      </w:r>
    </w:p>
    <w:p w14:paraId="573C74BB" w14:textId="77777777" w:rsidR="008617D1" w:rsidRDefault="008617D1" w:rsidP="00346587">
      <w:pPr>
        <w:pBdr>
          <w:top w:val="none" w:sz="0" w:space="0" w:color="auto"/>
          <w:left w:val="none" w:sz="0" w:space="0" w:color="auto"/>
          <w:bottom w:val="none" w:sz="0" w:space="0" w:color="auto"/>
          <w:right w:val="none" w:sz="0" w:space="0" w:color="auto"/>
          <w:between w:val="none" w:sz="0" w:space="0" w:color="auto"/>
        </w:pBdr>
        <w:rPr>
          <w:rFonts w:ascii="Arial" w:eastAsia="Arial" w:hAnsi="Arial" w:cs="Arial"/>
          <w:color w:val="24292E"/>
        </w:rPr>
      </w:pPr>
    </w:p>
    <w:p w14:paraId="00D61211" w14:textId="3067598C" w:rsidR="00944222" w:rsidRPr="0052451D" w:rsidRDefault="00944222" w:rsidP="008617D1">
      <w:pPr>
        <w:pBdr>
          <w:top w:val="none" w:sz="0" w:space="0" w:color="auto"/>
          <w:left w:val="none" w:sz="0" w:space="0" w:color="auto"/>
          <w:bottom w:val="none" w:sz="0" w:space="0" w:color="auto"/>
          <w:right w:val="none" w:sz="0" w:space="0" w:color="auto"/>
          <w:between w:val="none" w:sz="0" w:space="0" w:color="auto"/>
        </w:pBdr>
        <w:jc w:val="both"/>
        <w:rPr>
          <w:rFonts w:ascii="Arial" w:eastAsia="Arial" w:hAnsi="Arial" w:cs="Arial"/>
          <w:color w:val="24292E"/>
        </w:rPr>
      </w:pPr>
      <w:r w:rsidRPr="0052451D">
        <w:rPr>
          <w:rFonts w:ascii="Arial" w:eastAsia="Arial" w:hAnsi="Arial" w:cs="Arial"/>
          <w:color w:val="24292E"/>
        </w:rPr>
        <w:t>We can compare the accuracy of our predictions with the original dataset and build a matrix:</w:t>
      </w:r>
    </w:p>
    <w:p w14:paraId="41F672FF" w14:textId="6AAAE8BA" w:rsidR="00944222" w:rsidRPr="0052451D" w:rsidRDefault="00D37A18" w:rsidP="00944222">
      <w:pPr>
        <w:pBdr>
          <w:top w:val="none" w:sz="0" w:space="0" w:color="auto"/>
          <w:left w:val="none" w:sz="0" w:space="0" w:color="auto"/>
          <w:bottom w:val="none" w:sz="0" w:space="0" w:color="auto"/>
          <w:right w:val="none" w:sz="0" w:space="0" w:color="auto"/>
          <w:between w:val="none" w:sz="0" w:space="0" w:color="auto"/>
        </w:pBdr>
        <w:jc w:val="center"/>
        <w:rPr>
          <w:rFonts w:ascii="Arial" w:eastAsia="Arial" w:hAnsi="Arial" w:cs="Arial"/>
          <w:color w:val="24292E"/>
        </w:rPr>
      </w:pPr>
      <w:r w:rsidRPr="0052451D">
        <w:rPr>
          <w:rFonts w:ascii="Arial" w:eastAsia="Arial" w:hAnsi="Arial" w:cs="Arial"/>
          <w:color w:val="24292E"/>
        </w:rPr>
        <w:drawing>
          <wp:inline distT="0" distB="0" distL="0" distR="0" wp14:anchorId="39AF1B7C" wp14:editId="38B88075">
            <wp:extent cx="654406" cy="574040"/>
            <wp:effectExtent l="0" t="0" r="635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33">
                      <a:extLst>
                        <a:ext uri="{28A0092B-C50C-407E-A947-70E740481C1C}">
                          <a14:useLocalDpi xmlns:a14="http://schemas.microsoft.com/office/drawing/2010/main" val="0"/>
                        </a:ext>
                      </a:extLst>
                    </a:blip>
                    <a:stretch>
                      <a:fillRect/>
                    </a:stretch>
                  </pic:blipFill>
                  <pic:spPr>
                    <a:xfrm>
                      <a:off x="0" y="0"/>
                      <a:ext cx="655879" cy="575332"/>
                    </a:xfrm>
                    <a:prstGeom prst="rect">
                      <a:avLst/>
                    </a:prstGeom>
                  </pic:spPr>
                </pic:pic>
              </a:graphicData>
            </a:graphic>
          </wp:inline>
        </w:drawing>
      </w:r>
    </w:p>
    <w:p w14:paraId="690C2CD3" w14:textId="6C24E8AE" w:rsidR="00346587" w:rsidRDefault="00944222" w:rsidP="002225A4">
      <w:pPr>
        <w:pBdr>
          <w:top w:val="none" w:sz="0" w:space="0" w:color="auto"/>
          <w:left w:val="none" w:sz="0" w:space="0" w:color="auto"/>
          <w:bottom w:val="none" w:sz="0" w:space="0" w:color="auto"/>
          <w:right w:val="none" w:sz="0" w:space="0" w:color="auto"/>
          <w:between w:val="none" w:sz="0" w:space="0" w:color="auto"/>
        </w:pBdr>
        <w:jc w:val="both"/>
        <w:rPr>
          <w:rFonts w:ascii="Arial" w:eastAsia="Arial" w:hAnsi="Arial" w:cs="Arial"/>
          <w:color w:val="24292E"/>
        </w:rPr>
      </w:pPr>
      <w:r w:rsidRPr="0052451D">
        <w:rPr>
          <w:rFonts w:ascii="Arial" w:eastAsia="Arial" w:hAnsi="Arial" w:cs="Arial"/>
          <w:color w:val="24292E"/>
        </w:rPr>
        <w:lastRenderedPageBreak/>
        <w:t>Per thi</w:t>
      </w:r>
      <w:r w:rsidR="00D37A18" w:rsidRPr="0052451D">
        <w:rPr>
          <w:rFonts w:ascii="Arial" w:eastAsia="Arial" w:hAnsi="Arial" w:cs="Arial"/>
          <w:color w:val="24292E"/>
        </w:rPr>
        <w:t>s output, the model predicted 84</w:t>
      </w:r>
      <w:r w:rsidRPr="0052451D">
        <w:rPr>
          <w:rFonts w:ascii="Arial" w:eastAsia="Arial" w:hAnsi="Arial" w:cs="Arial"/>
          <w:color w:val="24292E"/>
        </w:rPr>
        <w:t xml:space="preserve"> times that the diagnosis is 0 (benign) when the actual observation was 0 (benign) and 5 times it predicted incorrectly. Similarly, the model predicted that t</w:t>
      </w:r>
      <w:r w:rsidR="00D37A18" w:rsidRPr="0052451D">
        <w:rPr>
          <w:rFonts w:ascii="Arial" w:eastAsia="Arial" w:hAnsi="Arial" w:cs="Arial"/>
          <w:color w:val="24292E"/>
        </w:rPr>
        <w:t>he diagnosis is 1 (malignant) 52 times correctly and 0</w:t>
      </w:r>
      <w:r w:rsidRPr="0052451D">
        <w:rPr>
          <w:rFonts w:ascii="Arial" w:eastAsia="Arial" w:hAnsi="Arial" w:cs="Arial"/>
          <w:color w:val="24292E"/>
        </w:rPr>
        <w:t xml:space="preserve"> predicted incorrectly.</w:t>
      </w:r>
      <w:r w:rsidR="002225A4">
        <w:rPr>
          <w:rFonts w:ascii="Arial" w:eastAsia="Arial" w:hAnsi="Arial" w:cs="Arial"/>
          <w:color w:val="24292E"/>
        </w:rPr>
        <w:t xml:space="preserve"> </w:t>
      </w:r>
      <w:r w:rsidRPr="0052451D">
        <w:rPr>
          <w:rFonts w:ascii="Arial" w:eastAsia="Arial" w:hAnsi="Arial" w:cs="Arial"/>
          <w:color w:val="24292E"/>
        </w:rPr>
        <w:t xml:space="preserve">The accuracy of this model in predicting benign tumors is </w:t>
      </w:r>
      <w:r w:rsidR="00D37A18" w:rsidRPr="0052451D">
        <w:rPr>
          <w:rFonts w:ascii="Arial" w:eastAsia="Arial" w:hAnsi="Arial" w:cs="Arial"/>
          <w:color w:val="24292E"/>
        </w:rPr>
        <w:t>0.9438 or 94.38</w:t>
      </w:r>
      <w:r w:rsidRPr="0052451D">
        <w:rPr>
          <w:rFonts w:ascii="Arial" w:eastAsia="Arial" w:hAnsi="Arial" w:cs="Arial"/>
          <w:color w:val="24292E"/>
        </w:rPr>
        <w:t>% accurate. The accuracy of this model in predicti</w:t>
      </w:r>
      <w:r w:rsidR="00D37A18" w:rsidRPr="0052451D">
        <w:rPr>
          <w:rFonts w:ascii="Arial" w:eastAsia="Arial" w:hAnsi="Arial" w:cs="Arial"/>
          <w:color w:val="24292E"/>
        </w:rPr>
        <w:t>ng malignant tumors is 1 or 100</w:t>
      </w:r>
      <w:r w:rsidRPr="0052451D">
        <w:rPr>
          <w:rFonts w:ascii="Arial" w:eastAsia="Arial" w:hAnsi="Arial" w:cs="Arial"/>
          <w:color w:val="24292E"/>
        </w:rPr>
        <w:t>% accurate.</w:t>
      </w:r>
    </w:p>
    <w:p w14:paraId="3B22EE14" w14:textId="77777777" w:rsidR="002225A4" w:rsidRDefault="002225A4" w:rsidP="002225A4">
      <w:pPr>
        <w:pBdr>
          <w:top w:val="none" w:sz="0" w:space="0" w:color="auto"/>
          <w:left w:val="none" w:sz="0" w:space="0" w:color="auto"/>
          <w:bottom w:val="none" w:sz="0" w:space="0" w:color="auto"/>
          <w:right w:val="none" w:sz="0" w:space="0" w:color="auto"/>
          <w:between w:val="none" w:sz="0" w:space="0" w:color="auto"/>
        </w:pBdr>
        <w:jc w:val="both"/>
        <w:rPr>
          <w:rFonts w:ascii="Arial" w:eastAsia="Arial" w:hAnsi="Arial" w:cs="Arial"/>
          <w:color w:val="24292E"/>
        </w:rPr>
      </w:pPr>
    </w:p>
    <w:p w14:paraId="030CDE29" w14:textId="691634CF" w:rsidR="002225A4" w:rsidRDefault="002225A4" w:rsidP="002225A4">
      <w:pPr>
        <w:pBdr>
          <w:top w:val="none" w:sz="0" w:space="0" w:color="auto"/>
          <w:left w:val="none" w:sz="0" w:space="0" w:color="auto"/>
          <w:bottom w:val="none" w:sz="0" w:space="0" w:color="auto"/>
          <w:right w:val="none" w:sz="0" w:space="0" w:color="auto"/>
          <w:between w:val="none" w:sz="0" w:space="0" w:color="auto"/>
        </w:pBdr>
        <w:rPr>
          <w:rFonts w:ascii="Arial" w:eastAsia="Arial" w:hAnsi="Arial" w:cs="Arial"/>
          <w:color w:val="24292E"/>
        </w:rPr>
      </w:pPr>
      <w:r>
        <w:rPr>
          <w:rFonts w:ascii="Arial" w:eastAsia="Arial" w:hAnsi="Arial" w:cs="Arial"/>
          <w:color w:val="24292E"/>
        </w:rPr>
        <w:t>Benign: 94.38% accurate</w:t>
      </w:r>
    </w:p>
    <w:p w14:paraId="1F7300B2" w14:textId="13F4D181" w:rsidR="002225A4" w:rsidRDefault="002225A4" w:rsidP="002225A4">
      <w:pPr>
        <w:pBdr>
          <w:top w:val="none" w:sz="0" w:space="0" w:color="auto"/>
          <w:left w:val="none" w:sz="0" w:space="0" w:color="auto"/>
          <w:bottom w:val="none" w:sz="0" w:space="0" w:color="auto"/>
          <w:right w:val="none" w:sz="0" w:space="0" w:color="auto"/>
          <w:between w:val="none" w:sz="0" w:space="0" w:color="auto"/>
        </w:pBdr>
        <w:rPr>
          <w:rFonts w:ascii="Arial" w:eastAsia="Arial" w:hAnsi="Arial" w:cs="Arial"/>
          <w:color w:val="24292E"/>
        </w:rPr>
      </w:pPr>
      <w:r>
        <w:rPr>
          <w:rFonts w:ascii="Arial" w:eastAsia="Arial" w:hAnsi="Arial" w:cs="Arial"/>
          <w:color w:val="24292E"/>
        </w:rPr>
        <w:t>Malignant: 100% accurate</w:t>
      </w:r>
    </w:p>
    <w:p w14:paraId="46144E35" w14:textId="77777777" w:rsidR="002225A4" w:rsidRPr="0052451D" w:rsidRDefault="002225A4" w:rsidP="002225A4">
      <w:pPr>
        <w:pBdr>
          <w:top w:val="none" w:sz="0" w:space="0" w:color="auto"/>
          <w:left w:val="none" w:sz="0" w:space="0" w:color="auto"/>
          <w:bottom w:val="none" w:sz="0" w:space="0" w:color="auto"/>
          <w:right w:val="none" w:sz="0" w:space="0" w:color="auto"/>
          <w:between w:val="none" w:sz="0" w:space="0" w:color="auto"/>
        </w:pBdr>
        <w:rPr>
          <w:rFonts w:ascii="Arial" w:eastAsia="Arial" w:hAnsi="Arial" w:cs="Arial"/>
          <w:color w:val="24292E"/>
        </w:rPr>
      </w:pPr>
    </w:p>
    <w:p w14:paraId="1204749F" w14:textId="0E0E8F17" w:rsidR="008C0517" w:rsidRPr="0052451D" w:rsidRDefault="002225A4" w:rsidP="00944222">
      <w:pPr>
        <w:contextualSpacing/>
        <w:rPr>
          <w:rFonts w:ascii="Arial" w:hAnsi="Arial" w:cs="Arial"/>
          <w:b/>
          <w:i/>
        </w:rPr>
      </w:pPr>
      <w:r>
        <w:rPr>
          <w:rFonts w:ascii="Arial" w:hAnsi="Arial" w:cs="Arial"/>
          <w:b/>
          <w:i/>
        </w:rPr>
        <w:t>Approach two</w:t>
      </w:r>
      <w:r w:rsidR="00944222" w:rsidRPr="0052451D">
        <w:rPr>
          <w:rFonts w:ascii="Arial" w:hAnsi="Arial" w:cs="Arial"/>
          <w:b/>
          <w:i/>
        </w:rPr>
        <w:t xml:space="preserve">: </w:t>
      </w:r>
      <w:r>
        <w:rPr>
          <w:rFonts w:ascii="Arial" w:hAnsi="Arial" w:cs="Arial"/>
          <w:b/>
          <w:i/>
        </w:rPr>
        <w:t xml:space="preserve">Use </w:t>
      </w:r>
      <w:r w:rsidR="00DC0529" w:rsidRPr="0052451D">
        <w:rPr>
          <w:rFonts w:ascii="Arial" w:hAnsi="Arial" w:cs="Arial"/>
          <w:b/>
          <w:i/>
        </w:rPr>
        <w:t>3-fold cross validation</w:t>
      </w:r>
      <w:r w:rsidR="00AD2493" w:rsidRPr="0052451D">
        <w:rPr>
          <w:rFonts w:ascii="Arial" w:hAnsi="Arial" w:cs="Arial"/>
          <w:b/>
          <w:i/>
        </w:rPr>
        <w:t>:</w:t>
      </w:r>
    </w:p>
    <w:p w14:paraId="14FE9684" w14:textId="281B51EE" w:rsidR="00DC0529" w:rsidRPr="0052451D" w:rsidRDefault="00AD2493" w:rsidP="002225A4">
      <w:pPr>
        <w:jc w:val="both"/>
        <w:rPr>
          <w:rFonts w:ascii="Arial" w:eastAsia="Arial" w:hAnsi="Arial" w:cs="Arial"/>
          <w:color w:val="24292E"/>
        </w:rPr>
      </w:pPr>
      <w:r w:rsidRPr="0052451D">
        <w:rPr>
          <w:rFonts w:ascii="Arial" w:eastAsia="Arial" w:hAnsi="Arial" w:cs="Arial"/>
          <w:color w:val="24292E"/>
        </w:rPr>
        <w:t xml:space="preserve">When we split the data into training and test data set, we are essentially doing 1 out of sample test. However, this process is a little fragile. A better approach than a simple train/test split, </w:t>
      </w:r>
      <w:r w:rsidR="008617D1">
        <w:rPr>
          <w:rFonts w:ascii="Arial" w:eastAsia="Arial" w:hAnsi="Arial" w:cs="Arial"/>
          <w:color w:val="24292E"/>
        </w:rPr>
        <w:t xml:space="preserve">is </w:t>
      </w:r>
      <w:r w:rsidRPr="0052451D">
        <w:rPr>
          <w:rFonts w:ascii="Arial" w:eastAsia="Arial" w:hAnsi="Arial" w:cs="Arial"/>
          <w:color w:val="24292E"/>
        </w:rPr>
        <w:t>using multiple test sets which gives us a more precise estimate of the true out of sample predictions.</w:t>
      </w:r>
      <w:r w:rsidR="002225A4">
        <w:rPr>
          <w:rFonts w:ascii="Arial" w:eastAsia="Arial" w:hAnsi="Arial" w:cs="Arial"/>
          <w:color w:val="24292E"/>
        </w:rPr>
        <w:t xml:space="preserve"> </w:t>
      </w:r>
      <w:r w:rsidR="00DC0529" w:rsidRPr="0052451D">
        <w:rPr>
          <w:rFonts w:ascii="Arial" w:eastAsia="Arial" w:hAnsi="Arial" w:cs="Arial"/>
          <w:color w:val="24292E"/>
        </w:rPr>
        <w:t>Results of 3-fold cross validation:</w:t>
      </w:r>
    </w:p>
    <w:p w14:paraId="78546749" w14:textId="77777777" w:rsidR="00DC0529" w:rsidRDefault="00DC0529" w:rsidP="00AD249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rPr>
      </w:pPr>
    </w:p>
    <w:p w14:paraId="05E0F78F" w14:textId="3FDE38D6" w:rsidR="00DC0529" w:rsidRDefault="00D37A18" w:rsidP="00AD249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4B374B13" wp14:editId="136D2C49">
            <wp:extent cx="851535" cy="1732433"/>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34">
                      <a:extLst>
                        <a:ext uri="{28A0092B-C50C-407E-A947-70E740481C1C}">
                          <a14:useLocalDpi xmlns:a14="http://schemas.microsoft.com/office/drawing/2010/main" val="0"/>
                        </a:ext>
                      </a:extLst>
                    </a:blip>
                    <a:stretch>
                      <a:fillRect/>
                    </a:stretch>
                  </pic:blipFill>
                  <pic:spPr>
                    <a:xfrm>
                      <a:off x="0" y="0"/>
                      <a:ext cx="854678" cy="1738827"/>
                    </a:xfrm>
                    <a:prstGeom prst="rect">
                      <a:avLst/>
                    </a:prstGeom>
                  </pic:spPr>
                </pic:pic>
              </a:graphicData>
            </a:graphic>
          </wp:inline>
        </w:drawing>
      </w:r>
    </w:p>
    <w:p w14:paraId="09470E1A" w14:textId="77777777" w:rsidR="0052451D" w:rsidRDefault="0052451D" w:rsidP="00AD249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rPr>
      </w:pPr>
    </w:p>
    <w:p w14:paraId="2D88B58F" w14:textId="77777777" w:rsidR="0052451D" w:rsidRDefault="00D92859" w:rsidP="00AD2493">
      <w:pPr>
        <w:pBdr>
          <w:top w:val="none" w:sz="0" w:space="0" w:color="auto"/>
          <w:left w:val="none" w:sz="0" w:space="0" w:color="auto"/>
          <w:bottom w:val="none" w:sz="0" w:space="0" w:color="auto"/>
          <w:right w:val="none" w:sz="0" w:space="0" w:color="auto"/>
          <w:between w:val="none" w:sz="0" w:space="0" w:color="auto"/>
        </w:pBdr>
        <w:rPr>
          <w:rFonts w:ascii="Arial" w:eastAsia="Arial" w:hAnsi="Arial" w:cs="Arial"/>
          <w:color w:val="24292E"/>
        </w:rPr>
      </w:pPr>
      <w:r w:rsidRPr="0052451D">
        <w:rPr>
          <w:rFonts w:ascii="Arial" w:eastAsia="Arial" w:hAnsi="Arial" w:cs="Arial"/>
          <w:color w:val="24292E"/>
        </w:rPr>
        <w:t xml:space="preserve">Benign: 92.16% accurate  </w:t>
      </w:r>
    </w:p>
    <w:p w14:paraId="1E7BF58F" w14:textId="70A9F66E" w:rsidR="00D92859" w:rsidRPr="0052451D" w:rsidRDefault="00D92859" w:rsidP="00AD2493">
      <w:pPr>
        <w:pBdr>
          <w:top w:val="none" w:sz="0" w:space="0" w:color="auto"/>
          <w:left w:val="none" w:sz="0" w:space="0" w:color="auto"/>
          <w:bottom w:val="none" w:sz="0" w:space="0" w:color="auto"/>
          <w:right w:val="none" w:sz="0" w:space="0" w:color="auto"/>
          <w:between w:val="none" w:sz="0" w:space="0" w:color="auto"/>
        </w:pBdr>
        <w:rPr>
          <w:rFonts w:ascii="Arial" w:eastAsia="Arial" w:hAnsi="Arial" w:cs="Arial"/>
          <w:color w:val="24292E"/>
        </w:rPr>
      </w:pPr>
      <w:r w:rsidRPr="0052451D">
        <w:rPr>
          <w:rFonts w:ascii="Arial" w:eastAsia="Arial" w:hAnsi="Arial" w:cs="Arial"/>
          <w:color w:val="24292E"/>
        </w:rPr>
        <w:t xml:space="preserve">Malignant: </w:t>
      </w:r>
      <w:r w:rsidR="00AB0D48" w:rsidRPr="0052451D">
        <w:rPr>
          <w:rFonts w:ascii="Arial" w:eastAsia="Arial" w:hAnsi="Arial" w:cs="Arial"/>
          <w:color w:val="24292E"/>
        </w:rPr>
        <w:t>99.47% accurate</w:t>
      </w:r>
    </w:p>
    <w:p w14:paraId="4A355D91" w14:textId="77777777" w:rsidR="00AD2493" w:rsidRDefault="00AD2493" w:rsidP="00944222">
      <w:pPr>
        <w:contextualSpacing/>
      </w:pPr>
    </w:p>
    <w:p w14:paraId="4FFAAA6A" w14:textId="5007EF5C" w:rsidR="008C0517" w:rsidRPr="0052451D" w:rsidRDefault="002225A4" w:rsidP="00944222">
      <w:pPr>
        <w:contextualSpacing/>
        <w:rPr>
          <w:rFonts w:ascii="Arial" w:eastAsia="Arial" w:hAnsi="Arial" w:cs="Arial"/>
          <w:b/>
          <w:i/>
          <w:color w:val="24292E"/>
        </w:rPr>
      </w:pPr>
      <w:r>
        <w:rPr>
          <w:rFonts w:ascii="Arial" w:eastAsia="Arial" w:hAnsi="Arial" w:cs="Arial"/>
          <w:b/>
          <w:i/>
          <w:color w:val="24292E"/>
        </w:rPr>
        <w:t>Approach three</w:t>
      </w:r>
      <w:r w:rsidR="00DC0529" w:rsidRPr="0052451D">
        <w:rPr>
          <w:rFonts w:ascii="Arial" w:eastAsia="Arial" w:hAnsi="Arial" w:cs="Arial"/>
          <w:b/>
          <w:i/>
          <w:color w:val="24292E"/>
        </w:rPr>
        <w:t>: 10-fold cross validation:</w:t>
      </w:r>
    </w:p>
    <w:p w14:paraId="586441FA" w14:textId="7231B25D" w:rsidR="00854862" w:rsidRDefault="00DC0529">
      <w:pPr>
        <w:rPr>
          <w:rFonts w:ascii="Arial" w:eastAsia="Arial" w:hAnsi="Arial" w:cs="Arial"/>
          <w:color w:val="24292E"/>
        </w:rPr>
      </w:pPr>
      <w:r w:rsidRPr="0052451D">
        <w:rPr>
          <w:rFonts w:ascii="Arial" w:eastAsia="Arial" w:hAnsi="Arial" w:cs="Arial"/>
          <w:color w:val="24292E"/>
        </w:rPr>
        <w:t>Extending the idea of a 3-fold cross validation to a 10-fold cross validation to check how our model perfo</w:t>
      </w:r>
      <w:r w:rsidR="008617D1">
        <w:rPr>
          <w:rFonts w:ascii="Arial" w:eastAsia="Arial" w:hAnsi="Arial" w:cs="Arial"/>
          <w:color w:val="24292E"/>
        </w:rPr>
        <w:t>rms on out-of-sample data</w:t>
      </w:r>
      <w:r w:rsidRPr="0052451D">
        <w:rPr>
          <w:rFonts w:ascii="Arial" w:eastAsia="Arial" w:hAnsi="Arial" w:cs="Arial"/>
          <w:color w:val="24292E"/>
        </w:rPr>
        <w:t>.</w:t>
      </w:r>
    </w:p>
    <w:p w14:paraId="77949FC1" w14:textId="77777777" w:rsidR="008617D1" w:rsidRPr="0052451D" w:rsidRDefault="008617D1">
      <w:pPr>
        <w:rPr>
          <w:rFonts w:ascii="Arial" w:eastAsia="Arial" w:hAnsi="Arial" w:cs="Arial"/>
          <w:color w:val="24292E"/>
        </w:rPr>
      </w:pPr>
    </w:p>
    <w:p w14:paraId="4065B38C" w14:textId="46F7A3B5" w:rsidR="00DC0529" w:rsidRDefault="00854862">
      <w:pPr>
        <w:rPr>
          <w:noProof/>
        </w:rPr>
      </w:pPr>
      <w:r>
        <w:rPr>
          <w:noProof/>
        </w:rPr>
        <w:drawing>
          <wp:inline distT="0" distB="0" distL="0" distR="0" wp14:anchorId="19EFB720" wp14:editId="595F1024">
            <wp:extent cx="622935" cy="1613968"/>
            <wp:effectExtent l="0" t="0" r="1206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35">
                      <a:extLst>
                        <a:ext uri="{28A0092B-C50C-407E-A947-70E740481C1C}">
                          <a14:useLocalDpi xmlns:a14="http://schemas.microsoft.com/office/drawing/2010/main" val="0"/>
                        </a:ext>
                      </a:extLst>
                    </a:blip>
                    <a:stretch>
                      <a:fillRect/>
                    </a:stretch>
                  </pic:blipFill>
                  <pic:spPr>
                    <a:xfrm>
                      <a:off x="0" y="0"/>
                      <a:ext cx="625321" cy="1620150"/>
                    </a:xfrm>
                    <a:prstGeom prst="rect">
                      <a:avLst/>
                    </a:prstGeom>
                  </pic:spPr>
                </pic:pic>
              </a:graphicData>
            </a:graphic>
          </wp:inline>
        </w:drawing>
      </w:r>
      <w:r w:rsidR="00DC0529">
        <w:t xml:space="preserve">  </w:t>
      </w:r>
      <w:r w:rsidR="00DC0529">
        <w:rPr>
          <w:noProof/>
        </w:rPr>
        <w:t xml:space="preserve"> </w:t>
      </w:r>
      <w:r>
        <w:rPr>
          <w:noProof/>
        </w:rPr>
        <w:drawing>
          <wp:inline distT="0" distB="0" distL="0" distR="0" wp14:anchorId="0059679C" wp14:editId="3C773660">
            <wp:extent cx="598530" cy="1568873"/>
            <wp:effectExtent l="0" t="0" r="1143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36">
                      <a:extLst>
                        <a:ext uri="{28A0092B-C50C-407E-A947-70E740481C1C}">
                          <a14:useLocalDpi xmlns:a14="http://schemas.microsoft.com/office/drawing/2010/main" val="0"/>
                        </a:ext>
                      </a:extLst>
                    </a:blip>
                    <a:stretch>
                      <a:fillRect/>
                    </a:stretch>
                  </pic:blipFill>
                  <pic:spPr>
                    <a:xfrm>
                      <a:off x="0" y="0"/>
                      <a:ext cx="621321" cy="1628612"/>
                    </a:xfrm>
                    <a:prstGeom prst="rect">
                      <a:avLst/>
                    </a:prstGeom>
                  </pic:spPr>
                </pic:pic>
              </a:graphicData>
            </a:graphic>
          </wp:inline>
        </w:drawing>
      </w:r>
      <w:r>
        <w:rPr>
          <w:noProof/>
        </w:rPr>
        <w:t xml:space="preserve">  </w:t>
      </w:r>
      <w:r>
        <w:rPr>
          <w:noProof/>
        </w:rPr>
        <w:drawing>
          <wp:inline distT="0" distB="0" distL="0" distR="0" wp14:anchorId="290EA5C4" wp14:editId="7C37E709">
            <wp:extent cx="616343" cy="1568873"/>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37">
                      <a:extLst>
                        <a:ext uri="{28A0092B-C50C-407E-A947-70E740481C1C}">
                          <a14:useLocalDpi xmlns:a14="http://schemas.microsoft.com/office/drawing/2010/main" val="0"/>
                        </a:ext>
                      </a:extLst>
                    </a:blip>
                    <a:stretch>
                      <a:fillRect/>
                    </a:stretch>
                  </pic:blipFill>
                  <pic:spPr>
                    <a:xfrm>
                      <a:off x="0" y="0"/>
                      <a:ext cx="628886" cy="1600801"/>
                    </a:xfrm>
                    <a:prstGeom prst="rect">
                      <a:avLst/>
                    </a:prstGeom>
                  </pic:spPr>
                </pic:pic>
              </a:graphicData>
            </a:graphic>
          </wp:inline>
        </w:drawing>
      </w:r>
      <w:r>
        <w:rPr>
          <w:noProof/>
        </w:rPr>
        <w:t xml:space="preserve">  </w:t>
      </w:r>
      <w:r>
        <w:rPr>
          <w:noProof/>
        </w:rPr>
        <w:drawing>
          <wp:inline distT="0" distB="0" distL="0" distR="0" wp14:anchorId="25502FD8" wp14:editId="11A43054">
            <wp:extent cx="638700" cy="5147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38">
                      <a:extLst>
                        <a:ext uri="{28A0092B-C50C-407E-A947-70E740481C1C}">
                          <a14:useLocalDpi xmlns:a14="http://schemas.microsoft.com/office/drawing/2010/main" val="0"/>
                        </a:ext>
                      </a:extLst>
                    </a:blip>
                    <a:stretch>
                      <a:fillRect/>
                    </a:stretch>
                  </pic:blipFill>
                  <pic:spPr>
                    <a:xfrm>
                      <a:off x="0" y="0"/>
                      <a:ext cx="650765" cy="524497"/>
                    </a:xfrm>
                    <a:prstGeom prst="rect">
                      <a:avLst/>
                    </a:prstGeom>
                  </pic:spPr>
                </pic:pic>
              </a:graphicData>
            </a:graphic>
          </wp:inline>
        </w:drawing>
      </w:r>
    </w:p>
    <w:p w14:paraId="6ED555BC" w14:textId="77777777" w:rsidR="0052451D" w:rsidRDefault="0052451D">
      <w:pPr>
        <w:rPr>
          <w:noProof/>
        </w:rPr>
      </w:pPr>
    </w:p>
    <w:p w14:paraId="435FBEBD" w14:textId="77777777" w:rsidR="0052451D" w:rsidRDefault="00EC237B">
      <w:pPr>
        <w:rPr>
          <w:rFonts w:ascii="Arial" w:eastAsia="Arial" w:hAnsi="Arial" w:cs="Arial"/>
          <w:color w:val="24292E"/>
        </w:rPr>
      </w:pPr>
      <w:r w:rsidRPr="0052451D">
        <w:rPr>
          <w:rFonts w:ascii="Arial" w:eastAsia="Arial" w:hAnsi="Arial" w:cs="Arial"/>
          <w:color w:val="24292E"/>
        </w:rPr>
        <w:t xml:space="preserve">Benign: </w:t>
      </w:r>
      <w:r w:rsidR="003466B0" w:rsidRPr="0052451D">
        <w:rPr>
          <w:rFonts w:ascii="Arial" w:eastAsia="Arial" w:hAnsi="Arial" w:cs="Arial"/>
          <w:color w:val="24292E"/>
        </w:rPr>
        <w:t xml:space="preserve">93.06% accurate </w:t>
      </w:r>
    </w:p>
    <w:p w14:paraId="750DCCC7" w14:textId="2D75DD90" w:rsidR="000A700E" w:rsidRDefault="003466B0">
      <w:pPr>
        <w:rPr>
          <w:rFonts w:ascii="Arial" w:eastAsia="Arial" w:hAnsi="Arial" w:cs="Arial"/>
          <w:color w:val="24292E"/>
        </w:rPr>
      </w:pPr>
      <w:r w:rsidRPr="0052451D">
        <w:rPr>
          <w:rFonts w:ascii="Arial" w:eastAsia="Arial" w:hAnsi="Arial" w:cs="Arial"/>
          <w:color w:val="24292E"/>
        </w:rPr>
        <w:t>Malignant: 99.47% accurate</w:t>
      </w:r>
    </w:p>
    <w:p w14:paraId="688D7BF8" w14:textId="449786D5" w:rsidR="008C0517" w:rsidRPr="00DE28D6" w:rsidRDefault="00DC0529">
      <w:pPr>
        <w:rPr>
          <w:rFonts w:ascii="Arial" w:eastAsia="Arial" w:hAnsi="Arial" w:cs="Arial"/>
          <w:b/>
          <w:color w:val="24292E"/>
        </w:rPr>
      </w:pPr>
      <w:r w:rsidRPr="00DE28D6">
        <w:rPr>
          <w:rFonts w:ascii="Arial" w:eastAsia="Arial" w:hAnsi="Arial" w:cs="Arial"/>
          <w:b/>
          <w:color w:val="24292E"/>
        </w:rPr>
        <w:lastRenderedPageBreak/>
        <w:t>Conclusion:</w:t>
      </w:r>
    </w:p>
    <w:p w14:paraId="16D9C990" w14:textId="587DF67A" w:rsidR="008C0517" w:rsidRPr="00DE28D6" w:rsidRDefault="001262CF" w:rsidP="005F1A52">
      <w:pPr>
        <w:jc w:val="both"/>
        <w:rPr>
          <w:rFonts w:ascii="Arial" w:eastAsia="Arial" w:hAnsi="Arial" w:cs="Arial"/>
          <w:color w:val="24292E"/>
        </w:rPr>
      </w:pPr>
      <w:r w:rsidRPr="00DE28D6">
        <w:rPr>
          <w:rFonts w:ascii="Arial" w:eastAsia="Arial" w:hAnsi="Arial" w:cs="Arial"/>
          <w:color w:val="24292E"/>
        </w:rPr>
        <w:t>We have shown how dimensionality reduction technique like principal components analysis can b</w:t>
      </w:r>
      <w:r w:rsidR="003520A8" w:rsidRPr="00DE28D6">
        <w:rPr>
          <w:rFonts w:ascii="Arial" w:eastAsia="Arial" w:hAnsi="Arial" w:cs="Arial"/>
          <w:color w:val="24292E"/>
        </w:rPr>
        <w:t xml:space="preserve">e used to reduce </w:t>
      </w:r>
      <w:proofErr w:type="gramStart"/>
      <w:r w:rsidR="003520A8" w:rsidRPr="00DE28D6">
        <w:rPr>
          <w:rFonts w:ascii="Arial" w:eastAsia="Arial" w:hAnsi="Arial" w:cs="Arial"/>
          <w:color w:val="24292E"/>
        </w:rPr>
        <w:t>a large number of</w:t>
      </w:r>
      <w:proofErr w:type="gramEnd"/>
      <w:r w:rsidR="003520A8" w:rsidRPr="00DE28D6">
        <w:rPr>
          <w:rFonts w:ascii="Arial" w:eastAsia="Arial" w:hAnsi="Arial" w:cs="Arial"/>
          <w:color w:val="24292E"/>
        </w:rPr>
        <w:t xml:space="preserve"> </w:t>
      </w:r>
      <w:r w:rsidR="000969A9" w:rsidRPr="00DE28D6">
        <w:rPr>
          <w:rFonts w:ascii="Arial" w:eastAsia="Arial" w:hAnsi="Arial" w:cs="Arial"/>
          <w:color w:val="24292E"/>
        </w:rPr>
        <w:t xml:space="preserve">highly correlated </w:t>
      </w:r>
      <w:r w:rsidR="003520A8" w:rsidRPr="00DE28D6">
        <w:rPr>
          <w:rFonts w:ascii="Arial" w:eastAsia="Arial" w:hAnsi="Arial" w:cs="Arial"/>
          <w:color w:val="24292E"/>
        </w:rPr>
        <w:t xml:space="preserve">predictors to small set of linear combinations of those predictors. </w:t>
      </w:r>
      <w:r w:rsidR="005F1A52" w:rsidRPr="00DE28D6">
        <w:rPr>
          <w:rFonts w:ascii="Arial" w:eastAsia="Arial" w:hAnsi="Arial" w:cs="Arial"/>
          <w:color w:val="24292E"/>
        </w:rPr>
        <w:t xml:space="preserve">In doing so, we unveiled patterns in the data which led us to build a classification rule using linear discriminant analysis. By applying the classification rule we have constructed a diagnostic system that predicts malignant tumors at 99.47% accuracy rate and predicts benign tumors at 93.06% accuracy rate using a 10-fold cross validation plan. </w:t>
      </w:r>
      <w:r w:rsidR="00E336B2" w:rsidRPr="00DE28D6">
        <w:rPr>
          <w:rFonts w:ascii="Arial" w:eastAsia="Arial" w:hAnsi="Arial" w:cs="Arial"/>
          <w:color w:val="24292E"/>
        </w:rPr>
        <w:t xml:space="preserve">Although these numbers might look good, we need to ask ourselves “what is the cost of misclassification?” The </w:t>
      </w:r>
      <w:r w:rsidR="00205C5D" w:rsidRPr="00DE28D6">
        <w:rPr>
          <w:rFonts w:ascii="Arial" w:eastAsia="Arial" w:hAnsi="Arial" w:cs="Arial"/>
          <w:color w:val="24292E"/>
        </w:rPr>
        <w:t xml:space="preserve">cost of misclassifying someone as having cancer when they don’t could cause a certain amount of emotional grief!! But the cost of misclassifying someone as not having cancer when in fact they do have cancer is obviously greater. </w:t>
      </w:r>
    </w:p>
    <w:p w14:paraId="6F712F4A" w14:textId="77777777" w:rsidR="001262CF" w:rsidRDefault="001262CF"/>
    <w:p w14:paraId="5A2E835B" w14:textId="4535A76F" w:rsidR="00DE28D6" w:rsidRDefault="00DE28D6">
      <w:pPr>
        <w:rPr>
          <w:b/>
        </w:rPr>
      </w:pPr>
      <w:r>
        <w:rPr>
          <w:b/>
        </w:rPr>
        <w:t>References:</w:t>
      </w:r>
    </w:p>
    <w:p w14:paraId="300586C6" w14:textId="77777777" w:rsidR="00953B2C" w:rsidRPr="00953B2C" w:rsidRDefault="00953B2C" w:rsidP="00953B2C">
      <w:pPr>
        <w:rPr>
          <w:b/>
        </w:rPr>
      </w:pPr>
      <w:r>
        <w:rPr>
          <w:b/>
        </w:rPr>
        <w:t xml:space="preserve">[1] </w:t>
      </w:r>
      <w:r w:rsidRPr="00953B2C">
        <w:rPr>
          <w:b/>
        </w:rPr>
        <w:tab/>
        <w:t xml:space="preserve">O.L. </w:t>
      </w:r>
      <w:proofErr w:type="spellStart"/>
      <w:r w:rsidRPr="00953B2C">
        <w:rPr>
          <w:b/>
        </w:rPr>
        <w:t>Mangasarian</w:t>
      </w:r>
      <w:proofErr w:type="spellEnd"/>
      <w:r w:rsidRPr="00953B2C">
        <w:rPr>
          <w:b/>
        </w:rPr>
        <w:t xml:space="preserve">, W.N. Street and W.H. </w:t>
      </w:r>
      <w:proofErr w:type="spellStart"/>
      <w:r w:rsidRPr="00953B2C">
        <w:rPr>
          <w:b/>
        </w:rPr>
        <w:t>Wolberg</w:t>
      </w:r>
      <w:proofErr w:type="spellEnd"/>
      <w:r w:rsidRPr="00953B2C">
        <w:rPr>
          <w:b/>
        </w:rPr>
        <w:t xml:space="preserve">. </w:t>
      </w:r>
    </w:p>
    <w:p w14:paraId="5F103544" w14:textId="77777777" w:rsidR="00953B2C" w:rsidRPr="00953B2C" w:rsidRDefault="00953B2C" w:rsidP="00953B2C">
      <w:pPr>
        <w:rPr>
          <w:b/>
        </w:rPr>
      </w:pPr>
      <w:r w:rsidRPr="00953B2C">
        <w:rPr>
          <w:b/>
        </w:rPr>
        <w:tab/>
        <w:t xml:space="preserve">Breast cancer diagnosis and prognosis via linear programming. </w:t>
      </w:r>
    </w:p>
    <w:p w14:paraId="0BD85BA8" w14:textId="77777777" w:rsidR="00953B2C" w:rsidRPr="00953B2C" w:rsidRDefault="00953B2C" w:rsidP="00953B2C">
      <w:pPr>
        <w:rPr>
          <w:b/>
        </w:rPr>
      </w:pPr>
      <w:r w:rsidRPr="00953B2C">
        <w:rPr>
          <w:b/>
        </w:rPr>
        <w:tab/>
        <w:t>Operations Research, 43(4), pages 570-577, July-August 1995.</w:t>
      </w:r>
    </w:p>
    <w:p w14:paraId="457218FE" w14:textId="52741F36" w:rsidR="00DE28D6" w:rsidRDefault="00953B2C" w:rsidP="00953B2C">
      <w:pPr>
        <w:ind w:left="720" w:hanging="720"/>
        <w:rPr>
          <w:b/>
        </w:rPr>
      </w:pPr>
      <w:r>
        <w:rPr>
          <w:b/>
        </w:rPr>
        <w:t xml:space="preserve">[2] </w:t>
      </w:r>
      <w:r>
        <w:rPr>
          <w:b/>
        </w:rPr>
        <w:tab/>
      </w:r>
      <w:hyperlink r:id="rId39" w:history="1">
        <w:r w:rsidRPr="009F43F3">
          <w:rPr>
            <w:rStyle w:val="Hyperlink"/>
            <w:b/>
          </w:rPr>
          <w:t>http://archive.ics.uci.edu/ml/machine-learning-databases/breast-cancer-wisconsin/wdbc.names</w:t>
        </w:r>
      </w:hyperlink>
    </w:p>
    <w:p w14:paraId="41897476" w14:textId="77777777" w:rsidR="00953B2C" w:rsidRDefault="00953B2C" w:rsidP="00953B2C">
      <w:pPr>
        <w:ind w:left="720" w:hanging="720"/>
        <w:rPr>
          <w:b/>
        </w:rPr>
      </w:pPr>
    </w:p>
    <w:p w14:paraId="36651B07" w14:textId="77777777" w:rsidR="00DE28D6" w:rsidRDefault="00DE28D6">
      <w:pPr>
        <w:rPr>
          <w:b/>
        </w:rPr>
      </w:pPr>
    </w:p>
    <w:p w14:paraId="3C166571" w14:textId="3DDE621D" w:rsidR="008C0517" w:rsidRPr="00DC0529" w:rsidRDefault="00DC0529">
      <w:pPr>
        <w:rPr>
          <w:b/>
        </w:rPr>
      </w:pPr>
      <w:r w:rsidRPr="00DC0529">
        <w:rPr>
          <w:b/>
        </w:rPr>
        <w:t>R code:</w:t>
      </w:r>
    </w:p>
    <w:p w14:paraId="30456A9D" w14:textId="1A202144" w:rsidR="0052451D" w:rsidRDefault="00711DE8">
      <w:pPr>
        <w:rPr>
          <w:b/>
        </w:rPr>
      </w:pPr>
      <w:hyperlink r:id="rId40" w:history="1">
        <w:r w:rsidR="00DC0529" w:rsidRPr="009F43F3">
          <w:rPr>
            <w:rStyle w:val="Hyperlink"/>
          </w:rPr>
          <w:t>https://github.com/shravan-kuchkula/Classification/blob/master/BreastCancer.md</w:t>
        </w:r>
      </w:hyperlink>
      <w:r w:rsidR="0052451D">
        <w:rPr>
          <w:b/>
        </w:rPr>
        <w:br/>
      </w:r>
    </w:p>
    <w:p w14:paraId="18E06321" w14:textId="7067D3A0" w:rsidR="0052451D" w:rsidRDefault="0052451D">
      <w:pPr>
        <w:rPr>
          <w:b/>
        </w:rPr>
      </w:pPr>
    </w:p>
    <w:p w14:paraId="423E6882" w14:textId="7217DF5A" w:rsidR="008C0517" w:rsidRDefault="00DC0529">
      <w:pPr>
        <w:rPr>
          <w:b/>
        </w:rPr>
      </w:pPr>
      <w:r w:rsidRPr="00DC0529">
        <w:rPr>
          <w:b/>
        </w:rPr>
        <w:t>SAS code:</w:t>
      </w:r>
    </w:p>
    <w:p w14:paraId="62E6AE55" w14:textId="77777777" w:rsidR="00DC0529" w:rsidRPr="00DC0529" w:rsidRDefault="00DC0529">
      <w:pPr>
        <w:rPr>
          <w:b/>
        </w:rPr>
      </w:pPr>
    </w:p>
    <w:p w14:paraId="6F3C0F80" w14:textId="77777777" w:rsidR="008C0517" w:rsidRPr="00ED1D7D" w:rsidRDefault="00DC0529">
      <w:pPr>
        <w:rPr>
          <w:sz w:val="22"/>
        </w:rPr>
      </w:pPr>
      <w:r w:rsidRPr="00ED1D7D">
        <w:rPr>
          <w:sz w:val="22"/>
        </w:rPr>
        <w:t>/*Read in file from website and attach variable names*/</w:t>
      </w:r>
    </w:p>
    <w:p w14:paraId="6E2B9E41" w14:textId="77777777" w:rsidR="008C0517" w:rsidRPr="00ED1D7D" w:rsidRDefault="00DC0529">
      <w:pPr>
        <w:rPr>
          <w:sz w:val="22"/>
        </w:rPr>
      </w:pPr>
      <w:r w:rsidRPr="00ED1D7D">
        <w:rPr>
          <w:sz w:val="22"/>
        </w:rPr>
        <w:t xml:space="preserve">filename </w:t>
      </w:r>
      <w:proofErr w:type="spellStart"/>
      <w:r w:rsidRPr="00ED1D7D">
        <w:rPr>
          <w:sz w:val="22"/>
        </w:rPr>
        <w:t>webdata</w:t>
      </w:r>
      <w:proofErr w:type="spellEnd"/>
      <w:r w:rsidRPr="00ED1D7D">
        <w:rPr>
          <w:sz w:val="22"/>
        </w:rPr>
        <w:t xml:space="preserve"> </w:t>
      </w:r>
      <w:proofErr w:type="spellStart"/>
      <w:r w:rsidRPr="00ED1D7D">
        <w:rPr>
          <w:sz w:val="22"/>
        </w:rPr>
        <w:t>url</w:t>
      </w:r>
      <w:proofErr w:type="spellEnd"/>
      <w:r w:rsidRPr="00ED1D7D">
        <w:rPr>
          <w:sz w:val="22"/>
        </w:rPr>
        <w:t xml:space="preserve"> "http://archive.ics.uci.edu/ml/machine-learning-databases/breast-cancer-wisconsin/wdbc.data";</w:t>
      </w:r>
    </w:p>
    <w:p w14:paraId="1A630E17" w14:textId="77777777" w:rsidR="008C0517" w:rsidRPr="00ED1D7D" w:rsidRDefault="00DC0529">
      <w:pPr>
        <w:rPr>
          <w:sz w:val="22"/>
        </w:rPr>
      </w:pPr>
      <w:r w:rsidRPr="00ED1D7D">
        <w:rPr>
          <w:sz w:val="22"/>
        </w:rPr>
        <w:t xml:space="preserve">data </w:t>
      </w:r>
      <w:proofErr w:type="spellStart"/>
      <w:r w:rsidRPr="00ED1D7D">
        <w:rPr>
          <w:sz w:val="22"/>
        </w:rPr>
        <w:t>bcancer</w:t>
      </w:r>
      <w:proofErr w:type="spellEnd"/>
      <w:r w:rsidRPr="00ED1D7D">
        <w:rPr>
          <w:sz w:val="22"/>
        </w:rPr>
        <w:t>;</w:t>
      </w:r>
    </w:p>
    <w:p w14:paraId="6520402D" w14:textId="77777777" w:rsidR="008C0517" w:rsidRPr="00ED1D7D" w:rsidRDefault="00DC0529">
      <w:pPr>
        <w:rPr>
          <w:sz w:val="22"/>
        </w:rPr>
      </w:pPr>
      <w:proofErr w:type="spellStart"/>
      <w:r w:rsidRPr="00ED1D7D">
        <w:rPr>
          <w:sz w:val="22"/>
        </w:rPr>
        <w:t>infile</w:t>
      </w:r>
      <w:proofErr w:type="spellEnd"/>
      <w:r w:rsidRPr="00ED1D7D">
        <w:rPr>
          <w:sz w:val="22"/>
        </w:rPr>
        <w:t xml:space="preserve"> </w:t>
      </w:r>
      <w:proofErr w:type="spellStart"/>
      <w:r w:rsidRPr="00ED1D7D">
        <w:rPr>
          <w:sz w:val="22"/>
        </w:rPr>
        <w:t>webdata</w:t>
      </w:r>
      <w:proofErr w:type="spellEnd"/>
      <w:r w:rsidRPr="00ED1D7D">
        <w:rPr>
          <w:sz w:val="22"/>
        </w:rPr>
        <w:t xml:space="preserve"> </w:t>
      </w:r>
      <w:proofErr w:type="spellStart"/>
      <w:r w:rsidRPr="00ED1D7D">
        <w:rPr>
          <w:sz w:val="22"/>
        </w:rPr>
        <w:t>dsd</w:t>
      </w:r>
      <w:proofErr w:type="spellEnd"/>
      <w:r w:rsidRPr="00ED1D7D">
        <w:rPr>
          <w:sz w:val="22"/>
        </w:rPr>
        <w:t xml:space="preserve"> </w:t>
      </w:r>
      <w:proofErr w:type="spellStart"/>
      <w:r w:rsidRPr="00ED1D7D">
        <w:rPr>
          <w:sz w:val="22"/>
        </w:rPr>
        <w:t>firstobs</w:t>
      </w:r>
      <w:proofErr w:type="spellEnd"/>
      <w:r w:rsidRPr="00ED1D7D">
        <w:rPr>
          <w:sz w:val="22"/>
        </w:rPr>
        <w:t>=2;</w:t>
      </w:r>
    </w:p>
    <w:p w14:paraId="214AE48D" w14:textId="77777777" w:rsidR="008C0517" w:rsidRPr="00ED1D7D" w:rsidRDefault="00DC0529">
      <w:pPr>
        <w:rPr>
          <w:sz w:val="22"/>
        </w:rPr>
      </w:pPr>
      <w:r w:rsidRPr="00ED1D7D">
        <w:rPr>
          <w:sz w:val="22"/>
        </w:rPr>
        <w:t xml:space="preserve">input id diagnosis $ </w:t>
      </w:r>
      <w:proofErr w:type="spellStart"/>
      <w:r w:rsidRPr="00ED1D7D">
        <w:rPr>
          <w:sz w:val="22"/>
        </w:rPr>
        <w:t>radius_mean</w:t>
      </w:r>
      <w:proofErr w:type="spellEnd"/>
      <w:r w:rsidRPr="00ED1D7D">
        <w:rPr>
          <w:sz w:val="22"/>
        </w:rPr>
        <w:t xml:space="preserve"> </w:t>
      </w:r>
      <w:proofErr w:type="spellStart"/>
      <w:r w:rsidRPr="00ED1D7D">
        <w:rPr>
          <w:sz w:val="22"/>
        </w:rPr>
        <w:t>texture_mean</w:t>
      </w:r>
      <w:proofErr w:type="spellEnd"/>
      <w:r w:rsidRPr="00ED1D7D">
        <w:rPr>
          <w:sz w:val="22"/>
        </w:rPr>
        <w:t xml:space="preserve"> </w:t>
      </w:r>
      <w:proofErr w:type="spellStart"/>
      <w:r w:rsidRPr="00ED1D7D">
        <w:rPr>
          <w:sz w:val="22"/>
        </w:rPr>
        <w:t>perimeter_mean</w:t>
      </w:r>
      <w:proofErr w:type="spellEnd"/>
      <w:r w:rsidRPr="00ED1D7D">
        <w:rPr>
          <w:sz w:val="22"/>
        </w:rPr>
        <w:t xml:space="preserve"> </w:t>
      </w:r>
      <w:proofErr w:type="spellStart"/>
      <w:r w:rsidRPr="00ED1D7D">
        <w:rPr>
          <w:sz w:val="22"/>
        </w:rPr>
        <w:t>area_mean</w:t>
      </w:r>
      <w:proofErr w:type="spellEnd"/>
      <w:r w:rsidRPr="00ED1D7D">
        <w:rPr>
          <w:sz w:val="22"/>
        </w:rPr>
        <w:t xml:space="preserve"> </w:t>
      </w:r>
      <w:proofErr w:type="spellStart"/>
      <w:r w:rsidRPr="00ED1D7D">
        <w:rPr>
          <w:sz w:val="22"/>
        </w:rPr>
        <w:t>smoothness_mean</w:t>
      </w:r>
      <w:proofErr w:type="spellEnd"/>
      <w:r w:rsidRPr="00ED1D7D">
        <w:rPr>
          <w:sz w:val="22"/>
        </w:rPr>
        <w:t xml:space="preserve"> </w:t>
      </w:r>
      <w:proofErr w:type="spellStart"/>
      <w:r w:rsidRPr="00ED1D7D">
        <w:rPr>
          <w:sz w:val="22"/>
        </w:rPr>
        <w:t>compactness_mean</w:t>
      </w:r>
      <w:proofErr w:type="spellEnd"/>
      <w:r w:rsidRPr="00ED1D7D">
        <w:rPr>
          <w:sz w:val="22"/>
        </w:rPr>
        <w:t xml:space="preserve"> </w:t>
      </w:r>
      <w:proofErr w:type="spellStart"/>
      <w:r w:rsidRPr="00ED1D7D">
        <w:rPr>
          <w:sz w:val="22"/>
        </w:rPr>
        <w:t>concavity_mean</w:t>
      </w:r>
      <w:proofErr w:type="spellEnd"/>
      <w:r w:rsidRPr="00ED1D7D">
        <w:rPr>
          <w:sz w:val="22"/>
        </w:rPr>
        <w:t xml:space="preserve"> </w:t>
      </w:r>
    </w:p>
    <w:p w14:paraId="512EC5C5" w14:textId="77777777" w:rsidR="008C0517" w:rsidRPr="00ED1D7D" w:rsidRDefault="00DC0529">
      <w:pPr>
        <w:rPr>
          <w:sz w:val="22"/>
        </w:rPr>
      </w:pPr>
      <w:r w:rsidRPr="00ED1D7D">
        <w:rPr>
          <w:sz w:val="22"/>
        </w:rPr>
        <w:t xml:space="preserve">                 </w:t>
      </w:r>
      <w:proofErr w:type="spellStart"/>
      <w:r w:rsidRPr="00ED1D7D">
        <w:rPr>
          <w:sz w:val="22"/>
        </w:rPr>
        <w:t>concave_points_mean</w:t>
      </w:r>
      <w:proofErr w:type="spellEnd"/>
      <w:r w:rsidRPr="00ED1D7D">
        <w:rPr>
          <w:sz w:val="22"/>
        </w:rPr>
        <w:t xml:space="preserve"> </w:t>
      </w:r>
      <w:proofErr w:type="spellStart"/>
      <w:r w:rsidRPr="00ED1D7D">
        <w:rPr>
          <w:sz w:val="22"/>
        </w:rPr>
        <w:t>symmetry_mean</w:t>
      </w:r>
      <w:proofErr w:type="spellEnd"/>
      <w:r w:rsidRPr="00ED1D7D">
        <w:rPr>
          <w:sz w:val="22"/>
        </w:rPr>
        <w:t xml:space="preserve"> </w:t>
      </w:r>
      <w:proofErr w:type="spellStart"/>
      <w:r w:rsidRPr="00ED1D7D">
        <w:rPr>
          <w:sz w:val="22"/>
        </w:rPr>
        <w:t>fractal_dimension_mean</w:t>
      </w:r>
      <w:proofErr w:type="spellEnd"/>
      <w:r w:rsidRPr="00ED1D7D">
        <w:rPr>
          <w:sz w:val="22"/>
        </w:rPr>
        <w:t xml:space="preserve"> </w:t>
      </w:r>
      <w:proofErr w:type="spellStart"/>
      <w:r w:rsidRPr="00ED1D7D">
        <w:rPr>
          <w:sz w:val="22"/>
        </w:rPr>
        <w:t>radius_se</w:t>
      </w:r>
      <w:proofErr w:type="spellEnd"/>
      <w:r w:rsidRPr="00ED1D7D">
        <w:rPr>
          <w:sz w:val="22"/>
        </w:rPr>
        <w:t xml:space="preserve"> </w:t>
      </w:r>
      <w:proofErr w:type="spellStart"/>
      <w:r w:rsidRPr="00ED1D7D">
        <w:rPr>
          <w:sz w:val="22"/>
        </w:rPr>
        <w:t>texture_se</w:t>
      </w:r>
      <w:proofErr w:type="spellEnd"/>
      <w:r w:rsidRPr="00ED1D7D">
        <w:rPr>
          <w:sz w:val="22"/>
        </w:rPr>
        <w:t xml:space="preserve"> </w:t>
      </w:r>
      <w:proofErr w:type="spellStart"/>
      <w:r w:rsidRPr="00ED1D7D">
        <w:rPr>
          <w:sz w:val="22"/>
        </w:rPr>
        <w:t>perimeter_se</w:t>
      </w:r>
      <w:proofErr w:type="spellEnd"/>
      <w:r w:rsidRPr="00ED1D7D">
        <w:rPr>
          <w:sz w:val="22"/>
        </w:rPr>
        <w:t xml:space="preserve"> </w:t>
      </w:r>
      <w:proofErr w:type="spellStart"/>
      <w:r w:rsidRPr="00ED1D7D">
        <w:rPr>
          <w:sz w:val="22"/>
        </w:rPr>
        <w:t>area_se</w:t>
      </w:r>
      <w:proofErr w:type="spellEnd"/>
      <w:r w:rsidRPr="00ED1D7D">
        <w:rPr>
          <w:sz w:val="22"/>
        </w:rPr>
        <w:t xml:space="preserve"> </w:t>
      </w:r>
      <w:proofErr w:type="spellStart"/>
      <w:r w:rsidRPr="00ED1D7D">
        <w:rPr>
          <w:sz w:val="22"/>
        </w:rPr>
        <w:t>smoothness_se</w:t>
      </w:r>
      <w:proofErr w:type="spellEnd"/>
      <w:r w:rsidRPr="00ED1D7D">
        <w:rPr>
          <w:sz w:val="22"/>
        </w:rPr>
        <w:t xml:space="preserve"> </w:t>
      </w:r>
    </w:p>
    <w:p w14:paraId="0A65FA86" w14:textId="77777777" w:rsidR="008C0517" w:rsidRPr="00ED1D7D" w:rsidRDefault="00DC0529">
      <w:pPr>
        <w:rPr>
          <w:sz w:val="22"/>
        </w:rPr>
      </w:pPr>
      <w:r w:rsidRPr="00ED1D7D">
        <w:rPr>
          <w:sz w:val="22"/>
        </w:rPr>
        <w:t xml:space="preserve">                 </w:t>
      </w:r>
      <w:proofErr w:type="spellStart"/>
      <w:r w:rsidRPr="00ED1D7D">
        <w:rPr>
          <w:sz w:val="22"/>
        </w:rPr>
        <w:t>compactness_se</w:t>
      </w:r>
      <w:proofErr w:type="spellEnd"/>
      <w:r w:rsidRPr="00ED1D7D">
        <w:rPr>
          <w:sz w:val="22"/>
        </w:rPr>
        <w:t xml:space="preserve"> </w:t>
      </w:r>
      <w:proofErr w:type="spellStart"/>
      <w:r w:rsidRPr="00ED1D7D">
        <w:rPr>
          <w:sz w:val="22"/>
        </w:rPr>
        <w:t>concavity_se</w:t>
      </w:r>
      <w:proofErr w:type="spellEnd"/>
      <w:r w:rsidRPr="00ED1D7D">
        <w:rPr>
          <w:sz w:val="22"/>
        </w:rPr>
        <w:t xml:space="preserve"> </w:t>
      </w:r>
      <w:proofErr w:type="spellStart"/>
      <w:r w:rsidRPr="00ED1D7D">
        <w:rPr>
          <w:sz w:val="22"/>
        </w:rPr>
        <w:t>concave_points_se</w:t>
      </w:r>
      <w:proofErr w:type="spellEnd"/>
      <w:r w:rsidRPr="00ED1D7D">
        <w:rPr>
          <w:sz w:val="22"/>
        </w:rPr>
        <w:t xml:space="preserve"> </w:t>
      </w:r>
      <w:proofErr w:type="spellStart"/>
      <w:r w:rsidRPr="00ED1D7D">
        <w:rPr>
          <w:sz w:val="22"/>
        </w:rPr>
        <w:t>symmetry_se</w:t>
      </w:r>
      <w:proofErr w:type="spellEnd"/>
      <w:r w:rsidRPr="00ED1D7D">
        <w:rPr>
          <w:sz w:val="22"/>
        </w:rPr>
        <w:t xml:space="preserve"> </w:t>
      </w:r>
      <w:proofErr w:type="spellStart"/>
      <w:r w:rsidRPr="00ED1D7D">
        <w:rPr>
          <w:sz w:val="22"/>
        </w:rPr>
        <w:t>fractal_dimension_se</w:t>
      </w:r>
      <w:proofErr w:type="spellEnd"/>
      <w:r w:rsidRPr="00ED1D7D">
        <w:rPr>
          <w:sz w:val="22"/>
        </w:rPr>
        <w:t xml:space="preserve"> </w:t>
      </w:r>
      <w:proofErr w:type="spellStart"/>
      <w:r w:rsidRPr="00ED1D7D">
        <w:rPr>
          <w:sz w:val="22"/>
        </w:rPr>
        <w:t>radius_worst</w:t>
      </w:r>
      <w:proofErr w:type="spellEnd"/>
      <w:r w:rsidRPr="00ED1D7D">
        <w:rPr>
          <w:sz w:val="22"/>
        </w:rPr>
        <w:t xml:space="preserve"> </w:t>
      </w:r>
      <w:proofErr w:type="spellStart"/>
      <w:r w:rsidRPr="00ED1D7D">
        <w:rPr>
          <w:sz w:val="22"/>
        </w:rPr>
        <w:t>texture_worst</w:t>
      </w:r>
      <w:proofErr w:type="spellEnd"/>
      <w:r w:rsidRPr="00ED1D7D">
        <w:rPr>
          <w:sz w:val="22"/>
        </w:rPr>
        <w:t xml:space="preserve"> </w:t>
      </w:r>
      <w:proofErr w:type="spellStart"/>
      <w:r w:rsidRPr="00ED1D7D">
        <w:rPr>
          <w:sz w:val="22"/>
        </w:rPr>
        <w:t>perimeter_worst</w:t>
      </w:r>
      <w:proofErr w:type="spellEnd"/>
      <w:r w:rsidRPr="00ED1D7D">
        <w:rPr>
          <w:sz w:val="22"/>
        </w:rPr>
        <w:t xml:space="preserve"> </w:t>
      </w:r>
    </w:p>
    <w:p w14:paraId="0548A5FF" w14:textId="77777777" w:rsidR="008C0517" w:rsidRPr="00ED1D7D" w:rsidRDefault="00DC0529">
      <w:pPr>
        <w:rPr>
          <w:sz w:val="22"/>
        </w:rPr>
      </w:pPr>
      <w:r w:rsidRPr="00ED1D7D">
        <w:rPr>
          <w:sz w:val="22"/>
        </w:rPr>
        <w:t xml:space="preserve">                 </w:t>
      </w:r>
      <w:proofErr w:type="spellStart"/>
      <w:r w:rsidRPr="00ED1D7D">
        <w:rPr>
          <w:sz w:val="22"/>
        </w:rPr>
        <w:t>area_worst</w:t>
      </w:r>
      <w:proofErr w:type="spellEnd"/>
      <w:r w:rsidRPr="00ED1D7D">
        <w:rPr>
          <w:sz w:val="22"/>
        </w:rPr>
        <w:t xml:space="preserve"> </w:t>
      </w:r>
      <w:proofErr w:type="spellStart"/>
      <w:r w:rsidRPr="00ED1D7D">
        <w:rPr>
          <w:sz w:val="22"/>
        </w:rPr>
        <w:t>smoothness_worst</w:t>
      </w:r>
      <w:proofErr w:type="spellEnd"/>
      <w:r w:rsidRPr="00ED1D7D">
        <w:rPr>
          <w:sz w:val="22"/>
        </w:rPr>
        <w:t xml:space="preserve"> </w:t>
      </w:r>
      <w:proofErr w:type="spellStart"/>
      <w:r w:rsidRPr="00ED1D7D">
        <w:rPr>
          <w:sz w:val="22"/>
        </w:rPr>
        <w:t>compactness_worst</w:t>
      </w:r>
      <w:proofErr w:type="spellEnd"/>
      <w:r w:rsidRPr="00ED1D7D">
        <w:rPr>
          <w:sz w:val="22"/>
        </w:rPr>
        <w:t xml:space="preserve"> </w:t>
      </w:r>
      <w:proofErr w:type="spellStart"/>
      <w:r w:rsidRPr="00ED1D7D">
        <w:rPr>
          <w:sz w:val="22"/>
        </w:rPr>
        <w:t>concavity_worst</w:t>
      </w:r>
      <w:proofErr w:type="spellEnd"/>
      <w:r w:rsidRPr="00ED1D7D">
        <w:rPr>
          <w:sz w:val="22"/>
        </w:rPr>
        <w:t xml:space="preserve"> </w:t>
      </w:r>
      <w:proofErr w:type="spellStart"/>
      <w:r w:rsidRPr="00ED1D7D">
        <w:rPr>
          <w:sz w:val="22"/>
        </w:rPr>
        <w:t>concave_points_worst</w:t>
      </w:r>
      <w:proofErr w:type="spellEnd"/>
      <w:r w:rsidRPr="00ED1D7D">
        <w:rPr>
          <w:sz w:val="22"/>
        </w:rPr>
        <w:t xml:space="preserve"> </w:t>
      </w:r>
      <w:proofErr w:type="spellStart"/>
      <w:r w:rsidRPr="00ED1D7D">
        <w:rPr>
          <w:sz w:val="22"/>
        </w:rPr>
        <w:t>symmetry_worst</w:t>
      </w:r>
      <w:proofErr w:type="spellEnd"/>
      <w:r w:rsidRPr="00ED1D7D">
        <w:rPr>
          <w:sz w:val="22"/>
        </w:rPr>
        <w:t xml:space="preserve"> </w:t>
      </w:r>
      <w:proofErr w:type="spellStart"/>
      <w:r w:rsidRPr="00ED1D7D">
        <w:rPr>
          <w:sz w:val="22"/>
        </w:rPr>
        <w:t>fractal_dimension_worst</w:t>
      </w:r>
      <w:proofErr w:type="spellEnd"/>
      <w:r w:rsidRPr="00ED1D7D">
        <w:rPr>
          <w:sz w:val="22"/>
        </w:rPr>
        <w:t>;</w:t>
      </w:r>
    </w:p>
    <w:p w14:paraId="4F14EDC5" w14:textId="77777777" w:rsidR="008C0517" w:rsidRPr="00ED1D7D" w:rsidRDefault="00DC0529">
      <w:pPr>
        <w:rPr>
          <w:sz w:val="22"/>
        </w:rPr>
      </w:pPr>
      <w:r w:rsidRPr="00ED1D7D">
        <w:rPr>
          <w:sz w:val="22"/>
        </w:rPr>
        <w:t>put _INFILE_;</w:t>
      </w:r>
    </w:p>
    <w:p w14:paraId="70F27901" w14:textId="77777777" w:rsidR="008C0517" w:rsidRPr="00ED1D7D" w:rsidRDefault="00DC0529">
      <w:pPr>
        <w:rPr>
          <w:sz w:val="22"/>
        </w:rPr>
      </w:pPr>
      <w:r w:rsidRPr="00ED1D7D">
        <w:rPr>
          <w:sz w:val="22"/>
        </w:rPr>
        <w:t xml:space="preserve">if diagnosis = "B" then </w:t>
      </w:r>
      <w:proofErr w:type="spellStart"/>
      <w:r w:rsidRPr="00ED1D7D">
        <w:rPr>
          <w:sz w:val="22"/>
        </w:rPr>
        <w:t>diag</w:t>
      </w:r>
      <w:proofErr w:type="spellEnd"/>
      <w:r w:rsidRPr="00ED1D7D">
        <w:rPr>
          <w:sz w:val="22"/>
        </w:rPr>
        <w:t xml:space="preserve"> = 0;</w:t>
      </w:r>
    </w:p>
    <w:p w14:paraId="2118FE6C" w14:textId="77777777" w:rsidR="008C0517" w:rsidRPr="00ED1D7D" w:rsidRDefault="00DC0529">
      <w:pPr>
        <w:rPr>
          <w:sz w:val="22"/>
        </w:rPr>
      </w:pPr>
      <w:r w:rsidRPr="00ED1D7D">
        <w:rPr>
          <w:sz w:val="22"/>
        </w:rPr>
        <w:t xml:space="preserve">if diagnosis = "M" then </w:t>
      </w:r>
      <w:proofErr w:type="spellStart"/>
      <w:r w:rsidRPr="00ED1D7D">
        <w:rPr>
          <w:sz w:val="22"/>
        </w:rPr>
        <w:t>diag</w:t>
      </w:r>
      <w:proofErr w:type="spellEnd"/>
      <w:r w:rsidRPr="00ED1D7D">
        <w:rPr>
          <w:sz w:val="22"/>
        </w:rPr>
        <w:t xml:space="preserve"> = 1;</w:t>
      </w:r>
    </w:p>
    <w:p w14:paraId="56E52DCE" w14:textId="77777777" w:rsidR="008C0517" w:rsidRPr="00ED1D7D" w:rsidRDefault="00DC0529">
      <w:pPr>
        <w:rPr>
          <w:sz w:val="22"/>
        </w:rPr>
      </w:pPr>
      <w:r w:rsidRPr="00ED1D7D">
        <w:rPr>
          <w:sz w:val="22"/>
        </w:rPr>
        <w:t>run;</w:t>
      </w:r>
    </w:p>
    <w:p w14:paraId="311B16FF" w14:textId="77777777" w:rsidR="008C0517" w:rsidRPr="00ED1D7D" w:rsidRDefault="00DC0529">
      <w:pPr>
        <w:rPr>
          <w:sz w:val="22"/>
        </w:rPr>
      </w:pPr>
      <w:r w:rsidRPr="00ED1D7D">
        <w:rPr>
          <w:sz w:val="22"/>
        </w:rPr>
        <w:t>/*check data*/</w:t>
      </w:r>
    </w:p>
    <w:p w14:paraId="774E0256" w14:textId="77777777" w:rsidR="008C0517" w:rsidRPr="00ED1D7D" w:rsidRDefault="00DC0529">
      <w:pPr>
        <w:rPr>
          <w:sz w:val="22"/>
        </w:rPr>
      </w:pPr>
      <w:r w:rsidRPr="00ED1D7D">
        <w:rPr>
          <w:sz w:val="22"/>
        </w:rPr>
        <w:t>/*proc print data=</w:t>
      </w:r>
      <w:proofErr w:type="spellStart"/>
      <w:r w:rsidRPr="00ED1D7D">
        <w:rPr>
          <w:sz w:val="22"/>
        </w:rPr>
        <w:t>bcancer</w:t>
      </w:r>
      <w:proofErr w:type="spellEnd"/>
      <w:r w:rsidRPr="00ED1D7D">
        <w:rPr>
          <w:sz w:val="22"/>
        </w:rPr>
        <w:t xml:space="preserve">; </w:t>
      </w:r>
      <w:proofErr w:type="gramStart"/>
      <w:r w:rsidRPr="00ED1D7D">
        <w:rPr>
          <w:sz w:val="22"/>
        </w:rPr>
        <w:t>run;*</w:t>
      </w:r>
      <w:proofErr w:type="gramEnd"/>
      <w:r w:rsidRPr="00ED1D7D">
        <w:rPr>
          <w:sz w:val="22"/>
        </w:rPr>
        <w:t>/</w:t>
      </w:r>
    </w:p>
    <w:p w14:paraId="06BC84F2" w14:textId="77777777" w:rsidR="008C0517" w:rsidRPr="00ED1D7D" w:rsidRDefault="00DC0529">
      <w:pPr>
        <w:rPr>
          <w:sz w:val="22"/>
        </w:rPr>
      </w:pPr>
      <w:r w:rsidRPr="00ED1D7D">
        <w:rPr>
          <w:sz w:val="22"/>
        </w:rPr>
        <w:lastRenderedPageBreak/>
        <w:t>/*Data summary view</w:t>
      </w:r>
    </w:p>
    <w:p w14:paraId="0944FA61" w14:textId="77777777" w:rsidR="008C0517" w:rsidRPr="00ED1D7D" w:rsidRDefault="00DC0529">
      <w:pPr>
        <w:rPr>
          <w:sz w:val="22"/>
        </w:rPr>
      </w:pPr>
      <w:r w:rsidRPr="00ED1D7D">
        <w:rPr>
          <w:sz w:val="22"/>
        </w:rPr>
        <w:t>proc univariate data=</w:t>
      </w:r>
      <w:proofErr w:type="spellStart"/>
      <w:r w:rsidRPr="00ED1D7D">
        <w:rPr>
          <w:sz w:val="22"/>
        </w:rPr>
        <w:t>bcancer</w:t>
      </w:r>
      <w:proofErr w:type="spellEnd"/>
      <w:r w:rsidRPr="00ED1D7D">
        <w:rPr>
          <w:sz w:val="22"/>
        </w:rPr>
        <w:t>;</w:t>
      </w:r>
    </w:p>
    <w:p w14:paraId="36461323" w14:textId="77777777" w:rsidR="008C0517" w:rsidRPr="00ED1D7D" w:rsidRDefault="00DC0529">
      <w:pPr>
        <w:rPr>
          <w:sz w:val="22"/>
        </w:rPr>
      </w:pPr>
      <w:proofErr w:type="gramStart"/>
      <w:r w:rsidRPr="00ED1D7D">
        <w:rPr>
          <w:sz w:val="22"/>
        </w:rPr>
        <w:t>run;*</w:t>
      </w:r>
      <w:proofErr w:type="gramEnd"/>
      <w:r w:rsidRPr="00ED1D7D">
        <w:rPr>
          <w:sz w:val="22"/>
        </w:rPr>
        <w:t>/</w:t>
      </w:r>
    </w:p>
    <w:p w14:paraId="3958EC86" w14:textId="77777777" w:rsidR="008C0517" w:rsidRPr="00ED1D7D" w:rsidRDefault="00DC0529">
      <w:pPr>
        <w:rPr>
          <w:sz w:val="22"/>
        </w:rPr>
      </w:pPr>
      <w:r w:rsidRPr="00ED1D7D">
        <w:rPr>
          <w:sz w:val="22"/>
        </w:rPr>
        <w:t>/*Principal component analysis - decide which combinations of factors represent the data best*/</w:t>
      </w:r>
    </w:p>
    <w:p w14:paraId="23769D1C" w14:textId="77777777" w:rsidR="008C0517" w:rsidRPr="00ED1D7D" w:rsidRDefault="00DC0529">
      <w:pPr>
        <w:rPr>
          <w:sz w:val="22"/>
        </w:rPr>
      </w:pPr>
      <w:r w:rsidRPr="00ED1D7D">
        <w:rPr>
          <w:sz w:val="22"/>
        </w:rPr>
        <w:t xml:space="preserve">proc </w:t>
      </w:r>
      <w:proofErr w:type="spellStart"/>
      <w:r w:rsidRPr="00ED1D7D">
        <w:rPr>
          <w:sz w:val="22"/>
        </w:rPr>
        <w:t>princomp</w:t>
      </w:r>
      <w:proofErr w:type="spellEnd"/>
      <w:r w:rsidRPr="00ED1D7D">
        <w:rPr>
          <w:sz w:val="22"/>
        </w:rPr>
        <w:t xml:space="preserve"> plots=all data=</w:t>
      </w:r>
      <w:proofErr w:type="spellStart"/>
      <w:r w:rsidRPr="00ED1D7D">
        <w:rPr>
          <w:sz w:val="22"/>
        </w:rPr>
        <w:t>bcancer</w:t>
      </w:r>
      <w:proofErr w:type="spellEnd"/>
      <w:r w:rsidRPr="00ED1D7D">
        <w:rPr>
          <w:sz w:val="22"/>
        </w:rPr>
        <w:t xml:space="preserve"> </w:t>
      </w:r>
      <w:proofErr w:type="spellStart"/>
      <w:r w:rsidRPr="00ED1D7D">
        <w:rPr>
          <w:sz w:val="22"/>
        </w:rPr>
        <w:t>cov</w:t>
      </w:r>
      <w:proofErr w:type="spellEnd"/>
      <w:r w:rsidRPr="00ED1D7D">
        <w:rPr>
          <w:sz w:val="22"/>
        </w:rPr>
        <w:t xml:space="preserve"> out=</w:t>
      </w:r>
      <w:proofErr w:type="spellStart"/>
      <w:r w:rsidRPr="00ED1D7D">
        <w:rPr>
          <w:sz w:val="22"/>
        </w:rPr>
        <w:t>pca</w:t>
      </w:r>
      <w:proofErr w:type="spellEnd"/>
      <w:r w:rsidRPr="00ED1D7D">
        <w:rPr>
          <w:sz w:val="22"/>
        </w:rPr>
        <w:t>;</w:t>
      </w:r>
    </w:p>
    <w:p w14:paraId="1875F924" w14:textId="77777777" w:rsidR="008C0517" w:rsidRPr="00ED1D7D" w:rsidRDefault="00DC0529">
      <w:pPr>
        <w:rPr>
          <w:sz w:val="22"/>
        </w:rPr>
      </w:pPr>
      <w:r w:rsidRPr="00ED1D7D">
        <w:rPr>
          <w:sz w:val="22"/>
        </w:rPr>
        <w:t xml:space="preserve">      </w:t>
      </w:r>
      <w:proofErr w:type="spellStart"/>
      <w:r w:rsidRPr="00ED1D7D">
        <w:rPr>
          <w:sz w:val="22"/>
        </w:rPr>
        <w:t>var</w:t>
      </w:r>
      <w:proofErr w:type="spellEnd"/>
      <w:r w:rsidRPr="00ED1D7D">
        <w:rPr>
          <w:sz w:val="22"/>
        </w:rPr>
        <w:t xml:space="preserve"> </w:t>
      </w:r>
      <w:proofErr w:type="spellStart"/>
      <w:r w:rsidRPr="00ED1D7D">
        <w:rPr>
          <w:sz w:val="22"/>
        </w:rPr>
        <w:t>radius_mean</w:t>
      </w:r>
      <w:proofErr w:type="spellEnd"/>
      <w:r w:rsidRPr="00ED1D7D">
        <w:rPr>
          <w:sz w:val="22"/>
        </w:rPr>
        <w:t xml:space="preserve"> </w:t>
      </w:r>
      <w:proofErr w:type="spellStart"/>
      <w:r w:rsidRPr="00ED1D7D">
        <w:rPr>
          <w:sz w:val="22"/>
        </w:rPr>
        <w:t>texture_mean</w:t>
      </w:r>
      <w:proofErr w:type="spellEnd"/>
      <w:r w:rsidRPr="00ED1D7D">
        <w:rPr>
          <w:sz w:val="22"/>
        </w:rPr>
        <w:t xml:space="preserve"> </w:t>
      </w:r>
      <w:proofErr w:type="spellStart"/>
      <w:r w:rsidRPr="00ED1D7D">
        <w:rPr>
          <w:sz w:val="22"/>
        </w:rPr>
        <w:t>perimeter_mean</w:t>
      </w:r>
      <w:proofErr w:type="spellEnd"/>
      <w:r w:rsidRPr="00ED1D7D">
        <w:rPr>
          <w:sz w:val="22"/>
        </w:rPr>
        <w:t xml:space="preserve"> </w:t>
      </w:r>
      <w:proofErr w:type="spellStart"/>
      <w:r w:rsidRPr="00ED1D7D">
        <w:rPr>
          <w:sz w:val="22"/>
        </w:rPr>
        <w:t>area_mean</w:t>
      </w:r>
      <w:proofErr w:type="spellEnd"/>
      <w:r w:rsidRPr="00ED1D7D">
        <w:rPr>
          <w:sz w:val="22"/>
        </w:rPr>
        <w:t xml:space="preserve"> </w:t>
      </w:r>
      <w:proofErr w:type="spellStart"/>
      <w:r w:rsidRPr="00ED1D7D">
        <w:rPr>
          <w:sz w:val="22"/>
        </w:rPr>
        <w:t>smoothness_mean</w:t>
      </w:r>
      <w:proofErr w:type="spellEnd"/>
      <w:r w:rsidRPr="00ED1D7D">
        <w:rPr>
          <w:sz w:val="22"/>
        </w:rPr>
        <w:t xml:space="preserve"> </w:t>
      </w:r>
      <w:proofErr w:type="spellStart"/>
      <w:r w:rsidRPr="00ED1D7D">
        <w:rPr>
          <w:sz w:val="22"/>
        </w:rPr>
        <w:t>compactness_mean</w:t>
      </w:r>
      <w:proofErr w:type="spellEnd"/>
      <w:r w:rsidRPr="00ED1D7D">
        <w:rPr>
          <w:sz w:val="22"/>
        </w:rPr>
        <w:t xml:space="preserve"> </w:t>
      </w:r>
      <w:proofErr w:type="spellStart"/>
      <w:r w:rsidRPr="00ED1D7D">
        <w:rPr>
          <w:sz w:val="22"/>
        </w:rPr>
        <w:t>concavity_mean</w:t>
      </w:r>
      <w:proofErr w:type="spellEnd"/>
      <w:r w:rsidRPr="00ED1D7D">
        <w:rPr>
          <w:sz w:val="22"/>
        </w:rPr>
        <w:t xml:space="preserve"> </w:t>
      </w:r>
    </w:p>
    <w:p w14:paraId="00E395E0" w14:textId="77777777" w:rsidR="008C0517" w:rsidRPr="00ED1D7D" w:rsidRDefault="00DC0529">
      <w:pPr>
        <w:rPr>
          <w:sz w:val="22"/>
        </w:rPr>
      </w:pPr>
      <w:r w:rsidRPr="00ED1D7D">
        <w:rPr>
          <w:sz w:val="22"/>
        </w:rPr>
        <w:t xml:space="preserve">                 </w:t>
      </w:r>
      <w:proofErr w:type="spellStart"/>
      <w:r w:rsidRPr="00ED1D7D">
        <w:rPr>
          <w:sz w:val="22"/>
        </w:rPr>
        <w:t>concave_points_mean</w:t>
      </w:r>
      <w:proofErr w:type="spellEnd"/>
      <w:r w:rsidRPr="00ED1D7D">
        <w:rPr>
          <w:sz w:val="22"/>
        </w:rPr>
        <w:t xml:space="preserve"> </w:t>
      </w:r>
      <w:proofErr w:type="spellStart"/>
      <w:r w:rsidRPr="00ED1D7D">
        <w:rPr>
          <w:sz w:val="22"/>
        </w:rPr>
        <w:t>symmetry_mean</w:t>
      </w:r>
      <w:proofErr w:type="spellEnd"/>
      <w:r w:rsidRPr="00ED1D7D">
        <w:rPr>
          <w:sz w:val="22"/>
        </w:rPr>
        <w:t xml:space="preserve"> </w:t>
      </w:r>
      <w:proofErr w:type="spellStart"/>
      <w:r w:rsidRPr="00ED1D7D">
        <w:rPr>
          <w:sz w:val="22"/>
        </w:rPr>
        <w:t>fractal_dimension_mean</w:t>
      </w:r>
      <w:proofErr w:type="spellEnd"/>
      <w:r w:rsidRPr="00ED1D7D">
        <w:rPr>
          <w:sz w:val="22"/>
        </w:rPr>
        <w:t xml:space="preserve"> </w:t>
      </w:r>
      <w:proofErr w:type="spellStart"/>
      <w:r w:rsidRPr="00ED1D7D">
        <w:rPr>
          <w:sz w:val="22"/>
        </w:rPr>
        <w:t>radius_se</w:t>
      </w:r>
      <w:proofErr w:type="spellEnd"/>
      <w:r w:rsidRPr="00ED1D7D">
        <w:rPr>
          <w:sz w:val="22"/>
        </w:rPr>
        <w:t xml:space="preserve"> </w:t>
      </w:r>
      <w:proofErr w:type="spellStart"/>
      <w:r w:rsidRPr="00ED1D7D">
        <w:rPr>
          <w:sz w:val="22"/>
        </w:rPr>
        <w:t>texture_se</w:t>
      </w:r>
      <w:proofErr w:type="spellEnd"/>
      <w:r w:rsidRPr="00ED1D7D">
        <w:rPr>
          <w:sz w:val="22"/>
        </w:rPr>
        <w:t xml:space="preserve"> </w:t>
      </w:r>
      <w:proofErr w:type="spellStart"/>
      <w:r w:rsidRPr="00ED1D7D">
        <w:rPr>
          <w:sz w:val="22"/>
        </w:rPr>
        <w:t>perimeter_se</w:t>
      </w:r>
      <w:proofErr w:type="spellEnd"/>
      <w:r w:rsidRPr="00ED1D7D">
        <w:rPr>
          <w:sz w:val="22"/>
        </w:rPr>
        <w:t xml:space="preserve"> </w:t>
      </w:r>
      <w:proofErr w:type="spellStart"/>
      <w:r w:rsidRPr="00ED1D7D">
        <w:rPr>
          <w:sz w:val="22"/>
        </w:rPr>
        <w:t>area_se</w:t>
      </w:r>
      <w:proofErr w:type="spellEnd"/>
      <w:r w:rsidRPr="00ED1D7D">
        <w:rPr>
          <w:sz w:val="22"/>
        </w:rPr>
        <w:t xml:space="preserve"> </w:t>
      </w:r>
      <w:proofErr w:type="spellStart"/>
      <w:r w:rsidRPr="00ED1D7D">
        <w:rPr>
          <w:sz w:val="22"/>
        </w:rPr>
        <w:t>smoothness_se</w:t>
      </w:r>
      <w:proofErr w:type="spellEnd"/>
      <w:r w:rsidRPr="00ED1D7D">
        <w:rPr>
          <w:sz w:val="22"/>
        </w:rPr>
        <w:t xml:space="preserve"> </w:t>
      </w:r>
    </w:p>
    <w:p w14:paraId="35F963E7" w14:textId="77777777" w:rsidR="008C0517" w:rsidRPr="00ED1D7D" w:rsidRDefault="00DC0529">
      <w:pPr>
        <w:rPr>
          <w:sz w:val="22"/>
        </w:rPr>
      </w:pPr>
      <w:r w:rsidRPr="00ED1D7D">
        <w:rPr>
          <w:sz w:val="22"/>
        </w:rPr>
        <w:t xml:space="preserve">                 </w:t>
      </w:r>
      <w:proofErr w:type="spellStart"/>
      <w:r w:rsidRPr="00ED1D7D">
        <w:rPr>
          <w:sz w:val="22"/>
        </w:rPr>
        <w:t>compactness_se</w:t>
      </w:r>
      <w:proofErr w:type="spellEnd"/>
      <w:r w:rsidRPr="00ED1D7D">
        <w:rPr>
          <w:sz w:val="22"/>
        </w:rPr>
        <w:t xml:space="preserve"> </w:t>
      </w:r>
      <w:proofErr w:type="spellStart"/>
      <w:r w:rsidRPr="00ED1D7D">
        <w:rPr>
          <w:sz w:val="22"/>
        </w:rPr>
        <w:t>concavity_se</w:t>
      </w:r>
      <w:proofErr w:type="spellEnd"/>
      <w:r w:rsidRPr="00ED1D7D">
        <w:rPr>
          <w:sz w:val="22"/>
        </w:rPr>
        <w:t xml:space="preserve"> </w:t>
      </w:r>
      <w:proofErr w:type="spellStart"/>
      <w:r w:rsidRPr="00ED1D7D">
        <w:rPr>
          <w:sz w:val="22"/>
        </w:rPr>
        <w:t>concave_points_se</w:t>
      </w:r>
      <w:proofErr w:type="spellEnd"/>
      <w:r w:rsidRPr="00ED1D7D">
        <w:rPr>
          <w:sz w:val="22"/>
        </w:rPr>
        <w:t xml:space="preserve"> </w:t>
      </w:r>
      <w:proofErr w:type="spellStart"/>
      <w:r w:rsidRPr="00ED1D7D">
        <w:rPr>
          <w:sz w:val="22"/>
        </w:rPr>
        <w:t>symmetry_se</w:t>
      </w:r>
      <w:proofErr w:type="spellEnd"/>
      <w:r w:rsidRPr="00ED1D7D">
        <w:rPr>
          <w:sz w:val="22"/>
        </w:rPr>
        <w:t xml:space="preserve"> </w:t>
      </w:r>
      <w:proofErr w:type="spellStart"/>
      <w:r w:rsidRPr="00ED1D7D">
        <w:rPr>
          <w:sz w:val="22"/>
        </w:rPr>
        <w:t>fractal_dimension_se</w:t>
      </w:r>
      <w:proofErr w:type="spellEnd"/>
      <w:r w:rsidRPr="00ED1D7D">
        <w:rPr>
          <w:sz w:val="22"/>
        </w:rPr>
        <w:t xml:space="preserve"> </w:t>
      </w:r>
      <w:proofErr w:type="spellStart"/>
      <w:r w:rsidRPr="00ED1D7D">
        <w:rPr>
          <w:sz w:val="22"/>
        </w:rPr>
        <w:t>radius_worst</w:t>
      </w:r>
      <w:proofErr w:type="spellEnd"/>
      <w:r w:rsidRPr="00ED1D7D">
        <w:rPr>
          <w:sz w:val="22"/>
        </w:rPr>
        <w:t xml:space="preserve"> </w:t>
      </w:r>
      <w:proofErr w:type="spellStart"/>
      <w:r w:rsidRPr="00ED1D7D">
        <w:rPr>
          <w:sz w:val="22"/>
        </w:rPr>
        <w:t>texture_worst</w:t>
      </w:r>
      <w:proofErr w:type="spellEnd"/>
      <w:r w:rsidRPr="00ED1D7D">
        <w:rPr>
          <w:sz w:val="22"/>
        </w:rPr>
        <w:t xml:space="preserve"> </w:t>
      </w:r>
      <w:proofErr w:type="spellStart"/>
      <w:r w:rsidRPr="00ED1D7D">
        <w:rPr>
          <w:sz w:val="22"/>
        </w:rPr>
        <w:t>perimeter_worst</w:t>
      </w:r>
      <w:proofErr w:type="spellEnd"/>
      <w:r w:rsidRPr="00ED1D7D">
        <w:rPr>
          <w:sz w:val="22"/>
        </w:rPr>
        <w:t xml:space="preserve"> </w:t>
      </w:r>
    </w:p>
    <w:p w14:paraId="3B7A713B" w14:textId="77777777" w:rsidR="008C0517" w:rsidRPr="00ED1D7D" w:rsidRDefault="00DC0529">
      <w:pPr>
        <w:rPr>
          <w:sz w:val="22"/>
        </w:rPr>
      </w:pPr>
      <w:r w:rsidRPr="00ED1D7D">
        <w:rPr>
          <w:sz w:val="22"/>
        </w:rPr>
        <w:t xml:space="preserve">                 </w:t>
      </w:r>
      <w:proofErr w:type="spellStart"/>
      <w:r w:rsidRPr="00ED1D7D">
        <w:rPr>
          <w:sz w:val="22"/>
        </w:rPr>
        <w:t>area_worst</w:t>
      </w:r>
      <w:proofErr w:type="spellEnd"/>
      <w:r w:rsidRPr="00ED1D7D">
        <w:rPr>
          <w:sz w:val="22"/>
        </w:rPr>
        <w:t xml:space="preserve"> </w:t>
      </w:r>
      <w:proofErr w:type="spellStart"/>
      <w:r w:rsidRPr="00ED1D7D">
        <w:rPr>
          <w:sz w:val="22"/>
        </w:rPr>
        <w:t>smoothness_worst</w:t>
      </w:r>
      <w:proofErr w:type="spellEnd"/>
      <w:r w:rsidRPr="00ED1D7D">
        <w:rPr>
          <w:sz w:val="22"/>
        </w:rPr>
        <w:t xml:space="preserve"> </w:t>
      </w:r>
      <w:proofErr w:type="spellStart"/>
      <w:r w:rsidRPr="00ED1D7D">
        <w:rPr>
          <w:sz w:val="22"/>
        </w:rPr>
        <w:t>compactness_worst</w:t>
      </w:r>
      <w:proofErr w:type="spellEnd"/>
      <w:r w:rsidRPr="00ED1D7D">
        <w:rPr>
          <w:sz w:val="22"/>
        </w:rPr>
        <w:t xml:space="preserve"> </w:t>
      </w:r>
      <w:proofErr w:type="spellStart"/>
      <w:r w:rsidRPr="00ED1D7D">
        <w:rPr>
          <w:sz w:val="22"/>
        </w:rPr>
        <w:t>concavity_worst</w:t>
      </w:r>
      <w:proofErr w:type="spellEnd"/>
      <w:r w:rsidRPr="00ED1D7D">
        <w:rPr>
          <w:sz w:val="22"/>
        </w:rPr>
        <w:t xml:space="preserve"> </w:t>
      </w:r>
      <w:proofErr w:type="spellStart"/>
      <w:r w:rsidRPr="00ED1D7D">
        <w:rPr>
          <w:sz w:val="22"/>
        </w:rPr>
        <w:t>concave_points_worst</w:t>
      </w:r>
      <w:proofErr w:type="spellEnd"/>
      <w:r w:rsidRPr="00ED1D7D">
        <w:rPr>
          <w:sz w:val="22"/>
        </w:rPr>
        <w:t xml:space="preserve"> </w:t>
      </w:r>
      <w:proofErr w:type="spellStart"/>
      <w:r w:rsidRPr="00ED1D7D">
        <w:rPr>
          <w:sz w:val="22"/>
        </w:rPr>
        <w:t>symmetry_worst</w:t>
      </w:r>
      <w:proofErr w:type="spellEnd"/>
      <w:r w:rsidRPr="00ED1D7D">
        <w:rPr>
          <w:sz w:val="22"/>
        </w:rPr>
        <w:t xml:space="preserve"> </w:t>
      </w:r>
      <w:proofErr w:type="spellStart"/>
      <w:r w:rsidRPr="00ED1D7D">
        <w:rPr>
          <w:sz w:val="22"/>
        </w:rPr>
        <w:t>fractal_dimension_worst</w:t>
      </w:r>
      <w:proofErr w:type="spellEnd"/>
      <w:r w:rsidRPr="00ED1D7D">
        <w:rPr>
          <w:sz w:val="22"/>
        </w:rPr>
        <w:t>;</w:t>
      </w:r>
    </w:p>
    <w:p w14:paraId="6356C158" w14:textId="77777777" w:rsidR="008C0517" w:rsidRPr="00ED1D7D" w:rsidRDefault="00DC0529">
      <w:pPr>
        <w:rPr>
          <w:sz w:val="22"/>
        </w:rPr>
      </w:pPr>
      <w:r w:rsidRPr="00ED1D7D">
        <w:rPr>
          <w:sz w:val="22"/>
        </w:rPr>
        <w:t>run;</w:t>
      </w:r>
    </w:p>
    <w:p w14:paraId="12442FCD" w14:textId="77777777" w:rsidR="008C0517" w:rsidRPr="00ED1D7D" w:rsidRDefault="00DC0529">
      <w:pPr>
        <w:rPr>
          <w:sz w:val="22"/>
        </w:rPr>
      </w:pPr>
      <w:r w:rsidRPr="00ED1D7D">
        <w:rPr>
          <w:sz w:val="22"/>
        </w:rPr>
        <w:t>/*Summary view of our new linear components*/</w:t>
      </w:r>
    </w:p>
    <w:p w14:paraId="5CEA955A" w14:textId="77777777" w:rsidR="008C0517" w:rsidRPr="00ED1D7D" w:rsidRDefault="00DC0529">
      <w:pPr>
        <w:rPr>
          <w:sz w:val="22"/>
        </w:rPr>
      </w:pPr>
      <w:r w:rsidRPr="00ED1D7D">
        <w:rPr>
          <w:sz w:val="22"/>
        </w:rPr>
        <w:t>proc univariate data=</w:t>
      </w:r>
      <w:proofErr w:type="spellStart"/>
      <w:r w:rsidRPr="00ED1D7D">
        <w:rPr>
          <w:sz w:val="22"/>
        </w:rPr>
        <w:t>pca</w:t>
      </w:r>
      <w:proofErr w:type="spellEnd"/>
      <w:r w:rsidRPr="00ED1D7D">
        <w:rPr>
          <w:sz w:val="22"/>
        </w:rPr>
        <w:t>;</w:t>
      </w:r>
    </w:p>
    <w:p w14:paraId="2E707B48" w14:textId="77777777" w:rsidR="008C0517" w:rsidRPr="00ED1D7D" w:rsidRDefault="00DC0529">
      <w:pPr>
        <w:rPr>
          <w:sz w:val="22"/>
        </w:rPr>
      </w:pPr>
      <w:proofErr w:type="spellStart"/>
      <w:r w:rsidRPr="00ED1D7D">
        <w:rPr>
          <w:sz w:val="22"/>
        </w:rPr>
        <w:t>var</w:t>
      </w:r>
      <w:proofErr w:type="spellEnd"/>
      <w:r w:rsidRPr="00ED1D7D">
        <w:rPr>
          <w:sz w:val="22"/>
        </w:rPr>
        <w:t xml:space="preserve"> prin1 prin2 prin3 prin4 prin5;</w:t>
      </w:r>
    </w:p>
    <w:p w14:paraId="2C364DFA" w14:textId="77777777" w:rsidR="008C0517" w:rsidRPr="00ED1D7D" w:rsidRDefault="00DC0529">
      <w:pPr>
        <w:rPr>
          <w:sz w:val="22"/>
        </w:rPr>
      </w:pPr>
      <w:r w:rsidRPr="00ED1D7D">
        <w:rPr>
          <w:sz w:val="22"/>
        </w:rPr>
        <w:t>histogram;</w:t>
      </w:r>
    </w:p>
    <w:p w14:paraId="3A5A3AF9" w14:textId="77777777" w:rsidR="008C0517" w:rsidRPr="00ED1D7D" w:rsidRDefault="00DC0529">
      <w:pPr>
        <w:rPr>
          <w:sz w:val="22"/>
        </w:rPr>
      </w:pPr>
      <w:r w:rsidRPr="00ED1D7D">
        <w:rPr>
          <w:sz w:val="22"/>
        </w:rPr>
        <w:t>run;</w:t>
      </w:r>
    </w:p>
    <w:p w14:paraId="3295436A" w14:textId="77777777" w:rsidR="008C0517" w:rsidRPr="00ED1D7D" w:rsidRDefault="00DC0529">
      <w:pPr>
        <w:rPr>
          <w:sz w:val="22"/>
        </w:rPr>
      </w:pPr>
      <w:r w:rsidRPr="00ED1D7D">
        <w:rPr>
          <w:sz w:val="22"/>
        </w:rPr>
        <w:t>/*Matrix scatterplot of the new linear compone</w:t>
      </w:r>
      <w:bookmarkStart w:id="4" w:name="_GoBack"/>
      <w:bookmarkEnd w:id="4"/>
      <w:r w:rsidRPr="00ED1D7D">
        <w:rPr>
          <w:sz w:val="22"/>
        </w:rPr>
        <w:t>nts*/</w:t>
      </w:r>
    </w:p>
    <w:p w14:paraId="234814FF" w14:textId="77777777" w:rsidR="008C0517" w:rsidRPr="00ED1D7D" w:rsidRDefault="00DC0529">
      <w:pPr>
        <w:rPr>
          <w:sz w:val="22"/>
        </w:rPr>
      </w:pPr>
      <w:r w:rsidRPr="00ED1D7D">
        <w:rPr>
          <w:sz w:val="22"/>
        </w:rPr>
        <w:t xml:space="preserve">proc </w:t>
      </w:r>
      <w:proofErr w:type="spellStart"/>
      <w:r w:rsidRPr="00ED1D7D">
        <w:rPr>
          <w:sz w:val="22"/>
        </w:rPr>
        <w:t>sgscatter</w:t>
      </w:r>
      <w:proofErr w:type="spellEnd"/>
      <w:r w:rsidRPr="00ED1D7D">
        <w:rPr>
          <w:sz w:val="22"/>
        </w:rPr>
        <w:t xml:space="preserve"> data=</w:t>
      </w:r>
      <w:proofErr w:type="spellStart"/>
      <w:r w:rsidRPr="00ED1D7D">
        <w:rPr>
          <w:sz w:val="22"/>
        </w:rPr>
        <w:t>pca</w:t>
      </w:r>
      <w:proofErr w:type="spellEnd"/>
      <w:r w:rsidRPr="00ED1D7D">
        <w:rPr>
          <w:sz w:val="22"/>
        </w:rPr>
        <w:t>;</w:t>
      </w:r>
    </w:p>
    <w:p w14:paraId="1F5A4C29" w14:textId="77777777" w:rsidR="008C0517" w:rsidRPr="00ED1D7D" w:rsidRDefault="00DC0529">
      <w:pPr>
        <w:rPr>
          <w:sz w:val="22"/>
        </w:rPr>
      </w:pPr>
      <w:r w:rsidRPr="00ED1D7D">
        <w:rPr>
          <w:sz w:val="22"/>
        </w:rPr>
        <w:t>matrix prin1 prin2 prin3 prin4 prin5;</w:t>
      </w:r>
    </w:p>
    <w:p w14:paraId="66288C58" w14:textId="77777777" w:rsidR="008C0517" w:rsidRPr="00ED1D7D" w:rsidRDefault="00DC0529">
      <w:pPr>
        <w:rPr>
          <w:sz w:val="22"/>
        </w:rPr>
      </w:pPr>
      <w:r w:rsidRPr="00ED1D7D">
        <w:rPr>
          <w:sz w:val="22"/>
        </w:rPr>
        <w:t>run;</w:t>
      </w:r>
    </w:p>
    <w:p w14:paraId="3C9D08CD" w14:textId="77777777" w:rsidR="008C0517" w:rsidRPr="00ED1D7D" w:rsidRDefault="00DC0529">
      <w:pPr>
        <w:rPr>
          <w:sz w:val="22"/>
        </w:rPr>
      </w:pPr>
      <w:r w:rsidRPr="00ED1D7D">
        <w:rPr>
          <w:sz w:val="22"/>
        </w:rPr>
        <w:t>/*Creating the model based on our linear components*/</w:t>
      </w:r>
    </w:p>
    <w:p w14:paraId="6F676B79" w14:textId="77777777" w:rsidR="008C0517" w:rsidRPr="00ED1D7D" w:rsidRDefault="00DC0529">
      <w:pPr>
        <w:rPr>
          <w:sz w:val="22"/>
        </w:rPr>
      </w:pPr>
      <w:r w:rsidRPr="00ED1D7D">
        <w:rPr>
          <w:sz w:val="22"/>
        </w:rPr>
        <w:t xml:space="preserve">proc </w:t>
      </w:r>
      <w:proofErr w:type="spellStart"/>
      <w:r w:rsidRPr="00ED1D7D">
        <w:rPr>
          <w:sz w:val="22"/>
        </w:rPr>
        <w:t>reg</w:t>
      </w:r>
      <w:proofErr w:type="spellEnd"/>
      <w:r w:rsidRPr="00ED1D7D">
        <w:rPr>
          <w:sz w:val="22"/>
        </w:rPr>
        <w:t xml:space="preserve"> data=</w:t>
      </w:r>
      <w:proofErr w:type="spellStart"/>
      <w:r w:rsidRPr="00ED1D7D">
        <w:rPr>
          <w:sz w:val="22"/>
        </w:rPr>
        <w:t>pca</w:t>
      </w:r>
      <w:proofErr w:type="spellEnd"/>
      <w:r w:rsidRPr="00ED1D7D">
        <w:rPr>
          <w:sz w:val="22"/>
        </w:rPr>
        <w:t>;</w:t>
      </w:r>
    </w:p>
    <w:p w14:paraId="6D92FA57" w14:textId="77777777" w:rsidR="008C0517" w:rsidRPr="00ED1D7D" w:rsidRDefault="00DC0529">
      <w:pPr>
        <w:rPr>
          <w:sz w:val="22"/>
        </w:rPr>
      </w:pPr>
      <w:r w:rsidRPr="00ED1D7D">
        <w:rPr>
          <w:sz w:val="22"/>
        </w:rPr>
        <w:t xml:space="preserve">model </w:t>
      </w:r>
      <w:proofErr w:type="spellStart"/>
      <w:r w:rsidRPr="00ED1D7D">
        <w:rPr>
          <w:sz w:val="22"/>
        </w:rPr>
        <w:t>diag</w:t>
      </w:r>
      <w:proofErr w:type="spellEnd"/>
      <w:r w:rsidRPr="00ED1D7D">
        <w:rPr>
          <w:sz w:val="22"/>
        </w:rPr>
        <w:t>=prin1 prin2 prin3 prin4 prin5;</w:t>
      </w:r>
    </w:p>
    <w:p w14:paraId="3A9ABF56" w14:textId="77777777" w:rsidR="008C0517" w:rsidRPr="00ED1D7D" w:rsidRDefault="00DC0529">
      <w:pPr>
        <w:rPr>
          <w:sz w:val="22"/>
        </w:rPr>
      </w:pPr>
      <w:r w:rsidRPr="00ED1D7D">
        <w:rPr>
          <w:sz w:val="22"/>
        </w:rPr>
        <w:t>run;</w:t>
      </w:r>
    </w:p>
    <w:p w14:paraId="5DAB1717" w14:textId="77777777" w:rsidR="008C0517" w:rsidRPr="00ED1D7D" w:rsidRDefault="00DC0529">
      <w:pPr>
        <w:rPr>
          <w:sz w:val="22"/>
        </w:rPr>
      </w:pPr>
      <w:r w:rsidRPr="00ED1D7D">
        <w:rPr>
          <w:sz w:val="22"/>
        </w:rPr>
        <w:t>/*</w:t>
      </w:r>
    </w:p>
    <w:p w14:paraId="07A1A6D3" w14:textId="77777777" w:rsidR="008C0517" w:rsidRPr="00ED1D7D" w:rsidRDefault="00DC0529">
      <w:pPr>
        <w:rPr>
          <w:sz w:val="22"/>
        </w:rPr>
      </w:pPr>
      <w:r w:rsidRPr="00ED1D7D">
        <w:rPr>
          <w:sz w:val="22"/>
        </w:rPr>
        <w:t xml:space="preserve">proc </w:t>
      </w:r>
      <w:proofErr w:type="spellStart"/>
      <w:r w:rsidRPr="00ED1D7D">
        <w:rPr>
          <w:sz w:val="22"/>
        </w:rPr>
        <w:t>discrim</w:t>
      </w:r>
      <w:proofErr w:type="spellEnd"/>
      <w:r w:rsidRPr="00ED1D7D">
        <w:rPr>
          <w:sz w:val="22"/>
        </w:rPr>
        <w:t xml:space="preserve"> data=</w:t>
      </w:r>
      <w:proofErr w:type="spellStart"/>
      <w:r w:rsidRPr="00ED1D7D">
        <w:rPr>
          <w:sz w:val="22"/>
        </w:rPr>
        <w:t>pca</w:t>
      </w:r>
      <w:proofErr w:type="spellEnd"/>
      <w:r w:rsidRPr="00ED1D7D">
        <w:rPr>
          <w:sz w:val="22"/>
        </w:rPr>
        <w:t xml:space="preserve"> method=normal pool=yes</w:t>
      </w:r>
    </w:p>
    <w:p w14:paraId="5F899B7B" w14:textId="77777777" w:rsidR="008C0517" w:rsidRPr="00ED1D7D" w:rsidRDefault="00DC0529">
      <w:pPr>
        <w:rPr>
          <w:sz w:val="22"/>
        </w:rPr>
      </w:pPr>
      <w:r w:rsidRPr="00ED1D7D">
        <w:rPr>
          <w:sz w:val="22"/>
        </w:rPr>
        <w:t xml:space="preserve">                list </w:t>
      </w:r>
      <w:proofErr w:type="spellStart"/>
      <w:r w:rsidRPr="00ED1D7D">
        <w:rPr>
          <w:sz w:val="22"/>
        </w:rPr>
        <w:t>crossvalidate</w:t>
      </w:r>
      <w:proofErr w:type="spellEnd"/>
      <w:r w:rsidRPr="00ED1D7D">
        <w:rPr>
          <w:sz w:val="22"/>
        </w:rPr>
        <w:t>;</w:t>
      </w:r>
    </w:p>
    <w:p w14:paraId="3D1EABAE" w14:textId="77777777" w:rsidR="008C0517" w:rsidRPr="00ED1D7D" w:rsidRDefault="00DC0529">
      <w:pPr>
        <w:rPr>
          <w:sz w:val="22"/>
        </w:rPr>
      </w:pPr>
      <w:r w:rsidRPr="00ED1D7D">
        <w:rPr>
          <w:sz w:val="22"/>
        </w:rPr>
        <w:t xml:space="preserve">      class </w:t>
      </w:r>
      <w:proofErr w:type="spellStart"/>
      <w:r w:rsidRPr="00ED1D7D">
        <w:rPr>
          <w:sz w:val="22"/>
        </w:rPr>
        <w:t>diag</w:t>
      </w:r>
      <w:proofErr w:type="spellEnd"/>
      <w:r w:rsidRPr="00ED1D7D">
        <w:rPr>
          <w:sz w:val="22"/>
        </w:rPr>
        <w:t xml:space="preserve">;          </w:t>
      </w:r>
    </w:p>
    <w:p w14:paraId="5CACFE90" w14:textId="77777777" w:rsidR="008C0517" w:rsidRPr="00ED1D7D" w:rsidRDefault="00DC0529">
      <w:pPr>
        <w:rPr>
          <w:sz w:val="22"/>
        </w:rPr>
      </w:pPr>
      <w:r w:rsidRPr="00ED1D7D">
        <w:rPr>
          <w:sz w:val="22"/>
        </w:rPr>
        <w:t xml:space="preserve">      </w:t>
      </w:r>
      <w:proofErr w:type="spellStart"/>
      <w:r w:rsidRPr="00ED1D7D">
        <w:rPr>
          <w:sz w:val="22"/>
        </w:rPr>
        <w:t>var</w:t>
      </w:r>
      <w:proofErr w:type="spellEnd"/>
      <w:r w:rsidRPr="00ED1D7D">
        <w:rPr>
          <w:sz w:val="22"/>
        </w:rPr>
        <w:t xml:space="preserve"> prin1 prin2 prin3 prin4 prin5;</w:t>
      </w:r>
    </w:p>
    <w:p w14:paraId="73AEB7AC" w14:textId="77777777" w:rsidR="008C0517" w:rsidRPr="00ED1D7D" w:rsidRDefault="00DC0529">
      <w:pPr>
        <w:rPr>
          <w:sz w:val="22"/>
        </w:rPr>
      </w:pPr>
      <w:r w:rsidRPr="00ED1D7D">
        <w:rPr>
          <w:sz w:val="22"/>
        </w:rPr>
        <w:t xml:space="preserve">   run;</w:t>
      </w:r>
    </w:p>
    <w:p w14:paraId="10C927C4" w14:textId="77777777" w:rsidR="008C0517" w:rsidRPr="00ED1D7D" w:rsidRDefault="008C0517">
      <w:pPr>
        <w:rPr>
          <w:sz w:val="22"/>
        </w:rPr>
      </w:pPr>
    </w:p>
    <w:p w14:paraId="10073B6F" w14:textId="77777777" w:rsidR="008C0517" w:rsidRPr="00ED1D7D" w:rsidRDefault="00DC0529">
      <w:pPr>
        <w:rPr>
          <w:sz w:val="22"/>
        </w:rPr>
      </w:pPr>
      <w:r w:rsidRPr="00ED1D7D">
        <w:rPr>
          <w:sz w:val="22"/>
        </w:rPr>
        <w:t xml:space="preserve">proc </w:t>
      </w:r>
      <w:proofErr w:type="spellStart"/>
      <w:r w:rsidRPr="00ED1D7D">
        <w:rPr>
          <w:sz w:val="22"/>
        </w:rPr>
        <w:t>pls</w:t>
      </w:r>
      <w:proofErr w:type="spellEnd"/>
      <w:r w:rsidRPr="00ED1D7D">
        <w:rPr>
          <w:sz w:val="22"/>
        </w:rPr>
        <w:t xml:space="preserve"> data=</w:t>
      </w:r>
      <w:proofErr w:type="spellStart"/>
      <w:r w:rsidRPr="00ED1D7D">
        <w:rPr>
          <w:sz w:val="22"/>
        </w:rPr>
        <w:t>bcancer</w:t>
      </w:r>
      <w:proofErr w:type="spellEnd"/>
      <w:r w:rsidRPr="00ED1D7D">
        <w:rPr>
          <w:sz w:val="22"/>
        </w:rPr>
        <w:t xml:space="preserve"> method=</w:t>
      </w:r>
      <w:proofErr w:type="spellStart"/>
      <w:r w:rsidRPr="00ED1D7D">
        <w:rPr>
          <w:sz w:val="22"/>
        </w:rPr>
        <w:t>pcr</w:t>
      </w:r>
      <w:proofErr w:type="spellEnd"/>
      <w:r w:rsidRPr="00ED1D7D">
        <w:rPr>
          <w:sz w:val="22"/>
        </w:rPr>
        <w:t>;</w:t>
      </w:r>
    </w:p>
    <w:p w14:paraId="007FD1C4" w14:textId="77777777" w:rsidR="008C0517" w:rsidRPr="00ED1D7D" w:rsidRDefault="00DC0529">
      <w:pPr>
        <w:rPr>
          <w:sz w:val="22"/>
        </w:rPr>
      </w:pPr>
      <w:r w:rsidRPr="00ED1D7D">
        <w:rPr>
          <w:sz w:val="22"/>
        </w:rPr>
        <w:tab/>
        <w:t xml:space="preserve">model </w:t>
      </w:r>
      <w:proofErr w:type="spellStart"/>
      <w:r w:rsidRPr="00ED1D7D">
        <w:rPr>
          <w:sz w:val="22"/>
        </w:rPr>
        <w:t>diag</w:t>
      </w:r>
      <w:proofErr w:type="spellEnd"/>
      <w:r w:rsidRPr="00ED1D7D">
        <w:rPr>
          <w:sz w:val="22"/>
        </w:rPr>
        <w:t xml:space="preserve"> = </w:t>
      </w:r>
      <w:proofErr w:type="spellStart"/>
      <w:r w:rsidRPr="00ED1D7D">
        <w:rPr>
          <w:sz w:val="22"/>
        </w:rPr>
        <w:t>radius_mean</w:t>
      </w:r>
      <w:proofErr w:type="spellEnd"/>
      <w:r w:rsidRPr="00ED1D7D">
        <w:rPr>
          <w:sz w:val="22"/>
        </w:rPr>
        <w:t xml:space="preserve"> </w:t>
      </w:r>
      <w:proofErr w:type="spellStart"/>
      <w:r w:rsidRPr="00ED1D7D">
        <w:rPr>
          <w:sz w:val="22"/>
        </w:rPr>
        <w:t>texture_mean</w:t>
      </w:r>
      <w:proofErr w:type="spellEnd"/>
      <w:r w:rsidRPr="00ED1D7D">
        <w:rPr>
          <w:sz w:val="22"/>
        </w:rPr>
        <w:t xml:space="preserve"> </w:t>
      </w:r>
      <w:proofErr w:type="spellStart"/>
      <w:r w:rsidRPr="00ED1D7D">
        <w:rPr>
          <w:sz w:val="22"/>
        </w:rPr>
        <w:t>perimeter_mean</w:t>
      </w:r>
      <w:proofErr w:type="spellEnd"/>
      <w:r w:rsidRPr="00ED1D7D">
        <w:rPr>
          <w:sz w:val="22"/>
        </w:rPr>
        <w:t xml:space="preserve"> </w:t>
      </w:r>
      <w:proofErr w:type="spellStart"/>
      <w:r w:rsidRPr="00ED1D7D">
        <w:rPr>
          <w:sz w:val="22"/>
        </w:rPr>
        <w:t>area_mean</w:t>
      </w:r>
      <w:proofErr w:type="spellEnd"/>
      <w:r w:rsidRPr="00ED1D7D">
        <w:rPr>
          <w:sz w:val="22"/>
        </w:rPr>
        <w:t xml:space="preserve"> </w:t>
      </w:r>
      <w:proofErr w:type="spellStart"/>
      <w:r w:rsidRPr="00ED1D7D">
        <w:rPr>
          <w:sz w:val="22"/>
        </w:rPr>
        <w:t>smoothness_mean</w:t>
      </w:r>
      <w:proofErr w:type="spellEnd"/>
      <w:r w:rsidRPr="00ED1D7D">
        <w:rPr>
          <w:sz w:val="22"/>
        </w:rPr>
        <w:t xml:space="preserve"> </w:t>
      </w:r>
      <w:proofErr w:type="spellStart"/>
      <w:r w:rsidRPr="00ED1D7D">
        <w:rPr>
          <w:sz w:val="22"/>
        </w:rPr>
        <w:t>compactness_mean</w:t>
      </w:r>
      <w:proofErr w:type="spellEnd"/>
      <w:r w:rsidRPr="00ED1D7D">
        <w:rPr>
          <w:sz w:val="22"/>
        </w:rPr>
        <w:t xml:space="preserve"> </w:t>
      </w:r>
      <w:proofErr w:type="spellStart"/>
      <w:r w:rsidRPr="00ED1D7D">
        <w:rPr>
          <w:sz w:val="22"/>
        </w:rPr>
        <w:t>concavity_mean</w:t>
      </w:r>
      <w:proofErr w:type="spellEnd"/>
      <w:r w:rsidRPr="00ED1D7D">
        <w:rPr>
          <w:sz w:val="22"/>
        </w:rPr>
        <w:t xml:space="preserve"> </w:t>
      </w:r>
    </w:p>
    <w:p w14:paraId="429F07C5" w14:textId="77777777" w:rsidR="008C0517" w:rsidRPr="00ED1D7D" w:rsidRDefault="00DC0529">
      <w:pPr>
        <w:rPr>
          <w:sz w:val="22"/>
        </w:rPr>
      </w:pPr>
      <w:r w:rsidRPr="00ED1D7D">
        <w:rPr>
          <w:sz w:val="22"/>
        </w:rPr>
        <w:t xml:space="preserve">                 </w:t>
      </w:r>
      <w:proofErr w:type="spellStart"/>
      <w:r w:rsidRPr="00ED1D7D">
        <w:rPr>
          <w:sz w:val="22"/>
        </w:rPr>
        <w:t>concave_points_mean</w:t>
      </w:r>
      <w:proofErr w:type="spellEnd"/>
      <w:r w:rsidRPr="00ED1D7D">
        <w:rPr>
          <w:sz w:val="22"/>
        </w:rPr>
        <w:t xml:space="preserve"> </w:t>
      </w:r>
      <w:proofErr w:type="spellStart"/>
      <w:r w:rsidRPr="00ED1D7D">
        <w:rPr>
          <w:sz w:val="22"/>
        </w:rPr>
        <w:t>symmetry_mean</w:t>
      </w:r>
      <w:proofErr w:type="spellEnd"/>
      <w:r w:rsidRPr="00ED1D7D">
        <w:rPr>
          <w:sz w:val="22"/>
        </w:rPr>
        <w:t xml:space="preserve"> </w:t>
      </w:r>
      <w:proofErr w:type="spellStart"/>
      <w:r w:rsidRPr="00ED1D7D">
        <w:rPr>
          <w:sz w:val="22"/>
        </w:rPr>
        <w:t>fractal_dimension_mean</w:t>
      </w:r>
      <w:proofErr w:type="spellEnd"/>
      <w:r w:rsidRPr="00ED1D7D">
        <w:rPr>
          <w:sz w:val="22"/>
        </w:rPr>
        <w:t xml:space="preserve"> </w:t>
      </w:r>
      <w:proofErr w:type="spellStart"/>
      <w:r w:rsidRPr="00ED1D7D">
        <w:rPr>
          <w:sz w:val="22"/>
        </w:rPr>
        <w:t>radius_se</w:t>
      </w:r>
      <w:proofErr w:type="spellEnd"/>
      <w:r w:rsidRPr="00ED1D7D">
        <w:rPr>
          <w:sz w:val="22"/>
        </w:rPr>
        <w:t xml:space="preserve"> </w:t>
      </w:r>
      <w:proofErr w:type="spellStart"/>
      <w:r w:rsidRPr="00ED1D7D">
        <w:rPr>
          <w:sz w:val="22"/>
        </w:rPr>
        <w:t>texture_se</w:t>
      </w:r>
      <w:proofErr w:type="spellEnd"/>
      <w:r w:rsidRPr="00ED1D7D">
        <w:rPr>
          <w:sz w:val="22"/>
        </w:rPr>
        <w:t xml:space="preserve"> </w:t>
      </w:r>
      <w:proofErr w:type="spellStart"/>
      <w:r w:rsidRPr="00ED1D7D">
        <w:rPr>
          <w:sz w:val="22"/>
        </w:rPr>
        <w:t>perimeter_se</w:t>
      </w:r>
      <w:proofErr w:type="spellEnd"/>
      <w:r w:rsidRPr="00ED1D7D">
        <w:rPr>
          <w:sz w:val="22"/>
        </w:rPr>
        <w:t xml:space="preserve"> </w:t>
      </w:r>
      <w:proofErr w:type="spellStart"/>
      <w:r w:rsidRPr="00ED1D7D">
        <w:rPr>
          <w:sz w:val="22"/>
        </w:rPr>
        <w:t>area_se</w:t>
      </w:r>
      <w:proofErr w:type="spellEnd"/>
      <w:r w:rsidRPr="00ED1D7D">
        <w:rPr>
          <w:sz w:val="22"/>
        </w:rPr>
        <w:t xml:space="preserve"> </w:t>
      </w:r>
      <w:proofErr w:type="spellStart"/>
      <w:r w:rsidRPr="00ED1D7D">
        <w:rPr>
          <w:sz w:val="22"/>
        </w:rPr>
        <w:t>smoothness_se</w:t>
      </w:r>
      <w:proofErr w:type="spellEnd"/>
      <w:r w:rsidRPr="00ED1D7D">
        <w:rPr>
          <w:sz w:val="22"/>
        </w:rPr>
        <w:t xml:space="preserve"> </w:t>
      </w:r>
    </w:p>
    <w:p w14:paraId="69F9F9EA" w14:textId="77777777" w:rsidR="008C0517" w:rsidRPr="00ED1D7D" w:rsidRDefault="00DC0529">
      <w:pPr>
        <w:rPr>
          <w:sz w:val="22"/>
        </w:rPr>
      </w:pPr>
      <w:r w:rsidRPr="00ED1D7D">
        <w:rPr>
          <w:sz w:val="22"/>
        </w:rPr>
        <w:t xml:space="preserve">                 </w:t>
      </w:r>
      <w:proofErr w:type="spellStart"/>
      <w:r w:rsidRPr="00ED1D7D">
        <w:rPr>
          <w:sz w:val="22"/>
        </w:rPr>
        <w:t>compactness_se</w:t>
      </w:r>
      <w:proofErr w:type="spellEnd"/>
      <w:r w:rsidRPr="00ED1D7D">
        <w:rPr>
          <w:sz w:val="22"/>
        </w:rPr>
        <w:t xml:space="preserve"> </w:t>
      </w:r>
      <w:proofErr w:type="spellStart"/>
      <w:r w:rsidRPr="00ED1D7D">
        <w:rPr>
          <w:sz w:val="22"/>
        </w:rPr>
        <w:t>concavity_se</w:t>
      </w:r>
      <w:proofErr w:type="spellEnd"/>
      <w:r w:rsidRPr="00ED1D7D">
        <w:rPr>
          <w:sz w:val="22"/>
        </w:rPr>
        <w:t xml:space="preserve"> </w:t>
      </w:r>
      <w:proofErr w:type="spellStart"/>
      <w:r w:rsidRPr="00ED1D7D">
        <w:rPr>
          <w:sz w:val="22"/>
        </w:rPr>
        <w:t>concave_points_se</w:t>
      </w:r>
      <w:proofErr w:type="spellEnd"/>
      <w:r w:rsidRPr="00ED1D7D">
        <w:rPr>
          <w:sz w:val="22"/>
        </w:rPr>
        <w:t xml:space="preserve"> </w:t>
      </w:r>
      <w:proofErr w:type="spellStart"/>
      <w:r w:rsidRPr="00ED1D7D">
        <w:rPr>
          <w:sz w:val="22"/>
        </w:rPr>
        <w:t>symmetry_se</w:t>
      </w:r>
      <w:proofErr w:type="spellEnd"/>
      <w:r w:rsidRPr="00ED1D7D">
        <w:rPr>
          <w:sz w:val="22"/>
        </w:rPr>
        <w:t xml:space="preserve"> </w:t>
      </w:r>
      <w:proofErr w:type="spellStart"/>
      <w:r w:rsidRPr="00ED1D7D">
        <w:rPr>
          <w:sz w:val="22"/>
        </w:rPr>
        <w:t>fractal_dimension_se</w:t>
      </w:r>
      <w:proofErr w:type="spellEnd"/>
      <w:r w:rsidRPr="00ED1D7D">
        <w:rPr>
          <w:sz w:val="22"/>
        </w:rPr>
        <w:t xml:space="preserve"> </w:t>
      </w:r>
      <w:proofErr w:type="spellStart"/>
      <w:r w:rsidRPr="00ED1D7D">
        <w:rPr>
          <w:sz w:val="22"/>
        </w:rPr>
        <w:t>radius_worst</w:t>
      </w:r>
      <w:proofErr w:type="spellEnd"/>
      <w:r w:rsidRPr="00ED1D7D">
        <w:rPr>
          <w:sz w:val="22"/>
        </w:rPr>
        <w:t xml:space="preserve"> </w:t>
      </w:r>
      <w:proofErr w:type="spellStart"/>
      <w:r w:rsidRPr="00ED1D7D">
        <w:rPr>
          <w:sz w:val="22"/>
        </w:rPr>
        <w:t>texture_worst</w:t>
      </w:r>
      <w:proofErr w:type="spellEnd"/>
      <w:r w:rsidRPr="00ED1D7D">
        <w:rPr>
          <w:sz w:val="22"/>
        </w:rPr>
        <w:t xml:space="preserve"> </w:t>
      </w:r>
      <w:proofErr w:type="spellStart"/>
      <w:r w:rsidRPr="00ED1D7D">
        <w:rPr>
          <w:sz w:val="22"/>
        </w:rPr>
        <w:t>perimeter_worst</w:t>
      </w:r>
      <w:proofErr w:type="spellEnd"/>
      <w:r w:rsidRPr="00ED1D7D">
        <w:rPr>
          <w:sz w:val="22"/>
        </w:rPr>
        <w:t xml:space="preserve"> </w:t>
      </w:r>
    </w:p>
    <w:p w14:paraId="35F57A26" w14:textId="77777777" w:rsidR="008C0517" w:rsidRPr="00ED1D7D" w:rsidRDefault="00DC0529">
      <w:pPr>
        <w:rPr>
          <w:sz w:val="22"/>
        </w:rPr>
      </w:pPr>
      <w:r w:rsidRPr="00ED1D7D">
        <w:rPr>
          <w:sz w:val="22"/>
        </w:rPr>
        <w:t xml:space="preserve">                 </w:t>
      </w:r>
      <w:proofErr w:type="spellStart"/>
      <w:r w:rsidRPr="00ED1D7D">
        <w:rPr>
          <w:sz w:val="22"/>
        </w:rPr>
        <w:t>area_worst</w:t>
      </w:r>
      <w:proofErr w:type="spellEnd"/>
      <w:r w:rsidRPr="00ED1D7D">
        <w:rPr>
          <w:sz w:val="22"/>
        </w:rPr>
        <w:t xml:space="preserve"> </w:t>
      </w:r>
      <w:proofErr w:type="spellStart"/>
      <w:r w:rsidRPr="00ED1D7D">
        <w:rPr>
          <w:sz w:val="22"/>
        </w:rPr>
        <w:t>smoothness_worst</w:t>
      </w:r>
      <w:proofErr w:type="spellEnd"/>
      <w:r w:rsidRPr="00ED1D7D">
        <w:rPr>
          <w:sz w:val="22"/>
        </w:rPr>
        <w:t xml:space="preserve"> </w:t>
      </w:r>
      <w:proofErr w:type="spellStart"/>
      <w:r w:rsidRPr="00ED1D7D">
        <w:rPr>
          <w:sz w:val="22"/>
        </w:rPr>
        <w:t>compactness_worst</w:t>
      </w:r>
      <w:proofErr w:type="spellEnd"/>
      <w:r w:rsidRPr="00ED1D7D">
        <w:rPr>
          <w:sz w:val="22"/>
        </w:rPr>
        <w:t xml:space="preserve"> </w:t>
      </w:r>
      <w:proofErr w:type="spellStart"/>
      <w:r w:rsidRPr="00ED1D7D">
        <w:rPr>
          <w:sz w:val="22"/>
        </w:rPr>
        <w:t>concavity_worst</w:t>
      </w:r>
      <w:proofErr w:type="spellEnd"/>
      <w:r w:rsidRPr="00ED1D7D">
        <w:rPr>
          <w:sz w:val="22"/>
        </w:rPr>
        <w:t xml:space="preserve"> </w:t>
      </w:r>
      <w:proofErr w:type="spellStart"/>
      <w:r w:rsidRPr="00ED1D7D">
        <w:rPr>
          <w:sz w:val="22"/>
        </w:rPr>
        <w:t>concave_points_worst</w:t>
      </w:r>
      <w:proofErr w:type="spellEnd"/>
      <w:r w:rsidRPr="00ED1D7D">
        <w:rPr>
          <w:sz w:val="22"/>
        </w:rPr>
        <w:t xml:space="preserve"> </w:t>
      </w:r>
      <w:proofErr w:type="spellStart"/>
      <w:r w:rsidRPr="00ED1D7D">
        <w:rPr>
          <w:sz w:val="22"/>
        </w:rPr>
        <w:t>symmetry_worst</w:t>
      </w:r>
      <w:proofErr w:type="spellEnd"/>
      <w:r w:rsidRPr="00ED1D7D">
        <w:rPr>
          <w:sz w:val="22"/>
        </w:rPr>
        <w:t xml:space="preserve"> </w:t>
      </w:r>
      <w:proofErr w:type="spellStart"/>
      <w:r w:rsidRPr="00ED1D7D">
        <w:rPr>
          <w:sz w:val="22"/>
        </w:rPr>
        <w:t>fractal_dimension_worst</w:t>
      </w:r>
      <w:proofErr w:type="spellEnd"/>
      <w:r w:rsidRPr="00ED1D7D">
        <w:rPr>
          <w:sz w:val="22"/>
        </w:rPr>
        <w:t>;</w:t>
      </w:r>
    </w:p>
    <w:p w14:paraId="255BCC1D" w14:textId="77777777" w:rsidR="008C0517" w:rsidRPr="00ED1D7D" w:rsidRDefault="00DC0529">
      <w:pPr>
        <w:rPr>
          <w:sz w:val="22"/>
        </w:rPr>
      </w:pPr>
      <w:r w:rsidRPr="00ED1D7D">
        <w:rPr>
          <w:sz w:val="22"/>
        </w:rPr>
        <w:t>run;</w:t>
      </w:r>
    </w:p>
    <w:p w14:paraId="4DB232E0" w14:textId="77777777" w:rsidR="008C0517" w:rsidRPr="00ED1D7D" w:rsidRDefault="00DC0529">
      <w:pPr>
        <w:rPr>
          <w:sz w:val="22"/>
        </w:rPr>
      </w:pPr>
      <w:r w:rsidRPr="00ED1D7D">
        <w:rPr>
          <w:sz w:val="22"/>
        </w:rPr>
        <w:t>*/</w:t>
      </w:r>
    </w:p>
    <w:p w14:paraId="34475481" w14:textId="65E6431B" w:rsidR="008C0517" w:rsidRDefault="008C0517"/>
    <w:sectPr w:rsidR="008C0517">
      <w:headerReference w:type="default" r:id="rId4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7B0AF9" w14:textId="77777777" w:rsidR="00711DE8" w:rsidRDefault="00711DE8" w:rsidP="00DE28D6">
      <w:r>
        <w:separator/>
      </w:r>
    </w:p>
  </w:endnote>
  <w:endnote w:type="continuationSeparator" w:id="0">
    <w:p w14:paraId="6BB05DA3" w14:textId="77777777" w:rsidR="00711DE8" w:rsidRDefault="00711DE8" w:rsidP="00DE2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Noto Sans Symbols">
    <w:charset w:val="00"/>
    <w:family w:val="auto"/>
    <w:pitch w:val="default"/>
  </w:font>
  <w:font w:name="Times New Roman">
    <w:panose1 w:val="02020603050405020304"/>
    <w:charset w:val="00"/>
    <w:family w:val="auto"/>
    <w:pitch w:val="variable"/>
    <w:sig w:usb0="E0002AE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543868" w14:textId="77777777" w:rsidR="00711DE8" w:rsidRDefault="00711DE8" w:rsidP="00DE28D6">
      <w:r>
        <w:separator/>
      </w:r>
    </w:p>
  </w:footnote>
  <w:footnote w:type="continuationSeparator" w:id="0">
    <w:p w14:paraId="0D5EC2FD" w14:textId="77777777" w:rsidR="00711DE8" w:rsidRDefault="00711DE8" w:rsidP="00DE28D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B6260" w14:textId="77777777" w:rsidR="00DE28D6" w:rsidRDefault="00DE28D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1CE0DAE"/>
    <w:multiLevelType w:val="multilevel"/>
    <w:tmpl w:val="1C3C86A6"/>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C0517"/>
    <w:rsid w:val="00063662"/>
    <w:rsid w:val="000969A9"/>
    <w:rsid w:val="000A700E"/>
    <w:rsid w:val="000B7B39"/>
    <w:rsid w:val="000E3859"/>
    <w:rsid w:val="000E3B86"/>
    <w:rsid w:val="001262CF"/>
    <w:rsid w:val="00166DE5"/>
    <w:rsid w:val="0018230B"/>
    <w:rsid w:val="0019726E"/>
    <w:rsid w:val="001E4D40"/>
    <w:rsid w:val="00205988"/>
    <w:rsid w:val="00205C5D"/>
    <w:rsid w:val="002225A4"/>
    <w:rsid w:val="00235F6C"/>
    <w:rsid w:val="00310236"/>
    <w:rsid w:val="00346587"/>
    <w:rsid w:val="003466B0"/>
    <w:rsid w:val="003520A8"/>
    <w:rsid w:val="003705DF"/>
    <w:rsid w:val="003E3026"/>
    <w:rsid w:val="003F4D34"/>
    <w:rsid w:val="004320BA"/>
    <w:rsid w:val="00470363"/>
    <w:rsid w:val="004835E4"/>
    <w:rsid w:val="004B35AE"/>
    <w:rsid w:val="0052451D"/>
    <w:rsid w:val="00576179"/>
    <w:rsid w:val="005871E8"/>
    <w:rsid w:val="005A2466"/>
    <w:rsid w:val="005E433A"/>
    <w:rsid w:val="005F1A52"/>
    <w:rsid w:val="0065546E"/>
    <w:rsid w:val="00711DE8"/>
    <w:rsid w:val="007356E6"/>
    <w:rsid w:val="0075104B"/>
    <w:rsid w:val="007E4790"/>
    <w:rsid w:val="007F76FC"/>
    <w:rsid w:val="008154D6"/>
    <w:rsid w:val="00852831"/>
    <w:rsid w:val="00854862"/>
    <w:rsid w:val="008617D1"/>
    <w:rsid w:val="008929B7"/>
    <w:rsid w:val="008C0517"/>
    <w:rsid w:val="008E05E3"/>
    <w:rsid w:val="00921691"/>
    <w:rsid w:val="00934DC7"/>
    <w:rsid w:val="009352B7"/>
    <w:rsid w:val="00944222"/>
    <w:rsid w:val="00950EE1"/>
    <w:rsid w:val="00953B2C"/>
    <w:rsid w:val="00954CC5"/>
    <w:rsid w:val="009F3A60"/>
    <w:rsid w:val="00A702CF"/>
    <w:rsid w:val="00AB0D48"/>
    <w:rsid w:val="00AB129C"/>
    <w:rsid w:val="00AC1EFD"/>
    <w:rsid w:val="00AC3C4D"/>
    <w:rsid w:val="00AD2493"/>
    <w:rsid w:val="00B65C0A"/>
    <w:rsid w:val="00BD2E5E"/>
    <w:rsid w:val="00BD4E4A"/>
    <w:rsid w:val="00C6262A"/>
    <w:rsid w:val="00CB3C33"/>
    <w:rsid w:val="00D37A18"/>
    <w:rsid w:val="00D459F9"/>
    <w:rsid w:val="00D92859"/>
    <w:rsid w:val="00D92DDA"/>
    <w:rsid w:val="00DC0529"/>
    <w:rsid w:val="00DE28D6"/>
    <w:rsid w:val="00E336B2"/>
    <w:rsid w:val="00EC237B"/>
    <w:rsid w:val="00EC5488"/>
    <w:rsid w:val="00ED1D7D"/>
    <w:rsid w:val="00F85491"/>
    <w:rsid w:val="00FD1D3A"/>
    <w:rsid w:val="00FD57D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AE16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D459F9"/>
    <w:pPr>
      <w:spacing w:after="200"/>
    </w:pPr>
    <w:rPr>
      <w:i/>
      <w:iCs/>
      <w:color w:val="44546A" w:themeColor="text2"/>
      <w:sz w:val="18"/>
      <w:szCs w:val="18"/>
    </w:rPr>
  </w:style>
  <w:style w:type="character" w:customStyle="1" w:styleId="apple-converted-space">
    <w:name w:val="apple-converted-space"/>
    <w:basedOn w:val="DefaultParagraphFont"/>
    <w:rsid w:val="00346587"/>
  </w:style>
  <w:style w:type="character" w:styleId="HTMLCode">
    <w:name w:val="HTML Code"/>
    <w:basedOn w:val="DefaultParagraphFont"/>
    <w:uiPriority w:val="99"/>
    <w:semiHidden/>
    <w:unhideWhenUsed/>
    <w:rsid w:val="00346587"/>
    <w:rPr>
      <w:rFonts w:ascii="Courier New" w:eastAsia="Calibri" w:hAnsi="Courier New" w:cs="Courier New"/>
      <w:sz w:val="20"/>
      <w:szCs w:val="20"/>
    </w:rPr>
  </w:style>
  <w:style w:type="paragraph" w:styleId="NormalWeb">
    <w:name w:val="Normal (Web)"/>
    <w:basedOn w:val="Normal"/>
    <w:uiPriority w:val="99"/>
    <w:unhideWhenUsed/>
    <w:rsid w:val="00944222"/>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hAnsi="Times New Roman" w:cs="Times New Roman"/>
      <w:color w:val="auto"/>
    </w:rPr>
  </w:style>
  <w:style w:type="character" w:styleId="Hyperlink">
    <w:name w:val="Hyperlink"/>
    <w:basedOn w:val="DefaultParagraphFont"/>
    <w:uiPriority w:val="99"/>
    <w:unhideWhenUsed/>
    <w:rsid w:val="00DC0529"/>
    <w:rPr>
      <w:color w:val="0563C1" w:themeColor="hyperlink"/>
      <w:u w:val="single"/>
    </w:rPr>
  </w:style>
  <w:style w:type="character" w:customStyle="1" w:styleId="apple-tab-span">
    <w:name w:val="apple-tab-span"/>
    <w:basedOn w:val="DefaultParagraphFont"/>
    <w:rsid w:val="00576179"/>
  </w:style>
  <w:style w:type="paragraph" w:styleId="Header">
    <w:name w:val="header"/>
    <w:basedOn w:val="Normal"/>
    <w:link w:val="HeaderChar"/>
    <w:uiPriority w:val="99"/>
    <w:unhideWhenUsed/>
    <w:rsid w:val="00DE28D6"/>
    <w:pPr>
      <w:tabs>
        <w:tab w:val="center" w:pos="4680"/>
        <w:tab w:val="right" w:pos="9360"/>
      </w:tabs>
    </w:pPr>
  </w:style>
  <w:style w:type="character" w:customStyle="1" w:styleId="HeaderChar">
    <w:name w:val="Header Char"/>
    <w:basedOn w:val="DefaultParagraphFont"/>
    <w:link w:val="Header"/>
    <w:uiPriority w:val="99"/>
    <w:rsid w:val="00DE28D6"/>
  </w:style>
  <w:style w:type="paragraph" w:styleId="Footer">
    <w:name w:val="footer"/>
    <w:basedOn w:val="Normal"/>
    <w:link w:val="FooterChar"/>
    <w:uiPriority w:val="99"/>
    <w:unhideWhenUsed/>
    <w:rsid w:val="00DE28D6"/>
    <w:pPr>
      <w:tabs>
        <w:tab w:val="center" w:pos="4680"/>
        <w:tab w:val="right" w:pos="9360"/>
      </w:tabs>
    </w:pPr>
  </w:style>
  <w:style w:type="character" w:customStyle="1" w:styleId="FooterChar">
    <w:name w:val="Footer Char"/>
    <w:basedOn w:val="DefaultParagraphFont"/>
    <w:link w:val="Footer"/>
    <w:uiPriority w:val="99"/>
    <w:rsid w:val="00DE28D6"/>
  </w:style>
  <w:style w:type="paragraph" w:styleId="NoSpacing">
    <w:name w:val="No Spacing"/>
    <w:uiPriority w:val="1"/>
    <w:qFormat/>
    <w:rsid w:val="00DE28D6"/>
    <w:pPr>
      <w:pBdr>
        <w:top w:val="none" w:sz="0" w:space="0" w:color="auto"/>
        <w:left w:val="none" w:sz="0" w:space="0" w:color="auto"/>
        <w:bottom w:val="none" w:sz="0" w:space="0" w:color="auto"/>
        <w:right w:val="none" w:sz="0" w:space="0" w:color="auto"/>
        <w:between w:val="none" w:sz="0" w:space="0" w:color="auto"/>
      </w:pBdr>
    </w:pPr>
    <w:rPr>
      <w:rFonts w:asciiTheme="minorHAnsi" w:eastAsiaTheme="minorEastAsia" w:hAnsiTheme="minorHAnsi" w:cstheme="minorBidi"/>
      <w:color w:val="auto"/>
      <w:sz w:val="22"/>
      <w:szCs w:val="22"/>
      <w:lang w:eastAsia="zh-CN"/>
    </w:rPr>
  </w:style>
  <w:style w:type="paragraph" w:styleId="HTMLPreformatted">
    <w:name w:val="HTML Preformatted"/>
    <w:basedOn w:val="Normal"/>
    <w:link w:val="HTMLPreformattedChar"/>
    <w:uiPriority w:val="99"/>
    <w:semiHidden/>
    <w:unhideWhenUsed/>
    <w:rsid w:val="00953B2C"/>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953B2C"/>
    <w:rPr>
      <w:rFonts w:ascii="Courier" w:hAnsi="Courier"/>
      <w:sz w:val="20"/>
      <w:szCs w:val="20"/>
    </w:rPr>
  </w:style>
  <w:style w:type="character" w:styleId="FollowedHyperlink">
    <w:name w:val="FollowedHyperlink"/>
    <w:basedOn w:val="DefaultParagraphFont"/>
    <w:uiPriority w:val="99"/>
    <w:semiHidden/>
    <w:unhideWhenUsed/>
    <w:rsid w:val="00953B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922045">
      <w:bodyDiv w:val="1"/>
      <w:marLeft w:val="0"/>
      <w:marRight w:val="0"/>
      <w:marTop w:val="0"/>
      <w:marBottom w:val="0"/>
      <w:divBdr>
        <w:top w:val="none" w:sz="0" w:space="0" w:color="auto"/>
        <w:left w:val="none" w:sz="0" w:space="0" w:color="auto"/>
        <w:bottom w:val="none" w:sz="0" w:space="0" w:color="auto"/>
        <w:right w:val="none" w:sz="0" w:space="0" w:color="auto"/>
      </w:divBdr>
    </w:div>
    <w:div w:id="289211906">
      <w:bodyDiv w:val="1"/>
      <w:marLeft w:val="0"/>
      <w:marRight w:val="0"/>
      <w:marTop w:val="0"/>
      <w:marBottom w:val="0"/>
      <w:divBdr>
        <w:top w:val="none" w:sz="0" w:space="0" w:color="auto"/>
        <w:left w:val="none" w:sz="0" w:space="0" w:color="auto"/>
        <w:bottom w:val="none" w:sz="0" w:space="0" w:color="auto"/>
        <w:right w:val="none" w:sz="0" w:space="0" w:color="auto"/>
      </w:divBdr>
    </w:div>
    <w:div w:id="332950860">
      <w:bodyDiv w:val="1"/>
      <w:marLeft w:val="0"/>
      <w:marRight w:val="0"/>
      <w:marTop w:val="0"/>
      <w:marBottom w:val="0"/>
      <w:divBdr>
        <w:top w:val="none" w:sz="0" w:space="0" w:color="auto"/>
        <w:left w:val="none" w:sz="0" w:space="0" w:color="auto"/>
        <w:bottom w:val="none" w:sz="0" w:space="0" w:color="auto"/>
        <w:right w:val="none" w:sz="0" w:space="0" w:color="auto"/>
      </w:divBdr>
    </w:div>
    <w:div w:id="606548427">
      <w:bodyDiv w:val="1"/>
      <w:marLeft w:val="0"/>
      <w:marRight w:val="0"/>
      <w:marTop w:val="0"/>
      <w:marBottom w:val="0"/>
      <w:divBdr>
        <w:top w:val="none" w:sz="0" w:space="0" w:color="auto"/>
        <w:left w:val="none" w:sz="0" w:space="0" w:color="auto"/>
        <w:bottom w:val="none" w:sz="0" w:space="0" w:color="auto"/>
        <w:right w:val="none" w:sz="0" w:space="0" w:color="auto"/>
      </w:divBdr>
    </w:div>
    <w:div w:id="858130055">
      <w:bodyDiv w:val="1"/>
      <w:marLeft w:val="0"/>
      <w:marRight w:val="0"/>
      <w:marTop w:val="0"/>
      <w:marBottom w:val="0"/>
      <w:divBdr>
        <w:top w:val="none" w:sz="0" w:space="0" w:color="auto"/>
        <w:left w:val="none" w:sz="0" w:space="0" w:color="auto"/>
        <w:bottom w:val="none" w:sz="0" w:space="0" w:color="auto"/>
        <w:right w:val="none" w:sz="0" w:space="0" w:color="auto"/>
      </w:divBdr>
    </w:div>
    <w:div w:id="927034233">
      <w:bodyDiv w:val="1"/>
      <w:marLeft w:val="0"/>
      <w:marRight w:val="0"/>
      <w:marTop w:val="0"/>
      <w:marBottom w:val="0"/>
      <w:divBdr>
        <w:top w:val="none" w:sz="0" w:space="0" w:color="auto"/>
        <w:left w:val="none" w:sz="0" w:space="0" w:color="auto"/>
        <w:bottom w:val="none" w:sz="0" w:space="0" w:color="auto"/>
        <w:right w:val="none" w:sz="0" w:space="0" w:color="auto"/>
      </w:divBdr>
    </w:div>
    <w:div w:id="1161696079">
      <w:bodyDiv w:val="1"/>
      <w:marLeft w:val="0"/>
      <w:marRight w:val="0"/>
      <w:marTop w:val="0"/>
      <w:marBottom w:val="0"/>
      <w:divBdr>
        <w:top w:val="none" w:sz="0" w:space="0" w:color="auto"/>
        <w:left w:val="none" w:sz="0" w:space="0" w:color="auto"/>
        <w:bottom w:val="none" w:sz="0" w:space="0" w:color="auto"/>
        <w:right w:val="none" w:sz="0" w:space="0" w:color="auto"/>
      </w:divBdr>
    </w:div>
    <w:div w:id="1455949906">
      <w:bodyDiv w:val="1"/>
      <w:marLeft w:val="0"/>
      <w:marRight w:val="0"/>
      <w:marTop w:val="0"/>
      <w:marBottom w:val="0"/>
      <w:divBdr>
        <w:top w:val="none" w:sz="0" w:space="0" w:color="auto"/>
        <w:left w:val="none" w:sz="0" w:space="0" w:color="auto"/>
        <w:bottom w:val="none" w:sz="0" w:space="0" w:color="auto"/>
        <w:right w:val="none" w:sz="0" w:space="0" w:color="auto"/>
      </w:divBdr>
    </w:div>
    <w:div w:id="1847329493">
      <w:bodyDiv w:val="1"/>
      <w:marLeft w:val="0"/>
      <w:marRight w:val="0"/>
      <w:marTop w:val="0"/>
      <w:marBottom w:val="0"/>
      <w:divBdr>
        <w:top w:val="none" w:sz="0" w:space="0" w:color="auto"/>
        <w:left w:val="none" w:sz="0" w:space="0" w:color="auto"/>
        <w:bottom w:val="none" w:sz="0" w:space="0" w:color="auto"/>
        <w:right w:val="none" w:sz="0" w:space="0" w:color="auto"/>
      </w:divBdr>
    </w:div>
    <w:div w:id="190213606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archive.ics.uci.edu/ml/datasets/Breast+Cancer+Wisconsin+%28Diagnostic%29" TargetMode="Externa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hyperlink" Target="http://archive.ics.uci.edu/ml/machine-learning-databases/breast-cancer-wisconsin/wdbc.names" TargetMode="External"/><Relationship Id="rId40" Type="http://schemas.openxmlformats.org/officeDocument/2006/relationships/hyperlink" Target="https://github.com/shravan-kuchkula/Classification/blob/master/BreastCancer.md" TargetMode="External"/><Relationship Id="rId41" Type="http://schemas.openxmlformats.org/officeDocument/2006/relationships/header" Target="header1.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1446067-B559-F145-96DE-952479CCC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2273</Words>
  <Characters>12962</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Shravan Kuchkula</cp:lastModifiedBy>
  <cp:revision>3</cp:revision>
  <dcterms:created xsi:type="dcterms:W3CDTF">2017-11-04T02:10:00Z</dcterms:created>
  <dcterms:modified xsi:type="dcterms:W3CDTF">2017-11-04T02:12:00Z</dcterms:modified>
</cp:coreProperties>
</file>