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E6D2" w14:textId="68DBC5A8" w:rsidR="002F0646" w:rsidRPr="00DE17F5" w:rsidRDefault="00DE17F5" w:rsidP="00DE17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17F5">
        <w:rPr>
          <w:rFonts w:ascii="Times New Roman" w:hAnsi="Times New Roman" w:cs="Times New Roman"/>
          <w:b/>
          <w:bCs/>
          <w:sz w:val="32"/>
          <w:szCs w:val="32"/>
        </w:rPr>
        <w:t>Project Design Phase Solution Architecture</w:t>
      </w:r>
    </w:p>
    <w:p w14:paraId="610813E7" w14:textId="77777777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 xml:space="preserve">Solution Architecture: Solution architecture is a complex process – with many sub-processes – that bridges the gap between business problems and technology solutions. </w:t>
      </w:r>
    </w:p>
    <w:p w14:paraId="5C78273B" w14:textId="77777777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 xml:space="preserve">Its goals are to: </w:t>
      </w:r>
    </w:p>
    <w:p w14:paraId="12493C24" w14:textId="77777777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>● Find the best tech solution to solve existing business problems.</w:t>
      </w:r>
    </w:p>
    <w:p w14:paraId="5030B758" w14:textId="77F692E4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 xml:space="preserve">● Describe the structure, characteristics, </w:t>
      </w:r>
      <w:proofErr w:type="spellStart"/>
      <w:r w:rsidRPr="00DE17F5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DE17F5">
        <w:rPr>
          <w:rFonts w:ascii="Times New Roman" w:hAnsi="Times New Roman" w:cs="Times New Roman"/>
          <w:sz w:val="32"/>
          <w:szCs w:val="32"/>
        </w:rPr>
        <w:t xml:space="preserve">, and other aspects of the software to project stakeholders. </w:t>
      </w:r>
    </w:p>
    <w:p w14:paraId="239669FF" w14:textId="77777777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 xml:space="preserve">● Define features, development phases, and solution requirements. </w:t>
      </w:r>
    </w:p>
    <w:p w14:paraId="641101D8" w14:textId="77777777" w:rsid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 xml:space="preserve">● Provide specifications according to which the solution is defined, managed, and delivered. </w:t>
      </w:r>
    </w:p>
    <w:p w14:paraId="1BA9D1D3" w14:textId="5C6D3181" w:rsidR="00DE17F5" w:rsidRPr="00DE17F5" w:rsidRDefault="00DE17F5">
      <w:pPr>
        <w:rPr>
          <w:rFonts w:ascii="Times New Roman" w:hAnsi="Times New Roman" w:cs="Times New Roman"/>
          <w:sz w:val="32"/>
          <w:szCs w:val="32"/>
        </w:rPr>
      </w:pPr>
      <w:r w:rsidRPr="00DE17F5">
        <w:rPr>
          <w:rFonts w:ascii="Times New Roman" w:hAnsi="Times New Roman" w:cs="Times New Roman"/>
          <w:sz w:val="32"/>
          <w:szCs w:val="32"/>
        </w:rPr>
        <w:t>Example - Solution Architecture Diagram:</w:t>
      </w:r>
    </w:p>
    <w:p w14:paraId="36BF80D2" w14:textId="0A10234D" w:rsidR="00DE17F5" w:rsidRDefault="00DE17F5">
      <w:r w:rsidRPr="00DE17F5">
        <w:drawing>
          <wp:inline distT="0" distB="0" distL="0" distR="0" wp14:anchorId="2826EB02" wp14:editId="4A0F1305">
            <wp:extent cx="5731510" cy="3667760"/>
            <wp:effectExtent l="0" t="0" r="2540" b="8890"/>
            <wp:docPr id="6156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8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F5"/>
    <w:rsid w:val="0005032F"/>
    <w:rsid w:val="000E7BAF"/>
    <w:rsid w:val="002F0646"/>
    <w:rsid w:val="005843D8"/>
    <w:rsid w:val="00AD0A60"/>
    <w:rsid w:val="00DE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8BA"/>
  <w15:chartTrackingRefBased/>
  <w15:docId w15:val="{768741C3-0413-4165-84D4-DD1E503A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Chunkhade</dc:creator>
  <cp:keywords/>
  <dc:description/>
  <cp:lastModifiedBy>Shravani Chunkhade</cp:lastModifiedBy>
  <cp:revision>1</cp:revision>
  <dcterms:created xsi:type="dcterms:W3CDTF">2026-03-05T07:11:00Z</dcterms:created>
  <dcterms:modified xsi:type="dcterms:W3CDTF">2026-03-05T07:13:00Z</dcterms:modified>
</cp:coreProperties>
</file>