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3F21F" w14:textId="77777777" w:rsidR="00BD481D" w:rsidRPr="00BD481D" w:rsidRDefault="00BD481D" w:rsidP="00BD481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BD481D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Auto-Segmentation Framework — Tab 1</w:t>
      </w:r>
    </w:p>
    <w:p w14:paraId="3E13B3B6" w14:textId="73151B50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 xml:space="preserve">The foundational, single-snapshot pipeline every other tab </w:t>
      </w:r>
      <w:proofErr w:type="gramStart"/>
      <w:r w:rsidRPr="00BD481D">
        <w:rPr>
          <w:rFonts w:ascii="Times New Roman" w:hAnsi="Times New Roman" w:cs="Times New Roman"/>
          <w:sz w:val="20"/>
          <w:szCs w:val="20"/>
        </w:rPr>
        <w:t>builds</w:t>
      </w:r>
      <w:proofErr w:type="gramEnd"/>
      <w:r w:rsidRPr="00BD481D">
        <w:rPr>
          <w:rFonts w:ascii="Times New Roman" w:hAnsi="Times New Roman" w:cs="Times New Roman"/>
          <w:sz w:val="20"/>
          <w:szCs w:val="20"/>
        </w:rPr>
        <w:t xml:space="preserve"> on — what runs when you pick techniques and hit "Run Segment Analysis," how each candidate segment gets scored, and what the numbers on screen </w:t>
      </w:r>
      <w:proofErr w:type="gramStart"/>
      <w:r w:rsidRPr="00BD481D">
        <w:rPr>
          <w:rFonts w:ascii="Times New Roman" w:hAnsi="Times New Roman" w:cs="Times New Roman"/>
          <w:sz w:val="20"/>
          <w:szCs w:val="20"/>
        </w:rPr>
        <w:t>actually mean</w:t>
      </w:r>
      <w:proofErr w:type="gramEnd"/>
      <w:r w:rsidRPr="00BD481D">
        <w:rPr>
          <w:rFonts w:ascii="Times New Roman" w:hAnsi="Times New Roman" w:cs="Times New Roman"/>
          <w:sz w:val="20"/>
          <w:szCs w:val="20"/>
        </w:rPr>
        <w:t>. A companion to </w:t>
      </w:r>
      <w:r w:rsidRPr="00BD481D">
        <w:rPr>
          <w:rFonts w:ascii="Times New Roman" w:hAnsi="Times New Roman" w:cs="Times New Roman"/>
          <w:i/>
          <w:iCs/>
          <w:sz w:val="20"/>
          <w:szCs w:val="20"/>
        </w:rPr>
        <w:t>Trend Analysis, Traced</w:t>
      </w:r>
      <w:r w:rsidRPr="00BD481D">
        <w:rPr>
          <w:rFonts w:ascii="Times New Roman" w:hAnsi="Times New Roman" w:cs="Times New Roman"/>
          <w:sz w:val="20"/>
          <w:szCs w:val="20"/>
        </w:rPr>
        <w:t>, which is everything in this page run four times and compared.</w:t>
      </w:r>
    </w:p>
    <w:p w14:paraId="14E2272F" w14:textId="3B4D0645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(((((((</w:t>
      </w:r>
      <w:r w:rsidRPr="00BD481D">
        <w:rPr>
          <w:rFonts w:ascii="Times New Roman" w:hAnsi="Times New Roman" w:cs="Times New Roman"/>
          <w:sz w:val="20"/>
          <w:szCs w:val="20"/>
        </w:rPr>
        <w:t>What Tab 1 answers. Given a development dataset (the baseline "how things used to look") and one monitoring dataset (the current snapshot), which specific customer sub-populations — segments defined by rules like "39 ≤ age &lt; 54 AND income &lt; 70,052" — have drifted the most, and why. Five different techniques search for those sub-populations in five different ways; everything after "find candidate segments" is identical machinery shared by all five, so the same score means the same thing no matter which technique produced it.</w:t>
      </w:r>
      <w:r>
        <w:rPr>
          <w:rFonts w:ascii="Times New Roman" w:hAnsi="Times New Roman" w:cs="Times New Roman"/>
          <w:sz w:val="20"/>
          <w:szCs w:val="20"/>
        </w:rPr>
        <w:t>))))))))))</w:t>
      </w:r>
    </w:p>
    <w:p w14:paraId="4305F64A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 xml:space="preserve">You can run this against the built-in demo </w:t>
      </w:r>
      <w:proofErr w:type="gramStart"/>
      <w:r w:rsidRPr="00BD481D">
        <w:rPr>
          <w:rFonts w:ascii="Times New Roman" w:hAnsi="Times New Roman" w:cs="Times New Roman"/>
          <w:sz w:val="20"/>
          <w:szCs w:val="20"/>
        </w:rPr>
        <w:t>dataset, or</w:t>
      </w:r>
      <w:proofErr w:type="gramEnd"/>
      <w:r w:rsidRPr="00BD481D">
        <w:rPr>
          <w:rFonts w:ascii="Times New Roman" w:hAnsi="Times New Roman" w:cs="Times New Roman"/>
          <w:sz w:val="20"/>
          <w:szCs w:val="20"/>
        </w:rPr>
        <w:t xml:space="preserve"> upload your own development/monitoring CSV pair — the schema (which column is the target, the score, the exposure weight, which columns are safe to segment on) is auto-detected either way, so nothing here is hardcoded to one dataset's column names.</w:t>
      </w:r>
    </w:p>
    <w:p w14:paraId="56C641E8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hyperlink r:id="rId5" w:anchor="stage1" w:history="1">
        <w:r w:rsidRPr="00BD481D">
          <w:rPr>
            <w:rStyle w:val="Hyperlink"/>
            <w:rFonts w:ascii="Times New Roman" w:hAnsi="Times New Roman" w:cs="Times New Roman"/>
            <w:sz w:val="20"/>
            <w:szCs w:val="20"/>
          </w:rPr>
          <w:t>1 · UI Input</w:t>
        </w:r>
      </w:hyperlink>
      <w:hyperlink r:id="rId6" w:anchor="stage2" w:history="1">
        <w:r w:rsidRPr="00BD481D">
          <w:rPr>
            <w:rStyle w:val="Hyperlink"/>
            <w:rFonts w:ascii="Times New Roman" w:hAnsi="Times New Roman" w:cs="Times New Roman"/>
            <w:sz w:val="20"/>
            <w:szCs w:val="20"/>
          </w:rPr>
          <w:t>2 · Building the Config</w:t>
        </w:r>
      </w:hyperlink>
      <w:hyperlink r:id="rId7" w:anchor="stage3" w:history="1">
        <w:r w:rsidRPr="00BD481D">
          <w:rPr>
            <w:rStyle w:val="Hyperlink"/>
            <w:rFonts w:ascii="Times New Roman" w:hAnsi="Times New Roman" w:cs="Times New Roman"/>
            <w:sz w:val="20"/>
            <w:szCs w:val="20"/>
          </w:rPr>
          <w:t>3 · Finding Candidates</w:t>
        </w:r>
      </w:hyperlink>
      <w:hyperlink r:id="rId8" w:anchor="stage4" w:history="1">
        <w:r w:rsidRPr="00BD481D">
          <w:rPr>
            <w:rStyle w:val="Hyperlink"/>
            <w:rFonts w:ascii="Times New Roman" w:hAnsi="Times New Roman" w:cs="Times New Roman"/>
            <w:sz w:val="20"/>
            <w:szCs w:val="20"/>
          </w:rPr>
          <w:t>4 · Scoring Each One</w:t>
        </w:r>
      </w:hyperlink>
      <w:hyperlink r:id="rId9" w:anchor="stage5" w:history="1">
        <w:r w:rsidRPr="00BD481D">
          <w:rPr>
            <w:rStyle w:val="Hyperlink"/>
            <w:rFonts w:ascii="Times New Roman" w:hAnsi="Times New Roman" w:cs="Times New Roman"/>
            <w:sz w:val="20"/>
            <w:szCs w:val="20"/>
          </w:rPr>
          <w:t>5 · One Ranked Score</w:t>
        </w:r>
      </w:hyperlink>
      <w:hyperlink r:id="rId10" w:anchor="stage6" w:history="1">
        <w:r w:rsidRPr="00BD481D">
          <w:rPr>
            <w:rStyle w:val="Hyperlink"/>
            <w:rFonts w:ascii="Times New Roman" w:hAnsi="Times New Roman" w:cs="Times New Roman"/>
            <w:sz w:val="20"/>
            <w:szCs w:val="20"/>
          </w:rPr>
          <w:t>6 · Auto-Optimize</w:t>
        </w:r>
      </w:hyperlink>
      <w:hyperlink r:id="rId11" w:anchor="stage7" w:history="1">
        <w:r w:rsidRPr="00BD481D">
          <w:rPr>
            <w:rStyle w:val="Hyperlink"/>
            <w:rFonts w:ascii="Times New Roman" w:hAnsi="Times New Roman" w:cs="Times New Roman"/>
            <w:sz w:val="20"/>
            <w:szCs w:val="20"/>
          </w:rPr>
          <w:t xml:space="preserve">7 · What You </w:t>
        </w:r>
        <w:proofErr w:type="spellStart"/>
        <w:r w:rsidRPr="00BD481D">
          <w:rPr>
            <w:rStyle w:val="Hyperlink"/>
            <w:rFonts w:ascii="Times New Roman" w:hAnsi="Times New Roman" w:cs="Times New Roman"/>
            <w:sz w:val="20"/>
            <w:szCs w:val="20"/>
          </w:rPr>
          <w:t>See</w:t>
        </w:r>
      </w:hyperlink>
      <w:hyperlink r:id="rId12" w:anchor="faq" w:history="1">
        <w:r w:rsidRPr="00BD481D">
          <w:rPr>
            <w:rStyle w:val="Hyperlink"/>
            <w:rFonts w:ascii="Times New Roman" w:hAnsi="Times New Roman" w:cs="Times New Roman"/>
            <w:sz w:val="20"/>
            <w:szCs w:val="20"/>
          </w:rPr>
          <w:t>Manager</w:t>
        </w:r>
        <w:proofErr w:type="spellEnd"/>
        <w:r w:rsidRPr="00BD481D">
          <w:rPr>
            <w:rStyle w:val="Hyperlink"/>
            <w:rFonts w:ascii="Times New Roman" w:hAnsi="Times New Roman" w:cs="Times New Roman"/>
            <w:sz w:val="20"/>
            <w:szCs w:val="20"/>
          </w:rPr>
          <w:t xml:space="preserve"> Q&amp;A</w:t>
        </w:r>
      </w:hyperlink>
    </w:p>
    <w:p w14:paraId="0FA535D4" w14:textId="238DBB63" w:rsidR="00BD481D" w:rsidRPr="006E073A" w:rsidRDefault="00BD481D" w:rsidP="00BD48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6E073A">
        <w:rPr>
          <w:rFonts w:ascii="Times New Roman" w:hAnsi="Times New Roman" w:cs="Times New Roman"/>
          <w:b/>
          <w:bCs/>
          <w:sz w:val="20"/>
          <w:szCs w:val="20"/>
        </w:rPr>
        <w:t>What you set</w:t>
      </w:r>
    </w:p>
    <w:p w14:paraId="500EBA8A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UI Input</w:t>
      </w:r>
    </w:p>
    <w:p w14:paraId="601726A2" w14:textId="512928B2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 xml:space="preserve">Five choices, top to bottom on Tab </w:t>
      </w:r>
      <w:proofErr w:type="gramStart"/>
      <w:r w:rsidRPr="00BD481D">
        <w:rPr>
          <w:rFonts w:ascii="Times New Roman" w:hAnsi="Times New Roman" w:cs="Times New Roman"/>
          <w:sz w:val="20"/>
          <w:szCs w:val="20"/>
        </w:rPr>
        <w:t>1</w:t>
      </w:r>
      <w:r>
        <w:rPr>
          <w:rFonts w:ascii="Times New Roman" w:hAnsi="Times New Roman" w:cs="Times New Roman"/>
          <w:sz w:val="20"/>
          <w:szCs w:val="20"/>
        </w:rPr>
        <w:t>:-</w:t>
      </w:r>
      <w:proofErr w:type="gramEnd"/>
    </w:p>
    <w:p w14:paraId="73320145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The five inputs</w:t>
      </w:r>
    </w:p>
    <w:p w14:paraId="6067ADE6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 xml:space="preserve">Development / Monitoring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datasetsupload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>, or built-in demo data</w:t>
      </w:r>
    </w:p>
    <w:p w14:paraId="048737E2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Segmentation Technique(s)one or more of 5</w:t>
      </w:r>
    </w:p>
    <w:p w14:paraId="52779F15" w14:textId="330B15C6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Minimum Segment Size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BD481D">
        <w:rPr>
          <w:rFonts w:ascii="Times New Roman" w:hAnsi="Times New Roman" w:cs="Times New Roman"/>
          <w:sz w:val="20"/>
          <w:szCs w:val="20"/>
        </w:rPr>
        <w:t>e.g. 150 rows</w:t>
      </w:r>
    </w:p>
    <w:p w14:paraId="521EDB7E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 xml:space="preserve">Auto-generate optimal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valueson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/ off</w:t>
      </w:r>
    </w:p>
    <w:p w14:paraId="04D75C13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 xml:space="preserve">Per-technique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parametersrule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length, bin granularity, …</w:t>
      </w:r>
    </w:p>
    <w:p w14:paraId="54F3FC93" w14:textId="77777777" w:rsid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Minimum Segment Size is a floor, not a target — any candidate segment with fewer development-period rows than this is discarded outright, regardless of how severe its drift looks, because a "segment" of 12 people isn't a reliable signal. Auto-generate optimal values </w:t>
      </w:r>
      <w:proofErr w:type="gramStart"/>
      <w:r w:rsidRPr="00BD481D">
        <w:rPr>
          <w:rFonts w:ascii="Times New Roman" w:hAnsi="Times New Roman" w:cs="Times New Roman"/>
          <w:sz w:val="20"/>
          <w:szCs w:val="20"/>
        </w:rPr>
        <w:t>replaces</w:t>
      </w:r>
      <w:proofErr w:type="gramEnd"/>
      <w:r w:rsidRPr="00BD481D">
        <w:rPr>
          <w:rFonts w:ascii="Times New Roman" w:hAnsi="Times New Roman" w:cs="Times New Roman"/>
          <w:sz w:val="20"/>
          <w:szCs w:val="20"/>
        </w:rPr>
        <w:t xml:space="preserve"> the manual rule-length/bin sliders with a grid search (Stage 6) — when it's on, the per-technique parameter panels go read-only and just say so.</w:t>
      </w:r>
    </w:p>
    <w:p w14:paraId="2E48AA04" w14:textId="77777777" w:rsidR="006E073A" w:rsidRPr="00BD481D" w:rsidRDefault="006E073A" w:rsidP="00BD481D">
      <w:pPr>
        <w:rPr>
          <w:rFonts w:ascii="Times New Roman" w:hAnsi="Times New Roman" w:cs="Times New Roman"/>
          <w:sz w:val="20"/>
          <w:szCs w:val="20"/>
        </w:rPr>
      </w:pPr>
    </w:p>
    <w:p w14:paraId="7C8857E8" w14:textId="38003EE7" w:rsidR="00BD481D" w:rsidRPr="006E073A" w:rsidRDefault="00BD481D" w:rsidP="006E07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6E073A">
        <w:rPr>
          <w:rFonts w:ascii="Times New Roman" w:hAnsi="Times New Roman" w:cs="Times New Roman"/>
          <w:b/>
          <w:bCs/>
          <w:sz w:val="20"/>
          <w:szCs w:val="20"/>
        </w:rPr>
        <w:t>streamlit_app.py → </w:t>
      </w:r>
      <w:proofErr w:type="spellStart"/>
      <w:r w:rsidRPr="006E073A">
        <w:rPr>
          <w:rFonts w:ascii="Times New Roman" w:hAnsi="Times New Roman" w:cs="Times New Roman"/>
          <w:b/>
          <w:bCs/>
          <w:sz w:val="20"/>
          <w:szCs w:val="20"/>
        </w:rPr>
        <w:t>build_</w:t>
      </w:r>
      <w:proofErr w:type="gramStart"/>
      <w:r w:rsidRPr="006E073A">
        <w:rPr>
          <w:rFonts w:ascii="Times New Roman" w:hAnsi="Times New Roman" w:cs="Times New Roman"/>
          <w:b/>
          <w:bCs/>
          <w:sz w:val="20"/>
          <w:szCs w:val="20"/>
        </w:rPr>
        <w:t>config</w:t>
      </w:r>
      <w:proofErr w:type="spellEnd"/>
      <w:r w:rsidRPr="006E073A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6E073A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15A168DA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Building the Config</w:t>
      </w:r>
    </w:p>
    <w:p w14:paraId="6C40398D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 xml:space="preserve">On click, every selected technique gets its own </w:t>
      </w:r>
      <w:proofErr w:type="gramStart"/>
      <w:r w:rsidRPr="00BD481D">
        <w:rPr>
          <w:rFonts w:ascii="Times New Roman" w:hAnsi="Times New Roman" w:cs="Times New Roman"/>
          <w:sz w:val="20"/>
          <w:szCs w:val="20"/>
        </w:rPr>
        <w:t>strongly-typed</w:t>
      </w:r>
      <w:proofErr w:type="gramEnd"/>
      <w:r w:rsidRPr="00BD481D">
        <w:rPr>
          <w:rFonts w:ascii="Times New Roman" w:hAnsi="Times New Roman" w:cs="Times New Roman"/>
          <w:sz w:val="20"/>
          <w:szCs w:val="20"/>
        </w:rPr>
        <w:t xml:space="preserve"> configuration object built from your UI choices, before any data is touched.</w:t>
      </w:r>
    </w:p>
    <w:p w14:paraId="76ECC590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One config per technique</w:t>
      </w:r>
    </w:p>
    <w:p w14:paraId="74642284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Each technique has its own config class (SlicerConfig, FeatureBinningConfig, GBConfig, KMeansConfig, DLTConfig) but they all carry the same two universal pieces: the auto-detected schema (which columns are the target/score/exposure, which are safe to segment on) and 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min_abs_count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> — the row-count floor from Stage 1. Everything else (rule length, bin count, drift-scan percentiles) is technique-specific and comes straight from that technique's parameter panel.</w:t>
      </w:r>
    </w:p>
    <w:p w14:paraId="408D0FE0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lastRenderedPageBreak/>
        <w:t>Then, for each selected technique in turn: </w:t>
      </w:r>
      <w:proofErr w:type="gramStart"/>
      <w:r w:rsidRPr="00BD481D">
        <w:rPr>
          <w:rFonts w:ascii="Times New Roman" w:hAnsi="Times New Roman" w:cs="Times New Roman"/>
          <w:sz w:val="20"/>
          <w:szCs w:val="20"/>
        </w:rPr>
        <w:t>runner(</w:t>
      </w:r>
      <w:proofErr w:type="spellStart"/>
      <w:proofErr w:type="gramEnd"/>
      <w:r w:rsidRPr="00BD481D">
        <w:rPr>
          <w:rFonts w:ascii="Times New Roman" w:hAnsi="Times New Roman" w:cs="Times New Roman"/>
          <w:sz w:val="20"/>
          <w:szCs w:val="20"/>
        </w:rPr>
        <w:t>dev_df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mon_df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cfg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cfg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>) — the actual segment-discovery-and-scoring pipeline, described next.</w:t>
      </w:r>
    </w:p>
    <w:p w14:paraId="5F99D8D4" w14:textId="0B4305A9" w:rsidR="00BD481D" w:rsidRPr="00831A23" w:rsidRDefault="00BD481D" w:rsidP="00831A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831A23">
        <w:rPr>
          <w:rFonts w:ascii="Times New Roman" w:hAnsi="Times New Roman" w:cs="Times New Roman"/>
          <w:b/>
          <w:bCs/>
          <w:sz w:val="20"/>
          <w:szCs w:val="20"/>
        </w:rPr>
        <w:t>techniques/*.py</w:t>
      </w:r>
    </w:p>
    <w:p w14:paraId="2C201EF3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Finding Candidate Segments</w:t>
      </w:r>
    </w:p>
    <w:p w14:paraId="67501343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This is the one step that genuinely differs technique to technique — five different strategies for proposing "here's a sub-population worth checking." Everything from Stage 4 onward treats their output identically.</w:t>
      </w:r>
    </w:p>
    <w:p w14:paraId="05FFDA05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D481D">
        <w:rPr>
          <w:rFonts w:ascii="Times New Roman" w:hAnsi="Times New Roman" w:cs="Times New Roman"/>
          <w:sz w:val="20"/>
          <w:szCs w:val="20"/>
        </w:rPr>
        <w:t>AutoSlicer</w:t>
      </w:r>
      <w:proofErr w:type="spellEnd"/>
    </w:p>
    <w:p w14:paraId="435B9BC7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 xml:space="preserve">Beam </w:t>
      </w:r>
      <w:proofErr w:type="gramStart"/>
      <w:r w:rsidRPr="00BD481D">
        <w:rPr>
          <w:rFonts w:ascii="Times New Roman" w:hAnsi="Times New Roman" w:cs="Times New Roman"/>
          <w:sz w:val="20"/>
          <w:szCs w:val="20"/>
        </w:rPr>
        <w:t>search:</w:t>
      </w:r>
      <w:proofErr w:type="gramEnd"/>
      <w:r w:rsidRPr="00BD481D">
        <w:rPr>
          <w:rFonts w:ascii="Times New Roman" w:hAnsi="Times New Roman" w:cs="Times New Roman"/>
          <w:sz w:val="20"/>
          <w:szCs w:val="20"/>
        </w:rPr>
        <w:t xml:space="preserve"> tries combinations of feature-value conditions (up to Max Rule Length conditions joined by AND), keeping the most promising partial combinations at each depth rather than exhaustively trying every possibility.</w:t>
      </w:r>
    </w:p>
    <w:p w14:paraId="2C73F058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Feature Binning</w:t>
      </w:r>
    </w:p>
    <w:p w14:paraId="76D82BA5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Splits every numeric feature into percentile bins and every categorical feature into its own values, tested independently — each bin/value is its own single-condition candidate segment.</w:t>
      </w:r>
    </w:p>
    <w:p w14:paraId="5E0F4450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Decision Tree (Gradient Boosting)</w:t>
      </w:r>
    </w:p>
    <w:p w14:paraId="0ABC9625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Grows a tree whose splits are chosen to maximize drift/performance degradation between dev and monitoring, not the usual target-prediction objective — each leaf is a candidate segment.</w:t>
      </w:r>
    </w:p>
    <w:p w14:paraId="7FD8BE30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Drift Localization Tree</w:t>
      </w:r>
    </w:p>
    <w:p w14:paraId="390532D8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 xml:space="preserve">Similar tree-growing </w:t>
      </w:r>
      <w:proofErr w:type="gramStart"/>
      <w:r w:rsidRPr="00BD481D">
        <w:rPr>
          <w:rFonts w:ascii="Times New Roman" w:hAnsi="Times New Roman" w:cs="Times New Roman"/>
          <w:sz w:val="20"/>
          <w:szCs w:val="20"/>
        </w:rPr>
        <w:t>idea, but</w:t>
      </w:r>
      <w:proofErr w:type="gramEnd"/>
      <w:r w:rsidRPr="00BD481D">
        <w:rPr>
          <w:rFonts w:ascii="Times New Roman" w:hAnsi="Times New Roman" w:cs="Times New Roman"/>
          <w:sz w:val="20"/>
          <w:szCs w:val="20"/>
        </w:rPr>
        <w:t xml:space="preserve"> splits directly optimize for population/PSI drift between the two periods rather than a blended objective.</w:t>
      </w:r>
    </w:p>
    <w:p w14:paraId="177C689B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K-Means Clustering</w:t>
      </w:r>
    </w:p>
    <w:p w14:paraId="1AC5B783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Unsupervised clustering on the feature space (unaware of drift at cluster-formation time) — drift is measured </w:t>
      </w:r>
      <w:r w:rsidRPr="00BD481D">
        <w:rPr>
          <w:rFonts w:ascii="Times New Roman" w:hAnsi="Times New Roman" w:cs="Times New Roman"/>
          <w:i/>
          <w:iCs/>
          <w:sz w:val="20"/>
          <w:szCs w:val="20"/>
        </w:rPr>
        <w:t>after</w:t>
      </w:r>
      <w:r w:rsidRPr="00BD481D">
        <w:rPr>
          <w:rFonts w:ascii="Times New Roman" w:hAnsi="Times New Roman" w:cs="Times New Roman"/>
          <w:sz w:val="20"/>
          <w:szCs w:val="20"/>
        </w:rPr>
        <w:t xml:space="preserve"> clustering, by comparing each resulting cluster's dev vs. monitoring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behavior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>.</w:t>
      </w:r>
    </w:p>
    <w:p w14:paraId="2E1DCEB8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Same finish line, different starting strategies: a rule-based technique (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AutoSlicer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>, Feature Binning) naturally produces human-readable conditions; a tree-based one (Decision Tree, Drift Localization Tree) produces its own AND-chains from tree paths; K-Means produces cluster membership rules reconstructed after the fact. All of them hand off a plain list of "candidate segment definitions" to Stage 4 — from there the pipeline has no idea which technique proposed what.</w:t>
      </w:r>
    </w:p>
    <w:p w14:paraId="5E950530" w14:textId="5BC677C5" w:rsidR="00BD481D" w:rsidRPr="00831A23" w:rsidRDefault="00BD481D" w:rsidP="00831A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831A23">
        <w:rPr>
          <w:rFonts w:ascii="Times New Roman" w:hAnsi="Times New Roman" w:cs="Times New Roman"/>
          <w:b/>
          <w:bCs/>
          <w:sz w:val="20"/>
          <w:szCs w:val="20"/>
        </w:rPr>
        <w:t>core/candidate_evaluation.py → </w:t>
      </w:r>
      <w:proofErr w:type="spellStart"/>
      <w:r w:rsidRPr="00831A23">
        <w:rPr>
          <w:rFonts w:ascii="Times New Roman" w:hAnsi="Times New Roman" w:cs="Times New Roman"/>
          <w:b/>
          <w:bCs/>
          <w:sz w:val="20"/>
          <w:szCs w:val="20"/>
        </w:rPr>
        <w:t>evaluate_</w:t>
      </w:r>
      <w:proofErr w:type="gramStart"/>
      <w:r w:rsidRPr="00831A23">
        <w:rPr>
          <w:rFonts w:ascii="Times New Roman" w:hAnsi="Times New Roman" w:cs="Times New Roman"/>
          <w:b/>
          <w:bCs/>
          <w:sz w:val="20"/>
          <w:szCs w:val="20"/>
        </w:rPr>
        <w:t>segment</w:t>
      </w:r>
      <w:proofErr w:type="spellEnd"/>
      <w:r w:rsidRPr="00831A23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831A23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15F4F049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Scoring Each Candidate</w:t>
      </w:r>
    </w:p>
    <w:p w14:paraId="70B2DEEF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Every candidate segment — regardless of which technique proposed it — gets the exact same battery of measurements, comparing the rows that fall inside it in the development file against the rows that fall inside it in the monitoring file.</w:t>
      </w:r>
    </w:p>
    <w:p w14:paraId="191F5C6E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What gets measured, per segment</w:t>
      </w:r>
    </w:p>
    <w:p w14:paraId="6329A720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D481D">
        <w:rPr>
          <w:rFonts w:ascii="Times New Roman" w:hAnsi="Times New Roman" w:cs="Times New Roman"/>
          <w:sz w:val="20"/>
          <w:szCs w:val="20"/>
        </w:rPr>
        <w:t>Dev_Pct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Mon_Pct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       </w:t>
      </w:r>
      <w:r w:rsidRPr="00BD481D">
        <w:rPr>
          <w:rFonts w:ascii="Times New Roman" w:hAnsi="Times New Roman" w:cs="Times New Roman"/>
          <w:i/>
          <w:iCs/>
          <w:sz w:val="20"/>
          <w:szCs w:val="20"/>
        </w:rPr>
        <w:t># this segment's share of the whole population, each period</w:t>
      </w:r>
    </w:p>
    <w:p w14:paraId="4FFD552F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D481D">
        <w:rPr>
          <w:rFonts w:ascii="Times New Roman" w:hAnsi="Times New Roman" w:cs="Times New Roman"/>
          <w:sz w:val="20"/>
          <w:szCs w:val="20"/>
        </w:rPr>
        <w:t>Dev_BR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Mon_BR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         </w:t>
      </w:r>
      <w:r w:rsidRPr="00BD481D">
        <w:rPr>
          <w:rFonts w:ascii="Times New Roman" w:hAnsi="Times New Roman" w:cs="Times New Roman"/>
          <w:i/>
          <w:iCs/>
          <w:sz w:val="20"/>
          <w:szCs w:val="20"/>
        </w:rPr>
        <w:t># bad rate (target=1 rate) inside the segment, each period</w:t>
      </w:r>
    </w:p>
    <w:p w14:paraId="44B9CEC1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D481D">
        <w:rPr>
          <w:rFonts w:ascii="Times New Roman" w:hAnsi="Times New Roman" w:cs="Times New Roman"/>
          <w:sz w:val="20"/>
          <w:szCs w:val="20"/>
        </w:rPr>
        <w:t>Dev_AUC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Mon_AUC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       </w:t>
      </w:r>
      <w:r w:rsidRPr="00BD481D">
        <w:rPr>
          <w:rFonts w:ascii="Times New Roman" w:hAnsi="Times New Roman" w:cs="Times New Roman"/>
          <w:i/>
          <w:iCs/>
          <w:sz w:val="20"/>
          <w:szCs w:val="20"/>
        </w:rPr>
        <w:t xml:space="preserve"># </w:t>
      </w:r>
      <w:proofErr w:type="spellStart"/>
      <w:r w:rsidRPr="00BD481D">
        <w:rPr>
          <w:rFonts w:ascii="Times New Roman" w:hAnsi="Times New Roman" w:cs="Times New Roman"/>
          <w:i/>
          <w:iCs/>
          <w:sz w:val="20"/>
          <w:szCs w:val="20"/>
        </w:rPr>
        <w:t>roc_auc_</w:t>
      </w:r>
      <w:proofErr w:type="gramStart"/>
      <w:r w:rsidRPr="00BD481D">
        <w:rPr>
          <w:rFonts w:ascii="Times New Roman" w:hAnsi="Times New Roman" w:cs="Times New Roman"/>
          <w:i/>
          <w:iCs/>
          <w:sz w:val="20"/>
          <w:szCs w:val="20"/>
        </w:rPr>
        <w:t>score</w:t>
      </w:r>
      <w:proofErr w:type="spellEnd"/>
      <w:r w:rsidRPr="00BD481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BD481D">
        <w:rPr>
          <w:rFonts w:ascii="Times New Roman" w:hAnsi="Times New Roman" w:cs="Times New Roman"/>
          <w:i/>
          <w:iCs/>
          <w:sz w:val="20"/>
          <w:szCs w:val="20"/>
        </w:rPr>
        <w:t>target, score) inside the segment</w:t>
      </w:r>
    </w:p>
    <w:p w14:paraId="273DA46C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D481D">
        <w:rPr>
          <w:rFonts w:ascii="Times New Roman" w:hAnsi="Times New Roman" w:cs="Times New Roman"/>
          <w:sz w:val="20"/>
          <w:szCs w:val="20"/>
        </w:rPr>
        <w:t>Dev_Gini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Mon_Gini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     </w:t>
      </w:r>
      <w:r w:rsidRPr="00BD481D">
        <w:rPr>
          <w:rFonts w:ascii="Times New Roman" w:hAnsi="Times New Roman" w:cs="Times New Roman"/>
          <w:i/>
          <w:iCs/>
          <w:sz w:val="20"/>
          <w:szCs w:val="20"/>
        </w:rPr>
        <w:t>Gini = 2 × AUC − 1</w:t>
      </w:r>
    </w:p>
    <w:p w14:paraId="02D982B4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D481D">
        <w:rPr>
          <w:rFonts w:ascii="Times New Roman" w:hAnsi="Times New Roman" w:cs="Times New Roman"/>
          <w:sz w:val="20"/>
          <w:szCs w:val="20"/>
        </w:rPr>
        <w:t>Dev_KS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Mon_KS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         </w:t>
      </w:r>
      <w:r w:rsidRPr="00BD481D">
        <w:rPr>
          <w:rFonts w:ascii="Times New Roman" w:hAnsi="Times New Roman" w:cs="Times New Roman"/>
          <w:i/>
          <w:iCs/>
          <w:sz w:val="20"/>
          <w:szCs w:val="20"/>
        </w:rPr>
        <w:t># max separation between good/bad cumulative score curves</w:t>
      </w:r>
    </w:p>
    <w:p w14:paraId="6D77E118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lastRenderedPageBreak/>
        <w:t xml:space="preserve">PSI                     </w:t>
      </w:r>
      <w:r w:rsidRPr="00BD481D">
        <w:rPr>
          <w:rFonts w:ascii="Times New Roman" w:hAnsi="Times New Roman" w:cs="Times New Roman"/>
          <w:i/>
          <w:iCs/>
          <w:sz w:val="20"/>
          <w:szCs w:val="20"/>
        </w:rPr>
        <w:t># population-share drift: (</w:t>
      </w:r>
      <w:proofErr w:type="spellStart"/>
      <w:r w:rsidRPr="00BD481D">
        <w:rPr>
          <w:rFonts w:ascii="Times New Roman" w:hAnsi="Times New Roman" w:cs="Times New Roman"/>
          <w:i/>
          <w:iCs/>
          <w:sz w:val="20"/>
          <w:szCs w:val="20"/>
        </w:rPr>
        <w:t>Mon_Pct−Dev_Pct</w:t>
      </w:r>
      <w:proofErr w:type="spellEnd"/>
      <w:r w:rsidRPr="00BD481D">
        <w:rPr>
          <w:rFonts w:ascii="Times New Roman" w:hAnsi="Times New Roman" w:cs="Times New Roman"/>
          <w:i/>
          <w:iCs/>
          <w:sz w:val="20"/>
          <w:szCs w:val="20"/>
        </w:rPr>
        <w:t xml:space="preserve">) × </w:t>
      </w:r>
      <w:proofErr w:type="gramStart"/>
      <w:r w:rsidRPr="00BD481D">
        <w:rPr>
          <w:rFonts w:ascii="Times New Roman" w:hAnsi="Times New Roman" w:cs="Times New Roman"/>
          <w:i/>
          <w:iCs/>
          <w:sz w:val="20"/>
          <w:szCs w:val="20"/>
        </w:rPr>
        <w:t>ln(</w:t>
      </w:r>
      <w:proofErr w:type="spellStart"/>
      <w:proofErr w:type="gramEnd"/>
      <w:r w:rsidRPr="00BD481D">
        <w:rPr>
          <w:rFonts w:ascii="Times New Roman" w:hAnsi="Times New Roman" w:cs="Times New Roman"/>
          <w:i/>
          <w:iCs/>
          <w:sz w:val="20"/>
          <w:szCs w:val="20"/>
        </w:rPr>
        <w:t>Mon_Pct</w:t>
      </w:r>
      <w:proofErr w:type="spellEnd"/>
      <w:r w:rsidRPr="00BD481D">
        <w:rPr>
          <w:rFonts w:ascii="Times New Roman" w:hAnsi="Times New Roman" w:cs="Times New Roman"/>
          <w:i/>
          <w:iCs/>
          <w:sz w:val="20"/>
          <w:szCs w:val="20"/>
        </w:rPr>
        <w:t>/</w:t>
      </w:r>
      <w:proofErr w:type="spellStart"/>
      <w:r w:rsidRPr="00BD481D">
        <w:rPr>
          <w:rFonts w:ascii="Times New Roman" w:hAnsi="Times New Roman" w:cs="Times New Roman"/>
          <w:i/>
          <w:iCs/>
          <w:sz w:val="20"/>
          <w:szCs w:val="20"/>
        </w:rPr>
        <w:t>Dev_Pct</w:t>
      </w:r>
      <w:proofErr w:type="spellEnd"/>
      <w:r w:rsidRPr="00BD481D">
        <w:rPr>
          <w:rFonts w:ascii="Times New Roman" w:hAnsi="Times New Roman" w:cs="Times New Roman"/>
          <w:i/>
          <w:iCs/>
          <w:sz w:val="20"/>
          <w:szCs w:val="20"/>
        </w:rPr>
        <w:t>)</w:t>
      </w:r>
    </w:p>
    <w:p w14:paraId="2B034E48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 xml:space="preserve">Every "Delta_" column is simply Monitoring minus Development for that metric — a negative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Delta_Gini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or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Delta_AUC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means the model got </w:t>
      </w:r>
      <w:r w:rsidRPr="00BD481D">
        <w:rPr>
          <w:rFonts w:ascii="Times New Roman" w:hAnsi="Times New Roman" w:cs="Times New Roman"/>
          <w:i/>
          <w:iCs/>
          <w:sz w:val="20"/>
          <w:szCs w:val="20"/>
        </w:rPr>
        <w:t>worse</w:t>
      </w:r>
      <w:r w:rsidRPr="00BD481D">
        <w:rPr>
          <w:rFonts w:ascii="Times New Roman" w:hAnsi="Times New Roman" w:cs="Times New Roman"/>
          <w:sz w:val="20"/>
          <w:szCs w:val="20"/>
        </w:rPr>
        <w:t> at telling good from bad inside that specific slice.</w:t>
      </w:r>
    </w:p>
    <w:p w14:paraId="38DEF49A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 xml:space="preserve">Root-cause feature: which variable </w:t>
      </w:r>
      <w:proofErr w:type="gramStart"/>
      <w:r w:rsidRPr="00BD481D">
        <w:rPr>
          <w:rFonts w:ascii="Times New Roman" w:hAnsi="Times New Roman" w:cs="Times New Roman"/>
          <w:sz w:val="20"/>
          <w:szCs w:val="20"/>
        </w:rPr>
        <w:t>actually moved</w:t>
      </w:r>
      <w:proofErr w:type="gramEnd"/>
    </w:p>
    <w:p w14:paraId="5C5A869E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Separately from the segment's own defining rule, every other usable feature is checked for how much </w:t>
      </w:r>
      <w:r w:rsidRPr="00BD481D">
        <w:rPr>
          <w:rFonts w:ascii="Times New Roman" w:hAnsi="Times New Roman" w:cs="Times New Roman"/>
          <w:i/>
          <w:iCs/>
          <w:sz w:val="20"/>
          <w:szCs w:val="20"/>
        </w:rPr>
        <w:t>its own distribution</w:t>
      </w:r>
      <w:r w:rsidRPr="00BD481D">
        <w:rPr>
          <w:rFonts w:ascii="Times New Roman" w:hAnsi="Times New Roman" w:cs="Times New Roman"/>
          <w:sz w:val="20"/>
          <w:szCs w:val="20"/>
        </w:rPr>
        <w:t> shifted between dev and monitoring, restricted to just the rows inside this segment — numeric features via 10 decile-quantile bins, categorical features via per-category frequency. Whichever feature has the highest PSI here is reported as 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Root_Cause_Feature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>. This is often </w:t>
      </w:r>
      <w:r w:rsidRPr="00BD481D">
        <w:rPr>
          <w:rFonts w:ascii="Times New Roman" w:hAnsi="Times New Roman" w:cs="Times New Roman"/>
          <w:i/>
          <w:iCs/>
          <w:sz w:val="20"/>
          <w:szCs w:val="20"/>
        </w:rPr>
        <w:t>not</w:t>
      </w:r>
      <w:r w:rsidRPr="00BD481D">
        <w:rPr>
          <w:rFonts w:ascii="Times New Roman" w:hAnsi="Times New Roman" w:cs="Times New Roman"/>
          <w:sz w:val="20"/>
          <w:szCs w:val="20"/>
        </w:rPr>
        <w:t xml:space="preserve"> one of the features the segment's </w:t>
      </w:r>
      <w:proofErr w:type="gramStart"/>
      <w:r w:rsidRPr="00BD481D">
        <w:rPr>
          <w:rFonts w:ascii="Times New Roman" w:hAnsi="Times New Roman" w:cs="Times New Roman"/>
          <w:sz w:val="20"/>
          <w:szCs w:val="20"/>
        </w:rPr>
        <w:t>rule</w:t>
      </w:r>
      <w:proofErr w:type="gramEnd"/>
      <w:r w:rsidRPr="00BD481D">
        <w:rPr>
          <w:rFonts w:ascii="Times New Roman" w:hAnsi="Times New Roman" w:cs="Times New Roman"/>
          <w:sz w:val="20"/>
          <w:szCs w:val="20"/>
        </w:rPr>
        <w:t xml:space="preserve"> is built from — the rule says </w:t>
      </w:r>
      <w:r w:rsidRPr="00BD481D">
        <w:rPr>
          <w:rFonts w:ascii="Times New Roman" w:hAnsi="Times New Roman" w:cs="Times New Roman"/>
          <w:i/>
          <w:iCs/>
          <w:sz w:val="20"/>
          <w:szCs w:val="20"/>
        </w:rPr>
        <w:t>where</w:t>
      </w:r>
      <w:r w:rsidRPr="00BD481D">
        <w:rPr>
          <w:rFonts w:ascii="Times New Roman" w:hAnsi="Times New Roman" w:cs="Times New Roman"/>
          <w:sz w:val="20"/>
          <w:szCs w:val="20"/>
        </w:rPr>
        <w:t> the problem lives (a population slice), the root-cause feature says </w:t>
      </w:r>
      <w:r w:rsidRPr="00BD481D">
        <w:rPr>
          <w:rFonts w:ascii="Times New Roman" w:hAnsi="Times New Roman" w:cs="Times New Roman"/>
          <w:i/>
          <w:iCs/>
          <w:sz w:val="20"/>
          <w:szCs w:val="20"/>
        </w:rPr>
        <w:t>what changed inside it</w:t>
      </w:r>
      <w:r w:rsidRPr="00BD481D">
        <w:rPr>
          <w:rFonts w:ascii="Times New Roman" w:hAnsi="Times New Roman" w:cs="Times New Roman"/>
          <w:sz w:val="20"/>
          <w:szCs w:val="20"/>
        </w:rPr>
        <w:t>. A parallel check runs on the model's SHAP-value columns, if present, surfacing which feature's importance shifted most (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Top_SHAP_Feature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>).</w:t>
      </w:r>
    </w:p>
    <w:p w14:paraId="398DC6FB" w14:textId="09053095" w:rsidR="00BD481D" w:rsidRPr="00831A23" w:rsidRDefault="00BD481D" w:rsidP="00831A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831A23">
        <w:rPr>
          <w:rFonts w:ascii="Times New Roman" w:hAnsi="Times New Roman" w:cs="Times New Roman"/>
          <w:b/>
          <w:bCs/>
          <w:sz w:val="20"/>
          <w:szCs w:val="20"/>
        </w:rPr>
        <w:t>core/candidate_ranking.py → </w:t>
      </w:r>
      <w:proofErr w:type="spellStart"/>
      <w:r w:rsidRPr="00831A23">
        <w:rPr>
          <w:rFonts w:ascii="Times New Roman" w:hAnsi="Times New Roman" w:cs="Times New Roman"/>
          <w:b/>
          <w:bCs/>
          <w:sz w:val="20"/>
          <w:szCs w:val="20"/>
        </w:rPr>
        <w:t>compute_severity_</w:t>
      </w:r>
      <w:proofErr w:type="gramStart"/>
      <w:r w:rsidRPr="00831A23">
        <w:rPr>
          <w:rFonts w:ascii="Times New Roman" w:hAnsi="Times New Roman" w:cs="Times New Roman"/>
          <w:b/>
          <w:bCs/>
          <w:sz w:val="20"/>
          <w:szCs w:val="20"/>
        </w:rPr>
        <w:t>scores</w:t>
      </w:r>
      <w:proofErr w:type="spellEnd"/>
      <w:r w:rsidRPr="00831A23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831A23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0F176E51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Turning Metrics into One Ranked Score</w:t>
      </w:r>
    </w:p>
    <w:p w14:paraId="10EFD8D1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Six raw metrics per segment become one number to sort by — and a separate, independent check for whether the segment's shift is statistically real or could be noise.</w:t>
      </w:r>
    </w:p>
    <w:p w14:paraId="5C5D9707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The three baseline-validated scores</w:t>
      </w:r>
    </w:p>
    <w:p w14:paraId="0D77BDDD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D481D">
        <w:rPr>
          <w:rFonts w:ascii="Times New Roman" w:hAnsi="Times New Roman" w:cs="Times New Roman"/>
          <w:sz w:val="20"/>
          <w:szCs w:val="20"/>
        </w:rPr>
        <w:t>auc_drop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       = </w:t>
      </w:r>
      <w:proofErr w:type="gramStart"/>
      <w:r w:rsidRPr="00BD481D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BD481D">
        <w:rPr>
          <w:rFonts w:ascii="Times New Roman" w:hAnsi="Times New Roman" w:cs="Times New Roman"/>
          <w:sz w:val="20"/>
          <w:szCs w:val="20"/>
        </w:rPr>
        <w:t>0, −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Delta_AUC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>)</w:t>
      </w:r>
    </w:p>
    <w:p w14:paraId="45BB845A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 xml:space="preserve">confidence      = </w:t>
      </w:r>
      <w:proofErr w:type="gramStart"/>
      <w:r w:rsidRPr="00BD481D">
        <w:rPr>
          <w:rFonts w:ascii="Times New Roman" w:hAnsi="Times New Roman" w:cs="Times New Roman"/>
          <w:sz w:val="20"/>
          <w:szCs w:val="20"/>
        </w:rPr>
        <w:t>min(</w:t>
      </w:r>
      <w:proofErr w:type="gramEnd"/>
      <w:r w:rsidRPr="00BD481D">
        <w:rPr>
          <w:rFonts w:ascii="Times New Roman" w:hAnsi="Times New Roman" w:cs="Times New Roman"/>
          <w:sz w:val="20"/>
          <w:szCs w:val="20"/>
        </w:rPr>
        <w:t xml:space="preserve">1, </w:t>
      </w:r>
      <w:proofErr w:type="gramStart"/>
      <w:r w:rsidRPr="00BD481D">
        <w:rPr>
          <w:rFonts w:ascii="Times New Roman" w:hAnsi="Times New Roman" w:cs="Times New Roman"/>
          <w:sz w:val="20"/>
          <w:szCs w:val="20"/>
        </w:rPr>
        <w:t>sqrt(</w:t>
      </w:r>
      <w:proofErr w:type="spellStart"/>
      <w:proofErr w:type="gramEnd"/>
      <w:r w:rsidRPr="00BD481D">
        <w:rPr>
          <w:rFonts w:ascii="Times New Roman" w:hAnsi="Times New Roman" w:cs="Times New Roman"/>
          <w:sz w:val="20"/>
          <w:szCs w:val="20"/>
        </w:rPr>
        <w:t>Mon_Count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/ 100</w:t>
      </w:r>
      <w:proofErr w:type="gramStart"/>
      <w:r w:rsidRPr="00BD481D">
        <w:rPr>
          <w:rFonts w:ascii="Times New Roman" w:hAnsi="Times New Roman" w:cs="Times New Roman"/>
          <w:sz w:val="20"/>
          <w:szCs w:val="20"/>
        </w:rPr>
        <w:t xml:space="preserve">))   </w:t>
      </w:r>
      <w:proofErr w:type="gramEnd"/>
      <w:r w:rsidRPr="00BD481D">
        <w:rPr>
          <w:rFonts w:ascii="Times New Roman" w:hAnsi="Times New Roman" w:cs="Times New Roman"/>
          <w:sz w:val="20"/>
          <w:szCs w:val="20"/>
        </w:rPr>
        <w:t xml:space="preserve">  </w:t>
      </w:r>
      <w:r w:rsidRPr="00BD481D">
        <w:rPr>
          <w:rFonts w:ascii="Times New Roman" w:hAnsi="Times New Roman" w:cs="Times New Roman"/>
          <w:i/>
          <w:iCs/>
          <w:sz w:val="20"/>
          <w:szCs w:val="20"/>
        </w:rPr>
        <w:t># down-weights tiny samples</w:t>
      </w:r>
    </w:p>
    <w:p w14:paraId="45D14BF5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D481D">
        <w:rPr>
          <w:rFonts w:ascii="Times New Roman" w:hAnsi="Times New Roman" w:cs="Times New Roman"/>
          <w:sz w:val="20"/>
          <w:szCs w:val="20"/>
        </w:rPr>
        <w:t>exposure_factor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Mon_Exposure_</w:t>
      </w:r>
      <w:proofErr w:type="gramStart"/>
      <w:r w:rsidRPr="00BD481D">
        <w:rPr>
          <w:rFonts w:ascii="Times New Roman" w:hAnsi="Times New Roman" w:cs="Times New Roman"/>
          <w:sz w:val="20"/>
          <w:szCs w:val="20"/>
        </w:rPr>
        <w:t>Pct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 </w:t>
      </w:r>
      <w:r w:rsidRPr="00BD481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BD481D">
        <w:rPr>
          <w:rFonts w:ascii="Times New Roman" w:hAnsi="Times New Roman" w:cs="Times New Roman"/>
          <w:i/>
          <w:iCs/>
          <w:sz w:val="20"/>
          <w:szCs w:val="20"/>
        </w:rPr>
        <w:t>share of $ exposure, not row count)</w:t>
      </w:r>
    </w:p>
    <w:p w14:paraId="095BD8FD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</w:p>
    <w:p w14:paraId="23A0135D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D481D">
        <w:rPr>
          <w:rFonts w:ascii="Times New Roman" w:hAnsi="Times New Roman" w:cs="Times New Roman"/>
          <w:sz w:val="20"/>
          <w:szCs w:val="20"/>
        </w:rPr>
        <w:t>SIS_</w:t>
      </w:r>
      <w:proofErr w:type="gramStart"/>
      <w:r w:rsidRPr="00BD481D">
        <w:rPr>
          <w:rFonts w:ascii="Times New Roman" w:hAnsi="Times New Roman" w:cs="Times New Roman"/>
          <w:sz w:val="20"/>
          <w:szCs w:val="20"/>
        </w:rPr>
        <w:t>Raw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BD48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auc_drop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×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exposure_factor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×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Mon_Pct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× confidence</w:t>
      </w:r>
    </w:p>
    <w:p w14:paraId="4F13AC21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</w:p>
    <w:p w14:paraId="40BF438F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D481D">
        <w:rPr>
          <w:rFonts w:ascii="Times New Roman" w:hAnsi="Times New Roman" w:cs="Times New Roman"/>
          <w:sz w:val="20"/>
          <w:szCs w:val="20"/>
        </w:rPr>
        <w:t>population_drift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Mon_Pct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−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Dev_Pct</w:t>
      </w:r>
      <w:proofErr w:type="spellEnd"/>
    </w:p>
    <w:p w14:paraId="048F8910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D481D">
        <w:rPr>
          <w:rFonts w:ascii="Times New Roman" w:hAnsi="Times New Roman" w:cs="Times New Roman"/>
          <w:sz w:val="20"/>
          <w:szCs w:val="20"/>
        </w:rPr>
        <w:t>DIS_</w:t>
      </w:r>
      <w:proofErr w:type="gramStart"/>
      <w:r w:rsidRPr="00BD481D">
        <w:rPr>
          <w:rFonts w:ascii="Times New Roman" w:hAnsi="Times New Roman" w:cs="Times New Roman"/>
          <w:sz w:val="20"/>
          <w:szCs w:val="20"/>
        </w:rPr>
        <w:t>Raw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BD481D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BD481D">
        <w:rPr>
          <w:rFonts w:ascii="Times New Roman" w:hAnsi="Times New Roman" w:cs="Times New Roman"/>
          <w:sz w:val="20"/>
          <w:szCs w:val="20"/>
        </w:rPr>
        <w:t xml:space="preserve">max(0, 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population</w:t>
      </w:r>
      <w:proofErr w:type="gramEnd"/>
      <w:r w:rsidRPr="00BD481D">
        <w:rPr>
          <w:rFonts w:ascii="Times New Roman" w:hAnsi="Times New Roman" w:cs="Times New Roman"/>
          <w:sz w:val="20"/>
          <w:szCs w:val="20"/>
        </w:rPr>
        <w:t>_drift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×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auc_drop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×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exposure_factor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× (1 + PSI</w:t>
      </w:r>
      <w:proofErr w:type="gramStart"/>
      <w:r w:rsidRPr="00BD481D">
        <w:rPr>
          <w:rFonts w:ascii="Times New Roman" w:hAnsi="Times New Roman" w:cs="Times New Roman"/>
          <w:sz w:val="20"/>
          <w:szCs w:val="20"/>
        </w:rPr>
        <w:t>) )</w:t>
      </w:r>
      <w:proofErr w:type="gramEnd"/>
    </w:p>
    <w:p w14:paraId="1189E290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</w:p>
    <w:p w14:paraId="71C5672E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D481D">
        <w:rPr>
          <w:rFonts w:ascii="Times New Roman" w:hAnsi="Times New Roman" w:cs="Times New Roman"/>
          <w:sz w:val="20"/>
          <w:szCs w:val="20"/>
        </w:rPr>
        <w:t>Business_Impact_Score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= (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Mon_Pct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×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exposure_factor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) × (1 + PSI + </w:t>
      </w:r>
      <w:proofErr w:type="gramStart"/>
      <w:r w:rsidRPr="00BD481D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BD481D">
        <w:rPr>
          <w:rFonts w:ascii="Times New Roman" w:hAnsi="Times New Roman" w:cs="Times New Roman"/>
          <w:sz w:val="20"/>
          <w:szCs w:val="20"/>
        </w:rPr>
        <w:t>0, −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Delta_Gini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>))</w:t>
      </w:r>
    </w:p>
    <w:p w14:paraId="3D144ABE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SIS (Segment Impact Score) asks "how much did the model's ranking power drop, weighted by how much of the book — people and dollars — this segment actually represents." DIS (Drift Impact Score) asks the same question but multiplied by </w:t>
      </w:r>
      <w:proofErr w:type="spellStart"/>
      <w:r w:rsidRPr="00BD481D">
        <w:rPr>
          <w:rFonts w:ascii="Times New Roman" w:hAnsi="Times New Roman" w:cs="Times New Roman"/>
          <w:i/>
          <w:iCs/>
          <w:sz w:val="20"/>
          <w:szCs w:val="20"/>
        </w:rPr>
        <w:t>population_drift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> instead of just population share — meaning it can only register a nonzero value when a segment is simultaneously </w:t>
      </w:r>
      <w:r w:rsidRPr="00BD481D">
        <w:rPr>
          <w:rFonts w:ascii="Times New Roman" w:hAnsi="Times New Roman" w:cs="Times New Roman"/>
          <w:i/>
          <w:iCs/>
          <w:sz w:val="20"/>
          <w:szCs w:val="20"/>
        </w:rPr>
        <w:t>growing</w:t>
      </w:r>
      <w:r w:rsidRPr="00BD481D">
        <w:rPr>
          <w:rFonts w:ascii="Times New Roman" w:hAnsi="Times New Roman" w:cs="Times New Roman"/>
          <w:sz w:val="20"/>
          <w:szCs w:val="20"/>
        </w:rPr>
        <w:t> and </w:t>
      </w:r>
      <w:r w:rsidRPr="00BD481D">
        <w:rPr>
          <w:rFonts w:ascii="Times New Roman" w:hAnsi="Times New Roman" w:cs="Times New Roman"/>
          <w:i/>
          <w:iCs/>
          <w:sz w:val="20"/>
          <w:szCs w:val="20"/>
        </w:rPr>
        <w:t>getting worse</w:t>
      </w:r>
      <w:r w:rsidRPr="00BD481D">
        <w:rPr>
          <w:rFonts w:ascii="Times New Roman" w:hAnsi="Times New Roman" w:cs="Times New Roman"/>
          <w:sz w:val="20"/>
          <w:szCs w:val="20"/>
        </w:rPr>
        <w:t xml:space="preserve">. A segment that's shrinking while its performance collapses </w:t>
      </w:r>
      <w:proofErr w:type="gramStart"/>
      <w:r w:rsidRPr="00BD481D">
        <w:rPr>
          <w:rFonts w:ascii="Times New Roman" w:hAnsi="Times New Roman" w:cs="Times New Roman"/>
          <w:sz w:val="20"/>
          <w:szCs w:val="20"/>
        </w:rPr>
        <w:t>gets</w:t>
      </w:r>
      <w:proofErr w:type="gramEnd"/>
      <w:r w:rsidRPr="00BD481D">
        <w:rPr>
          <w:rFonts w:ascii="Times New Roman" w:hAnsi="Times New Roman" w:cs="Times New Roman"/>
          <w:sz w:val="20"/>
          <w:szCs w:val="20"/>
        </w:rPr>
        <w:t> 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DIS_Raw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= 0, floored there deliberately by the formula — not a bug, but worth knowing: it's a real methodological blind spot, since "shrinking but badly broken" segments contribute nothing through this component.</w:t>
      </w:r>
    </w:p>
    <w:p w14:paraId="4E843EC1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Blending into one ranked number</w:t>
      </w:r>
    </w:p>
    <w:p w14:paraId="426842E3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D481D">
        <w:rPr>
          <w:rFonts w:ascii="Times New Roman" w:hAnsi="Times New Roman" w:cs="Times New Roman"/>
          <w:sz w:val="20"/>
          <w:szCs w:val="20"/>
        </w:rPr>
        <w:t>Root_Cause_Score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= 0.35 × </w:t>
      </w:r>
      <w:proofErr w:type="gramStart"/>
      <w:r w:rsidRPr="00BD481D">
        <w:rPr>
          <w:rFonts w:ascii="Times New Roman" w:hAnsi="Times New Roman" w:cs="Times New Roman"/>
          <w:sz w:val="20"/>
          <w:szCs w:val="20"/>
        </w:rPr>
        <w:t>norm(</w:t>
      </w:r>
      <w:proofErr w:type="spellStart"/>
      <w:proofErr w:type="gramEnd"/>
      <w:r w:rsidRPr="00BD481D">
        <w:rPr>
          <w:rFonts w:ascii="Times New Roman" w:hAnsi="Times New Roman" w:cs="Times New Roman"/>
          <w:sz w:val="20"/>
          <w:szCs w:val="20"/>
        </w:rPr>
        <w:t>SIS_Raw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>)</w:t>
      </w:r>
    </w:p>
    <w:p w14:paraId="34DAD0F6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 xml:space="preserve">                 + 0.30 × </w:t>
      </w:r>
      <w:proofErr w:type="gramStart"/>
      <w:r w:rsidRPr="00BD481D">
        <w:rPr>
          <w:rFonts w:ascii="Times New Roman" w:hAnsi="Times New Roman" w:cs="Times New Roman"/>
          <w:sz w:val="20"/>
          <w:szCs w:val="20"/>
        </w:rPr>
        <w:t>norm(</w:t>
      </w:r>
      <w:proofErr w:type="spellStart"/>
      <w:proofErr w:type="gramEnd"/>
      <w:r w:rsidRPr="00BD481D">
        <w:rPr>
          <w:rFonts w:ascii="Times New Roman" w:hAnsi="Times New Roman" w:cs="Times New Roman"/>
          <w:sz w:val="20"/>
          <w:szCs w:val="20"/>
        </w:rPr>
        <w:t>DIS_Raw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>)</w:t>
      </w:r>
    </w:p>
    <w:p w14:paraId="498F46AE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 xml:space="preserve">                 + 0.20 × norm(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mean_feature_psi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>)</w:t>
      </w:r>
    </w:p>
    <w:p w14:paraId="18976ED5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 xml:space="preserve">                 + 0.15 × norm(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mean_shap_shift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>)</w:t>
      </w:r>
    </w:p>
    <w:p w14:paraId="0483B142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</w:p>
    <w:p w14:paraId="4B33D637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D481D">
        <w:rPr>
          <w:rFonts w:ascii="Times New Roman" w:hAnsi="Times New Roman" w:cs="Times New Roman"/>
          <w:sz w:val="20"/>
          <w:szCs w:val="20"/>
        </w:rPr>
        <w:t>Severity_Score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Root_Cause_Score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× 20     </w:t>
      </w:r>
      <w:r w:rsidRPr="00BD481D">
        <w:rPr>
          <w:rFonts w:ascii="Times New Roman" w:hAnsi="Times New Roman" w:cs="Times New Roman"/>
          <w:i/>
          <w:iCs/>
          <w:sz w:val="20"/>
          <w:szCs w:val="20"/>
        </w:rPr>
        <w:t># 0-20 display scale</w:t>
      </w:r>
    </w:p>
    <w:p w14:paraId="1EADE063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norm(...) is min-max normalization across every candidate </w:t>
      </w:r>
      <w:r w:rsidRPr="00BD481D">
        <w:rPr>
          <w:rFonts w:ascii="Times New Roman" w:hAnsi="Times New Roman" w:cs="Times New Roman"/>
          <w:i/>
          <w:iCs/>
          <w:sz w:val="20"/>
          <w:szCs w:val="20"/>
        </w:rPr>
        <w:t>this one technique</w:t>
      </w:r>
      <w:r w:rsidRPr="00BD481D">
        <w:rPr>
          <w:rFonts w:ascii="Times New Roman" w:hAnsi="Times New Roman" w:cs="Times New Roman"/>
          <w:sz w:val="20"/>
          <w:szCs w:val="20"/>
        </w:rPr>
        <w:t xml:space="preserve"> evaluated in this run — so a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Root_Cause_Score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of 1.0 means "this technique's own worst candidate," not an absolute universal ceiling. This is the same formula (and the same 0.35/0.30/0.20/0.15 weights) used in Trend Analysis, just without the persistence boost.</w:t>
      </w:r>
    </w:p>
    <w:p w14:paraId="0F85F8BB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Statistical significance — a separate gate, not part of the score</w:t>
      </w:r>
    </w:p>
    <w:p w14:paraId="21A3CB58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D481D">
        <w:rPr>
          <w:rFonts w:ascii="Times New Roman" w:hAnsi="Times New Roman" w:cs="Times New Roman"/>
          <w:sz w:val="20"/>
          <w:szCs w:val="20"/>
        </w:rPr>
        <w:t>p_bad_</w:t>
      </w:r>
      <w:proofErr w:type="gramStart"/>
      <w:r w:rsidRPr="00BD481D">
        <w:rPr>
          <w:rFonts w:ascii="Times New Roman" w:hAnsi="Times New Roman" w:cs="Times New Roman"/>
          <w:sz w:val="20"/>
          <w:szCs w:val="20"/>
        </w:rPr>
        <w:t>rate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BD48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two_proportion_z_</w:t>
      </w:r>
      <w:proofErr w:type="gramStart"/>
      <w:r w:rsidRPr="00BD481D">
        <w:rPr>
          <w:rFonts w:ascii="Times New Roman" w:hAnsi="Times New Roman" w:cs="Times New Roman"/>
          <w:sz w:val="20"/>
          <w:szCs w:val="20"/>
        </w:rPr>
        <w:t>test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BD481D">
        <w:rPr>
          <w:rFonts w:ascii="Times New Roman" w:hAnsi="Times New Roman" w:cs="Times New Roman"/>
          <w:sz w:val="20"/>
          <w:szCs w:val="20"/>
        </w:rPr>
        <w:t>Dev_BR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Mon_</w:t>
      </w:r>
      <w:proofErr w:type="gramStart"/>
      <w:r w:rsidRPr="00BD481D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)   </w:t>
      </w:r>
      <w:proofErr w:type="gramEnd"/>
      <w:r w:rsidRPr="00BD481D">
        <w:rPr>
          <w:rFonts w:ascii="Times New Roman" w:hAnsi="Times New Roman" w:cs="Times New Roman"/>
          <w:sz w:val="20"/>
          <w:szCs w:val="20"/>
        </w:rPr>
        <w:t xml:space="preserve">  </w:t>
      </w:r>
      <w:r w:rsidRPr="00BD481D">
        <w:rPr>
          <w:rFonts w:ascii="Times New Roman" w:hAnsi="Times New Roman" w:cs="Times New Roman"/>
          <w:i/>
          <w:iCs/>
          <w:sz w:val="20"/>
          <w:szCs w:val="20"/>
        </w:rPr>
        <w:t xml:space="preserve"># is the </w:t>
      </w:r>
      <w:proofErr w:type="gramStart"/>
      <w:r w:rsidRPr="00BD481D">
        <w:rPr>
          <w:rFonts w:ascii="Times New Roman" w:hAnsi="Times New Roman" w:cs="Times New Roman"/>
          <w:i/>
          <w:iCs/>
          <w:sz w:val="20"/>
          <w:szCs w:val="20"/>
        </w:rPr>
        <w:t>bad-rate</w:t>
      </w:r>
      <w:proofErr w:type="gramEnd"/>
      <w:r w:rsidRPr="00BD481D">
        <w:rPr>
          <w:rFonts w:ascii="Times New Roman" w:hAnsi="Times New Roman" w:cs="Times New Roman"/>
          <w:i/>
          <w:iCs/>
          <w:sz w:val="20"/>
          <w:szCs w:val="20"/>
        </w:rPr>
        <w:t xml:space="preserve"> shift real?</w:t>
      </w:r>
    </w:p>
    <w:p w14:paraId="23BCA54B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D481D">
        <w:rPr>
          <w:rFonts w:ascii="Times New Roman" w:hAnsi="Times New Roman" w:cs="Times New Roman"/>
          <w:sz w:val="20"/>
          <w:szCs w:val="20"/>
        </w:rPr>
        <w:t>p_score_shift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KS_two_sample_</w:t>
      </w:r>
      <w:proofErr w:type="gramStart"/>
      <w:r w:rsidRPr="00BD481D">
        <w:rPr>
          <w:rFonts w:ascii="Times New Roman" w:hAnsi="Times New Roman" w:cs="Times New Roman"/>
          <w:sz w:val="20"/>
          <w:szCs w:val="20"/>
        </w:rPr>
        <w:t>test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D481D">
        <w:rPr>
          <w:rFonts w:ascii="Times New Roman" w:hAnsi="Times New Roman" w:cs="Times New Roman"/>
          <w:sz w:val="20"/>
          <w:szCs w:val="20"/>
        </w:rPr>
        <w:t>Dev scores, Mon scores)</w:t>
      </w:r>
    </w:p>
    <w:p w14:paraId="171DFC2D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</w:p>
    <w:p w14:paraId="745FFA39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i/>
          <w:iCs/>
          <w:sz w:val="20"/>
          <w:szCs w:val="20"/>
        </w:rPr>
        <w:t># Benjamini-Hochberg correction across every candidate this technique evaluated,</w:t>
      </w:r>
    </w:p>
    <w:p w14:paraId="210F5F89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i/>
          <w:iCs/>
          <w:sz w:val="20"/>
          <w:szCs w:val="20"/>
        </w:rPr>
        <w:t xml:space="preserve"># </w:t>
      </w:r>
      <w:proofErr w:type="gramStart"/>
      <w:r w:rsidRPr="00BD481D">
        <w:rPr>
          <w:rFonts w:ascii="Times New Roman" w:hAnsi="Times New Roman" w:cs="Times New Roman"/>
          <w:i/>
          <w:iCs/>
          <w:sz w:val="20"/>
          <w:szCs w:val="20"/>
        </w:rPr>
        <w:t>so</w:t>
      </w:r>
      <w:proofErr w:type="gramEnd"/>
      <w:r w:rsidRPr="00BD481D">
        <w:rPr>
          <w:rFonts w:ascii="Times New Roman" w:hAnsi="Times New Roman" w:cs="Times New Roman"/>
          <w:i/>
          <w:iCs/>
          <w:sz w:val="20"/>
          <w:szCs w:val="20"/>
        </w:rPr>
        <w:t xml:space="preserve"> testing hundreds of segments at once doesn't manufacture false positives</w:t>
      </w:r>
    </w:p>
    <w:p w14:paraId="65D0C3F0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D481D">
        <w:rPr>
          <w:rFonts w:ascii="Times New Roman" w:hAnsi="Times New Roman" w:cs="Times New Roman"/>
          <w:sz w:val="20"/>
          <w:szCs w:val="20"/>
        </w:rPr>
        <w:t>adj_p_br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adj_p_ks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benjamini_</w:t>
      </w:r>
      <w:proofErr w:type="gramStart"/>
      <w:r w:rsidRPr="00BD481D">
        <w:rPr>
          <w:rFonts w:ascii="Times New Roman" w:hAnsi="Times New Roman" w:cs="Times New Roman"/>
          <w:sz w:val="20"/>
          <w:szCs w:val="20"/>
        </w:rPr>
        <w:t>hochberg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BD481D">
        <w:rPr>
          <w:rFonts w:ascii="Times New Roman" w:hAnsi="Times New Roman" w:cs="Times New Roman"/>
          <w:sz w:val="20"/>
          <w:szCs w:val="20"/>
        </w:rPr>
        <w:t>p_bad_rate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p_score_shift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>)</w:t>
      </w:r>
    </w:p>
    <w:p w14:paraId="14F9BEBC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</w:p>
    <w:p w14:paraId="4C16DF07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D481D">
        <w:rPr>
          <w:rFonts w:ascii="Times New Roman" w:hAnsi="Times New Roman" w:cs="Times New Roman"/>
          <w:sz w:val="20"/>
          <w:szCs w:val="20"/>
        </w:rPr>
        <w:t>Statistically_Significant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= (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adj_p_br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≤ 0.05) OR (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adj_p_ks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≤ 0.05)</w:t>
      </w:r>
    </w:p>
    <w:p w14:paraId="2476FA3E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Ranking rule: every statistically significant segment is sorted </w:t>
      </w:r>
      <w:r w:rsidRPr="00BD481D">
        <w:rPr>
          <w:rFonts w:ascii="Times New Roman" w:hAnsi="Times New Roman" w:cs="Times New Roman"/>
          <w:i/>
          <w:iCs/>
          <w:sz w:val="20"/>
          <w:szCs w:val="20"/>
        </w:rPr>
        <w:t>above every non-significant one</w:t>
      </w:r>
      <w:r w:rsidRPr="00BD481D">
        <w:rPr>
          <w:rFonts w:ascii="Times New Roman" w:hAnsi="Times New Roman" w:cs="Times New Roman"/>
          <w:sz w:val="20"/>
          <w:szCs w:val="20"/>
        </w:rPr>
        <w:t xml:space="preserve">, and only within each of those two groups are segments then sorted by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Severity_Score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. A segment with a lower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Severity_Score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can outrank one with a higher score if the lower-scoring one is statistically significant and the higher-scoring one isn't — that's deliberate, not a display bug.</w:t>
      </w:r>
    </w:p>
    <w:p w14:paraId="036AE92E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Worked example — verified against your own export</w:t>
      </w:r>
    </w:p>
    <w:p w14:paraId="37803638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 xml:space="preserve">Rank 1,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AutoSlicer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— "39 ≤ age &lt; 54 AND income &lt; 70,052" (98,001 dev rows / 94,674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mon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rows):</w:t>
      </w:r>
    </w:p>
    <w:tbl>
      <w:tblPr>
        <w:tblW w:w="6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2663"/>
        <w:gridCol w:w="1555"/>
      </w:tblGrid>
      <w:tr w:rsidR="00BD481D" w:rsidRPr="00BD481D" w14:paraId="5E365591" w14:textId="77777777">
        <w:tc>
          <w:tcPr>
            <w:tcW w:w="0" w:type="auto"/>
            <w:noWrap/>
            <w:tcMar>
              <w:top w:w="60" w:type="dxa"/>
              <w:left w:w="0" w:type="dxa"/>
              <w:bottom w:w="60" w:type="dxa"/>
              <w:right w:w="210" w:type="dxa"/>
            </w:tcMar>
            <w:hideMark/>
          </w:tcPr>
          <w:p w14:paraId="4CACD823" w14:textId="77777777" w:rsidR="00BD481D" w:rsidRPr="00BD481D" w:rsidRDefault="00BD481D" w:rsidP="00BD48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D481D">
              <w:rPr>
                <w:rFonts w:ascii="Times New Roman" w:hAnsi="Times New Roman" w:cs="Times New Roman"/>
                <w:sz w:val="20"/>
                <w:szCs w:val="20"/>
              </w:rPr>
              <w:t>auc_drop</w:t>
            </w:r>
            <w:proofErr w:type="spellEnd"/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DEC8FBB" w14:textId="77777777" w:rsidR="00BD481D" w:rsidRPr="00BD481D" w:rsidRDefault="00BD481D" w:rsidP="00BD48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BD481D">
              <w:rPr>
                <w:rFonts w:ascii="Times New Roman" w:hAnsi="Times New Roman" w:cs="Times New Roman"/>
                <w:sz w:val="20"/>
                <w:szCs w:val="20"/>
              </w:rPr>
              <w:t>max(</w:t>
            </w:r>
            <w:proofErr w:type="gramEnd"/>
            <w:r w:rsidRPr="00BD481D">
              <w:rPr>
                <w:rFonts w:ascii="Times New Roman" w:hAnsi="Times New Roman" w:cs="Times New Roman"/>
                <w:sz w:val="20"/>
                <w:szCs w:val="20"/>
              </w:rPr>
              <w:t>0, −(−0.1247))</w:t>
            </w:r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752CAAF" w14:textId="77777777" w:rsidR="00BD481D" w:rsidRPr="00BD481D" w:rsidRDefault="00BD481D" w:rsidP="00BD48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481D">
              <w:rPr>
                <w:rFonts w:ascii="Times New Roman" w:hAnsi="Times New Roman" w:cs="Times New Roman"/>
                <w:sz w:val="20"/>
                <w:szCs w:val="20"/>
              </w:rPr>
              <w:t>= 0.1247</w:t>
            </w:r>
          </w:p>
        </w:tc>
      </w:tr>
      <w:tr w:rsidR="00BD481D" w:rsidRPr="00BD481D" w14:paraId="4542446A" w14:textId="77777777">
        <w:tc>
          <w:tcPr>
            <w:tcW w:w="0" w:type="auto"/>
            <w:noWrap/>
            <w:tcMar>
              <w:top w:w="60" w:type="dxa"/>
              <w:left w:w="0" w:type="dxa"/>
              <w:bottom w:w="60" w:type="dxa"/>
              <w:right w:w="210" w:type="dxa"/>
            </w:tcMar>
            <w:hideMark/>
          </w:tcPr>
          <w:p w14:paraId="657D8C24" w14:textId="77777777" w:rsidR="00BD481D" w:rsidRPr="00BD481D" w:rsidRDefault="00BD481D" w:rsidP="00BD48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481D">
              <w:rPr>
                <w:rFonts w:ascii="Times New Roman" w:hAnsi="Times New Roman" w:cs="Times New Roman"/>
                <w:sz w:val="20"/>
                <w:szCs w:val="20"/>
              </w:rPr>
              <w:t>confidence</w:t>
            </w:r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C763392" w14:textId="77777777" w:rsidR="00BD481D" w:rsidRPr="00BD481D" w:rsidRDefault="00BD481D" w:rsidP="00BD48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BD481D">
              <w:rPr>
                <w:rFonts w:ascii="Times New Roman" w:hAnsi="Times New Roman" w:cs="Times New Roman"/>
                <w:sz w:val="20"/>
                <w:szCs w:val="20"/>
              </w:rPr>
              <w:t>min(</w:t>
            </w:r>
            <w:proofErr w:type="gramEnd"/>
            <w:r w:rsidRPr="00BD481D">
              <w:rPr>
                <w:rFonts w:ascii="Times New Roman" w:hAnsi="Times New Roman" w:cs="Times New Roman"/>
                <w:sz w:val="20"/>
                <w:szCs w:val="20"/>
              </w:rPr>
              <w:t xml:space="preserve">1, </w:t>
            </w:r>
            <w:proofErr w:type="gramStart"/>
            <w:r w:rsidRPr="00BD481D">
              <w:rPr>
                <w:rFonts w:ascii="Times New Roman" w:hAnsi="Times New Roman" w:cs="Times New Roman"/>
                <w:sz w:val="20"/>
                <w:szCs w:val="20"/>
              </w:rPr>
              <w:t>√(</w:t>
            </w:r>
            <w:proofErr w:type="gramEnd"/>
            <w:r w:rsidRPr="00BD481D">
              <w:rPr>
                <w:rFonts w:ascii="Times New Roman" w:hAnsi="Times New Roman" w:cs="Times New Roman"/>
                <w:sz w:val="20"/>
                <w:szCs w:val="20"/>
              </w:rPr>
              <w:t>94,674/100))</w:t>
            </w:r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7DA5307E" w14:textId="77777777" w:rsidR="00BD481D" w:rsidRPr="00BD481D" w:rsidRDefault="00BD481D" w:rsidP="00BD48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481D">
              <w:rPr>
                <w:rFonts w:ascii="Times New Roman" w:hAnsi="Times New Roman" w:cs="Times New Roman"/>
                <w:sz w:val="20"/>
                <w:szCs w:val="20"/>
              </w:rPr>
              <w:t xml:space="preserve">= 1.0 </w:t>
            </w:r>
            <w:r w:rsidRPr="00BD481D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BD481D" w:rsidRPr="00BD481D" w14:paraId="5D952C6A" w14:textId="77777777">
        <w:tc>
          <w:tcPr>
            <w:tcW w:w="0" w:type="auto"/>
            <w:noWrap/>
            <w:tcMar>
              <w:top w:w="60" w:type="dxa"/>
              <w:left w:w="0" w:type="dxa"/>
              <w:bottom w:w="60" w:type="dxa"/>
              <w:right w:w="210" w:type="dxa"/>
            </w:tcMar>
            <w:hideMark/>
          </w:tcPr>
          <w:p w14:paraId="1A476D0D" w14:textId="77777777" w:rsidR="00BD481D" w:rsidRPr="00BD481D" w:rsidRDefault="00BD481D" w:rsidP="00BD48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D481D">
              <w:rPr>
                <w:rFonts w:ascii="Times New Roman" w:hAnsi="Times New Roman" w:cs="Times New Roman"/>
                <w:sz w:val="20"/>
                <w:szCs w:val="20"/>
              </w:rPr>
              <w:t>exposure_factor</w:t>
            </w:r>
            <w:proofErr w:type="spellEnd"/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412F5DB2" w14:textId="77777777" w:rsidR="00BD481D" w:rsidRPr="00BD481D" w:rsidRDefault="00BD481D" w:rsidP="00BD48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D481D">
              <w:rPr>
                <w:rFonts w:ascii="Times New Roman" w:hAnsi="Times New Roman" w:cs="Times New Roman"/>
                <w:sz w:val="20"/>
                <w:szCs w:val="20"/>
              </w:rPr>
              <w:t>Mon_Exposure_Pct</w:t>
            </w:r>
            <w:proofErr w:type="spellEnd"/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512A4490" w14:textId="77777777" w:rsidR="00BD481D" w:rsidRPr="00BD481D" w:rsidRDefault="00BD481D" w:rsidP="00BD48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481D">
              <w:rPr>
                <w:rFonts w:ascii="Times New Roman" w:hAnsi="Times New Roman" w:cs="Times New Roman"/>
                <w:sz w:val="20"/>
                <w:szCs w:val="20"/>
              </w:rPr>
              <w:t>= 0.0669</w:t>
            </w:r>
          </w:p>
        </w:tc>
      </w:tr>
      <w:tr w:rsidR="00BD481D" w:rsidRPr="00BD481D" w14:paraId="14462318" w14:textId="77777777">
        <w:tc>
          <w:tcPr>
            <w:tcW w:w="0" w:type="auto"/>
            <w:noWrap/>
            <w:tcMar>
              <w:top w:w="60" w:type="dxa"/>
              <w:left w:w="0" w:type="dxa"/>
              <w:bottom w:w="60" w:type="dxa"/>
              <w:right w:w="210" w:type="dxa"/>
            </w:tcMar>
            <w:hideMark/>
          </w:tcPr>
          <w:p w14:paraId="3ED5D21F" w14:textId="77777777" w:rsidR="00BD481D" w:rsidRPr="00BD481D" w:rsidRDefault="00BD481D" w:rsidP="00BD48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D481D">
              <w:rPr>
                <w:rFonts w:ascii="Times New Roman" w:hAnsi="Times New Roman" w:cs="Times New Roman"/>
                <w:sz w:val="20"/>
                <w:szCs w:val="20"/>
              </w:rPr>
              <w:t>SIS_Raw</w:t>
            </w:r>
            <w:proofErr w:type="spellEnd"/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BEAD384" w14:textId="77777777" w:rsidR="00BD481D" w:rsidRPr="00BD481D" w:rsidRDefault="00BD481D" w:rsidP="00BD48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481D">
              <w:rPr>
                <w:rFonts w:ascii="Times New Roman" w:hAnsi="Times New Roman" w:cs="Times New Roman"/>
                <w:sz w:val="20"/>
                <w:szCs w:val="20"/>
              </w:rPr>
              <w:t>0.1247 × 0.0669 × 0.0947 × 1.0</w:t>
            </w:r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6AC14A23" w14:textId="77777777" w:rsidR="00BD481D" w:rsidRPr="00BD481D" w:rsidRDefault="00BD481D" w:rsidP="00BD48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481D">
              <w:rPr>
                <w:rFonts w:ascii="Times New Roman" w:hAnsi="Times New Roman" w:cs="Times New Roman"/>
                <w:sz w:val="20"/>
                <w:szCs w:val="20"/>
              </w:rPr>
              <w:t xml:space="preserve">= 0.00079 </w:t>
            </w:r>
            <w:r w:rsidRPr="00BD481D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BD481D" w:rsidRPr="00BD481D" w14:paraId="3FEC2141" w14:textId="77777777">
        <w:tc>
          <w:tcPr>
            <w:tcW w:w="0" w:type="auto"/>
            <w:noWrap/>
            <w:tcMar>
              <w:top w:w="60" w:type="dxa"/>
              <w:left w:w="0" w:type="dxa"/>
              <w:bottom w:w="60" w:type="dxa"/>
              <w:right w:w="210" w:type="dxa"/>
            </w:tcMar>
            <w:hideMark/>
          </w:tcPr>
          <w:p w14:paraId="61BD054A" w14:textId="77777777" w:rsidR="00BD481D" w:rsidRPr="00BD481D" w:rsidRDefault="00BD481D" w:rsidP="00BD48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D481D">
              <w:rPr>
                <w:rFonts w:ascii="Times New Roman" w:hAnsi="Times New Roman" w:cs="Times New Roman"/>
                <w:sz w:val="20"/>
                <w:szCs w:val="20"/>
              </w:rPr>
              <w:t>population_drift</w:t>
            </w:r>
            <w:proofErr w:type="spellEnd"/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B80E337" w14:textId="77777777" w:rsidR="00BD481D" w:rsidRPr="00BD481D" w:rsidRDefault="00BD481D" w:rsidP="00BD48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481D">
              <w:rPr>
                <w:rFonts w:ascii="Times New Roman" w:hAnsi="Times New Roman" w:cs="Times New Roman"/>
                <w:sz w:val="20"/>
                <w:szCs w:val="20"/>
              </w:rPr>
              <w:t>0.0947 − 0.0980</w:t>
            </w:r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0A998E13" w14:textId="77777777" w:rsidR="00BD481D" w:rsidRPr="00BD481D" w:rsidRDefault="00BD481D" w:rsidP="00BD48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481D">
              <w:rPr>
                <w:rFonts w:ascii="Times New Roman" w:hAnsi="Times New Roman" w:cs="Times New Roman"/>
                <w:sz w:val="20"/>
                <w:szCs w:val="20"/>
              </w:rPr>
              <w:t>= −0.0033 (shrinking)</w:t>
            </w:r>
          </w:p>
        </w:tc>
      </w:tr>
      <w:tr w:rsidR="00BD481D" w:rsidRPr="00BD481D" w14:paraId="0324C86F" w14:textId="77777777">
        <w:tc>
          <w:tcPr>
            <w:tcW w:w="0" w:type="auto"/>
            <w:noWrap/>
            <w:tcMar>
              <w:top w:w="60" w:type="dxa"/>
              <w:left w:w="0" w:type="dxa"/>
              <w:bottom w:w="60" w:type="dxa"/>
              <w:right w:w="210" w:type="dxa"/>
            </w:tcMar>
            <w:hideMark/>
          </w:tcPr>
          <w:p w14:paraId="60C496D9" w14:textId="77777777" w:rsidR="00BD481D" w:rsidRPr="00BD481D" w:rsidRDefault="00BD481D" w:rsidP="00BD48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D481D">
              <w:rPr>
                <w:rFonts w:ascii="Times New Roman" w:hAnsi="Times New Roman" w:cs="Times New Roman"/>
                <w:sz w:val="20"/>
                <w:szCs w:val="20"/>
              </w:rPr>
              <w:t>DIS_Raw</w:t>
            </w:r>
            <w:proofErr w:type="spellEnd"/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70DBF3AC" w14:textId="77777777" w:rsidR="00BD481D" w:rsidRPr="00BD481D" w:rsidRDefault="00BD481D" w:rsidP="00BD48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BD481D">
              <w:rPr>
                <w:rFonts w:ascii="Times New Roman" w:hAnsi="Times New Roman" w:cs="Times New Roman"/>
                <w:sz w:val="20"/>
                <w:szCs w:val="20"/>
              </w:rPr>
              <w:t>max(</w:t>
            </w:r>
            <w:proofErr w:type="gramEnd"/>
            <w:r w:rsidRPr="00BD481D">
              <w:rPr>
                <w:rFonts w:ascii="Times New Roman" w:hAnsi="Times New Roman" w:cs="Times New Roman"/>
                <w:sz w:val="20"/>
                <w:szCs w:val="20"/>
              </w:rPr>
              <w:t xml:space="preserve">0, negative × </w:t>
            </w:r>
            <w:proofErr w:type="gramStart"/>
            <w:r w:rsidRPr="00BD481D">
              <w:rPr>
                <w:rFonts w:ascii="Times New Roman" w:hAnsi="Times New Roman" w:cs="Times New Roman"/>
                <w:sz w:val="20"/>
                <w:szCs w:val="20"/>
              </w:rPr>
              <w:t>… )</w:t>
            </w:r>
            <w:proofErr w:type="gramEnd"/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411FFC74" w14:textId="77777777" w:rsidR="00BD481D" w:rsidRPr="00BD481D" w:rsidRDefault="00BD481D" w:rsidP="00BD48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481D">
              <w:rPr>
                <w:rFonts w:ascii="Times New Roman" w:hAnsi="Times New Roman" w:cs="Times New Roman"/>
                <w:sz w:val="20"/>
                <w:szCs w:val="20"/>
              </w:rPr>
              <w:t xml:space="preserve">= 0 </w:t>
            </w:r>
            <w:r w:rsidRPr="00BD481D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BD481D">
              <w:rPr>
                <w:rFonts w:ascii="Times New Roman" w:hAnsi="Times New Roman" w:cs="Times New Roman"/>
                <w:sz w:val="20"/>
                <w:szCs w:val="20"/>
              </w:rPr>
              <w:t xml:space="preserve"> (floored)</w:t>
            </w:r>
          </w:p>
        </w:tc>
      </w:tr>
      <w:tr w:rsidR="00BD481D" w:rsidRPr="00BD481D" w14:paraId="2DE91421" w14:textId="77777777">
        <w:tc>
          <w:tcPr>
            <w:tcW w:w="0" w:type="auto"/>
            <w:noWrap/>
            <w:tcMar>
              <w:top w:w="60" w:type="dxa"/>
              <w:left w:w="0" w:type="dxa"/>
              <w:bottom w:w="60" w:type="dxa"/>
              <w:right w:w="210" w:type="dxa"/>
            </w:tcMar>
            <w:hideMark/>
          </w:tcPr>
          <w:p w14:paraId="3529F915" w14:textId="77777777" w:rsidR="00BD481D" w:rsidRPr="00BD481D" w:rsidRDefault="00BD481D" w:rsidP="00BD48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D481D">
              <w:rPr>
                <w:rFonts w:ascii="Times New Roman" w:hAnsi="Times New Roman" w:cs="Times New Roman"/>
                <w:sz w:val="20"/>
                <w:szCs w:val="20"/>
              </w:rPr>
              <w:t>Business_Impact_Score</w:t>
            </w:r>
            <w:proofErr w:type="spellEnd"/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6455B4C" w14:textId="77777777" w:rsidR="00BD481D" w:rsidRPr="00BD481D" w:rsidRDefault="00BD481D" w:rsidP="00BD48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481D">
              <w:rPr>
                <w:rFonts w:ascii="Times New Roman" w:hAnsi="Times New Roman" w:cs="Times New Roman"/>
                <w:sz w:val="20"/>
                <w:szCs w:val="20"/>
              </w:rPr>
              <w:t>(0.0947×0.0669) × (1+0.0001+0.2494)</w:t>
            </w:r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4DCC33B9" w14:textId="77777777" w:rsidR="00BD481D" w:rsidRPr="00BD481D" w:rsidRDefault="00BD481D" w:rsidP="00BD48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481D">
              <w:rPr>
                <w:rFonts w:ascii="Times New Roman" w:hAnsi="Times New Roman" w:cs="Times New Roman"/>
                <w:sz w:val="20"/>
                <w:szCs w:val="20"/>
              </w:rPr>
              <w:t xml:space="preserve">= 0.0079 </w:t>
            </w:r>
            <w:r w:rsidRPr="00BD481D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BD481D" w:rsidRPr="00BD481D" w14:paraId="40FAF058" w14:textId="77777777">
        <w:tc>
          <w:tcPr>
            <w:tcW w:w="0" w:type="auto"/>
            <w:noWrap/>
            <w:tcMar>
              <w:top w:w="60" w:type="dxa"/>
              <w:left w:w="0" w:type="dxa"/>
              <w:bottom w:w="60" w:type="dxa"/>
              <w:right w:w="210" w:type="dxa"/>
            </w:tcMar>
            <w:hideMark/>
          </w:tcPr>
          <w:p w14:paraId="61B5FA3F" w14:textId="77777777" w:rsidR="00BD481D" w:rsidRPr="00BD481D" w:rsidRDefault="00BD481D" w:rsidP="00BD48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D481D">
              <w:rPr>
                <w:rFonts w:ascii="Times New Roman" w:hAnsi="Times New Roman" w:cs="Times New Roman"/>
                <w:sz w:val="20"/>
                <w:szCs w:val="20"/>
              </w:rPr>
              <w:t>Severity_Score</w:t>
            </w:r>
            <w:proofErr w:type="spellEnd"/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D4E2EF0" w14:textId="77777777" w:rsidR="00BD481D" w:rsidRPr="00BD481D" w:rsidRDefault="00BD481D" w:rsidP="00BD48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D481D">
              <w:rPr>
                <w:rFonts w:ascii="Times New Roman" w:hAnsi="Times New Roman" w:cs="Times New Roman"/>
                <w:sz w:val="20"/>
                <w:szCs w:val="20"/>
              </w:rPr>
              <w:t>Root_Cause_Score</w:t>
            </w:r>
            <w:proofErr w:type="spellEnd"/>
            <w:r w:rsidRPr="00BD481D">
              <w:rPr>
                <w:rFonts w:ascii="Times New Roman" w:hAnsi="Times New Roman" w:cs="Times New Roman"/>
                <w:sz w:val="20"/>
                <w:szCs w:val="20"/>
              </w:rPr>
              <w:t xml:space="preserve"> (0.5121) × 20</w:t>
            </w:r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5B6B5DD1" w14:textId="77777777" w:rsidR="00BD481D" w:rsidRPr="00BD481D" w:rsidRDefault="00BD481D" w:rsidP="00BD48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481D">
              <w:rPr>
                <w:rFonts w:ascii="Times New Roman" w:hAnsi="Times New Roman" w:cs="Times New Roman"/>
                <w:sz w:val="20"/>
                <w:szCs w:val="20"/>
              </w:rPr>
              <w:t xml:space="preserve">= 10.24 </w:t>
            </w:r>
            <w:r w:rsidRPr="00BD481D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</w:tbl>
    <w:p w14:paraId="75E33C81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lastRenderedPageBreak/>
        <w:t xml:space="preserve">Every </w:t>
      </w:r>
      <w:r w:rsidRPr="00BD481D">
        <w:rPr>
          <w:rFonts w:ascii="Segoe UI Symbol" w:hAnsi="Segoe UI Symbol" w:cs="Segoe UI Symbol"/>
          <w:sz w:val="20"/>
          <w:szCs w:val="20"/>
        </w:rPr>
        <w:t>✓</w:t>
      </w:r>
      <w:r w:rsidRPr="00BD481D">
        <w:rPr>
          <w:rFonts w:ascii="Times New Roman" w:hAnsi="Times New Roman" w:cs="Times New Roman"/>
          <w:sz w:val="20"/>
          <w:szCs w:val="20"/>
        </w:rPr>
        <w:t xml:space="preserve"> row matches your export exactly. Note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DIS_Raw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= 0 here despite a real, severe Gini collapse (0.496 → 0.246) in this exact segment — a live example of the blind spot described above: this segment is shrinking, so DIS contributes nothing, even though it's genuinely one of the worst-performing segments in the run.</w:t>
      </w:r>
    </w:p>
    <w:p w14:paraId="5542A79D" w14:textId="15897C55" w:rsidR="00BD481D" w:rsidRPr="00831A23" w:rsidRDefault="00BD481D" w:rsidP="00831A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831A23">
        <w:rPr>
          <w:rFonts w:ascii="Times New Roman" w:hAnsi="Times New Roman" w:cs="Times New Roman"/>
          <w:b/>
          <w:bCs/>
          <w:sz w:val="20"/>
          <w:szCs w:val="20"/>
        </w:rPr>
        <w:t>core/parameter_optimization.py · optional</w:t>
      </w:r>
    </w:p>
    <w:p w14:paraId="79251BAE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Auto-Optimize</w:t>
      </w:r>
    </w:p>
    <w:p w14:paraId="1FA3E6C3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When "Auto-generate optimal values" is checked, Stages 3-5 don't run once per technique — they run once per combination in that technique's parameter grid, and only the best combination survives.</w:t>
      </w:r>
    </w:p>
    <w:p w14:paraId="6DD886C0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How the winner is picked</w:t>
      </w:r>
    </w:p>
    <w:p w14:paraId="26B671A2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for each combination in the technique's parameter grid:</w:t>
      </w:r>
    </w:p>
    <w:p w14:paraId="40320D52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 xml:space="preserve">    run the full Stage 3→4→5 pipeline with that combination</w:t>
      </w:r>
    </w:p>
    <w:p w14:paraId="5B35E8D7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 xml:space="preserve">    score = </w:t>
      </w:r>
      <w:proofErr w:type="gramStart"/>
      <w:r w:rsidRPr="00BD481D">
        <w:rPr>
          <w:rFonts w:ascii="Times New Roman" w:hAnsi="Times New Roman" w:cs="Times New Roman"/>
          <w:sz w:val="20"/>
          <w:szCs w:val="20"/>
        </w:rPr>
        <w:t>sum(</w:t>
      </w:r>
      <w:proofErr w:type="spellStart"/>
      <w:proofErr w:type="gramEnd"/>
      <w:r w:rsidRPr="00BD481D">
        <w:rPr>
          <w:rFonts w:ascii="Times New Roman" w:hAnsi="Times New Roman" w:cs="Times New Roman"/>
          <w:sz w:val="20"/>
          <w:szCs w:val="20"/>
        </w:rPr>
        <w:t>Business_Impact_Score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>) across its top segments</w:t>
      </w:r>
    </w:p>
    <w:p w14:paraId="3E326915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keep the combination with the highest score</w:t>
      </w:r>
    </w:p>
    <w:p w14:paraId="2EF61077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 xml:space="preserve">This is why an auto-optimized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AutoSlicer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run against 1M rows can take several minutes instead of seconds — a 3×3×3 grid (27 combinations) means the entire discovery-and-scoring pipeline runs 27 times sequentially, each one a full pass over the data. The winning combination and how many were tried are surfaced on screen ("Auto-selected parameters (best of 27 combinations, optimization score </w:t>
      </w:r>
      <w:proofErr w:type="gramStart"/>
      <w:r w:rsidRPr="00BD481D">
        <w:rPr>
          <w:rFonts w:ascii="Times New Roman" w:hAnsi="Times New Roman" w:cs="Times New Roman"/>
          <w:sz w:val="20"/>
          <w:szCs w:val="20"/>
        </w:rPr>
        <w:t>0.XXXX</w:t>
      </w:r>
      <w:proofErr w:type="gramEnd"/>
      <w:r w:rsidRPr="00BD481D">
        <w:rPr>
          <w:rFonts w:ascii="Times New Roman" w:hAnsi="Times New Roman" w:cs="Times New Roman"/>
          <w:sz w:val="20"/>
          <w:szCs w:val="20"/>
        </w:rPr>
        <w:t>)") precisely so this isn't a black box.</w:t>
      </w:r>
    </w:p>
    <w:p w14:paraId="781B5648" w14:textId="162F4A9C" w:rsidR="00BD481D" w:rsidRPr="00831A23" w:rsidRDefault="00BD481D" w:rsidP="00831A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831A23">
        <w:rPr>
          <w:rFonts w:ascii="Times New Roman" w:hAnsi="Times New Roman" w:cs="Times New Roman"/>
          <w:sz w:val="20"/>
          <w:szCs w:val="20"/>
        </w:rPr>
        <w:t>Tab 1 output</w:t>
      </w:r>
    </w:p>
    <w:p w14:paraId="4BCA0BCE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What You See</w:t>
      </w:r>
    </w:p>
    <w:p w14:paraId="2133BD39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Table, downloads, charts</w:t>
      </w:r>
    </w:p>
    <w:p w14:paraId="58EEEFF3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Top Segments table (ranked per Stage 5), a CSV download of the same data, a Segment × Metric heatmap, a bubble chart (population share vs. Gini drop, bubble size = exposure), and an "SIS Waterfall" for the single top-ranked segment.</w:t>
      </w:r>
    </w:p>
    <w:p w14:paraId="6178189D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 xml:space="preserve">Caveat worth knowing: the "SIS Waterfall" chart's title suggests it decomposes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SIS_Raw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>, but it actually builds an illustrative breakdown from a </w:t>
      </w:r>
      <w:r w:rsidRPr="00BD481D">
        <w:rPr>
          <w:rFonts w:ascii="Times New Roman" w:hAnsi="Times New Roman" w:cs="Times New Roman"/>
          <w:i/>
          <w:iCs/>
          <w:sz w:val="20"/>
          <w:szCs w:val="20"/>
        </w:rPr>
        <w:t>different</w:t>
      </w:r>
      <w:r w:rsidRPr="00BD481D">
        <w:rPr>
          <w:rFonts w:ascii="Times New Roman" w:hAnsi="Times New Roman" w:cs="Times New Roman"/>
          <w:sz w:val="20"/>
          <w:szCs w:val="20"/>
        </w:rPr>
        <w:t xml:space="preserve"> weighted-sum formula (0.25×PSI + 0.25×Business_Impact + 0.20×Gini_drop + 0.15×KS_drop + 0.15×BR_shift) — not the real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SIS_Raw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formula from Stage 5, which is a </w:t>
      </w:r>
      <w:r w:rsidRPr="00BD481D">
        <w:rPr>
          <w:rFonts w:ascii="Times New Roman" w:hAnsi="Times New Roman" w:cs="Times New Roman"/>
          <w:i/>
          <w:iCs/>
          <w:sz w:val="20"/>
          <w:szCs w:val="20"/>
        </w:rPr>
        <w:t>product</w:t>
      </w:r>
      <w:r w:rsidRPr="00BD481D">
        <w:rPr>
          <w:rFonts w:ascii="Times New Roman" w:hAnsi="Times New Roman" w:cs="Times New Roman"/>
          <w:sz w:val="20"/>
          <w:szCs w:val="20"/>
        </w:rPr>
        <w:t xml:space="preserve"> of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auc_drop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× exposure × population share × confidence, not a weighted sum of these five terms. The chart still shows real, correct per-segment values; the label just overstates what it's decomposing. If a manager </w:t>
      </w:r>
      <w:proofErr w:type="gramStart"/>
      <w:r w:rsidRPr="00BD481D">
        <w:rPr>
          <w:rFonts w:ascii="Times New Roman" w:hAnsi="Times New Roman" w:cs="Times New Roman"/>
          <w:sz w:val="20"/>
          <w:szCs w:val="20"/>
        </w:rPr>
        <w:t>asks</w:t>
      </w:r>
      <w:proofErr w:type="gramEnd"/>
      <w:r w:rsidRPr="00BD481D">
        <w:rPr>
          <w:rFonts w:ascii="Times New Roman" w:hAnsi="Times New Roman" w:cs="Times New Roman"/>
          <w:sz w:val="20"/>
          <w:szCs w:val="20"/>
        </w:rPr>
        <w:t xml:space="preserve"> "why don't these five bars add up to the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SIS_Raw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number in the table," that's why.</w:t>
      </w:r>
    </w:p>
    <w:p w14:paraId="4BFD1392" w14:textId="7C3F77C9" w:rsidR="00BD481D" w:rsidRPr="00831A23" w:rsidRDefault="00BD481D" w:rsidP="00BD481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31A23">
        <w:rPr>
          <w:rFonts w:ascii="Times New Roman" w:hAnsi="Times New Roman" w:cs="Times New Roman"/>
          <w:b/>
          <w:bCs/>
          <w:sz w:val="20"/>
          <w:szCs w:val="20"/>
        </w:rPr>
        <w:t xml:space="preserve">Questions </w:t>
      </w:r>
    </w:p>
    <w:p w14:paraId="46E49DE8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"Why is the root-cause feature different from the features in the segment's own rule?"</w:t>
      </w:r>
    </w:p>
    <w:p w14:paraId="4B8AAD44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The rule defines </w:t>
      </w:r>
      <w:r w:rsidRPr="00BD481D">
        <w:rPr>
          <w:rFonts w:ascii="Times New Roman" w:hAnsi="Times New Roman" w:cs="Times New Roman"/>
          <w:i/>
          <w:iCs/>
          <w:sz w:val="20"/>
          <w:szCs w:val="20"/>
        </w:rPr>
        <w:t>where</w:t>
      </w:r>
      <w:r w:rsidRPr="00BD481D">
        <w:rPr>
          <w:rFonts w:ascii="Times New Roman" w:hAnsi="Times New Roman" w:cs="Times New Roman"/>
          <w:sz w:val="20"/>
          <w:szCs w:val="20"/>
        </w:rPr>
        <w:t> the problem population lives; the root-cause feature is whichever </w:t>
      </w:r>
      <w:r w:rsidRPr="00BD481D">
        <w:rPr>
          <w:rFonts w:ascii="Times New Roman" w:hAnsi="Times New Roman" w:cs="Times New Roman"/>
          <w:i/>
          <w:iCs/>
          <w:sz w:val="20"/>
          <w:szCs w:val="20"/>
        </w:rPr>
        <w:t>other</w:t>
      </w:r>
      <w:r w:rsidRPr="00BD481D">
        <w:rPr>
          <w:rFonts w:ascii="Times New Roman" w:hAnsi="Times New Roman" w:cs="Times New Roman"/>
          <w:sz w:val="20"/>
          <w:szCs w:val="20"/>
        </w:rPr>
        <w:t> variable's distribution shifted the most inside that slice. They're answering two different questions and often won't overlap.</w:t>
      </w:r>
    </w:p>
    <w:p w14:paraId="2225D755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"This segment has a huge score drop but a low DIS — is that wrong?"</w:t>
      </w:r>
    </w:p>
    <w:p w14:paraId="20C29240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No — DIS is defined to only register impact when a segment is both growing in population share </w:t>
      </w:r>
      <w:r w:rsidRPr="00BD481D">
        <w:rPr>
          <w:rFonts w:ascii="Times New Roman" w:hAnsi="Times New Roman" w:cs="Times New Roman"/>
          <w:i/>
          <w:iCs/>
          <w:sz w:val="20"/>
          <w:szCs w:val="20"/>
        </w:rPr>
        <w:t>and</w:t>
      </w:r>
      <w:r w:rsidRPr="00BD481D">
        <w:rPr>
          <w:rFonts w:ascii="Times New Roman" w:hAnsi="Times New Roman" w:cs="Times New Roman"/>
          <w:sz w:val="20"/>
          <w:szCs w:val="20"/>
        </w:rPr>
        <w:t xml:space="preserve"> degrading. A segment that's shrinking while degrading gets DIS = 0 by design, even with a severe real performance collapse.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Severity_Score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still reflects that degradation through SIS and the PSI/SHAP components.</w:t>
      </w:r>
    </w:p>
    <w:p w14:paraId="637167D5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"Can a lower-severity segment outrank a higher one in the table?"</w:t>
      </w:r>
    </w:p>
    <w:p w14:paraId="10A93444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 xml:space="preserve">Yes, deliberately — ranking is significance-first. A statistically significant segment always outranks a non-significant one, regardless of the raw </w:t>
      </w:r>
      <w:proofErr w:type="spellStart"/>
      <w:r w:rsidRPr="00BD481D">
        <w:rPr>
          <w:rFonts w:ascii="Times New Roman" w:hAnsi="Times New Roman" w:cs="Times New Roman"/>
          <w:sz w:val="20"/>
          <w:szCs w:val="20"/>
        </w:rPr>
        <w:t>Severity_Score</w:t>
      </w:r>
      <w:proofErr w:type="spellEnd"/>
      <w:r w:rsidRPr="00BD481D">
        <w:rPr>
          <w:rFonts w:ascii="Times New Roman" w:hAnsi="Times New Roman" w:cs="Times New Roman"/>
          <w:sz w:val="20"/>
          <w:szCs w:val="20"/>
        </w:rPr>
        <w:t xml:space="preserve"> gap between them.</w:t>
      </w:r>
    </w:p>
    <w:p w14:paraId="4646DF08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lastRenderedPageBreak/>
        <w:t>"Are these scores comparable across the 5 techniques?"</w:t>
      </w:r>
    </w:p>
    <w:p w14:paraId="27E716F1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Within one technique's own run, yes — scores are normalized against that technique's own candidate pool. Comparing raw scores across two different techniques directly isn't apples-to-apples; that's what the separate Cross-Technique Insights view is for.</w:t>
      </w:r>
    </w:p>
    <w:p w14:paraId="6767D7A4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"Why did the run take several minutes?"</w:t>
      </w:r>
    </w:p>
    <w:p w14:paraId="15C8A258" w14:textId="77777777" w:rsidR="00BD481D" w:rsidRPr="00BD481D" w:rsidRDefault="00BD481D" w:rsidP="00BD481D">
      <w:pPr>
        <w:rPr>
          <w:rFonts w:ascii="Times New Roman" w:hAnsi="Times New Roman" w:cs="Times New Roman"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If Auto-optimize was checked, the full pipeline ran once per parameter combination (often 20-30+ combinations) rather than once — the exact count and the winning combination are shown on screen.</w:t>
      </w:r>
    </w:p>
    <w:p w14:paraId="10A9C663" w14:textId="4D08D5CC" w:rsidR="00F72711" w:rsidRPr="00C20201" w:rsidRDefault="00BD481D" w:rsidP="00BD481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BD481D">
        <w:rPr>
          <w:rFonts w:ascii="Times New Roman" w:hAnsi="Times New Roman" w:cs="Times New Roman"/>
          <w:sz w:val="20"/>
          <w:szCs w:val="20"/>
        </w:rPr>
        <w:t>Traced from streamlit_app.py, core/candidate_evaluation.py, core/candidate_ranking.py, core/parameter_optimization.py, metrics/business_metrics.py, metrics/performance_metrics.py, metrics/significance.py, and utils/charts.py — worked example verified against the 1M-row demo-dataset export.</w:t>
      </w:r>
      <w:r w:rsidRPr="00BD481D">
        <w:rPr>
          <w:rFonts w:ascii="Times New Roman" w:hAnsi="Times New Roman" w:cs="Times New Roman"/>
          <w:sz w:val="20"/>
          <w:szCs w:val="20"/>
          <w:highlight w:val="yellow"/>
        </w:rPr>
        <w:br/>
      </w:r>
      <w:r w:rsidRPr="00BD481D">
        <w:rPr>
          <w:rFonts w:ascii="Times New Roman" w:hAnsi="Times New Roman" w:cs="Times New Roman"/>
          <w:sz w:val="20"/>
          <w:szCs w:val="20"/>
          <w:highlight w:val="yellow"/>
        </w:rPr>
        <w:br/>
      </w:r>
      <w:r w:rsidRPr="00BD481D">
        <w:rPr>
          <w:rFonts w:ascii="Times New Roman" w:hAnsi="Times New Roman" w:cs="Times New Roman"/>
          <w:sz w:val="20"/>
          <w:szCs w:val="20"/>
          <w:highlight w:val="yellow"/>
        </w:rPr>
        <w:br/>
      </w:r>
      <w:r w:rsidR="00F72711" w:rsidRPr="00C20201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Auto-Segmentation Framework — Tab 2, Trend Mode</w:t>
      </w:r>
    </w:p>
    <w:p w14:paraId="5C2C8EBE" w14:textId="77777777" w:rsidR="00F72711" w:rsidRPr="00C20201" w:rsidRDefault="00F72711" w:rsidP="00C2020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20201">
        <w:rPr>
          <w:rFonts w:ascii="Times New Roman" w:hAnsi="Times New Roman" w:cs="Times New Roman"/>
          <w:b/>
          <w:bCs/>
          <w:sz w:val="20"/>
          <w:szCs w:val="20"/>
        </w:rPr>
        <w:t>Trend Analysis, Traced</w:t>
      </w:r>
    </w:p>
    <w:p w14:paraId="346CF381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>Every step from clicking "Yes" to reading the Early Warning table — what runs, what each formula computes, and a worked example pulled from your own September 1 export at each stage, so every number below is one you can re-derive by hand.</w:t>
      </w:r>
    </w:p>
    <w:p w14:paraId="52C66598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b/>
          <w:bCs/>
          <w:sz w:val="20"/>
          <w:szCs w:val="20"/>
        </w:rPr>
        <w:t>What "Yes" actually changes.</w:t>
      </w:r>
      <w:r w:rsidRPr="00C20201">
        <w:rPr>
          <w:rFonts w:ascii="Times New Roman" w:hAnsi="Times New Roman" w:cs="Times New Roman"/>
          <w:sz w:val="20"/>
          <w:szCs w:val="20"/>
        </w:rPr>
        <w:t> With the toggle on "No," Tab 2 runs the five segmentation techniques once, comparing your development data against one monitoring file — a single snapshot. Switching to "Yes" doesn't change how any technique finds segments; it runs that exact same single-snapshot comparison </w:t>
      </w:r>
      <w:r w:rsidRPr="00C20201">
        <w:rPr>
          <w:rFonts w:ascii="Times New Roman" w:hAnsi="Times New Roman" w:cs="Times New Roman"/>
          <w:b/>
          <w:bCs/>
          <w:sz w:val="20"/>
          <w:szCs w:val="20"/>
        </w:rPr>
        <w:t>once per monitoring month</w:t>
      </w:r>
      <w:r w:rsidRPr="00C20201">
        <w:rPr>
          <w:rFonts w:ascii="Times New Roman" w:hAnsi="Times New Roman" w:cs="Times New Roman"/>
          <w:sz w:val="20"/>
          <w:szCs w:val="20"/>
        </w:rPr>
        <w:t> you select, then adds a second layer on top that asks a new question: </w:t>
      </w:r>
      <w:r w:rsidRPr="00C20201">
        <w:rPr>
          <w:rFonts w:ascii="Times New Roman" w:hAnsi="Times New Roman" w:cs="Times New Roman"/>
          <w:i/>
          <w:iCs/>
          <w:sz w:val="20"/>
          <w:szCs w:val="20"/>
        </w:rPr>
        <w:t>does the same problem segment keep showing up, month after month, or was it a one-off blip?</w:t>
      </w:r>
      <w:r w:rsidRPr="00C20201">
        <w:rPr>
          <w:rFonts w:ascii="Times New Roman" w:hAnsi="Times New Roman" w:cs="Times New Roman"/>
          <w:sz w:val="20"/>
          <w:szCs w:val="20"/>
        </w:rPr>
        <w:t> A segment that's bad once might be noise. A segment that's bad in 4 out of 4 months is a pattern — that's what this feature is built to surface.</w:t>
      </w:r>
    </w:p>
    <w:p w14:paraId="203447DF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>Your run used 4 monitoring months (Jan–Apr 2026) against one development baseline, all 5 techniques, and finished with "Trend Analysis Completed Successfully (4 months, 5 techniques)." Everything below traces exactly how it got from that click to the tables and charts underneath it.</w:t>
      </w:r>
    </w:p>
    <w:p w14:paraId="10B5ECB6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hyperlink r:id="rId13" w:anchor="stage1" w:history="1">
        <w:r w:rsidRPr="00C20201">
          <w:rPr>
            <w:rStyle w:val="Hyperlink"/>
            <w:rFonts w:ascii="Times New Roman" w:hAnsi="Times New Roman" w:cs="Times New Roman"/>
            <w:sz w:val="20"/>
            <w:szCs w:val="20"/>
          </w:rPr>
          <w:t>1 · UI Input</w:t>
        </w:r>
      </w:hyperlink>
      <w:hyperlink r:id="rId14" w:anchor="stage2" w:history="1">
        <w:r w:rsidRPr="00C20201">
          <w:rPr>
            <w:rStyle w:val="Hyperlink"/>
            <w:rFonts w:ascii="Times New Roman" w:hAnsi="Times New Roman" w:cs="Times New Roman"/>
            <w:sz w:val="20"/>
            <w:szCs w:val="20"/>
          </w:rPr>
          <w:t>2 · The Monthly Loop</w:t>
        </w:r>
      </w:hyperlink>
      <w:hyperlink r:id="rId15" w:anchor="stage3" w:history="1">
        <w:r w:rsidRPr="00C20201">
          <w:rPr>
            <w:rStyle w:val="Hyperlink"/>
            <w:rFonts w:ascii="Times New Roman" w:hAnsi="Times New Roman" w:cs="Times New Roman"/>
            <w:sz w:val="20"/>
            <w:szCs w:val="20"/>
          </w:rPr>
          <w:t>3 · Matching &amp; Scoring</w:t>
        </w:r>
      </w:hyperlink>
      <w:hyperlink r:id="rId16" w:anchor="stage4" w:history="1">
        <w:r w:rsidRPr="00C20201">
          <w:rPr>
            <w:rStyle w:val="Hyperlink"/>
            <w:rFonts w:ascii="Times New Roman" w:hAnsi="Times New Roman" w:cs="Times New Roman"/>
            <w:sz w:val="20"/>
            <w:szCs w:val="20"/>
          </w:rPr>
          <w:t>4 · Most Persistent</w:t>
        </w:r>
      </w:hyperlink>
      <w:hyperlink r:id="rId17" w:anchor="stage5" w:history="1">
        <w:r w:rsidRPr="00C20201">
          <w:rPr>
            <w:rStyle w:val="Hyperlink"/>
            <w:rFonts w:ascii="Times New Roman" w:hAnsi="Times New Roman" w:cs="Times New Roman"/>
            <w:sz w:val="20"/>
            <w:szCs w:val="20"/>
          </w:rPr>
          <w:t>5 · Time Series</w:t>
        </w:r>
      </w:hyperlink>
      <w:hyperlink r:id="rId18" w:anchor="stage6" w:history="1">
        <w:r w:rsidRPr="00C20201">
          <w:rPr>
            <w:rStyle w:val="Hyperlink"/>
            <w:rFonts w:ascii="Times New Roman" w:hAnsi="Times New Roman" w:cs="Times New Roman"/>
            <w:sz w:val="20"/>
            <w:szCs w:val="20"/>
          </w:rPr>
          <w:t xml:space="preserve">6 · Early </w:t>
        </w:r>
        <w:proofErr w:type="spellStart"/>
        <w:r w:rsidRPr="00C20201">
          <w:rPr>
            <w:rStyle w:val="Hyperlink"/>
            <w:rFonts w:ascii="Times New Roman" w:hAnsi="Times New Roman" w:cs="Times New Roman"/>
            <w:sz w:val="20"/>
            <w:szCs w:val="20"/>
          </w:rPr>
          <w:t>Warning</w:t>
        </w:r>
      </w:hyperlink>
      <w:hyperlink r:id="rId19" w:anchor="faq" w:history="1">
        <w:r w:rsidRPr="00C20201">
          <w:rPr>
            <w:rStyle w:val="Hyperlink"/>
            <w:rFonts w:ascii="Times New Roman" w:hAnsi="Times New Roman" w:cs="Times New Roman"/>
            <w:sz w:val="20"/>
            <w:szCs w:val="20"/>
          </w:rPr>
          <w:t>Manager</w:t>
        </w:r>
        <w:proofErr w:type="spellEnd"/>
        <w:r w:rsidRPr="00C20201">
          <w:rPr>
            <w:rStyle w:val="Hyperlink"/>
            <w:rFonts w:ascii="Times New Roman" w:hAnsi="Times New Roman" w:cs="Times New Roman"/>
            <w:sz w:val="20"/>
            <w:szCs w:val="20"/>
          </w:rPr>
          <w:t xml:space="preserve"> Q&amp;A</w:t>
        </w:r>
      </w:hyperlink>
    </w:p>
    <w:p w14:paraId="5CF379FE" w14:textId="77777777" w:rsidR="00C20201" w:rsidRPr="00C20201" w:rsidRDefault="00C20201" w:rsidP="00C2020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23FCEBC3" w14:textId="77777777" w:rsidR="00F72711" w:rsidRPr="00C20201" w:rsidRDefault="00F72711" w:rsidP="00C2020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20201">
        <w:rPr>
          <w:rFonts w:ascii="Times New Roman" w:hAnsi="Times New Roman" w:cs="Times New Roman"/>
          <w:b/>
          <w:bCs/>
          <w:sz w:val="20"/>
          <w:szCs w:val="20"/>
        </w:rPr>
        <w:t>UI Input</w:t>
      </w:r>
    </w:p>
    <w:p w14:paraId="38ED65B1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>Four inputs, all on Tab 2. Nothing here is new logic — it's just telling the system which files play the role of "development baseline" and which files play the role of "one monitoring snapshot per month."</w:t>
      </w:r>
    </w:p>
    <w:p w14:paraId="06630694" w14:textId="77777777" w:rsidR="00F72711" w:rsidRPr="00C20201" w:rsidRDefault="00F72711" w:rsidP="00C2020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20201">
        <w:rPr>
          <w:rFonts w:ascii="Times New Roman" w:hAnsi="Times New Roman" w:cs="Times New Roman"/>
          <w:b/>
          <w:bCs/>
          <w:sz w:val="20"/>
          <w:szCs w:val="20"/>
        </w:rPr>
        <w:t>Your exact inputs</w:t>
      </w:r>
    </w:p>
    <w:p w14:paraId="200015FD" w14:textId="5E0065F1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>Run Trend Analysis?</w:t>
      </w:r>
      <w:r w:rsidR="00C20201" w:rsidRPr="00C20201">
        <w:rPr>
          <w:rFonts w:ascii="Times New Roman" w:hAnsi="Times New Roman" w:cs="Times New Roman"/>
          <w:sz w:val="20"/>
          <w:szCs w:val="20"/>
        </w:rPr>
        <w:t xml:space="preserve"> </w:t>
      </w:r>
      <w:r w:rsidRPr="00C20201">
        <w:rPr>
          <w:rFonts w:ascii="Times New Roman" w:hAnsi="Times New Roman" w:cs="Times New Roman"/>
          <w:sz w:val="20"/>
          <w:szCs w:val="20"/>
        </w:rPr>
        <w:t>Yes</w:t>
      </w:r>
    </w:p>
    <w:p w14:paraId="3E58438E" w14:textId="5053C4DD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>Development dataset</w:t>
      </w:r>
      <w:r w:rsidR="00C20201" w:rsidRPr="00C20201">
        <w:rPr>
          <w:rFonts w:ascii="Times New Roman" w:hAnsi="Times New Roman" w:cs="Times New Roman"/>
          <w:sz w:val="20"/>
          <w:szCs w:val="20"/>
        </w:rPr>
        <w:t xml:space="preserve"> </w:t>
      </w:r>
      <w:r w:rsidRPr="00C20201">
        <w:rPr>
          <w:rFonts w:ascii="Times New Roman" w:hAnsi="Times New Roman" w:cs="Times New Roman"/>
          <w:sz w:val="20"/>
          <w:szCs w:val="20"/>
        </w:rPr>
        <w:t>v2_development_data.csv</w:t>
      </w:r>
    </w:p>
    <w:p w14:paraId="5B2484B6" w14:textId="2310B29B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>Monitoring datasets (chronological)01</w:t>
      </w:r>
      <w:r w:rsidR="00C20201" w:rsidRPr="00C20201">
        <w:rPr>
          <w:rFonts w:ascii="Times New Roman" w:hAnsi="Times New Roman" w:cs="Times New Roman"/>
          <w:sz w:val="20"/>
          <w:szCs w:val="20"/>
        </w:rPr>
        <w:t>,</w:t>
      </w:r>
      <w:r w:rsidRPr="00C20201">
        <w:rPr>
          <w:rFonts w:ascii="Times New Roman" w:hAnsi="Times New Roman" w:cs="Times New Roman"/>
          <w:sz w:val="20"/>
          <w:szCs w:val="20"/>
        </w:rPr>
        <w:t>02</w:t>
      </w:r>
      <w:r w:rsidR="00C20201" w:rsidRPr="00C20201">
        <w:rPr>
          <w:rFonts w:ascii="Times New Roman" w:hAnsi="Times New Roman" w:cs="Times New Roman"/>
          <w:sz w:val="20"/>
          <w:szCs w:val="20"/>
        </w:rPr>
        <w:t>,</w:t>
      </w:r>
      <w:r w:rsidRPr="00C20201">
        <w:rPr>
          <w:rFonts w:ascii="Times New Roman" w:hAnsi="Times New Roman" w:cs="Times New Roman"/>
          <w:sz w:val="20"/>
          <w:szCs w:val="20"/>
        </w:rPr>
        <w:t>03</w:t>
      </w:r>
      <w:r w:rsidR="00C20201" w:rsidRPr="00C20201">
        <w:rPr>
          <w:rFonts w:ascii="Times New Roman" w:hAnsi="Times New Roman" w:cs="Times New Roman"/>
          <w:sz w:val="20"/>
          <w:szCs w:val="20"/>
        </w:rPr>
        <w:t>,</w:t>
      </w:r>
      <w:r w:rsidRPr="00C20201">
        <w:rPr>
          <w:rFonts w:ascii="Times New Roman" w:hAnsi="Times New Roman" w:cs="Times New Roman"/>
          <w:sz w:val="20"/>
          <w:szCs w:val="20"/>
        </w:rPr>
        <w:t>04</w:t>
      </w:r>
    </w:p>
    <w:p w14:paraId="23042A10" w14:textId="0EFEBF5F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>Result</w:t>
      </w:r>
      <w:r w:rsidR="00C20201" w:rsidRPr="00C20201">
        <w:rPr>
          <w:rFonts w:ascii="Times New Roman" w:hAnsi="Times New Roman" w:cs="Times New Roman"/>
          <w:sz w:val="20"/>
          <w:szCs w:val="20"/>
        </w:rPr>
        <w:t xml:space="preserve">: </w:t>
      </w:r>
      <w:r w:rsidRPr="00C20201">
        <w:rPr>
          <w:rFonts w:ascii="Times New Roman" w:hAnsi="Times New Roman" w:cs="Times New Roman"/>
          <w:sz w:val="20"/>
          <w:szCs w:val="20"/>
        </w:rPr>
        <w:t>4 months · 5 techniques</w:t>
      </w:r>
    </w:p>
    <w:p w14:paraId="71CE6986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>The development file never changes across months — it's the fixed baseline every monitoring month gets compared against. The four monitoring files are treated as January, February, March, April 2026 </w:t>
      </w:r>
      <w:r w:rsidRPr="00C20201">
        <w:rPr>
          <w:rFonts w:ascii="Times New Roman" w:hAnsi="Times New Roman" w:cs="Times New Roman"/>
          <w:i/>
          <w:iCs/>
          <w:sz w:val="20"/>
          <w:szCs w:val="20"/>
        </w:rPr>
        <w:t xml:space="preserve">in the order you </w:t>
      </w:r>
      <w:r w:rsidRPr="00C20201">
        <w:rPr>
          <w:rFonts w:ascii="Times New Roman" w:hAnsi="Times New Roman" w:cs="Times New Roman"/>
          <w:i/>
          <w:iCs/>
          <w:sz w:val="20"/>
          <w:szCs w:val="20"/>
        </w:rPr>
        <w:lastRenderedPageBreak/>
        <w:t>added them</w:t>
      </w:r>
      <w:r w:rsidRPr="00C20201">
        <w:rPr>
          <w:rFonts w:ascii="Times New Roman" w:hAnsi="Times New Roman" w:cs="Times New Roman"/>
          <w:sz w:val="20"/>
          <w:szCs w:val="20"/>
        </w:rPr>
        <w:t> — the system has no calendar awareness, it just numbers them 0–3 in upload order, so month order only matters because </w:t>
      </w:r>
      <w:r w:rsidRPr="00C20201">
        <w:rPr>
          <w:rFonts w:ascii="Times New Roman" w:hAnsi="Times New Roman" w:cs="Times New Roman"/>
          <w:i/>
          <w:iCs/>
          <w:sz w:val="20"/>
          <w:szCs w:val="20"/>
        </w:rPr>
        <w:t>you</w:t>
      </w:r>
      <w:r w:rsidRPr="00C20201">
        <w:rPr>
          <w:rFonts w:ascii="Times New Roman" w:hAnsi="Times New Roman" w:cs="Times New Roman"/>
          <w:sz w:val="20"/>
          <w:szCs w:val="20"/>
        </w:rPr>
        <w:t> put them in the right order.</w:t>
      </w:r>
    </w:p>
    <w:p w14:paraId="70B87333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>On click</w:t>
      </w:r>
    </w:p>
    <w:p w14:paraId="6F285A92" w14:textId="77777777" w:rsidR="00F72711" w:rsidRPr="00C20201" w:rsidRDefault="00F72711" w:rsidP="00C2020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20201">
        <w:rPr>
          <w:rFonts w:ascii="Times New Roman" w:hAnsi="Times New Roman" w:cs="Times New Roman"/>
          <w:b/>
          <w:bCs/>
          <w:sz w:val="20"/>
          <w:szCs w:val="20"/>
        </w:rPr>
        <w:t>The Monthly Loop</w:t>
      </w:r>
    </w:p>
    <w:p w14:paraId="7A27745E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>Clicking "Run Trend Analysis" runs the entire familiar Tab-1-style comparison four separate times — once per monitoring month — each one completely independent of the others.</w:t>
      </w:r>
    </w:p>
    <w:p w14:paraId="56A8388D" w14:textId="77777777" w:rsidR="00F72711" w:rsidRPr="00C20201" w:rsidRDefault="00F72711" w:rsidP="00C2020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20201">
        <w:rPr>
          <w:rFonts w:ascii="Times New Roman" w:hAnsi="Times New Roman" w:cs="Times New Roman"/>
          <w:b/>
          <w:bCs/>
          <w:sz w:val="20"/>
          <w:szCs w:val="20"/>
        </w:rPr>
        <w:t>Code path</w:t>
      </w:r>
    </w:p>
    <w:p w14:paraId="0E8E638D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>streamlit_app.py → schema is auto-detected </w:t>
      </w:r>
      <w:r w:rsidRPr="00C20201">
        <w:rPr>
          <w:rFonts w:ascii="Times New Roman" w:hAnsi="Times New Roman" w:cs="Times New Roman"/>
          <w:i/>
          <w:iCs/>
          <w:sz w:val="20"/>
          <w:szCs w:val="20"/>
        </w:rPr>
        <w:t>once</w:t>
      </w:r>
      <w:r w:rsidRPr="00C20201">
        <w:rPr>
          <w:rFonts w:ascii="Times New Roman" w:hAnsi="Times New Roman" w:cs="Times New Roman"/>
          <w:sz w:val="20"/>
          <w:szCs w:val="20"/>
        </w:rPr>
        <w:t> from the development file (_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auto_detect_</w:t>
      </w:r>
      <w:proofErr w:type="gramStart"/>
      <w:r w:rsidRPr="00C20201">
        <w:rPr>
          <w:rFonts w:ascii="Times New Roman" w:hAnsi="Times New Roman" w:cs="Times New Roman"/>
          <w:sz w:val="20"/>
          <w:szCs w:val="20"/>
        </w:rPr>
        <w:t>schema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20201">
        <w:rPr>
          <w:rFonts w:ascii="Times New Roman" w:hAnsi="Times New Roman" w:cs="Times New Roman"/>
          <w:sz w:val="20"/>
          <w:szCs w:val="20"/>
        </w:rPr>
        <w:t>)), then for each of the 4 monitoring months:</w:t>
      </w:r>
    </w:p>
    <w:p w14:paraId="078DC209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C20201">
        <w:rPr>
          <w:rFonts w:ascii="Times New Roman" w:hAnsi="Times New Roman" w:cs="Times New Roman"/>
          <w:sz w:val="20"/>
          <w:szCs w:val="20"/>
        </w:rPr>
        <w:t>mon_df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C20201">
        <w:rPr>
          <w:rFonts w:ascii="Times New Roman" w:hAnsi="Times New Roman" w:cs="Times New Roman"/>
          <w:sz w:val="20"/>
          <w:szCs w:val="20"/>
        </w:rPr>
        <w:t>pd.read</w:t>
      </w:r>
      <w:proofErr w:type="gramEnd"/>
      <w:r w:rsidRPr="00C20201">
        <w:rPr>
          <w:rFonts w:ascii="Times New Roman" w:hAnsi="Times New Roman" w:cs="Times New Roman"/>
          <w:sz w:val="20"/>
          <w:szCs w:val="20"/>
        </w:rPr>
        <w:t>_csv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month_file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>)</w:t>
      </w:r>
    </w:p>
    <w:p w14:paraId="64599461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C20201">
        <w:rPr>
          <w:rFonts w:ascii="Times New Roman" w:hAnsi="Times New Roman" w:cs="Times New Roman"/>
          <w:sz w:val="20"/>
          <w:szCs w:val="20"/>
        </w:rPr>
        <w:t>combined_segments_df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benchmark_all_</w:t>
      </w:r>
      <w:proofErr w:type="gramStart"/>
      <w:r w:rsidRPr="00C20201">
        <w:rPr>
          <w:rFonts w:ascii="Times New Roman" w:hAnsi="Times New Roman" w:cs="Times New Roman"/>
          <w:sz w:val="20"/>
          <w:szCs w:val="20"/>
        </w:rPr>
        <w:t>techniques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5B9E4785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dev_df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dev_</w:t>
      </w:r>
      <w:proofErr w:type="gramStart"/>
      <w:r w:rsidRPr="00C20201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,   </w:t>
      </w:r>
      <w:proofErr w:type="gramEnd"/>
      <w:r w:rsidRPr="00C20201">
        <w:rPr>
          <w:rFonts w:ascii="Times New Roman" w:hAnsi="Times New Roman" w:cs="Times New Roman"/>
          <w:sz w:val="20"/>
          <w:szCs w:val="20"/>
        </w:rPr>
        <w:t xml:space="preserve">       </w:t>
      </w:r>
      <w:r w:rsidRPr="00C20201">
        <w:rPr>
          <w:rFonts w:ascii="Times New Roman" w:hAnsi="Times New Roman" w:cs="Times New Roman"/>
          <w:i/>
          <w:iCs/>
          <w:sz w:val="20"/>
          <w:szCs w:val="20"/>
        </w:rPr>
        <w:t># same baseline every time</w:t>
      </w:r>
    </w:p>
    <w:p w14:paraId="622AA3F0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mon_df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mon_</w:t>
      </w:r>
      <w:proofErr w:type="gramStart"/>
      <w:r w:rsidRPr="00C20201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,   </w:t>
      </w:r>
      <w:proofErr w:type="gramEnd"/>
      <w:r w:rsidRPr="00C20201">
        <w:rPr>
          <w:rFonts w:ascii="Times New Roman" w:hAnsi="Times New Roman" w:cs="Times New Roman"/>
          <w:sz w:val="20"/>
          <w:szCs w:val="20"/>
        </w:rPr>
        <w:t xml:space="preserve">       </w:t>
      </w:r>
      <w:r w:rsidRPr="00C20201">
        <w:rPr>
          <w:rFonts w:ascii="Times New Roman" w:hAnsi="Times New Roman" w:cs="Times New Roman"/>
          <w:i/>
          <w:iCs/>
          <w:sz w:val="20"/>
          <w:szCs w:val="20"/>
        </w:rPr>
        <w:t># this month only</w:t>
      </w:r>
    </w:p>
    <w:p w14:paraId="18E01A3D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schema_cfg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trend_schema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>,</w:t>
      </w:r>
    </w:p>
    <w:p w14:paraId="685B46C9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>)</w:t>
      </w:r>
    </w:p>
    <w:p w14:paraId="10B788CE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C20201">
        <w:rPr>
          <w:rFonts w:ascii="Times New Roman" w:hAnsi="Times New Roman" w:cs="Times New Roman"/>
          <w:sz w:val="20"/>
          <w:szCs w:val="20"/>
        </w:rPr>
        <w:t>period_results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month_file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combined_segments_df</w:t>
      </w:r>
      <w:proofErr w:type="spellEnd"/>
    </w:p>
    <w:p w14:paraId="6C07FD02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>That single call is exactly what Tab 1 does for one file — it runs </w:t>
      </w:r>
      <w:r w:rsidRPr="00C20201">
        <w:rPr>
          <w:rFonts w:ascii="Times New Roman" w:hAnsi="Times New Roman" w:cs="Times New Roman"/>
          <w:b/>
          <w:bCs/>
          <w:sz w:val="20"/>
          <w:szCs w:val="20"/>
        </w:rPr>
        <w:t>all 5 techniques</w:t>
      </w:r>
      <w:r w:rsidRPr="00C20201">
        <w:rPr>
          <w:rFonts w:ascii="Times New Roman" w:hAnsi="Times New Roman" w:cs="Times New Roman"/>
          <w:sz w:val="20"/>
          <w:szCs w:val="20"/>
        </w:rPr>
        <w:t> (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AutoSlicer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, Feature Binning, Decision Tree/Gradient Boosting, Drift Localization Tree, K-Means Clustering), and for each one produces its own ranked list of worst-performing segments with the full set of metrics you already know from the single-month view: population share, AUC, KS, bad rate, PSI, SIS, DIS,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Root_Cause_Score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Severity_Score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>.</w:t>
      </w:r>
    </w:p>
    <w:p w14:paraId="09821C15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>After 4 loops, 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period_results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> holds 4 independent result sets — one per month, each internally complete, none of them aware the others exist yet.</w:t>
      </w:r>
    </w:p>
    <w:p w14:paraId="5F7C09E6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b/>
          <w:bCs/>
          <w:sz w:val="20"/>
          <w:szCs w:val="20"/>
        </w:rPr>
        <w:t>Important:</w:t>
      </w:r>
      <w:r w:rsidRPr="00C20201">
        <w:rPr>
          <w:rFonts w:ascii="Times New Roman" w:hAnsi="Times New Roman" w:cs="Times New Roman"/>
          <w:sz w:val="20"/>
          <w:szCs w:val="20"/>
        </w:rPr>
        <w:t> segments are </w:t>
      </w:r>
      <w:r w:rsidRPr="00C20201">
        <w:rPr>
          <w:rFonts w:ascii="Times New Roman" w:hAnsi="Times New Roman" w:cs="Times New Roman"/>
          <w:i/>
          <w:iCs/>
          <w:sz w:val="20"/>
          <w:szCs w:val="20"/>
        </w:rPr>
        <w:t>rediscovered from scratch</w:t>
      </w:r>
      <w:r w:rsidRPr="00C20201">
        <w:rPr>
          <w:rFonts w:ascii="Times New Roman" w:hAnsi="Times New Roman" w:cs="Times New Roman"/>
          <w:sz w:val="20"/>
          <w:szCs w:val="20"/>
        </w:rPr>
        <w:t xml:space="preserve"> every month, not tracked forward. April's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AutoSlicer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run doesn't know what January's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AutoSlicer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run found — it looks at April's data fresh and finds whatever the worst segments are </w:t>
      </w:r>
      <w:r w:rsidRPr="00C20201">
        <w:rPr>
          <w:rFonts w:ascii="Times New Roman" w:hAnsi="Times New Roman" w:cs="Times New Roman"/>
          <w:i/>
          <w:iCs/>
          <w:sz w:val="20"/>
          <w:szCs w:val="20"/>
        </w:rPr>
        <w:t>that month</w:t>
      </w:r>
      <w:r w:rsidRPr="00C20201">
        <w:rPr>
          <w:rFonts w:ascii="Times New Roman" w:hAnsi="Times New Roman" w:cs="Times New Roman"/>
          <w:sz w:val="20"/>
          <w:szCs w:val="20"/>
        </w:rPr>
        <w:t>. The only thing connecting the four months is that the resulting rule text (e.g. "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annual_income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&lt; 63,624.25 AND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dti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&gt;= 54.75") is compared across months in the next stage, to see which ones repeat.</w:t>
      </w:r>
    </w:p>
    <w:p w14:paraId="7A3B9A07" w14:textId="77777777" w:rsidR="00C20201" w:rsidRPr="00C20201" w:rsidRDefault="00C20201" w:rsidP="00C2020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3088876" w14:textId="77777777" w:rsidR="00C20201" w:rsidRPr="00C20201" w:rsidRDefault="00C20201" w:rsidP="00C2020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6C8DC0E" w14:textId="77777777" w:rsidR="00C20201" w:rsidRPr="00C20201" w:rsidRDefault="00C20201" w:rsidP="00C2020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5B8F713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>core/multi_period_analysis.py → 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compute_trend_</w:t>
      </w:r>
      <w:proofErr w:type="gramStart"/>
      <w:r w:rsidRPr="00C20201">
        <w:rPr>
          <w:rFonts w:ascii="Times New Roman" w:hAnsi="Times New Roman" w:cs="Times New Roman"/>
          <w:sz w:val="20"/>
          <w:szCs w:val="20"/>
        </w:rPr>
        <w:t>metrics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20201">
        <w:rPr>
          <w:rFonts w:ascii="Times New Roman" w:hAnsi="Times New Roman" w:cs="Times New Roman"/>
          <w:sz w:val="20"/>
          <w:szCs w:val="20"/>
        </w:rPr>
        <w:t>)</w:t>
      </w:r>
    </w:p>
    <w:p w14:paraId="63EB7A1A" w14:textId="77777777" w:rsidR="00F72711" w:rsidRPr="00C20201" w:rsidRDefault="00F72711" w:rsidP="00C2020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20201">
        <w:rPr>
          <w:rFonts w:ascii="Times New Roman" w:hAnsi="Times New Roman" w:cs="Times New Roman"/>
          <w:b/>
          <w:bCs/>
          <w:sz w:val="20"/>
          <w:szCs w:val="20"/>
        </w:rPr>
        <w:t>Matching &amp; Scoring Across Months</w:t>
      </w:r>
    </w:p>
    <w:p w14:paraId="5BB82E5B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 xml:space="preserve">This is the step that </w:t>
      </w:r>
      <w:proofErr w:type="gramStart"/>
      <w:r w:rsidRPr="00C20201">
        <w:rPr>
          <w:rFonts w:ascii="Times New Roman" w:hAnsi="Times New Roman" w:cs="Times New Roman"/>
          <w:sz w:val="20"/>
          <w:szCs w:val="20"/>
        </w:rPr>
        <w:t>actually produces</w:t>
      </w:r>
      <w:proofErr w:type="gramEnd"/>
      <w:r w:rsidRPr="00C20201">
        <w:rPr>
          <w:rFonts w:ascii="Times New Roman" w:hAnsi="Times New Roman" w:cs="Times New Roman"/>
          <w:sz w:val="20"/>
          <w:szCs w:val="20"/>
        </w:rPr>
        <w:t xml:space="preserve"> the "Trend Analysis Summary" table. For each technique separately, it lines its 4 months side by side, matches segments by identical rule text, and scores how </w:t>
      </w:r>
      <w:r w:rsidRPr="00C20201">
        <w:rPr>
          <w:rFonts w:ascii="Times New Roman" w:hAnsi="Times New Roman" w:cs="Times New Roman"/>
          <w:i/>
          <w:iCs/>
          <w:sz w:val="20"/>
          <w:szCs w:val="20"/>
        </w:rPr>
        <w:t>persistently</w:t>
      </w:r>
      <w:r w:rsidRPr="00C20201">
        <w:rPr>
          <w:rFonts w:ascii="Times New Roman" w:hAnsi="Times New Roman" w:cs="Times New Roman"/>
          <w:sz w:val="20"/>
          <w:szCs w:val="20"/>
        </w:rPr>
        <w:t> each one showed up.</w:t>
      </w:r>
    </w:p>
    <w:p w14:paraId="43D73D03" w14:textId="77777777" w:rsidR="00F72711" w:rsidRPr="00C20201" w:rsidRDefault="00F72711" w:rsidP="00C2020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20201">
        <w:rPr>
          <w:rFonts w:ascii="Times New Roman" w:hAnsi="Times New Roman" w:cs="Times New Roman"/>
          <w:b/>
          <w:bCs/>
          <w:sz w:val="20"/>
          <w:szCs w:val="20"/>
        </w:rPr>
        <w:t>"Appeared" — the rule that decides what counts</w:t>
      </w:r>
    </w:p>
    <w:p w14:paraId="334C81C5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lastRenderedPageBreak/>
        <w:t xml:space="preserve">A segment counts as having "appeared" </w:t>
      </w:r>
      <w:proofErr w:type="gramStart"/>
      <w:r w:rsidRPr="00C20201">
        <w:rPr>
          <w:rFonts w:ascii="Times New Roman" w:hAnsi="Times New Roman" w:cs="Times New Roman"/>
          <w:sz w:val="20"/>
          <w:szCs w:val="20"/>
        </w:rPr>
        <w:t>in a given</w:t>
      </w:r>
      <w:proofErr w:type="gramEnd"/>
      <w:r w:rsidRPr="00C20201">
        <w:rPr>
          <w:rFonts w:ascii="Times New Roman" w:hAnsi="Times New Roman" w:cs="Times New Roman"/>
          <w:sz w:val="20"/>
          <w:szCs w:val="20"/>
        </w:rPr>
        <w:t xml:space="preserve"> month only if it ranked in that </w:t>
      </w:r>
      <w:r w:rsidRPr="00C20201">
        <w:rPr>
          <w:rFonts w:ascii="Times New Roman" w:hAnsi="Times New Roman" w:cs="Times New Roman"/>
          <w:b/>
          <w:bCs/>
          <w:sz w:val="20"/>
          <w:szCs w:val="20"/>
        </w:rPr>
        <w:t>technique's own worst 10</w:t>
      </w:r>
      <w:r w:rsidRPr="00C20201">
        <w:rPr>
          <w:rFonts w:ascii="Times New Roman" w:hAnsi="Times New Roman" w:cs="Times New Roman"/>
          <w:sz w:val="20"/>
          <w:szCs w:val="20"/>
        </w:rPr>
        <w:t xml:space="preserve"> (by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Severity_Score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>) for that month specifically. Missing a month doesn't mean the segment vanished from the data — it means that month, it wasn't bad enough to make that technique's top 10.</w:t>
      </w:r>
    </w:p>
    <w:p w14:paraId="191B28B4" w14:textId="77777777" w:rsidR="00F72711" w:rsidRPr="00C20201" w:rsidRDefault="00F72711" w:rsidP="00C2020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20201">
        <w:rPr>
          <w:rFonts w:ascii="Times New Roman" w:hAnsi="Times New Roman" w:cs="Times New Roman"/>
          <w:b/>
          <w:bCs/>
          <w:sz w:val="20"/>
          <w:szCs w:val="20"/>
        </w:rPr>
        <w:t>Three ingredients, one score</w:t>
      </w:r>
    </w:p>
    <w:p w14:paraId="41F53577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>Given the months a segment appeared in (as period indices — Jan=0, Feb=1, Mar=2, Apr=3, total=4):</w:t>
      </w:r>
    </w:p>
    <w:p w14:paraId="7710F948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>Frequency          = (months appeared) / (total months)</w:t>
      </w:r>
    </w:p>
    <w:p w14:paraId="6138444D" w14:textId="2A6E981A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C20201">
        <w:rPr>
          <w:rFonts w:ascii="Times New Roman" w:hAnsi="Times New Roman" w:cs="Times New Roman"/>
          <w:sz w:val="20"/>
          <w:szCs w:val="20"/>
        </w:rPr>
        <w:t>Recency_Factor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     = 0.5 ^ (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months_since_last_appearance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/ 2.0)</w:t>
      </w:r>
      <w:r w:rsidR="00C20201" w:rsidRPr="00C20201">
        <w:rPr>
          <w:rFonts w:ascii="Times New Roman" w:hAnsi="Times New Roman" w:cs="Times New Roman"/>
          <w:sz w:val="20"/>
          <w:szCs w:val="20"/>
        </w:rPr>
        <w:br/>
      </w:r>
    </w:p>
    <w:p w14:paraId="46A135A2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C20201">
        <w:rPr>
          <w:rFonts w:ascii="Times New Roman" w:hAnsi="Times New Roman" w:cs="Times New Roman"/>
          <w:sz w:val="20"/>
          <w:szCs w:val="20"/>
        </w:rPr>
        <w:t>Consistency_Score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  = (longest UNBROKEN streak of months) / (total months)</w:t>
      </w:r>
    </w:p>
    <w:p w14:paraId="319364C4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E8D6FAB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C20201">
        <w:rPr>
          <w:rFonts w:ascii="Times New Roman" w:hAnsi="Times New Roman" w:cs="Times New Roman"/>
          <w:sz w:val="20"/>
          <w:szCs w:val="20"/>
        </w:rPr>
        <w:t>Trend_Impact_</w:t>
      </w:r>
      <w:proofErr w:type="gramStart"/>
      <w:r w:rsidRPr="00C20201">
        <w:rPr>
          <w:rFonts w:ascii="Times New Roman" w:hAnsi="Times New Roman" w:cs="Times New Roman"/>
          <w:sz w:val="20"/>
          <w:szCs w:val="20"/>
        </w:rPr>
        <w:t>Score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 =</w:t>
      </w:r>
      <w:proofErr w:type="gramEnd"/>
      <w:r w:rsidRPr="00C20201">
        <w:rPr>
          <w:rFonts w:ascii="Times New Roman" w:hAnsi="Times New Roman" w:cs="Times New Roman"/>
          <w:sz w:val="20"/>
          <w:szCs w:val="20"/>
        </w:rPr>
        <w:t xml:space="preserve"> 0.4 × Frequency</w:t>
      </w:r>
    </w:p>
    <w:p w14:paraId="1301E35E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 xml:space="preserve">                    + 0.3 ×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Recency_Factor</w:t>
      </w:r>
      <w:proofErr w:type="spellEnd"/>
    </w:p>
    <w:p w14:paraId="4A7C4485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 xml:space="preserve">                    + 0.3 ×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Consistency_Score</w:t>
      </w:r>
      <w:proofErr w:type="spellEnd"/>
    </w:p>
    <w:p w14:paraId="1C5D8513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b/>
          <w:bCs/>
          <w:sz w:val="20"/>
          <w:szCs w:val="20"/>
        </w:rPr>
        <w:t>Frequency</w:t>
      </w:r>
      <w:r w:rsidRPr="00C20201">
        <w:rPr>
          <w:rFonts w:ascii="Times New Roman" w:hAnsi="Times New Roman" w:cs="Times New Roman"/>
          <w:sz w:val="20"/>
          <w:szCs w:val="20"/>
        </w:rPr>
        <w:t> is simple — how often, out of everything. </w:t>
      </w:r>
      <w:proofErr w:type="spellStart"/>
      <w:r w:rsidRPr="00C20201">
        <w:rPr>
          <w:rFonts w:ascii="Times New Roman" w:hAnsi="Times New Roman" w:cs="Times New Roman"/>
          <w:b/>
          <w:bCs/>
          <w:sz w:val="20"/>
          <w:szCs w:val="20"/>
        </w:rPr>
        <w:t>Recency_Factor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> weights toward what's happening </w:t>
      </w:r>
      <w:r w:rsidRPr="00C20201">
        <w:rPr>
          <w:rFonts w:ascii="Times New Roman" w:hAnsi="Times New Roman" w:cs="Times New Roman"/>
          <w:i/>
          <w:iCs/>
          <w:sz w:val="20"/>
          <w:szCs w:val="20"/>
        </w:rPr>
        <w:t>lately</w:t>
      </w:r>
      <w:r w:rsidRPr="00C20201">
        <w:rPr>
          <w:rFonts w:ascii="Times New Roman" w:hAnsi="Times New Roman" w:cs="Times New Roman"/>
          <w:sz w:val="20"/>
          <w:szCs w:val="20"/>
        </w:rPr>
        <w:t>: showing up last month is worth full credit; showing up exactly 2 months ago and not since is worth half credit (that's what the "half-life of 2 months" means); further back is worth less still. </w:t>
      </w:r>
      <w:proofErr w:type="spellStart"/>
      <w:r w:rsidRPr="00C20201">
        <w:rPr>
          <w:rFonts w:ascii="Times New Roman" w:hAnsi="Times New Roman" w:cs="Times New Roman"/>
          <w:b/>
          <w:bCs/>
          <w:sz w:val="20"/>
          <w:szCs w:val="20"/>
        </w:rPr>
        <w:t>Consistency_Score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> is the one that tells "always there" apart from "comes and goes" — it only counts the longest </w:t>
      </w:r>
      <w:r w:rsidRPr="00C20201">
        <w:rPr>
          <w:rFonts w:ascii="Times New Roman" w:hAnsi="Times New Roman" w:cs="Times New Roman"/>
          <w:i/>
          <w:iCs/>
          <w:sz w:val="20"/>
          <w:szCs w:val="20"/>
        </w:rPr>
        <w:t>unbroken</w:t>
      </w:r>
      <w:r w:rsidRPr="00C20201">
        <w:rPr>
          <w:rFonts w:ascii="Times New Roman" w:hAnsi="Times New Roman" w:cs="Times New Roman"/>
          <w:sz w:val="20"/>
          <w:szCs w:val="20"/>
        </w:rPr>
        <w:t> run, so a segment present in months 1-2-3-4 straight scores higher here than one present in 1, then 3, then 4 with gaps, even though both technically "appeared" 3-4 times.</w:t>
      </w:r>
    </w:p>
    <w:p w14:paraId="17028690" w14:textId="77777777" w:rsidR="00C2020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 xml:space="preserve">All three weights (0.4 / 0.3 / 0.3) and the 2-month half-life are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tunable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defaults set in 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TrendAnalysisConfig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 — not statistically fitted constants. </w:t>
      </w:r>
    </w:p>
    <w:p w14:paraId="4AC6ECD0" w14:textId="274F0C14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C20201">
        <w:rPr>
          <w:rFonts w:ascii="Times New Roman" w:hAnsi="Times New Roman" w:cs="Times New Roman"/>
          <w:sz w:val="20"/>
          <w:szCs w:val="20"/>
        </w:rPr>
        <w:t>why</w:t>
      </w:r>
      <w:proofErr w:type="gramEnd"/>
      <w:r w:rsidRPr="00C20201">
        <w:rPr>
          <w:rFonts w:ascii="Times New Roman" w:hAnsi="Times New Roman" w:cs="Times New Roman"/>
          <w:sz w:val="20"/>
          <w:szCs w:val="20"/>
        </w:rPr>
        <w:t xml:space="preserve"> these numbers,</w:t>
      </w:r>
      <w:proofErr w:type="gramStart"/>
      <w:r w:rsidRPr="00C20201">
        <w:rPr>
          <w:rFonts w:ascii="Times New Roman" w:hAnsi="Times New Roman" w:cs="Times New Roman"/>
          <w:sz w:val="20"/>
          <w:szCs w:val="20"/>
        </w:rPr>
        <w:t>" :</w:t>
      </w:r>
      <w:proofErr w:type="gramEnd"/>
      <w:r w:rsidRPr="00C20201">
        <w:rPr>
          <w:rFonts w:ascii="Times New Roman" w:hAnsi="Times New Roman" w:cs="Times New Roman"/>
          <w:sz w:val="20"/>
          <w:szCs w:val="20"/>
        </w:rPr>
        <w:t xml:space="preserve"> they're a reasonable, transparent starting point, adjustable in one place in the code.</w:t>
      </w:r>
    </w:p>
    <w:p w14:paraId="6397E1BC" w14:textId="77777777" w:rsidR="00C20201" w:rsidRPr="00C20201" w:rsidRDefault="00C20201" w:rsidP="00C2020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C77C945" w14:textId="62AEB663" w:rsidR="00F72711" w:rsidRPr="00C20201" w:rsidRDefault="00F72711" w:rsidP="00C2020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20201">
        <w:rPr>
          <w:rFonts w:ascii="Times New Roman" w:hAnsi="Times New Roman" w:cs="Times New Roman"/>
          <w:b/>
          <w:bCs/>
          <w:sz w:val="20"/>
          <w:szCs w:val="20"/>
        </w:rPr>
        <w:t>Folding persistence into the score</w:t>
      </w:r>
    </w:p>
    <w:p w14:paraId="2A713083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C20201">
        <w:rPr>
          <w:rFonts w:ascii="Times New Roman" w:hAnsi="Times New Roman" w:cs="Times New Roman"/>
          <w:sz w:val="20"/>
          <w:szCs w:val="20"/>
        </w:rPr>
        <w:t>SIS_Trend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SIS_Raw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× (1 + 0.5 ×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Trend_Impact_Score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>)</w:t>
      </w:r>
    </w:p>
    <w:p w14:paraId="535EE044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C20201">
        <w:rPr>
          <w:rFonts w:ascii="Times New Roman" w:hAnsi="Times New Roman" w:cs="Times New Roman"/>
          <w:sz w:val="20"/>
          <w:szCs w:val="20"/>
        </w:rPr>
        <w:t>SIS_Raw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is the same Segment Impact Score already validated in the single-month view. The trend layer boosts it by up to 50% (the 0.5 here is 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trend_weight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) — a segment with a perfect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Trend_Impact_Score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of 1.0 (present every month, always in the most recent one, never broken) gets its SIS multiplied by 1.5; a segment seen only once gets a much smaller boost.</w:t>
      </w:r>
    </w:p>
    <w:p w14:paraId="79CE5FE6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 xml:space="preserve">Then, exactly like the single-month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Root_Cause_Score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, but with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SIS_Trend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substituted in and re-normalized across each technique's own matched segments:</w:t>
      </w:r>
    </w:p>
    <w:p w14:paraId="7D41FA87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C20201">
        <w:rPr>
          <w:rFonts w:ascii="Times New Roman" w:hAnsi="Times New Roman" w:cs="Times New Roman"/>
          <w:sz w:val="20"/>
          <w:szCs w:val="20"/>
        </w:rPr>
        <w:t>Root_Cause_Score_Trend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= 0.35 × </w:t>
      </w:r>
      <w:proofErr w:type="gramStart"/>
      <w:r w:rsidRPr="00C20201">
        <w:rPr>
          <w:rFonts w:ascii="Times New Roman" w:hAnsi="Times New Roman" w:cs="Times New Roman"/>
          <w:sz w:val="20"/>
          <w:szCs w:val="20"/>
        </w:rPr>
        <w:t>norm(</w:t>
      </w:r>
      <w:proofErr w:type="spellStart"/>
      <w:proofErr w:type="gramEnd"/>
      <w:r w:rsidRPr="00C20201">
        <w:rPr>
          <w:rFonts w:ascii="Times New Roman" w:hAnsi="Times New Roman" w:cs="Times New Roman"/>
          <w:sz w:val="20"/>
          <w:szCs w:val="20"/>
        </w:rPr>
        <w:t>SIS_Trend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>)</w:t>
      </w:r>
    </w:p>
    <w:p w14:paraId="67351689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 xml:space="preserve">                        + 0.30 × </w:t>
      </w:r>
      <w:proofErr w:type="gramStart"/>
      <w:r w:rsidRPr="00C20201">
        <w:rPr>
          <w:rFonts w:ascii="Times New Roman" w:hAnsi="Times New Roman" w:cs="Times New Roman"/>
          <w:sz w:val="20"/>
          <w:szCs w:val="20"/>
        </w:rPr>
        <w:t>norm(</w:t>
      </w:r>
      <w:proofErr w:type="spellStart"/>
      <w:proofErr w:type="gramEnd"/>
      <w:r w:rsidRPr="00C20201">
        <w:rPr>
          <w:rFonts w:ascii="Times New Roman" w:hAnsi="Times New Roman" w:cs="Times New Roman"/>
          <w:sz w:val="20"/>
          <w:szCs w:val="20"/>
        </w:rPr>
        <w:t>DIS_Raw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>)</w:t>
      </w:r>
    </w:p>
    <w:p w14:paraId="7AAE6B98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 xml:space="preserve">                        + 0.20 × norm(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mean_feature_psi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>)</w:t>
      </w:r>
    </w:p>
    <w:p w14:paraId="1062A0A8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 xml:space="preserve">                        + 0.15 × norm(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mean_shap_shift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>)</w:t>
      </w:r>
    </w:p>
    <w:p w14:paraId="32B9F904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392D9D5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C20201">
        <w:rPr>
          <w:rFonts w:ascii="Times New Roman" w:hAnsi="Times New Roman" w:cs="Times New Roman"/>
          <w:sz w:val="20"/>
          <w:szCs w:val="20"/>
        </w:rPr>
        <w:t>Severity_Score_Trend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Root_Cause_Score_Trend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× 20</w:t>
      </w:r>
    </w:p>
    <w:p w14:paraId="53BB8FE0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lastRenderedPageBreak/>
        <w:t>norm(...) means min-max normalized </w:t>
      </w:r>
      <w:r w:rsidRPr="00C20201">
        <w:rPr>
          <w:rFonts w:ascii="Times New Roman" w:hAnsi="Times New Roman" w:cs="Times New Roman"/>
          <w:i/>
          <w:iCs/>
          <w:sz w:val="20"/>
          <w:szCs w:val="20"/>
        </w:rPr>
        <w:t>within that one technique's list</w:t>
      </w:r>
      <w:r w:rsidRPr="00C20201">
        <w:rPr>
          <w:rFonts w:ascii="Times New Roman" w:hAnsi="Times New Roman" w:cs="Times New Roman"/>
          <w:sz w:val="20"/>
          <w:szCs w:val="20"/>
        </w:rPr>
        <w:t> — so a technique's own worst matched segment always scores close to 1.0 on that component, regardless of how it'd compare to a different technique's segments. That matters for Stage 4 below.</w:t>
      </w:r>
    </w:p>
    <w:p w14:paraId="5D8B79DC" w14:textId="77777777" w:rsidR="00F72711" w:rsidRPr="00C20201" w:rsidRDefault="00F72711" w:rsidP="00C2020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20201">
        <w:rPr>
          <w:rFonts w:ascii="Times New Roman" w:hAnsi="Times New Roman" w:cs="Times New Roman"/>
          <w:b/>
          <w:bCs/>
          <w:sz w:val="20"/>
          <w:szCs w:val="20"/>
        </w:rPr>
        <w:t>Worked example — verified against your export</w:t>
      </w:r>
    </w:p>
    <w:p w14:paraId="4ACEE5EE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C20201">
        <w:rPr>
          <w:rFonts w:ascii="Times New Roman" w:hAnsi="Times New Roman" w:cs="Times New Roman"/>
          <w:sz w:val="20"/>
          <w:szCs w:val="20"/>
        </w:rPr>
        <w:t>AutoSlicer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— "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annual_income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&lt; 63,624.25 AND 40.03 ≤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dti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&lt; 54.75", appeared in Feb &amp; Apr only (row 0 of your CSV):</w:t>
      </w:r>
    </w:p>
    <w:tbl>
      <w:tblPr>
        <w:tblW w:w="11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9"/>
        <w:gridCol w:w="6441"/>
        <w:gridCol w:w="2140"/>
      </w:tblGrid>
      <w:tr w:rsidR="00F72711" w:rsidRPr="00C20201" w14:paraId="2C5DE245" w14:textId="77777777">
        <w:tc>
          <w:tcPr>
            <w:tcW w:w="0" w:type="auto"/>
            <w:noWrap/>
            <w:tcMar>
              <w:top w:w="60" w:type="dxa"/>
              <w:left w:w="0" w:type="dxa"/>
              <w:bottom w:w="60" w:type="dxa"/>
              <w:right w:w="210" w:type="dxa"/>
            </w:tcMar>
            <w:hideMark/>
          </w:tcPr>
          <w:p w14:paraId="7E57C2B5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Appeared</w:t>
            </w:r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07D5A580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months 1, 3 (Feb, Apr) of 0–3</w:t>
            </w:r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A3AC9D6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72711" w:rsidRPr="00C20201" w14:paraId="07F0FBDE" w14:textId="77777777">
        <w:tc>
          <w:tcPr>
            <w:tcW w:w="0" w:type="auto"/>
            <w:noWrap/>
            <w:tcMar>
              <w:top w:w="60" w:type="dxa"/>
              <w:left w:w="0" w:type="dxa"/>
              <w:bottom w:w="60" w:type="dxa"/>
              <w:right w:w="210" w:type="dxa"/>
            </w:tcMar>
            <w:hideMark/>
          </w:tcPr>
          <w:p w14:paraId="28BE4E81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Frequency</w:t>
            </w:r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7D671BF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2 / 4</w:t>
            </w:r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68D67FC8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= 0.5</w:t>
            </w:r>
          </w:p>
        </w:tc>
      </w:tr>
      <w:tr w:rsidR="00F72711" w:rsidRPr="00C20201" w14:paraId="199A56C0" w14:textId="77777777">
        <w:tc>
          <w:tcPr>
            <w:tcW w:w="0" w:type="auto"/>
            <w:noWrap/>
            <w:tcMar>
              <w:top w:w="60" w:type="dxa"/>
              <w:left w:w="0" w:type="dxa"/>
              <w:bottom w:w="60" w:type="dxa"/>
              <w:right w:w="210" w:type="dxa"/>
            </w:tcMar>
            <w:hideMark/>
          </w:tcPr>
          <w:p w14:paraId="42FB2FD1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Recency</w:t>
            </w:r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3966394C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last seen = Apr (</w:t>
            </w:r>
            <w:proofErr w:type="spellStart"/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idx</w:t>
            </w:r>
            <w:proofErr w:type="spellEnd"/>
            <w:r w:rsidRPr="00C20201">
              <w:rPr>
                <w:rFonts w:ascii="Times New Roman" w:hAnsi="Times New Roman" w:cs="Times New Roman"/>
                <w:sz w:val="20"/>
                <w:szCs w:val="20"/>
              </w:rPr>
              <w:t xml:space="preserve"> 3) → 0 months ago → 0.5</w:t>
            </w:r>
            <w:proofErr w:type="gramStart"/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^(</w:t>
            </w:r>
            <w:proofErr w:type="gramEnd"/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0/2)</w:t>
            </w:r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1B0E051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= 1.0</w:t>
            </w:r>
          </w:p>
        </w:tc>
      </w:tr>
      <w:tr w:rsidR="00F72711" w:rsidRPr="00C20201" w14:paraId="0CB79E1D" w14:textId="77777777">
        <w:tc>
          <w:tcPr>
            <w:tcW w:w="0" w:type="auto"/>
            <w:noWrap/>
            <w:tcMar>
              <w:top w:w="60" w:type="dxa"/>
              <w:left w:w="0" w:type="dxa"/>
              <w:bottom w:w="60" w:type="dxa"/>
              <w:right w:w="210" w:type="dxa"/>
            </w:tcMar>
            <w:hideMark/>
          </w:tcPr>
          <w:p w14:paraId="50FEB6A0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Consistency</w:t>
            </w:r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56B0FEC7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longest unbroken run = 1 month → 1/4</w:t>
            </w:r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5F2AEC49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= 0.25</w:t>
            </w:r>
          </w:p>
        </w:tc>
      </w:tr>
      <w:tr w:rsidR="00F72711" w:rsidRPr="00C20201" w14:paraId="27E87386" w14:textId="77777777">
        <w:tc>
          <w:tcPr>
            <w:tcW w:w="0" w:type="auto"/>
            <w:noWrap/>
            <w:tcMar>
              <w:top w:w="60" w:type="dxa"/>
              <w:left w:w="0" w:type="dxa"/>
              <w:bottom w:w="60" w:type="dxa"/>
              <w:right w:w="210" w:type="dxa"/>
            </w:tcMar>
            <w:hideMark/>
          </w:tcPr>
          <w:p w14:paraId="7B398018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Trend_Impact_Score</w:t>
            </w:r>
            <w:proofErr w:type="spellEnd"/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67F41672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0.4(0.5) + 0.3(1.0) + 0.3(0.25)</w:t>
            </w:r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A0E0BD4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= 0.575 </w:t>
            </w:r>
            <w:r w:rsidRPr="00C20201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</w:tr>
      <w:tr w:rsidR="00F72711" w:rsidRPr="00C20201" w14:paraId="5CA4F802" w14:textId="77777777">
        <w:tc>
          <w:tcPr>
            <w:tcW w:w="0" w:type="auto"/>
            <w:noWrap/>
            <w:tcMar>
              <w:top w:w="60" w:type="dxa"/>
              <w:left w:w="0" w:type="dxa"/>
              <w:bottom w:w="60" w:type="dxa"/>
              <w:right w:w="210" w:type="dxa"/>
            </w:tcMar>
            <w:hideMark/>
          </w:tcPr>
          <w:p w14:paraId="1BA4954D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SIS_Trend</w:t>
            </w:r>
            <w:proofErr w:type="spellEnd"/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400789A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0.000648 × (1 + 0.5×0.575)</w:t>
            </w:r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711F6650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= 0.00083430 </w:t>
            </w:r>
            <w:r w:rsidRPr="00C20201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</w:tr>
      <w:tr w:rsidR="00F72711" w:rsidRPr="00C20201" w14:paraId="743B47DC" w14:textId="77777777">
        <w:tc>
          <w:tcPr>
            <w:tcW w:w="0" w:type="auto"/>
            <w:noWrap/>
            <w:tcMar>
              <w:top w:w="60" w:type="dxa"/>
              <w:left w:w="0" w:type="dxa"/>
              <w:bottom w:w="60" w:type="dxa"/>
              <w:right w:w="210" w:type="dxa"/>
            </w:tcMar>
            <w:hideMark/>
          </w:tcPr>
          <w:p w14:paraId="3FCB42C3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Severity_Score_Trend</w:t>
            </w:r>
            <w:proofErr w:type="spellEnd"/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73CD0B1A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Root_Cause_Score_Trend</w:t>
            </w:r>
            <w:proofErr w:type="spellEnd"/>
            <w:r w:rsidRPr="00C20201">
              <w:rPr>
                <w:rFonts w:ascii="Times New Roman" w:hAnsi="Times New Roman" w:cs="Times New Roman"/>
                <w:sz w:val="20"/>
                <w:szCs w:val="20"/>
              </w:rPr>
              <w:t xml:space="preserve"> (0.5523) × 20</w:t>
            </w:r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C2FE39A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= 11.05 </w:t>
            </w:r>
            <w:r w:rsidRPr="00C20201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</w:tr>
    </w:tbl>
    <w:p w14:paraId="2140B69D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 xml:space="preserve">Every value above matches your CSV exactly — the </w:t>
      </w:r>
      <w:r w:rsidRPr="00C20201">
        <w:rPr>
          <w:rFonts w:ascii="Segoe UI Symbol" w:hAnsi="Segoe UI Symbol" w:cs="Segoe UI Symbol"/>
          <w:sz w:val="20"/>
          <w:szCs w:val="20"/>
        </w:rPr>
        <w:t>✓</w:t>
      </w:r>
      <w:r w:rsidRPr="00C20201">
        <w:rPr>
          <w:rFonts w:ascii="Times New Roman" w:hAnsi="Times New Roman" w:cs="Times New Roman"/>
          <w:sz w:val="20"/>
          <w:szCs w:val="20"/>
        </w:rPr>
        <w:t xml:space="preserve"> rows are ones you can recompute by hand from Frequency/Recency/Consistency alone;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Root_Cause_Score_Trend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itself needs the full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AutoSlicer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group's min/max range, which is why only its final value is shown.</w:t>
      </w:r>
    </w:p>
    <w:p w14:paraId="4AAA69E5" w14:textId="77777777" w:rsidR="00F72711" w:rsidRPr="00C20201" w:rsidRDefault="00F72711" w:rsidP="00C2020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20201">
        <w:rPr>
          <w:rFonts w:ascii="Times New Roman" w:hAnsi="Times New Roman" w:cs="Times New Roman"/>
          <w:b/>
          <w:bCs/>
          <w:sz w:val="20"/>
          <w:szCs w:val="20"/>
        </w:rPr>
        <w:t>4</w:t>
      </w:r>
    </w:p>
    <w:p w14:paraId="06AD4D43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>Tab 2 · "</w:t>
      </w:r>
      <w:r w:rsidRPr="00C20201">
        <w:rPr>
          <w:rFonts w:ascii="Segoe UI Emoji" w:hAnsi="Segoe UI Emoji" w:cs="Segoe UI Emoji"/>
          <w:sz w:val="20"/>
          <w:szCs w:val="20"/>
        </w:rPr>
        <w:t>🏅</w:t>
      </w:r>
      <w:r w:rsidRPr="00C20201">
        <w:rPr>
          <w:rFonts w:ascii="Times New Roman" w:hAnsi="Times New Roman" w:cs="Times New Roman"/>
          <w:sz w:val="20"/>
          <w:szCs w:val="20"/>
        </w:rPr>
        <w:t xml:space="preserve"> Most Persistent Root Causes"</w:t>
      </w:r>
    </w:p>
    <w:p w14:paraId="4179B95D" w14:textId="77777777" w:rsidR="00F72711" w:rsidRPr="00C20201" w:rsidRDefault="00F72711" w:rsidP="00C2020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20201">
        <w:rPr>
          <w:rFonts w:ascii="Times New Roman" w:hAnsi="Times New Roman" w:cs="Times New Roman"/>
          <w:b/>
          <w:bCs/>
          <w:sz w:val="20"/>
          <w:szCs w:val="20"/>
        </w:rPr>
        <w:t xml:space="preserve">The </w:t>
      </w:r>
      <w:proofErr w:type="gramStart"/>
      <w:r w:rsidRPr="00C20201">
        <w:rPr>
          <w:rFonts w:ascii="Times New Roman" w:hAnsi="Times New Roman" w:cs="Times New Roman"/>
          <w:b/>
          <w:bCs/>
          <w:sz w:val="20"/>
          <w:szCs w:val="20"/>
        </w:rPr>
        <w:t>Top-5</w:t>
      </w:r>
      <w:proofErr w:type="gramEnd"/>
      <w:r w:rsidRPr="00C20201">
        <w:rPr>
          <w:rFonts w:ascii="Times New Roman" w:hAnsi="Times New Roman" w:cs="Times New Roman"/>
          <w:b/>
          <w:bCs/>
          <w:sz w:val="20"/>
          <w:szCs w:val="20"/>
        </w:rPr>
        <w:t xml:space="preserve"> Readout</w:t>
      </w:r>
    </w:p>
    <w:p w14:paraId="75C8FD33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>The simplest section on the page — and worth understanding precisely, because it has one nuance a sharp question will find.</w:t>
      </w:r>
    </w:p>
    <w:p w14:paraId="3AA67441" w14:textId="77777777" w:rsidR="00F72711" w:rsidRPr="00C20201" w:rsidRDefault="00F72711" w:rsidP="00C2020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20201">
        <w:rPr>
          <w:rFonts w:ascii="Times New Roman" w:hAnsi="Times New Roman" w:cs="Times New Roman"/>
          <w:b/>
          <w:bCs/>
          <w:sz w:val="20"/>
          <w:szCs w:val="20"/>
        </w:rPr>
        <w:t xml:space="preserve">What it </w:t>
      </w:r>
      <w:proofErr w:type="gramStart"/>
      <w:r w:rsidRPr="00C20201">
        <w:rPr>
          <w:rFonts w:ascii="Times New Roman" w:hAnsi="Times New Roman" w:cs="Times New Roman"/>
          <w:b/>
          <w:bCs/>
          <w:sz w:val="20"/>
          <w:szCs w:val="20"/>
        </w:rPr>
        <w:t>actually is</w:t>
      </w:r>
      <w:proofErr w:type="gramEnd"/>
    </w:p>
    <w:p w14:paraId="1EC6BCA7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 xml:space="preserve">top5 =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trend_</w:t>
      </w:r>
      <w:proofErr w:type="gramStart"/>
      <w:r w:rsidRPr="00C20201">
        <w:rPr>
          <w:rFonts w:ascii="Times New Roman" w:hAnsi="Times New Roman" w:cs="Times New Roman"/>
          <w:sz w:val="20"/>
          <w:szCs w:val="20"/>
        </w:rPr>
        <w:t>df.nlargest</w:t>
      </w:r>
      <w:proofErr w:type="spellEnd"/>
      <w:proofErr w:type="gramEnd"/>
      <w:r w:rsidRPr="00C20201">
        <w:rPr>
          <w:rFonts w:ascii="Times New Roman" w:hAnsi="Times New Roman" w:cs="Times New Roman"/>
          <w:sz w:val="20"/>
          <w:szCs w:val="20"/>
        </w:rPr>
        <w:t>(5, "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Severity_Score_Trend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>")</w:t>
      </w:r>
    </w:p>
    <w:p w14:paraId="494020BE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 xml:space="preserve">It's the top 5 rows of the same summary table above, sorted by score — nothing more. Your #1 result, Feature Binning's "71274.5 &lt;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annual_income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≤ 79167.0", appeared in </w:t>
      </w:r>
      <w:r w:rsidRPr="00C20201">
        <w:rPr>
          <w:rFonts w:ascii="Times New Roman" w:hAnsi="Times New Roman" w:cs="Times New Roman"/>
          <w:b/>
          <w:bCs/>
          <w:sz w:val="20"/>
          <w:szCs w:val="20"/>
        </w:rPr>
        <w:t>all 4 of 4</w:t>
      </w:r>
      <w:r w:rsidRPr="00C20201">
        <w:rPr>
          <w:rFonts w:ascii="Times New Roman" w:hAnsi="Times New Roman" w:cs="Times New Roman"/>
          <w:sz w:val="20"/>
          <w:szCs w:val="20"/>
        </w:rPr>
        <w:t xml:space="preserve"> months, which drives Frequency, Recency, and Consistency to their maximum (1.0, 1.0, 1.0) — the highest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Trend_Impact_Score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possible — landing it at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Severity_Score_Trend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13.35, the ceiling case of the Stage 3 formula.</w:t>
      </w:r>
    </w:p>
    <w:p w14:paraId="3C34FD34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b/>
          <w:bCs/>
          <w:sz w:val="20"/>
          <w:szCs w:val="20"/>
        </w:rPr>
        <w:t>The nuance:</w:t>
      </w:r>
      <w:r w:rsidRPr="00C20201">
        <w:rPr>
          <w:rFonts w:ascii="Times New Roman" w:hAnsi="Times New Roman" w:cs="Times New Roman"/>
          <w:sz w:val="20"/>
          <w:szCs w:val="20"/>
        </w:rPr>
        <w:t> 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Root_Cause_Score_Trend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is normalized </w:t>
      </w:r>
      <w:r w:rsidRPr="00C20201">
        <w:rPr>
          <w:rFonts w:ascii="Times New Roman" w:hAnsi="Times New Roman" w:cs="Times New Roman"/>
          <w:i/>
          <w:iCs/>
          <w:sz w:val="20"/>
          <w:szCs w:val="20"/>
        </w:rPr>
        <w:t>separately within each technique</w:t>
      </w:r>
      <w:r w:rsidRPr="00C20201">
        <w:rPr>
          <w:rFonts w:ascii="Times New Roman" w:hAnsi="Times New Roman" w:cs="Times New Roman"/>
          <w:sz w:val="20"/>
          <w:szCs w:val="20"/>
        </w:rPr>
        <w:t xml:space="preserve"> (Stage 3). This </w:t>
      </w:r>
      <w:proofErr w:type="gramStart"/>
      <w:r w:rsidRPr="00C20201">
        <w:rPr>
          <w:rFonts w:ascii="Times New Roman" w:hAnsi="Times New Roman" w:cs="Times New Roman"/>
          <w:sz w:val="20"/>
          <w:szCs w:val="20"/>
        </w:rPr>
        <w:t>top-5</w:t>
      </w:r>
      <w:proofErr w:type="gramEnd"/>
      <w:r w:rsidRPr="00C20201">
        <w:rPr>
          <w:rFonts w:ascii="Times New Roman" w:hAnsi="Times New Roman" w:cs="Times New Roman"/>
          <w:sz w:val="20"/>
          <w:szCs w:val="20"/>
        </w:rPr>
        <w:t xml:space="preserve"> list mixes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AutoSlicer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>, Drift Localization Tree, Feature Binning, Gradient Boosting and K-Means rows straight from that per-technique-normalized table — it is </w:t>
      </w:r>
      <w:r w:rsidRPr="00C20201">
        <w:rPr>
          <w:rFonts w:ascii="Times New Roman" w:hAnsi="Times New Roman" w:cs="Times New Roman"/>
          <w:i/>
          <w:iCs/>
          <w:sz w:val="20"/>
          <w:szCs w:val="20"/>
        </w:rPr>
        <w:t>not</w:t>
      </w:r>
      <w:r w:rsidRPr="00C20201">
        <w:rPr>
          <w:rFonts w:ascii="Times New Roman" w:hAnsi="Times New Roman" w:cs="Times New Roman"/>
          <w:sz w:val="20"/>
          <w:szCs w:val="20"/>
        </w:rPr>
        <w:t xml:space="preserve"> re-normalized across techniques before ranking. </w:t>
      </w:r>
      <w:proofErr w:type="gramStart"/>
      <w:r w:rsidRPr="00C20201">
        <w:rPr>
          <w:rFonts w:ascii="Times New Roman" w:hAnsi="Times New Roman" w:cs="Times New Roman"/>
          <w:sz w:val="20"/>
          <w:szCs w:val="20"/>
        </w:rPr>
        <w:t>So</w:t>
      </w:r>
      <w:proofErr w:type="gramEnd"/>
      <w:r w:rsidRPr="00C20201">
        <w:rPr>
          <w:rFonts w:ascii="Times New Roman" w:hAnsi="Times New Roman" w:cs="Times New Roman"/>
          <w:sz w:val="20"/>
          <w:szCs w:val="20"/>
        </w:rPr>
        <w:t xml:space="preserve"> it answers "which segments were this technique's own worst, most persistently" well, but comparing the exact score gap between a Feature Binning row and a Drift Localization Tree row here is comparing two different techniques' internal scales, not a true apples-to-apples ranking. A genuinely cross-technique-normalized ranking does exist — it's a separate table (trend_cross_top10_df, "Cross-Technique Trend Top 10") built by re-normalizing </w:t>
      </w:r>
      <w:r w:rsidRPr="00C20201">
        <w:rPr>
          <w:rFonts w:ascii="Times New Roman" w:hAnsi="Times New Roman" w:cs="Times New Roman"/>
          <w:i/>
          <w:iCs/>
          <w:sz w:val="20"/>
          <w:szCs w:val="20"/>
        </w:rPr>
        <w:t xml:space="preserve">across every technique's </w:t>
      </w:r>
      <w:proofErr w:type="gramStart"/>
      <w:r w:rsidRPr="00C20201">
        <w:rPr>
          <w:rFonts w:ascii="Times New Roman" w:hAnsi="Times New Roman" w:cs="Times New Roman"/>
          <w:i/>
          <w:iCs/>
          <w:sz w:val="20"/>
          <w:szCs w:val="20"/>
        </w:rPr>
        <w:t>segments</w:t>
      </w:r>
      <w:proofErr w:type="gramEnd"/>
      <w:r w:rsidRPr="00C20201">
        <w:rPr>
          <w:rFonts w:ascii="Times New Roman" w:hAnsi="Times New Roman" w:cs="Times New Roman"/>
          <w:i/>
          <w:iCs/>
          <w:sz w:val="20"/>
          <w:szCs w:val="20"/>
        </w:rPr>
        <w:t xml:space="preserve"> at once</w:t>
      </w:r>
      <w:r w:rsidRPr="00C20201">
        <w:rPr>
          <w:rFonts w:ascii="Times New Roman" w:hAnsi="Times New Roman" w:cs="Times New Roman"/>
          <w:sz w:val="20"/>
          <w:szCs w:val="20"/>
        </w:rPr>
        <w:t>, surfaced in the Cross-Technique Insights tab rather than this block.</w:t>
      </w:r>
    </w:p>
    <w:p w14:paraId="57E2881C" w14:textId="77777777" w:rsidR="00F72711" w:rsidRPr="00C20201" w:rsidRDefault="00F72711" w:rsidP="00C2020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20201">
        <w:rPr>
          <w:rFonts w:ascii="Times New Roman" w:hAnsi="Times New Roman" w:cs="Times New Roman"/>
          <w:b/>
          <w:bCs/>
          <w:sz w:val="20"/>
          <w:szCs w:val="20"/>
        </w:rPr>
        <w:t>5</w:t>
      </w:r>
    </w:p>
    <w:p w14:paraId="288C7A4E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lastRenderedPageBreak/>
        <w:t>Tab 2 · "</w:t>
      </w:r>
      <w:r w:rsidRPr="00C20201">
        <w:rPr>
          <w:rFonts w:ascii="Segoe UI Emoji" w:hAnsi="Segoe UI Emoji" w:cs="Segoe UI Emoji"/>
          <w:sz w:val="20"/>
          <w:szCs w:val="20"/>
        </w:rPr>
        <w:t>📉</w:t>
      </w:r>
      <w:r w:rsidRPr="00C20201">
        <w:rPr>
          <w:rFonts w:ascii="Times New Roman" w:hAnsi="Times New Roman" w:cs="Times New Roman"/>
          <w:sz w:val="20"/>
          <w:szCs w:val="20"/>
        </w:rPr>
        <w:t xml:space="preserve"> Metric Time Series"</w:t>
      </w:r>
    </w:p>
    <w:p w14:paraId="303CDDE6" w14:textId="77777777" w:rsidR="00F72711" w:rsidRPr="00C20201" w:rsidRDefault="00F72711" w:rsidP="00C2020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20201">
        <w:rPr>
          <w:rFonts w:ascii="Times New Roman" w:hAnsi="Times New Roman" w:cs="Times New Roman"/>
          <w:b/>
          <w:bCs/>
          <w:sz w:val="20"/>
          <w:szCs w:val="20"/>
        </w:rPr>
        <w:t>Seeing the Actual Month-by-Month Numbers</w:t>
      </w:r>
    </w:p>
    <w:p w14:paraId="2A19990C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 xml:space="preserve">Everything above collapses 4 months into one trend score. This section un-collapses it — pick a segment, see its real Dev/Mon population %, AUC, KS, bad rate, SIS, DIS and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Root_Cause_Score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for every month, side by side.</w:t>
      </w:r>
    </w:p>
    <w:p w14:paraId="331128B1" w14:textId="77777777" w:rsidR="00F72711" w:rsidRPr="00C20201" w:rsidRDefault="00F72711" w:rsidP="00C2020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20201">
        <w:rPr>
          <w:rFonts w:ascii="Times New Roman" w:hAnsi="Times New Roman" w:cs="Times New Roman"/>
          <w:b/>
          <w:bCs/>
          <w:sz w:val="20"/>
          <w:szCs w:val="20"/>
        </w:rPr>
        <w:t>Why gaps matter here</w:t>
      </w:r>
    </w:p>
    <w:p w14:paraId="3452E525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>If a segment appeared in Feb and Apr only, its row for Jan and Mar isn't skipped or interpolated — it's shown as a genuine blank. That blank </w:t>
      </w:r>
      <w:r w:rsidRPr="00C20201">
        <w:rPr>
          <w:rFonts w:ascii="Times New Roman" w:hAnsi="Times New Roman" w:cs="Times New Roman"/>
          <w:i/>
          <w:iCs/>
          <w:sz w:val="20"/>
          <w:szCs w:val="20"/>
        </w:rPr>
        <w:t>is</w:t>
      </w:r>
      <w:r w:rsidRPr="00C20201">
        <w:rPr>
          <w:rFonts w:ascii="Times New Roman" w:hAnsi="Times New Roman" w:cs="Times New Roman"/>
          <w:sz w:val="20"/>
          <w:szCs w:val="20"/>
        </w:rPr>
        <w:t xml:space="preserve"> the data point: it means that month, this segment wasn't bad enough to rank in that technique's worst 10. A smoothed line connecting Feb straight to Apr would visually claim a continuity that didn't happen; the gap is what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Consistency_Score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(Stage 3) is measuring made visible.</w:t>
      </w:r>
    </w:p>
    <w:tbl>
      <w:tblPr>
        <w:tblW w:w="114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4"/>
        <w:gridCol w:w="1979"/>
        <w:gridCol w:w="1399"/>
        <w:gridCol w:w="1979"/>
        <w:gridCol w:w="1399"/>
      </w:tblGrid>
      <w:tr w:rsidR="00F72711" w:rsidRPr="00C20201" w14:paraId="374B3DC9" w14:textId="77777777">
        <w:tc>
          <w:tcPr>
            <w:tcW w:w="0" w:type="auto"/>
            <w:tcBorders>
              <w:bottom w:val="single" w:sz="4" w:space="0" w:color="DBDED4"/>
            </w:tcBorders>
            <w:tcMar>
              <w:top w:w="0" w:type="dxa"/>
              <w:left w:w="0" w:type="dxa"/>
              <w:bottom w:w="120" w:type="dxa"/>
              <w:right w:w="150" w:type="dxa"/>
            </w:tcMar>
            <w:vAlign w:val="center"/>
            <w:hideMark/>
          </w:tcPr>
          <w:p w14:paraId="6B2D83EC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Month</w:t>
            </w:r>
          </w:p>
        </w:tc>
        <w:tc>
          <w:tcPr>
            <w:tcW w:w="0" w:type="auto"/>
            <w:tcBorders>
              <w:bottom w:val="single" w:sz="4" w:space="0" w:color="DBDED4"/>
            </w:tcBorders>
            <w:tcMar>
              <w:top w:w="0" w:type="dxa"/>
              <w:left w:w="0" w:type="dxa"/>
              <w:bottom w:w="120" w:type="dxa"/>
              <w:right w:w="150" w:type="dxa"/>
            </w:tcMar>
            <w:vAlign w:val="center"/>
            <w:hideMark/>
          </w:tcPr>
          <w:p w14:paraId="4C2AD983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Jan</w:t>
            </w:r>
          </w:p>
        </w:tc>
        <w:tc>
          <w:tcPr>
            <w:tcW w:w="0" w:type="auto"/>
            <w:tcBorders>
              <w:bottom w:val="single" w:sz="4" w:space="0" w:color="DBDED4"/>
            </w:tcBorders>
            <w:tcMar>
              <w:top w:w="0" w:type="dxa"/>
              <w:left w:w="0" w:type="dxa"/>
              <w:bottom w:w="120" w:type="dxa"/>
              <w:right w:w="150" w:type="dxa"/>
            </w:tcMar>
            <w:vAlign w:val="center"/>
            <w:hideMark/>
          </w:tcPr>
          <w:p w14:paraId="22E75C45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Feb</w:t>
            </w:r>
          </w:p>
        </w:tc>
        <w:tc>
          <w:tcPr>
            <w:tcW w:w="0" w:type="auto"/>
            <w:tcBorders>
              <w:bottom w:val="single" w:sz="4" w:space="0" w:color="DBDED4"/>
            </w:tcBorders>
            <w:tcMar>
              <w:top w:w="0" w:type="dxa"/>
              <w:left w:w="0" w:type="dxa"/>
              <w:bottom w:w="120" w:type="dxa"/>
              <w:right w:w="150" w:type="dxa"/>
            </w:tcMar>
            <w:vAlign w:val="center"/>
            <w:hideMark/>
          </w:tcPr>
          <w:p w14:paraId="20CB8934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Mar</w:t>
            </w:r>
          </w:p>
        </w:tc>
        <w:tc>
          <w:tcPr>
            <w:tcW w:w="0" w:type="auto"/>
            <w:tcBorders>
              <w:bottom w:val="single" w:sz="4" w:space="0" w:color="DBDED4"/>
            </w:tcBorders>
            <w:tcMar>
              <w:top w:w="0" w:type="dxa"/>
              <w:left w:w="0" w:type="dxa"/>
              <w:bottom w:w="120" w:type="dxa"/>
              <w:right w:w="150" w:type="dxa"/>
            </w:tcMar>
            <w:vAlign w:val="center"/>
            <w:hideMark/>
          </w:tcPr>
          <w:p w14:paraId="3B5B43F7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Apr</w:t>
            </w:r>
          </w:p>
        </w:tc>
      </w:tr>
      <w:tr w:rsidR="00F72711" w:rsidRPr="00C20201" w14:paraId="77B9DD3D" w14:textId="77777777">
        <w:tc>
          <w:tcPr>
            <w:tcW w:w="0" w:type="auto"/>
            <w:tcBorders>
              <w:bottom w:val="nil"/>
            </w:tcBorders>
            <w:tcMar>
              <w:top w:w="120" w:type="dxa"/>
              <w:left w:w="0" w:type="dxa"/>
              <w:bottom w:w="120" w:type="dxa"/>
              <w:right w:w="150" w:type="dxa"/>
            </w:tcMar>
            <w:hideMark/>
          </w:tcPr>
          <w:p w14:paraId="5C8E26CD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AutoSlicer</w:t>
            </w:r>
            <w:proofErr w:type="spellEnd"/>
            <w:r w:rsidRPr="00C20201">
              <w:rPr>
                <w:rFonts w:ascii="Times New Roman" w:hAnsi="Times New Roman" w:cs="Times New Roman"/>
                <w:sz w:val="20"/>
                <w:szCs w:val="20"/>
              </w:rPr>
              <w:t xml:space="preserve"> "income &lt; 63,624 AND </w:t>
            </w:r>
            <w:proofErr w:type="spellStart"/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dti</w:t>
            </w:r>
            <w:proofErr w:type="spellEnd"/>
            <w:r w:rsidRPr="00C20201">
              <w:rPr>
                <w:rFonts w:ascii="Times New Roman" w:hAnsi="Times New Roman" w:cs="Times New Roman"/>
                <w:sz w:val="20"/>
                <w:szCs w:val="20"/>
              </w:rPr>
              <w:t xml:space="preserve"> 40–55"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0" w:type="dxa"/>
              <w:bottom w:w="120" w:type="dxa"/>
              <w:right w:w="150" w:type="dxa"/>
            </w:tcMar>
            <w:hideMark/>
          </w:tcPr>
          <w:p w14:paraId="54737E0F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— not in worst-10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0" w:type="dxa"/>
              <w:bottom w:w="120" w:type="dxa"/>
              <w:right w:w="150" w:type="dxa"/>
            </w:tcMar>
            <w:hideMark/>
          </w:tcPr>
          <w:p w14:paraId="6DB7DB64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20201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  <w:r w:rsidRPr="00C2020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appeared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0" w:type="dxa"/>
              <w:bottom w:w="120" w:type="dxa"/>
              <w:right w:w="150" w:type="dxa"/>
            </w:tcMar>
            <w:hideMark/>
          </w:tcPr>
          <w:p w14:paraId="41687248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— not in worst-10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0" w:type="dxa"/>
              <w:bottom w:w="120" w:type="dxa"/>
              <w:right w:w="150" w:type="dxa"/>
            </w:tcMar>
            <w:hideMark/>
          </w:tcPr>
          <w:p w14:paraId="5EF4FDCF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20201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  <w:r w:rsidRPr="00C2020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appeared</w:t>
            </w:r>
          </w:p>
        </w:tc>
      </w:tr>
    </w:tbl>
    <w:p w14:paraId="306974B5" w14:textId="77777777" w:rsidR="00F72711" w:rsidRPr="00C20201" w:rsidRDefault="00F72711" w:rsidP="00C2020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20201">
        <w:rPr>
          <w:rFonts w:ascii="Times New Roman" w:hAnsi="Times New Roman" w:cs="Times New Roman"/>
          <w:b/>
          <w:bCs/>
          <w:sz w:val="20"/>
          <w:szCs w:val="20"/>
        </w:rPr>
        <w:t>6</w:t>
      </w:r>
    </w:p>
    <w:p w14:paraId="58AF0DDB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C20201">
        <w:rPr>
          <w:rFonts w:ascii="Times New Roman" w:hAnsi="Times New Roman" w:cs="Times New Roman"/>
          <w:sz w:val="20"/>
          <w:szCs w:val="20"/>
        </w:rPr>
        <w:t>forecast_segment_</w:t>
      </w:r>
      <w:proofErr w:type="gramStart"/>
      <w:r w:rsidRPr="00C20201">
        <w:rPr>
          <w:rFonts w:ascii="Times New Roman" w:hAnsi="Times New Roman" w:cs="Times New Roman"/>
          <w:sz w:val="20"/>
          <w:szCs w:val="20"/>
        </w:rPr>
        <w:t>scores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20201">
        <w:rPr>
          <w:rFonts w:ascii="Times New Roman" w:hAnsi="Times New Roman" w:cs="Times New Roman"/>
          <w:sz w:val="20"/>
          <w:szCs w:val="20"/>
        </w:rPr>
        <w:t>)</w:t>
      </w:r>
    </w:p>
    <w:p w14:paraId="4EB37D0C" w14:textId="77777777" w:rsidR="00F72711" w:rsidRPr="00C20201" w:rsidRDefault="00F72711" w:rsidP="00C2020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20201">
        <w:rPr>
          <w:rFonts w:ascii="Times New Roman" w:hAnsi="Times New Roman" w:cs="Times New Roman"/>
          <w:b/>
          <w:bCs/>
          <w:sz w:val="20"/>
          <w:szCs w:val="20"/>
        </w:rPr>
        <w:t>Early Warning: Projecting Forward</w:t>
      </w:r>
    </w:p>
    <w:p w14:paraId="56D1242D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>The one place this feature looks </w:t>
      </w:r>
      <w:r w:rsidRPr="00C20201">
        <w:rPr>
          <w:rFonts w:ascii="Times New Roman" w:hAnsi="Times New Roman" w:cs="Times New Roman"/>
          <w:i/>
          <w:iCs/>
          <w:sz w:val="20"/>
          <w:szCs w:val="20"/>
        </w:rPr>
        <w:t>ahead</w:t>
      </w:r>
      <w:r w:rsidRPr="00C20201">
        <w:rPr>
          <w:rFonts w:ascii="Times New Roman" w:hAnsi="Times New Roman" w:cs="Times New Roman"/>
          <w:sz w:val="20"/>
          <w:szCs w:val="20"/>
        </w:rPr>
        <w:t> rather than back. Deliberately simple — a straight line through however many months of history a segment has, extended one month further.</w:t>
      </w:r>
    </w:p>
    <w:p w14:paraId="3065C4FD" w14:textId="77777777" w:rsidR="00F72711" w:rsidRPr="00C20201" w:rsidRDefault="00F72711" w:rsidP="00C2020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20201">
        <w:rPr>
          <w:rFonts w:ascii="Times New Roman" w:hAnsi="Times New Roman" w:cs="Times New Roman"/>
          <w:b/>
          <w:bCs/>
          <w:sz w:val="20"/>
          <w:szCs w:val="20"/>
        </w:rPr>
        <w:t>The method</w:t>
      </w:r>
    </w:p>
    <w:p w14:paraId="4B42F44D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 xml:space="preserve">For every segment with at least 2 months of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Root_Cause_Score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history, fit a least-squares straight line through (month index,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Root_Cause_Score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>), then read the line one month past the last real data point:</w:t>
      </w:r>
    </w:p>
    <w:p w14:paraId="62A3185E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 xml:space="preserve">slope, intercept =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least_squares_</w:t>
      </w:r>
      <w:proofErr w:type="gramStart"/>
      <w:r w:rsidRPr="00C20201">
        <w:rPr>
          <w:rFonts w:ascii="Times New Roman" w:hAnsi="Times New Roman" w:cs="Times New Roman"/>
          <w:sz w:val="20"/>
          <w:szCs w:val="20"/>
        </w:rPr>
        <w:t>fit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C20201">
        <w:rPr>
          <w:rFonts w:ascii="Times New Roman" w:hAnsi="Times New Roman" w:cs="Times New Roman"/>
          <w:sz w:val="20"/>
          <w:szCs w:val="20"/>
        </w:rPr>
        <w:t>month_index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Root_Cause_Score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>)</w:t>
      </w:r>
    </w:p>
    <w:p w14:paraId="25EACBA8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C20201">
        <w:rPr>
          <w:rFonts w:ascii="Times New Roman" w:hAnsi="Times New Roman" w:cs="Times New Roman"/>
          <w:sz w:val="20"/>
          <w:szCs w:val="20"/>
        </w:rPr>
        <w:t>predicted_next_score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= slope × (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last_month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+ 1) + intercept</w:t>
      </w:r>
    </w:p>
    <w:p w14:paraId="3B93A906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AC81F7A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i/>
          <w:iCs/>
          <w:sz w:val="20"/>
          <w:szCs w:val="20"/>
        </w:rPr>
        <w:t># flagged only if getting worse AND on track to cross 0.5 within 6 months</w:t>
      </w:r>
    </w:p>
    <w:p w14:paraId="5A6C4C0F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 xml:space="preserve">if slope &gt; 0 and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current_score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&lt; 0.5:</w:t>
      </w:r>
    </w:p>
    <w:p w14:paraId="07AEB2E5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months_to_breach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C20201">
        <w:rPr>
          <w:rFonts w:ascii="Times New Roman" w:hAnsi="Times New Roman" w:cs="Times New Roman"/>
          <w:sz w:val="20"/>
          <w:szCs w:val="20"/>
        </w:rPr>
        <w:t>ceil( (</w:t>
      </w:r>
      <w:proofErr w:type="gramEnd"/>
      <w:r w:rsidRPr="00C20201">
        <w:rPr>
          <w:rFonts w:ascii="Times New Roman" w:hAnsi="Times New Roman" w:cs="Times New Roman"/>
          <w:sz w:val="20"/>
          <w:szCs w:val="20"/>
        </w:rPr>
        <w:t xml:space="preserve">0.5 − intercept) / slope −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last_</w:t>
      </w:r>
      <w:proofErr w:type="gramStart"/>
      <w:r w:rsidRPr="00C20201">
        <w:rPr>
          <w:rFonts w:ascii="Times New Roman" w:hAnsi="Times New Roman" w:cs="Times New Roman"/>
          <w:sz w:val="20"/>
          <w:szCs w:val="20"/>
        </w:rPr>
        <w:t>month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)</w:t>
      </w:r>
      <w:proofErr w:type="gramEnd"/>
    </w:p>
    <w:p w14:paraId="5411ADB1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>This is explicitly </w:t>
      </w:r>
      <w:r w:rsidRPr="00C20201">
        <w:rPr>
          <w:rFonts w:ascii="Times New Roman" w:hAnsi="Times New Roman" w:cs="Times New Roman"/>
          <w:i/>
          <w:iCs/>
          <w:sz w:val="20"/>
          <w:szCs w:val="20"/>
        </w:rPr>
        <w:t>not</w:t>
      </w:r>
      <w:r w:rsidRPr="00C20201">
        <w:rPr>
          <w:rFonts w:ascii="Times New Roman" w:hAnsi="Times New Roman" w:cs="Times New Roman"/>
          <w:sz w:val="20"/>
          <w:szCs w:val="20"/>
        </w:rPr>
        <w:t xml:space="preserve"> a statistical or machine-learning forecast — it's "is the line going up, and how fast." A 2-point line is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labeled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> Low confidence; 3 or more points, </w:t>
      </w:r>
      <w:proofErr w:type="gramStart"/>
      <w:r w:rsidRPr="00C20201">
        <w:rPr>
          <w:rFonts w:ascii="Times New Roman" w:hAnsi="Times New Roman" w:cs="Times New Roman"/>
          <w:sz w:val="20"/>
          <w:szCs w:val="20"/>
        </w:rPr>
        <w:t>Medium</w:t>
      </w:r>
      <w:proofErr w:type="gramEnd"/>
      <w:r w:rsidRPr="00C20201">
        <w:rPr>
          <w:rFonts w:ascii="Times New Roman" w:hAnsi="Times New Roman" w:cs="Times New Roman"/>
          <w:sz w:val="20"/>
          <w:szCs w:val="20"/>
        </w:rPr>
        <w:t xml:space="preserve"> confidence. Neither the 0.5 alert threshold nor the 6-month horizon is a validated cutoff — both are adjustable defaults, same category as the Stage 3 weights.</w:t>
      </w:r>
    </w:p>
    <w:p w14:paraId="45414979" w14:textId="77777777" w:rsidR="00F72711" w:rsidRPr="00C20201" w:rsidRDefault="00F72711" w:rsidP="00C2020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20201">
        <w:rPr>
          <w:rFonts w:ascii="Times New Roman" w:hAnsi="Times New Roman" w:cs="Times New Roman"/>
          <w:b/>
          <w:bCs/>
          <w:sz w:val="20"/>
          <w:szCs w:val="20"/>
        </w:rPr>
        <w:t>Worked example — your #1 urgent flag</w:t>
      </w:r>
    </w:p>
    <w:tbl>
      <w:tblPr>
        <w:tblW w:w="11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3691"/>
        <w:gridCol w:w="5431"/>
      </w:tblGrid>
      <w:tr w:rsidR="00F72711" w:rsidRPr="00C20201" w14:paraId="3CBFC595" w14:textId="77777777">
        <w:tc>
          <w:tcPr>
            <w:tcW w:w="0" w:type="auto"/>
            <w:noWrap/>
            <w:tcMar>
              <w:top w:w="60" w:type="dxa"/>
              <w:left w:w="0" w:type="dxa"/>
              <w:bottom w:w="60" w:type="dxa"/>
              <w:right w:w="210" w:type="dxa"/>
            </w:tcMar>
            <w:hideMark/>
          </w:tcPr>
          <w:p w14:paraId="74AC8F8E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Segment</w:t>
            </w:r>
          </w:p>
        </w:tc>
        <w:tc>
          <w:tcPr>
            <w:tcW w:w="0" w:type="auto"/>
            <w:gridSpan w:val="2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B0C2A4E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sz w:val="20"/>
                <w:szCs w:val="20"/>
              </w:rPr>
              <w:t xml:space="preserve">K-Means Clustering — Cluster_10 (dti≥39.24, </w:t>
            </w:r>
            <w:proofErr w:type="spellStart"/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ltv</w:t>
            </w:r>
            <w:proofErr w:type="spellEnd"/>
            <w:r w:rsidRPr="00C20201">
              <w:rPr>
                <w:rFonts w:ascii="Times New Roman" w:hAnsi="Times New Roman" w:cs="Times New Roman"/>
                <w:sz w:val="20"/>
                <w:szCs w:val="20"/>
              </w:rPr>
              <w:t xml:space="preserve">&lt;70.17, utilization≥58.77, </w:t>
            </w:r>
            <w:proofErr w:type="spellStart"/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bureau_score</w:t>
            </w:r>
            <w:proofErr w:type="spellEnd"/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&lt;732.5)</w:t>
            </w:r>
          </w:p>
        </w:tc>
      </w:tr>
      <w:tr w:rsidR="00F72711" w:rsidRPr="00C20201" w14:paraId="70E611F6" w14:textId="77777777">
        <w:tc>
          <w:tcPr>
            <w:tcW w:w="0" w:type="auto"/>
            <w:noWrap/>
            <w:tcMar>
              <w:top w:w="60" w:type="dxa"/>
              <w:left w:w="0" w:type="dxa"/>
              <w:bottom w:w="60" w:type="dxa"/>
              <w:right w:w="210" w:type="dxa"/>
            </w:tcMar>
            <w:hideMark/>
          </w:tcPr>
          <w:p w14:paraId="240BB767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History used</w:t>
            </w:r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7087AED3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4 months, every month present</w:t>
            </w:r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04ACEA3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72711" w:rsidRPr="00C20201" w14:paraId="6232FA4C" w14:textId="77777777">
        <w:tc>
          <w:tcPr>
            <w:tcW w:w="0" w:type="auto"/>
            <w:noWrap/>
            <w:tcMar>
              <w:top w:w="60" w:type="dxa"/>
              <w:left w:w="0" w:type="dxa"/>
              <w:bottom w:w="60" w:type="dxa"/>
              <w:right w:w="210" w:type="dxa"/>
            </w:tcMar>
            <w:hideMark/>
          </w:tcPr>
          <w:p w14:paraId="454C06E6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Current score</w:t>
            </w:r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0B17B33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0.4138</w:t>
            </w:r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03D01E9C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below the 0.5 threshold — not yet breached</w:t>
            </w:r>
          </w:p>
        </w:tc>
      </w:tr>
      <w:tr w:rsidR="00F72711" w:rsidRPr="00C20201" w14:paraId="43998076" w14:textId="77777777">
        <w:tc>
          <w:tcPr>
            <w:tcW w:w="0" w:type="auto"/>
            <w:noWrap/>
            <w:tcMar>
              <w:top w:w="60" w:type="dxa"/>
              <w:left w:w="0" w:type="dxa"/>
              <w:bottom w:w="60" w:type="dxa"/>
              <w:right w:w="210" w:type="dxa"/>
            </w:tcMar>
            <w:hideMark/>
          </w:tcPr>
          <w:p w14:paraId="58B91537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Trend slope</w:t>
            </w:r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4F6FD67E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+0.1303 / month</w:t>
            </w:r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0846EC0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worsening</w:t>
            </w:r>
          </w:p>
        </w:tc>
      </w:tr>
      <w:tr w:rsidR="00F72711" w:rsidRPr="00C20201" w14:paraId="751CD1C9" w14:textId="77777777">
        <w:tc>
          <w:tcPr>
            <w:tcW w:w="0" w:type="auto"/>
            <w:noWrap/>
            <w:tcMar>
              <w:top w:w="60" w:type="dxa"/>
              <w:left w:w="0" w:type="dxa"/>
              <w:bottom w:w="60" w:type="dxa"/>
              <w:right w:w="210" w:type="dxa"/>
            </w:tcMar>
            <w:hideMark/>
          </w:tcPr>
          <w:p w14:paraId="72E1F7FF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Next month's projection</w:t>
            </w:r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61F3D644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0.6027</w:t>
            </w:r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626FC671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crosses 0.5 already</w:t>
            </w:r>
          </w:p>
        </w:tc>
      </w:tr>
      <w:tr w:rsidR="00F72711" w:rsidRPr="00C20201" w14:paraId="32B2AA12" w14:textId="77777777">
        <w:tc>
          <w:tcPr>
            <w:tcW w:w="0" w:type="auto"/>
            <w:noWrap/>
            <w:tcMar>
              <w:top w:w="60" w:type="dxa"/>
              <w:left w:w="0" w:type="dxa"/>
              <w:bottom w:w="60" w:type="dxa"/>
              <w:right w:w="210" w:type="dxa"/>
            </w:tcMar>
            <w:hideMark/>
          </w:tcPr>
          <w:p w14:paraId="6DA90C12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Months to breach</w:t>
            </w:r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0940F8B7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sz w:val="20"/>
                <w:szCs w:val="20"/>
              </w:rPr>
              <w:t>ceil(...)</w:t>
            </w:r>
          </w:p>
        </w:tc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C9246CB" w14:textId="77777777" w:rsidR="00F72711" w:rsidRPr="00C20201" w:rsidRDefault="00F72711" w:rsidP="00C20201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2020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= 1 month · Medium confidence</w:t>
            </w:r>
          </w:p>
        </w:tc>
      </w:tr>
    </w:tbl>
    <w:p w14:paraId="0B334398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>Note the projected 0.6027 isn't simply 0.4138 + slope — it's read off the best-fit line across all 4 points, which doesn't necessarily pass exactly through the last actual value. That's expected for a least-squares fit, not an inconsistency.</w:t>
      </w:r>
    </w:p>
    <w:p w14:paraId="48B4C388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>Ready for the room</w:t>
      </w:r>
    </w:p>
    <w:p w14:paraId="59BE23C7" w14:textId="6161B3E6" w:rsidR="00F72711" w:rsidRPr="00C20201" w:rsidRDefault="00F72711" w:rsidP="00C2020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20201">
        <w:rPr>
          <w:rFonts w:ascii="Times New Roman" w:hAnsi="Times New Roman" w:cs="Times New Roman"/>
          <w:b/>
          <w:bCs/>
          <w:sz w:val="20"/>
          <w:szCs w:val="20"/>
        </w:rPr>
        <w:t xml:space="preserve">Questions </w:t>
      </w:r>
    </w:p>
    <w:p w14:paraId="6E6F6E4B" w14:textId="77777777" w:rsidR="00F72711" w:rsidRPr="00C20201" w:rsidRDefault="00F72711" w:rsidP="00C2020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20201">
        <w:rPr>
          <w:rFonts w:ascii="Times New Roman" w:hAnsi="Times New Roman" w:cs="Times New Roman"/>
          <w:b/>
          <w:bCs/>
          <w:sz w:val="20"/>
          <w:szCs w:val="20"/>
        </w:rPr>
        <w:t>"Is the same population being tracked every month, or is it refit each time?"</w:t>
      </w:r>
    </w:p>
    <w:p w14:paraId="43E72DC1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 xml:space="preserve">Refit. Every month, all 5 techniques rediscover their own best segments fresh against that month's data. Two months only count as "the same segment" if the resulting rule text matches exactly — </w:t>
      </w:r>
      <w:proofErr w:type="gramStart"/>
      <w:r w:rsidRPr="00C20201">
        <w:rPr>
          <w:rFonts w:ascii="Times New Roman" w:hAnsi="Times New Roman" w:cs="Times New Roman"/>
          <w:sz w:val="20"/>
          <w:szCs w:val="20"/>
        </w:rPr>
        <w:t>this catches</w:t>
      </w:r>
      <w:proofErr w:type="gramEnd"/>
      <w:r w:rsidRPr="00C20201">
        <w:rPr>
          <w:rFonts w:ascii="Times New Roman" w:hAnsi="Times New Roman" w:cs="Times New Roman"/>
          <w:sz w:val="20"/>
          <w:szCs w:val="20"/>
        </w:rPr>
        <w:t xml:space="preserve"> brand-new problems that didn't exist earlier, at the cost of missing a match if a boundary shifts slightly (e.g. income &lt; 63,624 vs. &lt; 63,700 </w:t>
      </w:r>
      <w:proofErr w:type="gramStart"/>
      <w:r w:rsidRPr="00C20201">
        <w:rPr>
          <w:rFonts w:ascii="Times New Roman" w:hAnsi="Times New Roman" w:cs="Times New Roman"/>
          <w:sz w:val="20"/>
          <w:szCs w:val="20"/>
        </w:rPr>
        <w:t>count</w:t>
      </w:r>
      <w:proofErr w:type="gramEnd"/>
      <w:r w:rsidRPr="00C20201">
        <w:rPr>
          <w:rFonts w:ascii="Times New Roman" w:hAnsi="Times New Roman" w:cs="Times New Roman"/>
          <w:sz w:val="20"/>
          <w:szCs w:val="20"/>
        </w:rPr>
        <w:t xml:space="preserve"> as different segments even though they're conceptually the same issue).</w:t>
      </w:r>
    </w:p>
    <w:p w14:paraId="16D31E5B" w14:textId="77777777" w:rsidR="00F72711" w:rsidRPr="00C20201" w:rsidRDefault="00F72711" w:rsidP="00C2020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20201">
        <w:rPr>
          <w:rFonts w:ascii="Times New Roman" w:hAnsi="Times New Roman" w:cs="Times New Roman"/>
          <w:b/>
          <w:bCs/>
          <w:sz w:val="20"/>
          <w:szCs w:val="20"/>
        </w:rPr>
        <w:t>"Why do some segments have blank months instead of a smooth line?"</w:t>
      </w:r>
    </w:p>
    <w:p w14:paraId="3C404959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 xml:space="preserve">A blank means that month, the segment wasn't in that technique's worst-10 — it wasn't bad enough to rank, not missing data. That's the real recurrence pattern, and it's exactly what </w:t>
      </w:r>
      <w:proofErr w:type="spellStart"/>
      <w:r w:rsidRPr="00C20201">
        <w:rPr>
          <w:rFonts w:ascii="Times New Roman" w:hAnsi="Times New Roman" w:cs="Times New Roman"/>
          <w:sz w:val="20"/>
          <w:szCs w:val="20"/>
        </w:rPr>
        <w:t>Consistency_Score</w:t>
      </w:r>
      <w:proofErr w:type="spellEnd"/>
      <w:r w:rsidRPr="00C20201">
        <w:rPr>
          <w:rFonts w:ascii="Times New Roman" w:hAnsi="Times New Roman" w:cs="Times New Roman"/>
          <w:sz w:val="20"/>
          <w:szCs w:val="20"/>
        </w:rPr>
        <w:t xml:space="preserve"> measures.</w:t>
      </w:r>
    </w:p>
    <w:p w14:paraId="094AAF55" w14:textId="77777777" w:rsidR="00F72711" w:rsidRPr="00C20201" w:rsidRDefault="00F72711" w:rsidP="00C2020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20201">
        <w:rPr>
          <w:rFonts w:ascii="Times New Roman" w:hAnsi="Times New Roman" w:cs="Times New Roman"/>
          <w:b/>
          <w:bCs/>
          <w:sz w:val="20"/>
          <w:szCs w:val="20"/>
        </w:rPr>
        <w:t>"Are the 0.4/0.3/0.3 weights and the 2-month half-life validated?"</w:t>
      </w:r>
    </w:p>
    <w:p w14:paraId="1134F4BF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>No — they're transparent, adjustable defaults in one config file, not statistically fitted constants. Same for the Early Warning 0.5 threshold and 6-month horizon.</w:t>
      </w:r>
    </w:p>
    <w:p w14:paraId="379E04F3" w14:textId="77777777" w:rsidR="00F72711" w:rsidRPr="00C20201" w:rsidRDefault="00F72711" w:rsidP="00C2020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20201">
        <w:rPr>
          <w:rFonts w:ascii="Times New Roman" w:hAnsi="Times New Roman" w:cs="Times New Roman"/>
          <w:b/>
          <w:bCs/>
          <w:sz w:val="20"/>
          <w:szCs w:val="20"/>
        </w:rPr>
        <w:t>"Can I compare a Feature Binning score directly to a K-Means score in 'Most Persistent Root Causes'?"</w:t>
      </w:r>
    </w:p>
    <w:p w14:paraId="4430B5A5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>Not precisely — that table's scores are normalized within each technique separately. A true cross-technique-normalized ranking exists as a separate table (Cross-Technique Trend Top 10) built by re-normalizing every technique's segments together.</w:t>
      </w:r>
    </w:p>
    <w:p w14:paraId="1BB54CD7" w14:textId="77777777" w:rsidR="00F72711" w:rsidRPr="00C20201" w:rsidRDefault="00F72711" w:rsidP="00C2020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20201">
        <w:rPr>
          <w:rFonts w:ascii="Times New Roman" w:hAnsi="Times New Roman" w:cs="Times New Roman"/>
          <w:b/>
          <w:bCs/>
          <w:sz w:val="20"/>
          <w:szCs w:val="20"/>
        </w:rPr>
        <w:t>"How reliable is the Early Warning projection?"</w:t>
      </w:r>
    </w:p>
    <w:p w14:paraId="15519C0A" w14:textId="77777777" w:rsidR="00F72711" w:rsidRPr="00C20201" w:rsidRDefault="00F72711" w:rsidP="00C20201">
      <w:pPr>
        <w:jc w:val="both"/>
        <w:rPr>
          <w:rFonts w:ascii="Times New Roman" w:hAnsi="Times New Roman" w:cs="Times New Roman"/>
          <w:sz w:val="20"/>
          <w:szCs w:val="20"/>
        </w:rPr>
      </w:pPr>
      <w:r w:rsidRPr="00C20201">
        <w:rPr>
          <w:rFonts w:ascii="Times New Roman" w:hAnsi="Times New Roman" w:cs="Times New Roman"/>
          <w:sz w:val="20"/>
          <w:szCs w:val="20"/>
        </w:rPr>
        <w:t>It's a plain straight-line extrapolation, not a forecasting model — meant to flag "worth watching," not predict precisely. 2-month projections are explicitly lower confidence than 3+ month ones.</w:t>
      </w:r>
    </w:p>
    <w:p w14:paraId="61016A28" w14:textId="77777777" w:rsidR="002C570A" w:rsidRPr="00C20201" w:rsidRDefault="002C570A" w:rsidP="00C20201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2C570A" w:rsidRPr="00C20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A1FA8"/>
    <w:multiLevelType w:val="hybridMultilevel"/>
    <w:tmpl w:val="CBC83B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56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711"/>
    <w:rsid w:val="001159E2"/>
    <w:rsid w:val="002C570A"/>
    <w:rsid w:val="006E073A"/>
    <w:rsid w:val="00831A23"/>
    <w:rsid w:val="00A64866"/>
    <w:rsid w:val="00BD481D"/>
    <w:rsid w:val="00C20201"/>
    <w:rsid w:val="00F72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240BF"/>
  <w15:chartTrackingRefBased/>
  <w15:docId w15:val="{9DEAF725-421C-4D28-A5EE-4B2431536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7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27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27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647821f9-96da-4118-ba5b-96d201581848.frame.claudeusercontent.com/_f/1788246289-ffe0/?__frame_t=R5QUWllS1bMbGddqAcJwy0kY.69e12c97-92e8-45b7-80ee-35c343802f75.e8fc9b0d-8a08-4749-bdb7-61acd04bb189.1788249891&amp;__frame_v=manifest.aecc8e7118d82208.json" TargetMode="External"/><Relationship Id="rId13" Type="http://schemas.openxmlformats.org/officeDocument/2006/relationships/hyperlink" Target="https://88b6579d-4ee7-4f25-86bb-200ada8a9e1a.frame.claudeusercontent.com/_f/1788242616-b5a2/?__frame_t=gSwafqx2GDia_f_jMIKq4_HG.69e12c97-92e8-45b7-80ee-35c343802f75.e8fc9b0d-8a08-4749-bdb7-61acd04bb189.1788246217&amp;__frame_v=manifest.aecc8e7118d82208.json" TargetMode="External"/><Relationship Id="rId18" Type="http://schemas.openxmlformats.org/officeDocument/2006/relationships/hyperlink" Target="https://88b6579d-4ee7-4f25-86bb-200ada8a9e1a.frame.claudeusercontent.com/_f/1788242616-b5a2/?__frame_t=gSwafqx2GDia_f_jMIKq4_HG.69e12c97-92e8-45b7-80ee-35c343802f75.e8fc9b0d-8a08-4749-bdb7-61acd04bb189.1788246217&amp;__frame_v=manifest.aecc8e7118d82208.json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647821f9-96da-4118-ba5b-96d201581848.frame.claudeusercontent.com/_f/1788246289-ffe0/?__frame_t=R5QUWllS1bMbGddqAcJwy0kY.69e12c97-92e8-45b7-80ee-35c343802f75.e8fc9b0d-8a08-4749-bdb7-61acd04bb189.1788249891&amp;__frame_v=manifest.aecc8e7118d82208.json" TargetMode="External"/><Relationship Id="rId12" Type="http://schemas.openxmlformats.org/officeDocument/2006/relationships/hyperlink" Target="https://647821f9-96da-4118-ba5b-96d201581848.frame.claudeusercontent.com/_f/1788246289-ffe0/?__frame_t=R5QUWllS1bMbGddqAcJwy0kY.69e12c97-92e8-45b7-80ee-35c343802f75.e8fc9b0d-8a08-4749-bdb7-61acd04bb189.1788249891&amp;__frame_v=manifest.aecc8e7118d82208.json" TargetMode="External"/><Relationship Id="rId17" Type="http://schemas.openxmlformats.org/officeDocument/2006/relationships/hyperlink" Target="https://88b6579d-4ee7-4f25-86bb-200ada8a9e1a.frame.claudeusercontent.com/_f/1788242616-b5a2/?__frame_t=gSwafqx2GDia_f_jMIKq4_HG.69e12c97-92e8-45b7-80ee-35c343802f75.e8fc9b0d-8a08-4749-bdb7-61acd04bb189.1788246217&amp;__frame_v=manifest.aecc8e7118d82208.js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88b6579d-4ee7-4f25-86bb-200ada8a9e1a.frame.claudeusercontent.com/_f/1788242616-b5a2/?__frame_t=gSwafqx2GDia_f_jMIKq4_HG.69e12c97-92e8-45b7-80ee-35c343802f75.e8fc9b0d-8a08-4749-bdb7-61acd04bb189.1788246217&amp;__frame_v=manifest.aecc8e7118d82208.json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647821f9-96da-4118-ba5b-96d201581848.frame.claudeusercontent.com/_f/1788246289-ffe0/?__frame_t=R5QUWllS1bMbGddqAcJwy0kY.69e12c97-92e8-45b7-80ee-35c343802f75.e8fc9b0d-8a08-4749-bdb7-61acd04bb189.1788249891&amp;__frame_v=manifest.aecc8e7118d82208.json" TargetMode="External"/><Relationship Id="rId11" Type="http://schemas.openxmlformats.org/officeDocument/2006/relationships/hyperlink" Target="https://647821f9-96da-4118-ba5b-96d201581848.frame.claudeusercontent.com/_f/1788246289-ffe0/?__frame_t=R5QUWllS1bMbGddqAcJwy0kY.69e12c97-92e8-45b7-80ee-35c343802f75.e8fc9b0d-8a08-4749-bdb7-61acd04bb189.1788249891&amp;__frame_v=manifest.aecc8e7118d82208.json" TargetMode="External"/><Relationship Id="rId5" Type="http://schemas.openxmlformats.org/officeDocument/2006/relationships/hyperlink" Target="https://647821f9-96da-4118-ba5b-96d201581848.frame.claudeusercontent.com/_f/1788246289-ffe0/?__frame_t=R5QUWllS1bMbGddqAcJwy0kY.69e12c97-92e8-45b7-80ee-35c343802f75.e8fc9b0d-8a08-4749-bdb7-61acd04bb189.1788249891&amp;__frame_v=manifest.aecc8e7118d82208.json" TargetMode="External"/><Relationship Id="rId15" Type="http://schemas.openxmlformats.org/officeDocument/2006/relationships/hyperlink" Target="https://88b6579d-4ee7-4f25-86bb-200ada8a9e1a.frame.claudeusercontent.com/_f/1788242616-b5a2/?__frame_t=gSwafqx2GDia_f_jMIKq4_HG.69e12c97-92e8-45b7-80ee-35c343802f75.e8fc9b0d-8a08-4749-bdb7-61acd04bb189.1788246217&amp;__frame_v=manifest.aecc8e7118d82208.json" TargetMode="External"/><Relationship Id="rId10" Type="http://schemas.openxmlformats.org/officeDocument/2006/relationships/hyperlink" Target="https://647821f9-96da-4118-ba5b-96d201581848.frame.claudeusercontent.com/_f/1788246289-ffe0/?__frame_t=R5QUWllS1bMbGddqAcJwy0kY.69e12c97-92e8-45b7-80ee-35c343802f75.e8fc9b0d-8a08-4749-bdb7-61acd04bb189.1788249891&amp;__frame_v=manifest.aecc8e7118d82208.json" TargetMode="External"/><Relationship Id="rId19" Type="http://schemas.openxmlformats.org/officeDocument/2006/relationships/hyperlink" Target="https://88b6579d-4ee7-4f25-86bb-200ada8a9e1a.frame.claudeusercontent.com/_f/1788242616-b5a2/?__frame_t=gSwafqx2GDia_f_jMIKq4_HG.69e12c97-92e8-45b7-80ee-35c343802f75.e8fc9b0d-8a08-4749-bdb7-61acd04bb189.1788246217&amp;__frame_v=manifest.aecc8e7118d82208.js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647821f9-96da-4118-ba5b-96d201581848.frame.claudeusercontent.com/_f/1788246289-ffe0/?__frame_t=R5QUWllS1bMbGddqAcJwy0kY.69e12c97-92e8-45b7-80ee-35c343802f75.e8fc9b0d-8a08-4749-bdb7-61acd04bb189.1788249891&amp;__frame_v=manifest.aecc8e7118d82208.json" TargetMode="External"/><Relationship Id="rId14" Type="http://schemas.openxmlformats.org/officeDocument/2006/relationships/hyperlink" Target="https://88b6579d-4ee7-4f25-86bb-200ada8a9e1a.frame.claudeusercontent.com/_f/1788242616-b5a2/?__frame_t=gSwafqx2GDia_f_jMIKq4_HG.69e12c97-92e8-45b7-80ee-35c343802f75.e8fc9b0d-8a08-4749-bdb7-61acd04bb189.1788246217&amp;__frame_v=manifest.aecc8e7118d82208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1c8c91a-c872-4000-818b-3383c70fafcf}" enabled="1" method="Privileged" siteId="{b1c14d5c-3625-45b3-a430-9552373a0c2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11</Pages>
  <Words>4690</Words>
  <Characters>26739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Madiwale</dc:creator>
  <cp:keywords/>
  <dc:description/>
  <cp:lastModifiedBy>Shravani Madiwale</cp:lastModifiedBy>
  <cp:revision>3</cp:revision>
  <dcterms:created xsi:type="dcterms:W3CDTF">2026-09-01T06:04:00Z</dcterms:created>
  <dcterms:modified xsi:type="dcterms:W3CDTF">2026-09-01T08:42:00Z</dcterms:modified>
</cp:coreProperties>
</file>