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8285" w14:textId="790F5CE8" w:rsidR="001C2893" w:rsidRPr="001C2893" w:rsidRDefault="007F7B6F" w:rsidP="001C289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8"/>
          <w:szCs w:val="28"/>
        </w:rPr>
        <w:t>Unit-2</w:t>
      </w:r>
      <w:r w:rsidR="00F16BA5">
        <w:rPr>
          <w:b/>
          <w:bCs/>
          <w:sz w:val="28"/>
          <w:szCs w:val="28"/>
        </w:rPr>
        <w:t xml:space="preserve"> </w:t>
      </w:r>
      <w:r w:rsidR="001C2893" w:rsidRPr="001C2893">
        <w:rPr>
          <w:b/>
          <w:bCs/>
          <w:sz w:val="28"/>
          <w:szCs w:val="28"/>
        </w:rPr>
        <w:t>Parallel and Distributed Databases</w:t>
      </w:r>
      <w:r w:rsidR="001C2893" w:rsidRPr="001C2893">
        <w:rPr>
          <w:b/>
          <w:bCs/>
          <w:sz w:val="23"/>
          <w:szCs w:val="23"/>
        </w:rPr>
        <w:t xml:space="preserve"> </w:t>
      </w:r>
    </w:p>
    <w:p w14:paraId="45672B6B" w14:textId="0747CE32" w:rsidR="00A07AA8" w:rsidRPr="00A07AA8" w:rsidRDefault="00A07AA8" w:rsidP="00F16BA5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821"/>
        <w:gridCol w:w="7617"/>
        <w:gridCol w:w="826"/>
      </w:tblGrid>
      <w:tr w:rsidR="00104D24" w:rsidRPr="001B41DA" w14:paraId="5A5AD59B" w14:textId="77777777" w:rsidTr="001B41DA">
        <w:trPr>
          <w:trHeight w:val="711"/>
        </w:trPr>
        <w:tc>
          <w:tcPr>
            <w:tcW w:w="821" w:type="dxa"/>
          </w:tcPr>
          <w:p w14:paraId="5032EAC0" w14:textId="0965BB2A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7617" w:type="dxa"/>
          </w:tcPr>
          <w:p w14:paraId="4C64B273" w14:textId="6D14E156" w:rsidR="00104D24" w:rsidRPr="001B41DA" w:rsidRDefault="0010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Question</w:t>
            </w:r>
          </w:p>
        </w:tc>
        <w:tc>
          <w:tcPr>
            <w:tcW w:w="826" w:type="dxa"/>
          </w:tcPr>
          <w:p w14:paraId="4E1EC96E" w14:textId="0005AE1E" w:rsidR="00104D24" w:rsidRPr="001B41DA" w:rsidRDefault="0010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</w:tr>
      <w:tr w:rsidR="00104D24" w:rsidRPr="001B41DA" w14:paraId="459D244B" w14:textId="77777777" w:rsidTr="005B354C">
        <w:trPr>
          <w:trHeight w:val="731"/>
        </w:trPr>
        <w:tc>
          <w:tcPr>
            <w:tcW w:w="821" w:type="dxa"/>
            <w:vAlign w:val="center"/>
          </w:tcPr>
          <w:p w14:paraId="69C1743F" w14:textId="03375D24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7" w:type="dxa"/>
            <w:vAlign w:val="center"/>
          </w:tcPr>
          <w:p w14:paraId="3D958607" w14:textId="5E380F89" w:rsidR="00104D24" w:rsidRPr="001B41DA" w:rsidRDefault="00C7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Draw and explain physical architecture for parallel databases systems</w:t>
            </w:r>
          </w:p>
        </w:tc>
        <w:tc>
          <w:tcPr>
            <w:tcW w:w="826" w:type="dxa"/>
          </w:tcPr>
          <w:p w14:paraId="2C439F06" w14:textId="27B8EC36" w:rsidR="00104D24" w:rsidRPr="001B41DA" w:rsidRDefault="00C77B41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5BF78286" w14:textId="77777777" w:rsidTr="005B354C">
        <w:trPr>
          <w:trHeight w:val="373"/>
        </w:trPr>
        <w:tc>
          <w:tcPr>
            <w:tcW w:w="821" w:type="dxa"/>
            <w:vAlign w:val="center"/>
          </w:tcPr>
          <w:p w14:paraId="38862E4F" w14:textId="2D865FC0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17" w:type="dxa"/>
            <w:vAlign w:val="center"/>
          </w:tcPr>
          <w:p w14:paraId="0EAB571B" w14:textId="1EC9E100" w:rsidR="00104D24" w:rsidRPr="001B41DA" w:rsidRDefault="00C77B41" w:rsidP="001C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Explain Semi joins</w:t>
            </w:r>
            <w:r w:rsidR="001B4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6" w:type="dxa"/>
          </w:tcPr>
          <w:p w14:paraId="5E396872" w14:textId="045781A6" w:rsidR="00104D24" w:rsidRPr="001B41DA" w:rsidRDefault="00C77B41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0793C6DD" w14:textId="77777777" w:rsidTr="005B354C">
        <w:trPr>
          <w:trHeight w:val="365"/>
        </w:trPr>
        <w:tc>
          <w:tcPr>
            <w:tcW w:w="821" w:type="dxa"/>
            <w:vAlign w:val="center"/>
          </w:tcPr>
          <w:p w14:paraId="41573D59" w14:textId="6ECE19E6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17" w:type="dxa"/>
            <w:vAlign w:val="center"/>
          </w:tcPr>
          <w:p w14:paraId="4AD96409" w14:textId="320C6D4C" w:rsidR="00104D24" w:rsidRPr="001B41DA" w:rsidRDefault="00D41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List and explain the different partitioning techniques for I/O parallelism in Distributed databases</w:t>
            </w:r>
          </w:p>
        </w:tc>
        <w:tc>
          <w:tcPr>
            <w:tcW w:w="826" w:type="dxa"/>
          </w:tcPr>
          <w:p w14:paraId="10DF8BE8" w14:textId="21C9BA21" w:rsidR="00104D24" w:rsidRPr="001B41DA" w:rsidRDefault="00D4133C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0B83F927" w14:textId="77777777" w:rsidTr="005B354C">
        <w:trPr>
          <w:trHeight w:val="344"/>
        </w:trPr>
        <w:tc>
          <w:tcPr>
            <w:tcW w:w="821" w:type="dxa"/>
            <w:vAlign w:val="center"/>
          </w:tcPr>
          <w:p w14:paraId="4B40CC33" w14:textId="69D021D4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17" w:type="dxa"/>
            <w:vAlign w:val="center"/>
          </w:tcPr>
          <w:p w14:paraId="0FE6980C" w14:textId="47E48F09" w:rsidR="00104D24" w:rsidRPr="001B41DA" w:rsidRDefault="00D41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Explain Intra operation parallelism using range partitioning sort</w:t>
            </w:r>
          </w:p>
        </w:tc>
        <w:tc>
          <w:tcPr>
            <w:tcW w:w="826" w:type="dxa"/>
          </w:tcPr>
          <w:p w14:paraId="1C63BDD5" w14:textId="334BE60F" w:rsidR="00104D24" w:rsidRPr="001B41DA" w:rsidRDefault="00D848C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19C5158E" w14:textId="77777777" w:rsidTr="005B354C">
        <w:trPr>
          <w:trHeight w:val="409"/>
        </w:trPr>
        <w:tc>
          <w:tcPr>
            <w:tcW w:w="821" w:type="dxa"/>
            <w:vAlign w:val="center"/>
          </w:tcPr>
          <w:p w14:paraId="60FA1300" w14:textId="1CB07945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17" w:type="dxa"/>
            <w:vAlign w:val="center"/>
          </w:tcPr>
          <w:p w14:paraId="74B7CBED" w14:textId="64747378" w:rsidR="00104D24" w:rsidRPr="001B41DA" w:rsidRDefault="00D848C4" w:rsidP="001C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Explain 2-phase commit protocol.</w:t>
            </w:r>
          </w:p>
        </w:tc>
        <w:tc>
          <w:tcPr>
            <w:tcW w:w="826" w:type="dxa"/>
          </w:tcPr>
          <w:p w14:paraId="4A1736A3" w14:textId="627EBE00" w:rsidR="00104D24" w:rsidRPr="001B41DA" w:rsidRDefault="00D848C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0D2F7CC5" w14:textId="77777777" w:rsidTr="005B354C">
        <w:trPr>
          <w:trHeight w:val="1077"/>
        </w:trPr>
        <w:tc>
          <w:tcPr>
            <w:tcW w:w="821" w:type="dxa"/>
            <w:vAlign w:val="center"/>
          </w:tcPr>
          <w:p w14:paraId="38D895C5" w14:textId="6E5519DB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617" w:type="dxa"/>
            <w:vAlign w:val="center"/>
          </w:tcPr>
          <w:p w14:paraId="67F66E58" w14:textId="73101B5E" w:rsidR="00104D24" w:rsidRPr="001B41DA" w:rsidRDefault="007B3CDA" w:rsidP="007B3CD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Explain different locking protocols used for concurrency control in distributed databases.</w:t>
            </w:r>
          </w:p>
        </w:tc>
        <w:tc>
          <w:tcPr>
            <w:tcW w:w="826" w:type="dxa"/>
          </w:tcPr>
          <w:p w14:paraId="73F4269E" w14:textId="4BF6E760" w:rsidR="00104D24" w:rsidRPr="001B41DA" w:rsidRDefault="007B3CDA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7C4A9BB3" w14:textId="77777777" w:rsidTr="005B354C">
        <w:trPr>
          <w:trHeight w:val="731"/>
        </w:trPr>
        <w:tc>
          <w:tcPr>
            <w:tcW w:w="821" w:type="dxa"/>
            <w:vAlign w:val="center"/>
          </w:tcPr>
          <w:p w14:paraId="71D23BC0" w14:textId="6E22057E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7" w:type="dxa"/>
            <w:vAlign w:val="center"/>
          </w:tcPr>
          <w:p w14:paraId="3E53D22D" w14:textId="787B7189" w:rsidR="00F47CFB" w:rsidRPr="001B41DA" w:rsidRDefault="00F47CFB" w:rsidP="00F47C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Explain followings w.r.t. parallel join :  </w:t>
            </w:r>
          </w:p>
          <w:p w14:paraId="294B18B5" w14:textId="30B2D826" w:rsidR="00104D24" w:rsidRPr="001B41DA" w:rsidRDefault="00F47CFB" w:rsidP="00F4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Partitioned join ii) Fragment-and-replicate join</w:t>
            </w:r>
          </w:p>
        </w:tc>
        <w:tc>
          <w:tcPr>
            <w:tcW w:w="826" w:type="dxa"/>
          </w:tcPr>
          <w:p w14:paraId="40FF9738" w14:textId="32BF8BE8" w:rsidR="00104D24" w:rsidRPr="001B41DA" w:rsidRDefault="00F47CFB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0529E1F2" w14:textId="77777777" w:rsidTr="005B354C">
        <w:trPr>
          <w:trHeight w:val="711"/>
        </w:trPr>
        <w:tc>
          <w:tcPr>
            <w:tcW w:w="821" w:type="dxa"/>
            <w:vAlign w:val="center"/>
          </w:tcPr>
          <w:p w14:paraId="55442C32" w14:textId="595592B3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7" w:type="dxa"/>
            <w:vAlign w:val="center"/>
          </w:tcPr>
          <w:p w14:paraId="336051E8" w14:textId="1355840E" w:rsidR="00104D24" w:rsidRPr="001B41DA" w:rsidRDefault="00037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Replication in distributed database.</w:t>
            </w:r>
          </w:p>
        </w:tc>
        <w:tc>
          <w:tcPr>
            <w:tcW w:w="826" w:type="dxa"/>
          </w:tcPr>
          <w:p w14:paraId="1132FFA9" w14:textId="52B7BF96" w:rsidR="00104D24" w:rsidRPr="001B41DA" w:rsidRDefault="00037BE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4D24" w:rsidRPr="001B41DA" w14:paraId="2DB04EB7" w14:textId="77777777" w:rsidTr="005B354C">
        <w:trPr>
          <w:trHeight w:val="731"/>
        </w:trPr>
        <w:tc>
          <w:tcPr>
            <w:tcW w:w="821" w:type="dxa"/>
            <w:vAlign w:val="center"/>
          </w:tcPr>
          <w:p w14:paraId="32CDBC2F" w14:textId="42E9C374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7" w:type="dxa"/>
            <w:vAlign w:val="center"/>
          </w:tcPr>
          <w:p w14:paraId="19B9248E" w14:textId="1B183DD7" w:rsidR="00104D24" w:rsidRPr="001B41DA" w:rsidRDefault="00031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 xml:space="preserve">Explain in detail </w:t>
            </w: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Shared Memory Architecture</w:t>
            </w:r>
          </w:p>
        </w:tc>
        <w:tc>
          <w:tcPr>
            <w:tcW w:w="826" w:type="dxa"/>
          </w:tcPr>
          <w:p w14:paraId="6EBC0804" w14:textId="0C091A21" w:rsidR="00104D24" w:rsidRPr="001B41DA" w:rsidRDefault="00031AA7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4D24" w:rsidRPr="001B41DA" w14:paraId="0041DAF3" w14:textId="77777777" w:rsidTr="005B354C">
        <w:trPr>
          <w:trHeight w:val="711"/>
        </w:trPr>
        <w:tc>
          <w:tcPr>
            <w:tcW w:w="821" w:type="dxa"/>
            <w:vAlign w:val="center"/>
          </w:tcPr>
          <w:p w14:paraId="5FC893DA" w14:textId="0F2E84D0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17" w:type="dxa"/>
            <w:vAlign w:val="center"/>
          </w:tcPr>
          <w:p w14:paraId="2CDCF614" w14:textId="143FE9FD" w:rsidR="00104D24" w:rsidRPr="001B41DA" w:rsidRDefault="004D5AA3" w:rsidP="0008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 xml:space="preserve">How will you do </w:t>
            </w: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Fragmentation in distributed database </w:t>
            </w:r>
            <w:proofErr w:type="gramStart"/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proofErr w:type="gramEnd"/>
          </w:p>
        </w:tc>
        <w:tc>
          <w:tcPr>
            <w:tcW w:w="826" w:type="dxa"/>
          </w:tcPr>
          <w:p w14:paraId="33D9159D" w14:textId="40DC3884" w:rsidR="00104D24" w:rsidRPr="001B41DA" w:rsidRDefault="004D5AA3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27B38201" w14:textId="77777777" w:rsidTr="005B354C">
        <w:trPr>
          <w:trHeight w:val="731"/>
        </w:trPr>
        <w:tc>
          <w:tcPr>
            <w:tcW w:w="821" w:type="dxa"/>
            <w:vAlign w:val="center"/>
          </w:tcPr>
          <w:p w14:paraId="79795C7D" w14:textId="3E0341EF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17" w:type="dxa"/>
            <w:vAlign w:val="center"/>
          </w:tcPr>
          <w:p w14:paraId="770E41A2" w14:textId="77777777" w:rsidR="00400CEE" w:rsidRPr="001B41DA" w:rsidRDefault="00400CEE" w:rsidP="00400CE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is speed up and scale up? E</w:t>
            </w:r>
            <w:bookmarkStart w:id="0" w:name="_GoBack"/>
            <w:bookmarkEnd w:id="0"/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xplain the importance of linearity in</w:t>
            </w:r>
          </w:p>
          <w:p w14:paraId="3FDE1ACD" w14:textId="2A980807" w:rsidR="00104D24" w:rsidRPr="001B41DA" w:rsidRDefault="00400CEE" w:rsidP="00400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with appropriate illustrations.</w:t>
            </w:r>
          </w:p>
        </w:tc>
        <w:tc>
          <w:tcPr>
            <w:tcW w:w="826" w:type="dxa"/>
          </w:tcPr>
          <w:p w14:paraId="46B70835" w14:textId="2578CEFC" w:rsidR="00104D24" w:rsidRPr="001B41DA" w:rsidRDefault="00400CEE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04D24" w:rsidRPr="001B41DA" w14:paraId="5F182F56" w14:textId="77777777" w:rsidTr="005B354C">
        <w:trPr>
          <w:trHeight w:val="344"/>
        </w:trPr>
        <w:tc>
          <w:tcPr>
            <w:tcW w:w="821" w:type="dxa"/>
            <w:vAlign w:val="center"/>
          </w:tcPr>
          <w:p w14:paraId="2C8F1BC8" w14:textId="482E5DE0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617" w:type="dxa"/>
            <w:vAlign w:val="center"/>
          </w:tcPr>
          <w:p w14:paraId="0929A313" w14:textId="25C72972" w:rsidR="00104D24" w:rsidRPr="001B41DA" w:rsidRDefault="00ED3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Describe Parallelizing individual operations</w:t>
            </w:r>
          </w:p>
        </w:tc>
        <w:tc>
          <w:tcPr>
            <w:tcW w:w="826" w:type="dxa"/>
          </w:tcPr>
          <w:p w14:paraId="1D61B418" w14:textId="648DCDA8" w:rsidR="00104D24" w:rsidRPr="001B41DA" w:rsidRDefault="00ED354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4D24" w:rsidRPr="001B41DA" w14:paraId="5742570C" w14:textId="77777777" w:rsidTr="005B354C">
        <w:trPr>
          <w:trHeight w:val="731"/>
        </w:trPr>
        <w:tc>
          <w:tcPr>
            <w:tcW w:w="821" w:type="dxa"/>
            <w:vAlign w:val="center"/>
          </w:tcPr>
          <w:p w14:paraId="3DDCEB21" w14:textId="12CF7ECF" w:rsidR="00104D24" w:rsidRPr="001B41DA" w:rsidRDefault="00104D24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17" w:type="dxa"/>
            <w:vAlign w:val="center"/>
          </w:tcPr>
          <w:p w14:paraId="5F35389D" w14:textId="4C220EEC" w:rsidR="00104D24" w:rsidRPr="001B41DA" w:rsidRDefault="001B41DA" w:rsidP="001C2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client server architecture</w:t>
            </w:r>
          </w:p>
        </w:tc>
        <w:tc>
          <w:tcPr>
            <w:tcW w:w="826" w:type="dxa"/>
          </w:tcPr>
          <w:p w14:paraId="17C9C0E5" w14:textId="707D1399" w:rsidR="00104D24" w:rsidRPr="001B41DA" w:rsidRDefault="001B41DA" w:rsidP="001B4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D3C30CE" w14:textId="77777777" w:rsidR="0008014B" w:rsidRDefault="0008014B" w:rsidP="0008014B"/>
    <w:sectPr w:rsidR="0008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4C4"/>
    <w:multiLevelType w:val="hybridMultilevel"/>
    <w:tmpl w:val="DF4E62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5A9F"/>
    <w:multiLevelType w:val="hybridMultilevel"/>
    <w:tmpl w:val="707A7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20B02"/>
    <w:multiLevelType w:val="hybridMultilevel"/>
    <w:tmpl w:val="70FE4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3E7C"/>
    <w:multiLevelType w:val="hybridMultilevel"/>
    <w:tmpl w:val="ABE27C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A46"/>
    <w:multiLevelType w:val="hybridMultilevel"/>
    <w:tmpl w:val="8CD2DB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9084F"/>
    <w:multiLevelType w:val="hybridMultilevel"/>
    <w:tmpl w:val="8C40EE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1EBF"/>
    <w:multiLevelType w:val="hybridMultilevel"/>
    <w:tmpl w:val="AFCA52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2366B"/>
    <w:multiLevelType w:val="hybridMultilevel"/>
    <w:tmpl w:val="24064D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447C7"/>
    <w:multiLevelType w:val="hybridMultilevel"/>
    <w:tmpl w:val="CD4A3B9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>
    <w:nsid w:val="74B047AC"/>
    <w:multiLevelType w:val="hybridMultilevel"/>
    <w:tmpl w:val="E42AB6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E71FA"/>
    <w:multiLevelType w:val="hybridMultilevel"/>
    <w:tmpl w:val="0816A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37D81"/>
    <w:multiLevelType w:val="hybridMultilevel"/>
    <w:tmpl w:val="ACFA856E"/>
    <w:lvl w:ilvl="0" w:tplc="5A76B498">
      <w:start w:val="1"/>
      <w:numFmt w:val="decimal"/>
      <w:lvlText w:val="%1)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A8"/>
    <w:rsid w:val="00031AA7"/>
    <w:rsid w:val="00037BE4"/>
    <w:rsid w:val="00076C25"/>
    <w:rsid w:val="0008014B"/>
    <w:rsid w:val="00104D24"/>
    <w:rsid w:val="001B41DA"/>
    <w:rsid w:val="001C2893"/>
    <w:rsid w:val="001D3FAC"/>
    <w:rsid w:val="001F1F19"/>
    <w:rsid w:val="002D6C11"/>
    <w:rsid w:val="00362012"/>
    <w:rsid w:val="00400CEE"/>
    <w:rsid w:val="00443084"/>
    <w:rsid w:val="00463BF5"/>
    <w:rsid w:val="004D5AA3"/>
    <w:rsid w:val="005333BA"/>
    <w:rsid w:val="00550E57"/>
    <w:rsid w:val="00565973"/>
    <w:rsid w:val="005B354C"/>
    <w:rsid w:val="005E2E9B"/>
    <w:rsid w:val="007950F4"/>
    <w:rsid w:val="007B3CDA"/>
    <w:rsid w:val="007F7B6F"/>
    <w:rsid w:val="008027A3"/>
    <w:rsid w:val="00893921"/>
    <w:rsid w:val="0092704E"/>
    <w:rsid w:val="009833F3"/>
    <w:rsid w:val="009942C5"/>
    <w:rsid w:val="009944D7"/>
    <w:rsid w:val="009B4661"/>
    <w:rsid w:val="00A07AA8"/>
    <w:rsid w:val="00AF79BC"/>
    <w:rsid w:val="00B54E31"/>
    <w:rsid w:val="00C77B41"/>
    <w:rsid w:val="00D260E9"/>
    <w:rsid w:val="00D4133C"/>
    <w:rsid w:val="00D848C4"/>
    <w:rsid w:val="00E56F1F"/>
    <w:rsid w:val="00ED3544"/>
    <w:rsid w:val="00F16BA5"/>
    <w:rsid w:val="00F47CFB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E3D8"/>
  <w15:chartTrackingRefBased/>
  <w15:docId w15:val="{A48D904B-29DC-4DCD-9973-E14EFB17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4D7"/>
    <w:pPr>
      <w:ind w:left="720"/>
      <w:contextualSpacing/>
    </w:pPr>
  </w:style>
  <w:style w:type="paragraph" w:customStyle="1" w:styleId="Default">
    <w:name w:val="Default"/>
    <w:rsid w:val="001C28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18BA-CDF7-466D-A3DD-3E14D5D4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Dell-06</cp:lastModifiedBy>
  <cp:revision>36</cp:revision>
  <dcterms:created xsi:type="dcterms:W3CDTF">2019-07-27T20:10:00Z</dcterms:created>
  <dcterms:modified xsi:type="dcterms:W3CDTF">2020-03-07T06:16:00Z</dcterms:modified>
</cp:coreProperties>
</file>