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8285" w14:textId="30E426A5" w:rsidR="001C2893" w:rsidRPr="001C2893" w:rsidRDefault="007F7B6F" w:rsidP="001C289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8"/>
          <w:szCs w:val="28"/>
        </w:rPr>
        <w:t>Unit-</w:t>
      </w:r>
      <w:r w:rsidR="00EE1E32">
        <w:rPr>
          <w:b/>
          <w:bCs/>
          <w:sz w:val="28"/>
          <w:szCs w:val="28"/>
        </w:rPr>
        <w:t>3</w:t>
      </w:r>
      <w:r w:rsidR="00F16BA5">
        <w:rPr>
          <w:b/>
          <w:bCs/>
          <w:sz w:val="28"/>
          <w:szCs w:val="28"/>
        </w:rPr>
        <w:t xml:space="preserve"> </w:t>
      </w:r>
      <w:r w:rsidR="00EE1E32" w:rsidRPr="00EE1E32">
        <w:rPr>
          <w:b/>
          <w:bCs/>
          <w:sz w:val="28"/>
          <w:szCs w:val="28"/>
        </w:rPr>
        <w:t>Advanced Transaction Processing</w:t>
      </w:r>
    </w:p>
    <w:p w14:paraId="45672B6B" w14:textId="0747CE32" w:rsidR="00A07AA8" w:rsidRPr="00A07AA8" w:rsidRDefault="00A07AA8" w:rsidP="00F16BA5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821"/>
        <w:gridCol w:w="7617"/>
        <w:gridCol w:w="826"/>
      </w:tblGrid>
      <w:tr w:rsidR="00C06952" w:rsidRPr="00C06952" w14:paraId="5A5AD59B" w14:textId="77777777" w:rsidTr="00C06952">
        <w:trPr>
          <w:trHeight w:val="711"/>
        </w:trPr>
        <w:tc>
          <w:tcPr>
            <w:tcW w:w="821" w:type="dxa"/>
            <w:vAlign w:val="center"/>
          </w:tcPr>
          <w:p w14:paraId="5032EAC0" w14:textId="0965BB2A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7617" w:type="dxa"/>
            <w:vAlign w:val="center"/>
          </w:tcPr>
          <w:p w14:paraId="4C64B273" w14:textId="6D14E156" w:rsidR="00104D24" w:rsidRPr="00C06952" w:rsidRDefault="00104D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Question</w:t>
            </w:r>
          </w:p>
        </w:tc>
        <w:tc>
          <w:tcPr>
            <w:tcW w:w="826" w:type="dxa"/>
            <w:vAlign w:val="center"/>
          </w:tcPr>
          <w:p w14:paraId="4E1EC96E" w14:textId="0005AE1E" w:rsidR="00104D24" w:rsidRPr="00C06952" w:rsidRDefault="00104D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Mark</w:t>
            </w:r>
          </w:p>
        </w:tc>
      </w:tr>
      <w:tr w:rsidR="00C06952" w:rsidRPr="00C06952" w14:paraId="459D244B" w14:textId="77777777" w:rsidTr="00350957">
        <w:trPr>
          <w:trHeight w:val="731"/>
        </w:trPr>
        <w:tc>
          <w:tcPr>
            <w:tcW w:w="821" w:type="dxa"/>
            <w:vAlign w:val="center"/>
          </w:tcPr>
          <w:p w14:paraId="69C1743F" w14:textId="03375D24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17" w:type="dxa"/>
            <w:vAlign w:val="center"/>
          </w:tcPr>
          <w:p w14:paraId="3D958607" w14:textId="6254238A" w:rsidR="00104D24" w:rsidRPr="00C06952" w:rsidRDefault="00E511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Transaction-Processing Monitors.</w:t>
            </w:r>
          </w:p>
        </w:tc>
        <w:tc>
          <w:tcPr>
            <w:tcW w:w="826" w:type="dxa"/>
            <w:vAlign w:val="center"/>
          </w:tcPr>
          <w:p w14:paraId="2C439F06" w14:textId="50E45FDD" w:rsidR="00104D24" w:rsidRPr="00C06952" w:rsidRDefault="00E51175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06952" w:rsidRPr="00C06952" w14:paraId="5BF78286" w14:textId="77777777" w:rsidTr="00350957">
        <w:trPr>
          <w:trHeight w:val="373"/>
        </w:trPr>
        <w:tc>
          <w:tcPr>
            <w:tcW w:w="821" w:type="dxa"/>
            <w:vAlign w:val="center"/>
          </w:tcPr>
          <w:p w14:paraId="38862E4F" w14:textId="2D865FC0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17" w:type="dxa"/>
            <w:vAlign w:val="center"/>
          </w:tcPr>
          <w:p w14:paraId="0EAB571B" w14:textId="76ED877A" w:rsidR="00104D24" w:rsidRPr="00C06952" w:rsidRDefault="00E51175" w:rsidP="001C28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List and Explain </w:t>
            </w:r>
            <w:r w:rsidRPr="00C069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TP-Monitor Architectures</w:t>
            </w:r>
            <w:r w:rsidRPr="00C069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826" w:type="dxa"/>
            <w:vAlign w:val="center"/>
          </w:tcPr>
          <w:p w14:paraId="5E396872" w14:textId="117339FA" w:rsidR="00104D24" w:rsidRPr="00C06952" w:rsidRDefault="00E51175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06952" w:rsidRPr="00C06952" w14:paraId="0793C6DD" w14:textId="77777777" w:rsidTr="00350957">
        <w:trPr>
          <w:trHeight w:val="365"/>
        </w:trPr>
        <w:tc>
          <w:tcPr>
            <w:tcW w:w="821" w:type="dxa"/>
            <w:vAlign w:val="center"/>
          </w:tcPr>
          <w:p w14:paraId="41573D59" w14:textId="6ECE19E6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17" w:type="dxa"/>
            <w:vAlign w:val="center"/>
          </w:tcPr>
          <w:p w14:paraId="4AD96409" w14:textId="1C029C7D" w:rsidR="00104D24" w:rsidRPr="00C06952" w:rsidRDefault="00E511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Describe in detail </w:t>
            </w:r>
            <w:r w:rsidRPr="00C069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many-server, many-router model</w:t>
            </w: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826" w:type="dxa"/>
            <w:vAlign w:val="center"/>
          </w:tcPr>
          <w:p w14:paraId="10DF8BE8" w14:textId="2B3A1A96" w:rsidR="00104D24" w:rsidRPr="00C06952" w:rsidRDefault="00E51175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06952" w:rsidRPr="00C06952" w14:paraId="0B83F927" w14:textId="77777777" w:rsidTr="00350957">
        <w:trPr>
          <w:trHeight w:val="344"/>
        </w:trPr>
        <w:tc>
          <w:tcPr>
            <w:tcW w:w="821" w:type="dxa"/>
            <w:vAlign w:val="center"/>
          </w:tcPr>
          <w:p w14:paraId="4B40CC33" w14:textId="69D021D4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17" w:type="dxa"/>
            <w:vAlign w:val="center"/>
          </w:tcPr>
          <w:p w14:paraId="0FE6980C" w14:textId="67C3B86B" w:rsidR="00104D24" w:rsidRPr="00C06952" w:rsidRDefault="00E511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Draw diagram of </w:t>
            </w: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TP-monitor components and describe working of each component. </w:t>
            </w:r>
          </w:p>
        </w:tc>
        <w:tc>
          <w:tcPr>
            <w:tcW w:w="826" w:type="dxa"/>
            <w:vAlign w:val="center"/>
          </w:tcPr>
          <w:p w14:paraId="1C63BDD5" w14:textId="5A86CE7D" w:rsidR="00104D24" w:rsidRPr="00C06952" w:rsidRDefault="00E51175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06952" w:rsidRPr="00C06952" w14:paraId="19C5158E" w14:textId="77777777" w:rsidTr="00350957">
        <w:trPr>
          <w:trHeight w:val="409"/>
        </w:trPr>
        <w:tc>
          <w:tcPr>
            <w:tcW w:w="821" w:type="dxa"/>
            <w:vAlign w:val="center"/>
          </w:tcPr>
          <w:p w14:paraId="60FA1300" w14:textId="1CB07945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617" w:type="dxa"/>
            <w:vAlign w:val="center"/>
          </w:tcPr>
          <w:p w14:paraId="74B7CBED" w14:textId="609A8B90" w:rsidR="00104D24" w:rsidRPr="00C06952" w:rsidRDefault="0061550F" w:rsidP="001C28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Transactional </w:t>
            </w:r>
            <w:r w:rsidR="00C06952"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Workflow</w:t>
            </w: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26" w:type="dxa"/>
            <w:vAlign w:val="center"/>
          </w:tcPr>
          <w:p w14:paraId="4A1736A3" w14:textId="46FEFFF5" w:rsidR="00104D24" w:rsidRPr="00C06952" w:rsidRDefault="0061550F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06952" w:rsidRPr="00C06952" w14:paraId="0D2F7CC5" w14:textId="77777777" w:rsidTr="00350957">
        <w:trPr>
          <w:trHeight w:val="1077"/>
        </w:trPr>
        <w:tc>
          <w:tcPr>
            <w:tcW w:w="821" w:type="dxa"/>
            <w:vAlign w:val="center"/>
          </w:tcPr>
          <w:p w14:paraId="38D895C5" w14:textId="6E5519DB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617" w:type="dxa"/>
            <w:vAlign w:val="center"/>
          </w:tcPr>
          <w:p w14:paraId="67F66E58" w14:textId="6B9BD3A5" w:rsidR="00104D24" w:rsidRPr="00C06952" w:rsidRDefault="0061550F" w:rsidP="007B3CD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Draw diagram and explain </w:t>
            </w: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Workflow in loan processing.</w:t>
            </w:r>
          </w:p>
        </w:tc>
        <w:tc>
          <w:tcPr>
            <w:tcW w:w="826" w:type="dxa"/>
            <w:vAlign w:val="center"/>
          </w:tcPr>
          <w:p w14:paraId="73F4269E" w14:textId="54135395" w:rsidR="00104D24" w:rsidRPr="00C06952" w:rsidRDefault="0061550F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06952" w:rsidRPr="00C06952" w14:paraId="7C4A9BB3" w14:textId="77777777" w:rsidTr="00350957">
        <w:trPr>
          <w:trHeight w:val="731"/>
        </w:trPr>
        <w:tc>
          <w:tcPr>
            <w:tcW w:w="821" w:type="dxa"/>
            <w:vAlign w:val="center"/>
          </w:tcPr>
          <w:p w14:paraId="71D23BC0" w14:textId="6E22057E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617" w:type="dxa"/>
            <w:vAlign w:val="center"/>
          </w:tcPr>
          <w:p w14:paraId="294B18B5" w14:textId="047A51AD" w:rsidR="00104D24" w:rsidRPr="00C06952" w:rsidRDefault="0061550F" w:rsidP="00F47C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Workflow Specification.</w:t>
            </w:r>
          </w:p>
        </w:tc>
        <w:tc>
          <w:tcPr>
            <w:tcW w:w="826" w:type="dxa"/>
            <w:vAlign w:val="center"/>
          </w:tcPr>
          <w:p w14:paraId="40FF9738" w14:textId="639C0574" w:rsidR="00104D24" w:rsidRPr="00C06952" w:rsidRDefault="0061550F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06952" w:rsidRPr="00C06952" w14:paraId="0529E1F2" w14:textId="77777777" w:rsidTr="00350957">
        <w:trPr>
          <w:trHeight w:val="711"/>
        </w:trPr>
        <w:tc>
          <w:tcPr>
            <w:tcW w:w="821" w:type="dxa"/>
            <w:vAlign w:val="center"/>
          </w:tcPr>
          <w:p w14:paraId="55442C32" w14:textId="595592B3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617" w:type="dxa"/>
            <w:vAlign w:val="center"/>
          </w:tcPr>
          <w:p w14:paraId="336051E8" w14:textId="1FFF3EB8" w:rsidR="00104D24" w:rsidRPr="00C06952" w:rsidRDefault="006155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Describe </w:t>
            </w:r>
            <w:r w:rsidRPr="00C069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Failure-Atomicity Requirements of a Workflow</w:t>
            </w:r>
            <w:r w:rsidRPr="00C069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826" w:type="dxa"/>
            <w:vAlign w:val="center"/>
          </w:tcPr>
          <w:p w14:paraId="1132FFA9" w14:textId="1E15CDAC" w:rsidR="00104D24" w:rsidRPr="00C06952" w:rsidRDefault="0061550F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06952" w:rsidRPr="00C06952" w14:paraId="2DB04EB7" w14:textId="77777777" w:rsidTr="00350957">
        <w:trPr>
          <w:trHeight w:val="731"/>
        </w:trPr>
        <w:tc>
          <w:tcPr>
            <w:tcW w:w="821" w:type="dxa"/>
            <w:vAlign w:val="center"/>
          </w:tcPr>
          <w:p w14:paraId="32CDBC2F" w14:textId="42E9C374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617" w:type="dxa"/>
            <w:vAlign w:val="center"/>
          </w:tcPr>
          <w:p w14:paraId="19B9248E" w14:textId="00BD40D7" w:rsidR="00104D24" w:rsidRPr="00C06952" w:rsidRDefault="003640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</w:t>
            </w:r>
            <w:r w:rsidR="0061550F"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1550F"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61550F"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Execution of Workflow and ii) </w:t>
            </w:r>
            <w:r w:rsidR="0061550F" w:rsidRPr="00C069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Recovery of a Workflow</w:t>
            </w:r>
          </w:p>
        </w:tc>
        <w:tc>
          <w:tcPr>
            <w:tcW w:w="826" w:type="dxa"/>
            <w:vAlign w:val="center"/>
          </w:tcPr>
          <w:p w14:paraId="6EBC0804" w14:textId="02830950" w:rsidR="00104D24" w:rsidRPr="00C06952" w:rsidRDefault="0061550F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06952" w:rsidRPr="00C06952" w14:paraId="0041DAF3" w14:textId="77777777" w:rsidTr="00350957">
        <w:trPr>
          <w:trHeight w:val="711"/>
        </w:trPr>
        <w:tc>
          <w:tcPr>
            <w:tcW w:w="821" w:type="dxa"/>
            <w:vAlign w:val="center"/>
          </w:tcPr>
          <w:p w14:paraId="5FC893DA" w14:textId="0F2E84D0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617" w:type="dxa"/>
            <w:vAlign w:val="center"/>
          </w:tcPr>
          <w:p w14:paraId="2CDCF614" w14:textId="026118E9" w:rsidR="00104D24" w:rsidRPr="00C06952" w:rsidRDefault="003640E8" w:rsidP="000801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</w:t>
            </w:r>
            <w:r w:rsidR="0061550F"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E-Commerce w. r. t. E-</w:t>
            </w:r>
            <w:proofErr w:type="spellStart"/>
            <w:r w:rsidR="0061550F"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Catalogs</w:t>
            </w:r>
            <w:proofErr w:type="spellEnd"/>
            <w:r w:rsidR="0061550F"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Marketplace, Order Settlement etc.</w:t>
            </w:r>
          </w:p>
        </w:tc>
        <w:tc>
          <w:tcPr>
            <w:tcW w:w="826" w:type="dxa"/>
            <w:vAlign w:val="center"/>
          </w:tcPr>
          <w:p w14:paraId="33D9159D" w14:textId="6E7C038F" w:rsidR="00104D24" w:rsidRPr="00C06952" w:rsidRDefault="0061550F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06952" w:rsidRPr="00C06952" w14:paraId="27B38201" w14:textId="77777777" w:rsidTr="00350957">
        <w:trPr>
          <w:trHeight w:val="731"/>
        </w:trPr>
        <w:tc>
          <w:tcPr>
            <w:tcW w:w="821" w:type="dxa"/>
            <w:vAlign w:val="center"/>
          </w:tcPr>
          <w:p w14:paraId="79795C7D" w14:textId="3E0341EF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617" w:type="dxa"/>
            <w:vAlign w:val="center"/>
          </w:tcPr>
          <w:p w14:paraId="3FDE1ACD" w14:textId="10D55FE1" w:rsidR="00104D24" w:rsidRPr="00C06952" w:rsidRDefault="003640E8" w:rsidP="00400C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Main-Memory Databases.</w:t>
            </w:r>
            <w:bookmarkStart w:id="0" w:name="_GoBack"/>
            <w:bookmarkEnd w:id="0"/>
          </w:p>
        </w:tc>
        <w:tc>
          <w:tcPr>
            <w:tcW w:w="826" w:type="dxa"/>
            <w:vAlign w:val="center"/>
          </w:tcPr>
          <w:p w14:paraId="46B70835" w14:textId="776D1746" w:rsidR="00104D24" w:rsidRPr="00C06952" w:rsidRDefault="003640E8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06952" w:rsidRPr="00C06952" w14:paraId="5F182F56" w14:textId="77777777" w:rsidTr="00350957">
        <w:trPr>
          <w:trHeight w:val="344"/>
        </w:trPr>
        <w:tc>
          <w:tcPr>
            <w:tcW w:w="821" w:type="dxa"/>
            <w:vAlign w:val="center"/>
          </w:tcPr>
          <w:p w14:paraId="2C8F1BC8" w14:textId="482E5DE0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617" w:type="dxa"/>
            <w:vAlign w:val="center"/>
          </w:tcPr>
          <w:p w14:paraId="0929A313" w14:textId="2F22C7DA" w:rsidR="00104D24" w:rsidRPr="00C06952" w:rsidRDefault="003640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Group Commit in main memory databases.</w:t>
            </w:r>
          </w:p>
        </w:tc>
        <w:tc>
          <w:tcPr>
            <w:tcW w:w="826" w:type="dxa"/>
            <w:vAlign w:val="center"/>
          </w:tcPr>
          <w:p w14:paraId="1D61B418" w14:textId="6459B91B" w:rsidR="00104D24" w:rsidRPr="00C06952" w:rsidRDefault="003640E8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06952" w:rsidRPr="00C06952" w14:paraId="5742570C" w14:textId="77777777" w:rsidTr="00350957">
        <w:trPr>
          <w:trHeight w:val="731"/>
        </w:trPr>
        <w:tc>
          <w:tcPr>
            <w:tcW w:w="821" w:type="dxa"/>
            <w:vAlign w:val="center"/>
          </w:tcPr>
          <w:p w14:paraId="3DDCEB21" w14:textId="12CF7ECF" w:rsidR="00104D24" w:rsidRPr="00C06952" w:rsidRDefault="00104D24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617" w:type="dxa"/>
            <w:vAlign w:val="center"/>
          </w:tcPr>
          <w:p w14:paraId="5F35389D" w14:textId="611F2283" w:rsidR="00104D24" w:rsidRPr="00C06952" w:rsidRDefault="003640E8" w:rsidP="001C28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Real-Time Transaction System.</w:t>
            </w:r>
          </w:p>
        </w:tc>
        <w:tc>
          <w:tcPr>
            <w:tcW w:w="826" w:type="dxa"/>
            <w:vAlign w:val="center"/>
          </w:tcPr>
          <w:p w14:paraId="17C9C0E5" w14:textId="027BF667" w:rsidR="00104D24" w:rsidRPr="00C06952" w:rsidRDefault="003640E8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350957" w:rsidRPr="00C06952" w14:paraId="0FC91DE1" w14:textId="77777777" w:rsidTr="00350957">
        <w:trPr>
          <w:trHeight w:val="731"/>
        </w:trPr>
        <w:tc>
          <w:tcPr>
            <w:tcW w:w="821" w:type="dxa"/>
            <w:vAlign w:val="center"/>
          </w:tcPr>
          <w:p w14:paraId="16F17229" w14:textId="318C01ED" w:rsidR="003640E8" w:rsidRPr="00C06952" w:rsidRDefault="003640E8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617" w:type="dxa"/>
            <w:vAlign w:val="center"/>
          </w:tcPr>
          <w:p w14:paraId="47B54F1C" w14:textId="6332BBFC" w:rsidR="003640E8" w:rsidRPr="00C06952" w:rsidRDefault="003640E8" w:rsidP="001C28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Log-Duration Transactions.</w:t>
            </w:r>
          </w:p>
        </w:tc>
        <w:tc>
          <w:tcPr>
            <w:tcW w:w="826" w:type="dxa"/>
            <w:vAlign w:val="center"/>
          </w:tcPr>
          <w:p w14:paraId="11A8B234" w14:textId="2C62990D" w:rsidR="003640E8" w:rsidRPr="00C06952" w:rsidRDefault="003640E8" w:rsidP="001B4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69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4D3C30CE" w14:textId="77777777" w:rsidR="0008014B" w:rsidRDefault="0008014B" w:rsidP="0008014B"/>
    <w:sectPr w:rsidR="0008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14C4"/>
    <w:multiLevelType w:val="hybridMultilevel"/>
    <w:tmpl w:val="DF4E62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E5A9F"/>
    <w:multiLevelType w:val="hybridMultilevel"/>
    <w:tmpl w:val="707A76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20B02"/>
    <w:multiLevelType w:val="hybridMultilevel"/>
    <w:tmpl w:val="70FE4D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33E7C"/>
    <w:multiLevelType w:val="hybridMultilevel"/>
    <w:tmpl w:val="ABE27C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D0A46"/>
    <w:multiLevelType w:val="hybridMultilevel"/>
    <w:tmpl w:val="8CD2DB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9084F"/>
    <w:multiLevelType w:val="hybridMultilevel"/>
    <w:tmpl w:val="8C40EE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51EBF"/>
    <w:multiLevelType w:val="hybridMultilevel"/>
    <w:tmpl w:val="AFCA52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2366B"/>
    <w:multiLevelType w:val="hybridMultilevel"/>
    <w:tmpl w:val="24064D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447C7"/>
    <w:multiLevelType w:val="hybridMultilevel"/>
    <w:tmpl w:val="CD4A3B9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>
    <w:nsid w:val="74B047AC"/>
    <w:multiLevelType w:val="hybridMultilevel"/>
    <w:tmpl w:val="E42AB6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E71FA"/>
    <w:multiLevelType w:val="hybridMultilevel"/>
    <w:tmpl w:val="0816A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37D81"/>
    <w:multiLevelType w:val="hybridMultilevel"/>
    <w:tmpl w:val="ACFA856E"/>
    <w:lvl w:ilvl="0" w:tplc="5A76B498">
      <w:start w:val="1"/>
      <w:numFmt w:val="decimal"/>
      <w:lvlText w:val="%1)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A8"/>
    <w:rsid w:val="00031AA7"/>
    <w:rsid w:val="00037BE4"/>
    <w:rsid w:val="00076C25"/>
    <w:rsid w:val="0008014B"/>
    <w:rsid w:val="00104D24"/>
    <w:rsid w:val="001B41DA"/>
    <w:rsid w:val="001C2893"/>
    <w:rsid w:val="001D3FAC"/>
    <w:rsid w:val="001F1F19"/>
    <w:rsid w:val="002D6C11"/>
    <w:rsid w:val="00350957"/>
    <w:rsid w:val="00362012"/>
    <w:rsid w:val="003640E8"/>
    <w:rsid w:val="00400CEE"/>
    <w:rsid w:val="00443084"/>
    <w:rsid w:val="00463BF5"/>
    <w:rsid w:val="004D5AA3"/>
    <w:rsid w:val="005333BA"/>
    <w:rsid w:val="00550E57"/>
    <w:rsid w:val="00565973"/>
    <w:rsid w:val="005B354C"/>
    <w:rsid w:val="005E2E9B"/>
    <w:rsid w:val="0061550F"/>
    <w:rsid w:val="007950F4"/>
    <w:rsid w:val="007B3CDA"/>
    <w:rsid w:val="007F7B6F"/>
    <w:rsid w:val="008027A3"/>
    <w:rsid w:val="00893921"/>
    <w:rsid w:val="0092704E"/>
    <w:rsid w:val="009833F3"/>
    <w:rsid w:val="009942C5"/>
    <w:rsid w:val="009944D7"/>
    <w:rsid w:val="009B4661"/>
    <w:rsid w:val="00A07AA8"/>
    <w:rsid w:val="00AF79BC"/>
    <w:rsid w:val="00B54E31"/>
    <w:rsid w:val="00C06952"/>
    <w:rsid w:val="00C77B41"/>
    <w:rsid w:val="00D260E9"/>
    <w:rsid w:val="00D4133C"/>
    <w:rsid w:val="00D848C4"/>
    <w:rsid w:val="00E51175"/>
    <w:rsid w:val="00E56F1F"/>
    <w:rsid w:val="00ED3544"/>
    <w:rsid w:val="00EE1E32"/>
    <w:rsid w:val="00F16BA5"/>
    <w:rsid w:val="00F47CFB"/>
    <w:rsid w:val="00F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E3D8"/>
  <w15:chartTrackingRefBased/>
  <w15:docId w15:val="{A48D904B-29DC-4DCD-9973-E14EFB17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4D7"/>
    <w:pPr>
      <w:ind w:left="720"/>
      <w:contextualSpacing/>
    </w:pPr>
  </w:style>
  <w:style w:type="paragraph" w:customStyle="1" w:styleId="Default">
    <w:name w:val="Default"/>
    <w:rsid w:val="001C28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19C70-EC53-4691-9FB5-78960B9E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Dell-06</cp:lastModifiedBy>
  <cp:revision>42</cp:revision>
  <dcterms:created xsi:type="dcterms:W3CDTF">2019-07-27T20:10:00Z</dcterms:created>
  <dcterms:modified xsi:type="dcterms:W3CDTF">2020-03-07T06:31:00Z</dcterms:modified>
</cp:coreProperties>
</file>