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b/>
          <w:bCs/>
          <w:color w:val="424242"/>
          <w:kern w:val="0"/>
          <w:sz w:val="24"/>
          <w:szCs w:val="24"/>
          <w:u w:val="single"/>
          <w:lang w:val="en-IN" w:eastAsia="zh-CN" w:bidi="ar"/>
        </w:rPr>
        <w:t>Requirement</w:t>
      </w:r>
      <w:r>
        <w:rPr>
          <w:rFonts w:hint="default" w:ascii="Oswald-Regular" w:hAnsi="Oswald-Regular" w:eastAsia="Oswald-Regular" w:cs="Oswald-Regular"/>
          <w:color w:val="424242"/>
          <w:kern w:val="0"/>
          <w:sz w:val="24"/>
          <w:szCs w:val="24"/>
          <w:u w:val="single"/>
          <w:lang w:val="en-IN" w:eastAsia="zh-CN" w:bidi="ar"/>
        </w:rPr>
        <w:t xml:space="preserve">  </w:t>
      </w:r>
      <w:r>
        <w:rPr>
          <w:rFonts w:hint="default" w:ascii="Oswald-Regular" w:hAnsi="Oswald-Regular" w:eastAsia="Oswald-Regular" w:cs="Oswald-Regular"/>
          <w:color w:val="424242"/>
          <w:kern w:val="0"/>
          <w:sz w:val="24"/>
          <w:szCs w:val="24"/>
          <w:lang w:val="en-IN" w:eastAsia="zh-CN" w:bidi="ar"/>
        </w:rPr>
        <w:t xml:space="preserve">- </w:t>
      </w:r>
    </w:p>
    <w:p>
      <w:pPr>
        <w:keepNext w:val="0"/>
        <w:keepLines w:val="0"/>
        <w:widowControl/>
        <w:numPr>
          <w:ilvl w:val="0"/>
          <w:numId w:val="1"/>
        </w:numPr>
        <w:suppressLineNumbers w:val="0"/>
        <w:jc w:val="left"/>
        <w:rPr>
          <w:rFonts w:ascii="Oswald-Regular" w:hAnsi="Oswald-Regular" w:eastAsia="Oswald-Regular" w:cs="Oswald-Regular"/>
          <w:color w:val="424242"/>
          <w:kern w:val="0"/>
          <w:sz w:val="24"/>
          <w:szCs w:val="24"/>
          <w:lang w:val="en-US" w:eastAsia="zh-CN" w:bidi="ar"/>
        </w:rPr>
      </w:pPr>
      <w:r>
        <w:rPr>
          <w:rFonts w:ascii="Oswald-Regular" w:hAnsi="Oswald-Regular" w:eastAsia="Oswald-Regular" w:cs="Oswald-Regular"/>
          <w:color w:val="424242"/>
          <w:kern w:val="0"/>
          <w:sz w:val="24"/>
          <w:szCs w:val="24"/>
          <w:lang w:val="en-US" w:eastAsia="zh-CN" w:bidi="ar"/>
        </w:rPr>
        <w:t>The forgotten password function is about to be enhanced so users cannot use the same password twice.</w:t>
      </w:r>
    </w:p>
    <w:p>
      <w:pPr>
        <w:keepNext w:val="0"/>
        <w:keepLines w:val="0"/>
        <w:widowControl/>
        <w:numPr>
          <w:ilvl w:val="0"/>
          <w:numId w:val="0"/>
        </w:numPr>
        <w:suppressLineNumbers w:val="0"/>
        <w:jc w:val="left"/>
      </w:pPr>
      <w:r>
        <w:rPr>
          <w:rFonts w:ascii="Oswald-Regular" w:hAnsi="Oswald-Regular" w:eastAsia="Oswald-Regular" w:cs="Oswald-Regular"/>
          <w:color w:val="424242"/>
          <w:kern w:val="0"/>
          <w:sz w:val="24"/>
          <w:szCs w:val="24"/>
          <w:lang w:val="en-US" w:eastAsia="zh-CN" w:bidi="ar"/>
        </w:rPr>
        <w:t xml:space="preserve"> </w:t>
      </w:r>
    </w:p>
    <w:p>
      <w:pPr>
        <w:keepNext w:val="0"/>
        <w:keepLines w:val="0"/>
        <w:widowControl/>
        <w:suppressLineNumbers w:val="0"/>
        <w:jc w:val="left"/>
      </w:pPr>
      <w:r>
        <w:rPr>
          <w:rFonts w:hint="default" w:ascii="Oswald-Regular" w:hAnsi="Oswald-Regular" w:eastAsia="Oswald-Regular" w:cs="Oswald-Regular"/>
          <w:color w:val="424242"/>
          <w:kern w:val="0"/>
          <w:sz w:val="24"/>
          <w:szCs w:val="24"/>
          <w:lang w:val="en-IN" w:eastAsia="zh-CN" w:bidi="ar"/>
        </w:rPr>
        <w:t>2.</w:t>
      </w:r>
      <w:r>
        <w:rPr>
          <w:rFonts w:hint="default" w:ascii="Oswald-Regular" w:hAnsi="Oswald-Regular" w:eastAsia="Oswald-Regular" w:cs="Oswald-Regular"/>
          <w:color w:val="424242"/>
          <w:kern w:val="0"/>
          <w:sz w:val="24"/>
          <w:szCs w:val="24"/>
          <w:lang w:val="en-US" w:eastAsia="zh-CN" w:bidi="ar"/>
        </w:rPr>
        <w:t xml:space="preserve">They will also be able to enter a forgotten password prompt question/answer if they wish to add one to </w:t>
      </w:r>
    </w:p>
    <w:p>
      <w:pPr>
        <w:keepNext w:val="0"/>
        <w:keepLines w:val="0"/>
        <w:widowControl/>
        <w:suppressLineNumbers w:val="0"/>
        <w:jc w:val="left"/>
        <w:rPr>
          <w:rFonts w:hint="default" w:ascii="Oswald-Regular" w:hAnsi="Oswald-Regular" w:eastAsia="Oswald-Regular" w:cs="Oswald-Regular"/>
          <w:color w:val="424242"/>
          <w:kern w:val="0"/>
          <w:sz w:val="24"/>
          <w:szCs w:val="24"/>
          <w:lang w:val="en-US" w:eastAsia="zh-CN" w:bidi="ar"/>
        </w:rPr>
      </w:pPr>
      <w:r>
        <w:rPr>
          <w:rFonts w:hint="default" w:ascii="Oswald-Regular" w:hAnsi="Oswald-Regular" w:eastAsia="Oswald-Regular" w:cs="Oswald-Regular"/>
          <w:color w:val="424242"/>
          <w:kern w:val="0"/>
          <w:sz w:val="24"/>
          <w:szCs w:val="24"/>
          <w:lang w:val="en-US" w:eastAsia="zh-CN" w:bidi="ar"/>
        </w:rPr>
        <w:t xml:space="preserve">their account. </w:t>
      </w:r>
    </w:p>
    <w:p>
      <w:pPr>
        <w:keepNext w:val="0"/>
        <w:keepLines w:val="0"/>
        <w:widowControl/>
        <w:suppressLineNumbers w:val="0"/>
        <w:jc w:val="left"/>
        <w:rPr>
          <w:rFonts w:hint="default" w:ascii="Oswald-Regular" w:hAnsi="Oswald-Regular" w:eastAsia="Oswald-Regular" w:cs="Oswald-Regular"/>
          <w:b/>
          <w:bCs/>
          <w:color w:val="424242"/>
          <w:kern w:val="0"/>
          <w:sz w:val="24"/>
          <w:szCs w:val="24"/>
          <w:lang w:val="en-US" w:eastAsia="zh-CN" w:bidi="ar"/>
        </w:rPr>
      </w:pPr>
    </w:p>
    <w:p>
      <w:pPr>
        <w:keepNext w:val="0"/>
        <w:keepLines w:val="0"/>
        <w:widowControl/>
        <w:suppressLineNumbers w:val="0"/>
        <w:jc w:val="left"/>
        <w:rPr>
          <w:rFonts w:hint="default" w:ascii="Oswald-Regular" w:hAnsi="Oswald-Regular" w:eastAsia="Oswald-Regular" w:cs="Oswald-Regular"/>
          <w:b/>
          <w:bCs/>
          <w:color w:val="424242"/>
          <w:kern w:val="0"/>
          <w:sz w:val="24"/>
          <w:szCs w:val="24"/>
          <w:u w:val="single"/>
          <w:lang w:val="en-IN" w:eastAsia="zh-CN" w:bidi="ar"/>
        </w:rPr>
      </w:pPr>
      <w:r>
        <w:rPr>
          <w:rFonts w:hint="default" w:ascii="Oswald-Regular" w:hAnsi="Oswald-Regular" w:eastAsia="Oswald-Regular" w:cs="Oswald-Regular"/>
          <w:b/>
          <w:bCs/>
          <w:color w:val="424242"/>
          <w:kern w:val="0"/>
          <w:sz w:val="24"/>
          <w:szCs w:val="24"/>
          <w:u w:val="single"/>
          <w:lang w:val="en-IN" w:eastAsia="zh-CN" w:bidi="ar"/>
        </w:rPr>
        <w:t>Open Questions to PO on the requirement :</w:t>
      </w:r>
    </w:p>
    <w:p>
      <w:pPr>
        <w:keepNext w:val="0"/>
        <w:keepLines w:val="0"/>
        <w:widowControl/>
        <w:suppressLineNumbers w:val="0"/>
        <w:jc w:val="left"/>
        <w:rPr>
          <w:rFonts w:hint="default" w:ascii="Oswald-Regular" w:hAnsi="Oswald-Regular" w:eastAsia="Oswald-Regular" w:cs="Oswald-Regular"/>
          <w:color w:val="424242"/>
          <w:kern w:val="0"/>
          <w:sz w:val="24"/>
          <w:szCs w:val="24"/>
          <w:lang w:val="en-IN" w:eastAsia="zh-CN" w:bidi="ar"/>
        </w:rPr>
      </w:pP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How will the user be notified about the use of same password twice.Will there be an error message displayed ? If yes, what will be the content of the error message?</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When will the error message be displayed after entering the password in reset your password screen or after entering the password and retype password and clicking on submit?</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Where will the error message be displayed ? The error message will be displayed besides the password text box or there will be a pop-up with error message for the user to acknowledge it.</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Is there any duration after which they can reuse the same password or they can never use the same password again?</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How would the option for setting a forgotten question be prompted to the user to be set it? Is this on the Reset your password screen ? if no, where else can the user find this option to set the question and answer?Please provide a mock up UI screen for more clarity.</w:t>
      </w:r>
      <w:bookmarkStart w:id="0" w:name="_GoBack"/>
      <w:bookmarkEnd w:id="0"/>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Is it mandatory for a user to enter forgotten prompt question and answer to reset the password or they can skip the forgotten prompt question and answer step?</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Will the forgotten prompt question and answer be text box where user can enter free text question and answers or Will these have predefined questions for the user to select and answer accordingly?</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If the forgotten prompt question is predefined in the drop down for the user to select, what would the questions be?</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How will a user be able to reset a password using forgotten prompted question and answer on a later period after adding one to their account?</w:t>
      </w:r>
    </w:p>
    <w:p>
      <w:pPr>
        <w:keepNext w:val="0"/>
        <w:keepLines w:val="0"/>
        <w:widowControl/>
        <w:numPr>
          <w:ilvl w:val="0"/>
          <w:numId w:val="2"/>
        </w:numPr>
        <w:suppressLineNumbers w:val="0"/>
        <w:jc w:val="left"/>
        <w:rPr>
          <w:rFonts w:hint="default" w:ascii="Oswald-Regular" w:hAnsi="Oswald-Regular" w:eastAsia="Oswald-Regular" w:cs="Oswald-Regular"/>
          <w:color w:val="424242"/>
          <w:kern w:val="0"/>
          <w:sz w:val="24"/>
          <w:szCs w:val="24"/>
          <w:lang w:val="en-IN" w:eastAsia="zh-CN" w:bidi="ar"/>
        </w:rPr>
      </w:pPr>
      <w:r>
        <w:rPr>
          <w:rFonts w:hint="default" w:ascii="Oswald-Regular" w:hAnsi="Oswald-Regular" w:eastAsia="Oswald-Regular" w:cs="Oswald-Regular"/>
          <w:color w:val="424242"/>
          <w:kern w:val="0"/>
          <w:sz w:val="24"/>
          <w:szCs w:val="24"/>
          <w:lang w:val="en-IN" w:eastAsia="zh-CN" w:bidi="ar"/>
        </w:rPr>
        <w:t>Would the user be permitted to add one or more than one forgotten prompted question and answer to their account?</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Oswald-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D5B9F"/>
    <w:multiLevelType w:val="singleLevel"/>
    <w:tmpl w:val="B92D5B9F"/>
    <w:lvl w:ilvl="0" w:tentative="0">
      <w:start w:val="1"/>
      <w:numFmt w:val="decimal"/>
      <w:lvlText w:val="%1."/>
      <w:lvlJc w:val="left"/>
      <w:pPr>
        <w:tabs>
          <w:tab w:val="left" w:pos="312"/>
        </w:tabs>
      </w:pPr>
    </w:lvl>
  </w:abstractNum>
  <w:abstractNum w:abstractNumId="1">
    <w:nsid w:val="F2805036"/>
    <w:multiLevelType w:val="singleLevel"/>
    <w:tmpl w:val="F280503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DF0343"/>
    <w:rsid w:val="027B5884"/>
    <w:rsid w:val="0C9705F1"/>
    <w:rsid w:val="0D4853C1"/>
    <w:rsid w:val="0E724AE7"/>
    <w:rsid w:val="2BA50B79"/>
    <w:rsid w:val="5EDF0343"/>
    <w:rsid w:val="5F7C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2020-03-01T21:21:00Z</dcterms:created>
  <dc:creator>pshra</dc:creator>
  <cp:lastModifiedBy>pshra</cp:lastModifiedBy>
  <dcterms:modified xsi:type="dcterms:W3CDTF">2020-03-01T21:55:56Z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