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Campaign brief: Summer pollen push</w:t>
      </w:r>
    </w:p>
    <w:p>
      <w:r>
        <w:t>Owner: Brand team, Halden Health</w:t>
      </w:r>
    </w:p>
    <w:p>
      <w:pPr>
        <w:pStyle w:val="Heading2"/>
      </w:pPr>
      <w:r>
        <w:t>Goal</w:t>
      </w:r>
    </w:p>
    <w:p>
      <w:r>
        <w:t>Win new customers in peak grass-pollen season with a dedicated landing page.</w:t>
      </w:r>
    </w:p>
    <w:p>
      <w:pPr>
        <w:pStyle w:val="Heading2"/>
      </w:pPr>
      <w:r>
        <w:t>Audience</w:t>
      </w:r>
    </w:p>
    <w:p>
      <w:r>
        <w:t>Adults who spend summer outdoors and find hay fever gets in the way.</w:t>
      </w:r>
    </w:p>
    <w:p>
      <w:pPr>
        <w:pStyle w:val="Heading2"/>
      </w:pPr>
      <w:r>
        <w:t>Offer</w:t>
      </w:r>
    </w:p>
    <w:p>
      <w:r>
        <w:t>Summer offer: 20% off your first order. New customers only. Ends 31 August.</w:t>
      </w:r>
    </w:p>
    <w:p>
      <w:r>
        <w:t>This replaces the 15% spring offer on all pages.</w:t>
      </w:r>
    </w:p>
    <w:p>
      <w:pPr>
        <w:pStyle w:val="Heading2"/>
      </w:pPr>
      <w:r>
        <w:t>Page sections, in order</w:t>
      </w:r>
    </w:p>
    <w:p>
      <w:r>
        <w:t>1. Hero. Headline: "Make the most of every summer day". Subheadline: "24-hour relief from hay fever symptoms." Button: "Shop Allergy 24".</w:t>
      </w:r>
    </w:p>
    <w:p>
      <w:r>
        <w:t>2. Product. Halden Allergy 24 works twice as fast as other allergy tablets, and it's non-drowsy, so you can stay out longer.</w:t>
      </w:r>
    </w:p>
    <w:p>
      <w:r>
        <w:t>3. Three reasons: relief that lasts through a full day outdoors; one tablet a day for adults and children 12 and over; small, easy-to-swallow tablets.</w:t>
      </w:r>
    </w:p>
    <w:p>
      <w:r>
        <w:t>4. Offer banner with the summer offer.</w:t>
      </w:r>
    </w:p>
    <w:p>
      <w:r>
        <w:t>5. Closing call to action: "Your summer, back". Button: "Find your relief".</w:t>
      </w:r>
    </w:p>
    <w:p>
      <w:r>
        <w:t>Slug: /summer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