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66264" w14:textId="77777777" w:rsidR="00426B3C" w:rsidRPr="00426B3C" w:rsidRDefault="00426B3C" w:rsidP="00426B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40"/>
          <w:szCs w:val="40"/>
        </w:rPr>
        <w:t>BATCH ID: WiproNGA_DWS_B5_25VID2550</w:t>
      </w:r>
    </w:p>
    <w:p w14:paraId="08299363" w14:textId="77777777" w:rsidR="00426B3C" w:rsidRPr="00426B3C" w:rsidRDefault="00426B3C" w:rsidP="00426B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40"/>
          <w:szCs w:val="40"/>
        </w:rPr>
        <w:t>NAME:</w:t>
      </w:r>
      <w:r w:rsidRPr="00426B3C">
        <w:rPr>
          <w:rFonts w:ascii="Times New Roman" w:hAnsi="Times New Roman" w:cs="Times New Roman"/>
          <w:sz w:val="40"/>
          <w:szCs w:val="40"/>
        </w:rPr>
        <w:t xml:space="preserve"> </w:t>
      </w:r>
      <w:r w:rsidRPr="00426B3C">
        <w:rPr>
          <w:rFonts w:ascii="Times New Roman" w:hAnsi="Times New Roman" w:cs="Times New Roman"/>
          <w:sz w:val="36"/>
          <w:szCs w:val="36"/>
        </w:rPr>
        <w:t>Shrawani Shyam Balwadkar</w:t>
      </w:r>
    </w:p>
    <w:p w14:paraId="3E07F696" w14:textId="77777777" w:rsidR="00426B3C" w:rsidRPr="00426B3C" w:rsidRDefault="00426B3C" w:rsidP="00426B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426B3C">
        <w:rPr>
          <w:rFonts w:ascii="Times New Roman" w:hAnsi="Times New Roman" w:cs="Times New Roman"/>
          <w:b/>
          <w:bCs/>
          <w:sz w:val="40"/>
          <w:szCs w:val="40"/>
        </w:rPr>
        <w:t>RPS USER ID:</w:t>
      </w:r>
      <w:r w:rsidRPr="00426B3C">
        <w:rPr>
          <w:rFonts w:ascii="Times New Roman" w:hAnsi="Times New Roman" w:cs="Times New Roman"/>
          <w:sz w:val="40"/>
          <w:szCs w:val="40"/>
        </w:rPr>
        <w:t xml:space="preserve"> </w:t>
      </w:r>
      <w:r w:rsidRPr="00426B3C">
        <w:rPr>
          <w:rFonts w:ascii="Times New Roman" w:hAnsi="Times New Roman" w:cs="Times New Roman"/>
          <w:sz w:val="36"/>
          <w:szCs w:val="36"/>
        </w:rPr>
        <w:t>34932</w:t>
      </w:r>
    </w:p>
    <w:p w14:paraId="528BA61E" w14:textId="3673F7A4" w:rsidR="00426B3C" w:rsidRDefault="00426B3C" w:rsidP="00426B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40"/>
          <w:szCs w:val="40"/>
        </w:rPr>
        <w:t>DATE</w:t>
      </w:r>
      <w:r w:rsidRPr="00426B3C">
        <w:rPr>
          <w:rFonts w:ascii="Times New Roman" w:hAnsi="Times New Roman" w:cs="Times New Roman"/>
          <w:sz w:val="40"/>
          <w:szCs w:val="40"/>
        </w:rPr>
        <w:t xml:space="preserve">: </w:t>
      </w:r>
      <w:r w:rsidRPr="00426B3C">
        <w:rPr>
          <w:rFonts w:ascii="Times New Roman" w:hAnsi="Times New Roman" w:cs="Times New Roman"/>
          <w:sz w:val="36"/>
          <w:szCs w:val="36"/>
        </w:rPr>
        <w:t>1</w:t>
      </w:r>
      <w:r w:rsidRPr="00426B3C">
        <w:rPr>
          <w:rFonts w:ascii="Times New Roman" w:hAnsi="Times New Roman" w:cs="Times New Roman"/>
          <w:sz w:val="36"/>
          <w:szCs w:val="36"/>
        </w:rPr>
        <w:t>2</w:t>
      </w:r>
      <w:r w:rsidRPr="00426B3C">
        <w:rPr>
          <w:rFonts w:ascii="Times New Roman" w:hAnsi="Times New Roman" w:cs="Times New Roman"/>
          <w:sz w:val="36"/>
          <w:szCs w:val="36"/>
        </w:rPr>
        <w:t>-08-2025</w:t>
      </w:r>
    </w:p>
    <w:p w14:paraId="6CF36F4D" w14:textId="77777777" w:rsidR="00426B3C" w:rsidRDefault="00426B3C" w:rsidP="00426B3C">
      <w:pPr>
        <w:rPr>
          <w:rFonts w:ascii="Times New Roman" w:hAnsi="Times New Roman" w:cs="Times New Roman"/>
          <w:sz w:val="36"/>
          <w:szCs w:val="36"/>
        </w:rPr>
      </w:pPr>
    </w:p>
    <w:p w14:paraId="0F6CB8B7" w14:textId="77777777" w:rsidR="00426B3C" w:rsidRDefault="00426B3C" w:rsidP="00426B3C">
      <w:pPr>
        <w:rPr>
          <w:rFonts w:ascii="Times New Roman" w:hAnsi="Times New Roman" w:cs="Times New Roman"/>
          <w:sz w:val="36"/>
          <w:szCs w:val="36"/>
        </w:rPr>
      </w:pPr>
    </w:p>
    <w:p w14:paraId="1805E77C" w14:textId="77777777" w:rsidR="00426B3C" w:rsidRPr="00426B3C" w:rsidRDefault="00426B3C" w:rsidP="00426B3C">
      <w:pPr>
        <w:rPr>
          <w:rFonts w:ascii="Times New Roman" w:hAnsi="Times New Roman" w:cs="Times New Roman"/>
          <w:sz w:val="36"/>
          <w:szCs w:val="36"/>
        </w:rPr>
      </w:pPr>
    </w:p>
    <w:p w14:paraId="19157AEB" w14:textId="51FE7912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TOPIC: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H</w:t>
      </w:r>
      <w:r w:rsidRPr="00426B3C">
        <w:rPr>
          <w:rFonts w:ascii="Times New Roman" w:hAnsi="Times New Roman" w:cs="Times New Roman"/>
          <w:b/>
          <w:bCs/>
          <w:sz w:val="36"/>
          <w:szCs w:val="36"/>
        </w:rPr>
        <w:t>ow to execute a process in PowerShell</w:t>
      </w:r>
    </w:p>
    <w:p w14:paraId="7FC25D0A" w14:textId="681940BE" w:rsidR="00426B3C" w:rsidRPr="00426B3C" w:rsidRDefault="00426B3C" w:rsidP="00426B3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9F01A55" w14:textId="77777777" w:rsidR="00426B3C" w:rsidRPr="00426B3C" w:rsidRDefault="00426B3C" w:rsidP="00426B3C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36"/>
          <w:szCs w:val="36"/>
        </w:rPr>
      </w:pPr>
      <w:r w:rsidRPr="00426B3C">
        <w:rPr>
          <w:rFonts w:ascii="Times New Roman" w:hAnsi="Times New Roman" w:cs="Times New Roman"/>
          <w:sz w:val="36"/>
          <w:szCs w:val="36"/>
        </w:rPr>
        <w:br w:type="page"/>
      </w:r>
    </w:p>
    <w:p w14:paraId="2B418F8E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lastRenderedPageBreak/>
        <w:t>Here is how to execute a process in PowerShell:</w:t>
      </w:r>
    </w:p>
    <w:p w14:paraId="0D2D0119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28FCCA3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1. Using the Direct Execution Method:</w:t>
      </w:r>
    </w:p>
    <w:p w14:paraId="31AA57AA" w14:textId="77777777" w:rsidR="00426B3C" w:rsidRPr="00426B3C" w:rsidRDefault="00426B3C" w:rsidP="00426B3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Navigate to the directory containing the executable file using the cd command.</w:t>
      </w:r>
    </w:p>
    <w:p w14:paraId="6EF1F56A" w14:textId="77777777" w:rsidR="00426B3C" w:rsidRPr="00426B3C" w:rsidRDefault="00426B3C" w:rsidP="00426B3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Execute the file by typing its name, preceded by `. \`. For example: .\YourFile.exe</w:t>
      </w:r>
    </w:p>
    <w:p w14:paraId="5360C97C" w14:textId="77777777" w:rsidR="00426B3C" w:rsidRPr="00426B3C" w:rsidRDefault="00426B3C" w:rsidP="00426B3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Alternatively, provide the full path to the file: C:\path\to\YourFile.exe [</w:t>
      </w:r>
      <w:hyperlink r:id="rId7" w:anchor=":~:text=Start%2DProcess%20%2DFilePath%20%22filename.exe%22%20.%20This%20command%20will,file%2C%20e.g.%2C%20Start%2DProcess%20%2DFilePath%20%22C:%5Cpath%20to%5Cfilename.exe%22%20." w:history="1">
        <w:r w:rsidRPr="00426B3C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1</w:t>
        </w:r>
      </w:hyperlink>
      <w:r w:rsidRPr="00426B3C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431E7C21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8CCEEA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2. Using the Start-Process cmdlet:</w:t>
      </w:r>
    </w:p>
    <w:p w14:paraId="4BEAA114" w14:textId="77777777" w:rsidR="00426B3C" w:rsidRPr="00426B3C" w:rsidRDefault="00426B3C" w:rsidP="00426B3C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This cmdlet allows you to run processes asynchronously, meaning PowerShell will continue executing the script without waiting for the process to finish.</w:t>
      </w:r>
    </w:p>
    <w:p w14:paraId="03324D58" w14:textId="77777777" w:rsidR="00426B3C" w:rsidRPr="00426B3C" w:rsidRDefault="00426B3C" w:rsidP="00426B3C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To use it, type Start-Process 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FilePath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"path\to\your\file.exe".</w:t>
      </w:r>
    </w:p>
    <w:p w14:paraId="3BCDCA9D" w14:textId="77777777" w:rsidR="00426B3C" w:rsidRPr="00426B3C" w:rsidRDefault="00426B3C" w:rsidP="00426B3C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You can also specify options such as:</w:t>
      </w:r>
    </w:p>
    <w:p w14:paraId="60E2B1DE" w14:textId="77777777" w:rsidR="00426B3C" w:rsidRPr="00426B3C" w:rsidRDefault="00426B3C" w:rsidP="00426B3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WindowStyle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>: To control the window style (e.g., Minimized, Hidden).</w:t>
      </w:r>
    </w:p>
    <w:p w14:paraId="73CE7167" w14:textId="77777777" w:rsidR="00426B3C" w:rsidRPr="00426B3C" w:rsidRDefault="00426B3C" w:rsidP="00426B3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ArgumentList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>: To pass command-line arguments to the process.</w:t>
      </w:r>
    </w:p>
    <w:p w14:paraId="51E181DD" w14:textId="77777777" w:rsidR="00426B3C" w:rsidRPr="00426B3C" w:rsidRDefault="00426B3C" w:rsidP="00426B3C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-Credential: To run the process under different credentials.</w:t>
      </w:r>
    </w:p>
    <w:p w14:paraId="533FE874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5C59CEE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3. Running PowerShell Scripts:</w:t>
      </w:r>
    </w:p>
    <w:p w14:paraId="19223ACB" w14:textId="77777777" w:rsidR="00426B3C" w:rsidRPr="00426B3C" w:rsidRDefault="00426B3C" w:rsidP="00426B3C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Navigate to the directory containing the script.</w:t>
      </w:r>
    </w:p>
    <w:p w14:paraId="5136398A" w14:textId="77777777" w:rsidR="00426B3C" w:rsidRPr="00426B3C" w:rsidRDefault="00426B3C" w:rsidP="00426B3C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Execute the script using `. \` syntax: .\YourScript.ps1.</w:t>
      </w:r>
    </w:p>
    <w:p w14:paraId="284A3B07" w14:textId="77777777" w:rsidR="00426B3C" w:rsidRPr="00426B3C" w:rsidRDefault="00426B3C" w:rsidP="00426B3C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To run a script with administrative privileges, open PowerShell as an administrator.</w:t>
      </w:r>
    </w:p>
    <w:p w14:paraId="42C7317E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C28038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4. Running Commands in the Background:</w:t>
      </w:r>
    </w:p>
    <w:p w14:paraId="36BDCF31" w14:textId="77777777" w:rsidR="00426B3C" w:rsidRPr="00426B3C" w:rsidRDefault="00426B3C" w:rsidP="00426B3C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To run a process in the background, you can use the Start-Process cmdlet without the -Wait parameter.</w:t>
      </w:r>
    </w:p>
    <w:p w14:paraId="2AC2658A" w14:textId="77777777" w:rsidR="00426B3C" w:rsidRPr="00426B3C" w:rsidRDefault="00426B3C" w:rsidP="00426B3C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You can also end a line with an ampersand (&amp;).</w:t>
      </w:r>
    </w:p>
    <w:p w14:paraId="7EBE37B2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26B9C53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5. Using Invoke-Expression:</w:t>
      </w:r>
    </w:p>
    <w:p w14:paraId="5559154F" w14:textId="77777777" w:rsidR="00426B3C" w:rsidRPr="00426B3C" w:rsidRDefault="00426B3C" w:rsidP="00426B3C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The Invoke-Expression cmdlet allows you to execute expressions directly in your PowerShell session.</w:t>
      </w:r>
    </w:p>
    <w:p w14:paraId="55936CE3" w14:textId="77777777" w:rsidR="00426B3C" w:rsidRPr="00426B3C" w:rsidRDefault="00426B3C" w:rsidP="00426B3C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This can be useful for evaluating and executing scripts or strings on the fly. [</w:t>
      </w:r>
      <w:hyperlink r:id="rId8" w:anchor=":~:text=The%20Invoke%2DExpression%20command%20lets%20you%20execute%20expressions,multiple%20statements%20at%20once%2C%20which%20is%20especially" w:history="1">
        <w:r w:rsidRPr="00426B3C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2</w:t>
        </w:r>
      </w:hyperlink>
      <w:r w:rsidRPr="00426B3C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13C51D9B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C0D6E52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6. Running Processes with Specific User Accounts:</w:t>
      </w:r>
    </w:p>
    <w:p w14:paraId="7A4DFD4D" w14:textId="77777777" w:rsidR="00426B3C" w:rsidRPr="00426B3C" w:rsidRDefault="00426B3C" w:rsidP="00426B3C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The Execute-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ProcessAsUser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function from the 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PSAppDeployToolkit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can be used to run processes under a specific user account.</w:t>
      </w:r>
    </w:p>
    <w:p w14:paraId="1CFB780C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6392E9C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lastRenderedPageBreak/>
        <w:t>7. Changing the Execution Policy:</w:t>
      </w:r>
    </w:p>
    <w:p w14:paraId="0ABE171A" w14:textId="77777777" w:rsidR="00426B3C" w:rsidRPr="00426B3C" w:rsidRDefault="00426B3C" w:rsidP="00426B3C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To run scripts, you may need to adjust the PowerShell execution policy using the Set-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ExecutionPolicy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cmdlet.</w:t>
      </w:r>
    </w:p>
    <w:p w14:paraId="398900CF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7F0E029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Important Considerations:</w:t>
      </w:r>
    </w:p>
    <w:p w14:paraId="4ED4725D" w14:textId="77777777" w:rsidR="00426B3C" w:rsidRPr="00426B3C" w:rsidRDefault="00426B3C" w:rsidP="00426B3C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When executing processes, ensure you have the necessary permissions.</w:t>
      </w:r>
    </w:p>
    <w:p w14:paraId="47344216" w14:textId="77777777" w:rsidR="00426B3C" w:rsidRPr="00426B3C" w:rsidRDefault="00426B3C" w:rsidP="00426B3C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Be cautious when running scripts or executables from untrusted sources.</w:t>
      </w:r>
    </w:p>
    <w:p w14:paraId="3AD819D6" w14:textId="07AC2D69" w:rsidR="00426B3C" w:rsidRDefault="00426B3C" w:rsidP="00426B3C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Use the -Wait parameter with Start-Process if you need PowerShell to wait for the process to finish before continuing.</w:t>
      </w:r>
    </w:p>
    <w:p w14:paraId="7356C9D1" w14:textId="77777777" w:rsidR="00426B3C" w:rsidRDefault="00426B3C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CFC7EF4" w14:textId="77777777" w:rsidR="00426B3C" w:rsidRPr="00426B3C" w:rsidRDefault="00426B3C" w:rsidP="00426B3C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lastRenderedPageBreak/>
        <w:t>Active Setup, when integrated with the PowerShell App Deployment Toolkit (PSADT), provides a mechanism to execute per-user changes or configurations upon user login. This is particularly useful for applications that require user-specific settings or file modifications, especially when the application is installed by a privileged account (e.g., SYSTEM) and lacks advertised entry points like shortcuts that would trigger a repair for the current user.</w:t>
      </w:r>
    </w:p>
    <w:p w14:paraId="4D9F09F7" w14:textId="77777777" w:rsidR="00426B3C" w:rsidRPr="00426B3C" w:rsidRDefault="00426B3C" w:rsidP="00426B3C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94E32D4" w14:textId="77777777" w:rsidR="00426B3C" w:rsidRPr="00426B3C" w:rsidRDefault="00426B3C" w:rsidP="00426B3C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How it works with PSADT:</w:t>
      </w:r>
    </w:p>
    <w:p w14:paraId="7800D0A5" w14:textId="77777777" w:rsidR="00426B3C" w:rsidRPr="00426B3C" w:rsidRDefault="00426B3C" w:rsidP="00426B3C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Registry Entries: PSADT's Set-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ActiveSetup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function creates specific registry entries in HKLM:\SOFTWARE\Microsoft\Active Setup\Installed Components\&lt;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ProductCode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>&gt;. These entries define the executable path (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StubExePath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>), arguments, and a version number.</w:t>
      </w:r>
    </w:p>
    <w:p w14:paraId="52513DC8" w14:textId="77777777" w:rsidR="00426B3C" w:rsidRPr="00426B3C" w:rsidRDefault="00426B3C" w:rsidP="00426B3C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User Login Trigger: When a user logs in, the operating system compares the Active Setup entries in HKLM with those in the user's HKCU hive.</w:t>
      </w:r>
    </w:p>
    <w:p w14:paraId="11BBF49B" w14:textId="77777777" w:rsidR="00426B3C" w:rsidRPr="00426B3C" w:rsidRDefault="00426B3C" w:rsidP="00426B3C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Execution Condition: If the HKCU entry is missing or its version number is lower than the HKLM entry, the executable specified in 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StubExePath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is run for that user.</w:t>
      </w:r>
    </w:p>
    <w:p w14:paraId="72A394B4" w14:textId="77777777" w:rsidR="00426B3C" w:rsidRPr="00426B3C" w:rsidRDefault="00426B3C" w:rsidP="00426B3C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Version Management: PSADT automatically handles the versioning, typically using a granular timestamp </w:t>
      </w:r>
      <w:r w:rsidRPr="00426B3C">
        <w:rPr>
          <w:rFonts w:ascii="Times New Roman" w:hAnsi="Times New Roman" w:cs="Times New Roman"/>
          <w:b/>
          <w:bCs/>
          <w:sz w:val="36"/>
          <w:szCs w:val="36"/>
        </w:rPr>
        <w:lastRenderedPageBreak/>
        <w:t>(YYYYMMDDHHMMSS) to ensure Active Setup is triggered even for re-installations on the same day.</w:t>
      </w:r>
    </w:p>
    <w:p w14:paraId="088CB8A7" w14:textId="77777777" w:rsidR="00426B3C" w:rsidRPr="00426B3C" w:rsidRDefault="00426B3C" w:rsidP="00426B3C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Per-User Execution: The Set-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ActiveSetup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function also includes parameters to control whether the 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StubExePath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is executed for the current user immediately during installation, or only upon subsequent user logins.</w:t>
      </w:r>
    </w:p>
    <w:p w14:paraId="19948A81" w14:textId="77777777" w:rsidR="00426B3C" w:rsidRPr="00426B3C" w:rsidRDefault="00426B3C" w:rsidP="00426B3C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Cleanup: The 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PurgeActiveSetupKey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parameter within Set-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ActiveSetup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can be used during uninstallation to remove the Active Setup entry from all loaded HKCU hives, ensuring a clean removal. [</w:t>
      </w:r>
      <w:hyperlink r:id="rId9" w:history="1">
        <w:r w:rsidRPr="00426B3C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1</w:t>
        </w:r>
      </w:hyperlink>
      <w:r w:rsidRPr="00426B3C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7292344D" w14:textId="77777777" w:rsidR="00426B3C" w:rsidRPr="00426B3C" w:rsidRDefault="00426B3C" w:rsidP="00426B3C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C13" w14:textId="77777777" w:rsidR="00426B3C" w:rsidRPr="00426B3C" w:rsidRDefault="00426B3C" w:rsidP="00426B3C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Key Benefits of using PSADT for Active Setup:</w:t>
      </w:r>
    </w:p>
    <w:p w14:paraId="485809B7" w14:textId="77777777" w:rsidR="00426B3C" w:rsidRPr="00426B3C" w:rsidRDefault="00426B3C" w:rsidP="00426B3C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Standardization: PSADT provides a structured framework for implementing Active Setup, ensuring consistency across deployments.</w:t>
      </w:r>
    </w:p>
    <w:p w14:paraId="74799236" w14:textId="77777777" w:rsidR="00426B3C" w:rsidRPr="00426B3C" w:rsidRDefault="00426B3C" w:rsidP="00426B3C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Automation: The Set-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ActiveSetup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function automates the creation and management of Active Setup registry entries.</w:t>
      </w:r>
    </w:p>
    <w:p w14:paraId="76EB0E8F" w14:textId="77777777" w:rsidR="00426B3C" w:rsidRPr="00426B3C" w:rsidRDefault="00426B3C" w:rsidP="00426B3C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Flexibility: Parameters within Set-</w:t>
      </w:r>
      <w:proofErr w:type="spellStart"/>
      <w:r w:rsidRPr="00426B3C">
        <w:rPr>
          <w:rFonts w:ascii="Times New Roman" w:hAnsi="Times New Roman" w:cs="Times New Roman"/>
          <w:b/>
          <w:bCs/>
          <w:sz w:val="36"/>
          <w:szCs w:val="36"/>
        </w:rPr>
        <w:t>ActiveSetup</w:t>
      </w:r>
      <w:proofErr w:type="spellEnd"/>
      <w:r w:rsidRPr="00426B3C">
        <w:rPr>
          <w:rFonts w:ascii="Times New Roman" w:hAnsi="Times New Roman" w:cs="Times New Roman"/>
          <w:b/>
          <w:bCs/>
          <w:sz w:val="36"/>
          <w:szCs w:val="36"/>
        </w:rPr>
        <w:t xml:space="preserve"> allow for customization of the executable path, arguments, description, and versioning.</w:t>
      </w:r>
    </w:p>
    <w:p w14:paraId="329A8859" w14:textId="77777777" w:rsidR="00426B3C" w:rsidRPr="00426B3C" w:rsidRDefault="00426B3C" w:rsidP="00426B3C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t>Cleanup Capabilities: The toolkit facilitates the removal of Active Setup entries during uninstallation.</w:t>
      </w:r>
    </w:p>
    <w:p w14:paraId="7D60DA85" w14:textId="6D6D96AC" w:rsidR="00426B3C" w:rsidRPr="00426B3C" w:rsidRDefault="00426B3C" w:rsidP="00426B3C">
      <w:pPr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0CA52473" w14:textId="77777777" w:rsidR="00426B3C" w:rsidRPr="00426B3C" w:rsidRDefault="00426B3C" w:rsidP="00426B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0B405E" w14:textId="77777777" w:rsidR="008304DA" w:rsidRPr="00426B3C" w:rsidRDefault="008304DA">
      <w:pPr>
        <w:rPr>
          <w:sz w:val="36"/>
          <w:szCs w:val="36"/>
        </w:rPr>
      </w:pPr>
    </w:p>
    <w:sectPr w:rsidR="008304DA" w:rsidRPr="0042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76F8A" w14:textId="77777777" w:rsidR="005F21D7" w:rsidRDefault="005F21D7" w:rsidP="00426B3C">
      <w:pPr>
        <w:spacing w:after="0" w:line="240" w:lineRule="auto"/>
      </w:pPr>
      <w:r>
        <w:separator/>
      </w:r>
    </w:p>
  </w:endnote>
  <w:endnote w:type="continuationSeparator" w:id="0">
    <w:p w14:paraId="37226BED" w14:textId="77777777" w:rsidR="005F21D7" w:rsidRDefault="005F21D7" w:rsidP="0042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2D1CF" w14:textId="77777777" w:rsidR="005F21D7" w:rsidRDefault="005F21D7" w:rsidP="00426B3C">
      <w:pPr>
        <w:spacing w:after="0" w:line="240" w:lineRule="auto"/>
      </w:pPr>
      <w:r>
        <w:separator/>
      </w:r>
    </w:p>
  </w:footnote>
  <w:footnote w:type="continuationSeparator" w:id="0">
    <w:p w14:paraId="27FED3F5" w14:textId="77777777" w:rsidR="005F21D7" w:rsidRDefault="005F21D7" w:rsidP="00426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0A7"/>
    <w:multiLevelType w:val="multilevel"/>
    <w:tmpl w:val="838C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966"/>
    <w:multiLevelType w:val="multilevel"/>
    <w:tmpl w:val="DA0A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382A"/>
    <w:multiLevelType w:val="multilevel"/>
    <w:tmpl w:val="C8D4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73C86"/>
    <w:multiLevelType w:val="multilevel"/>
    <w:tmpl w:val="241E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A5057"/>
    <w:multiLevelType w:val="multilevel"/>
    <w:tmpl w:val="AAE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906A9"/>
    <w:multiLevelType w:val="multilevel"/>
    <w:tmpl w:val="50A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01150"/>
    <w:multiLevelType w:val="hybridMultilevel"/>
    <w:tmpl w:val="CFE2A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6AC3"/>
    <w:multiLevelType w:val="multilevel"/>
    <w:tmpl w:val="03D4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06E0A"/>
    <w:multiLevelType w:val="multilevel"/>
    <w:tmpl w:val="A94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85001"/>
    <w:multiLevelType w:val="multilevel"/>
    <w:tmpl w:val="DE8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B6FBC"/>
    <w:multiLevelType w:val="multilevel"/>
    <w:tmpl w:val="8B0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91990"/>
    <w:multiLevelType w:val="multilevel"/>
    <w:tmpl w:val="A2D4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782386">
    <w:abstractNumId w:val="11"/>
  </w:num>
  <w:num w:numId="2" w16cid:durableId="1163276487">
    <w:abstractNumId w:val="3"/>
  </w:num>
  <w:num w:numId="3" w16cid:durableId="28030205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1816375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43713912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064131855">
    <w:abstractNumId w:val="1"/>
  </w:num>
  <w:num w:numId="7" w16cid:durableId="160321086">
    <w:abstractNumId w:val="4"/>
  </w:num>
  <w:num w:numId="8" w16cid:durableId="1068770001">
    <w:abstractNumId w:val="8"/>
  </w:num>
  <w:num w:numId="9" w16cid:durableId="198277400">
    <w:abstractNumId w:val="9"/>
  </w:num>
  <w:num w:numId="10" w16cid:durableId="2021815854">
    <w:abstractNumId w:val="7"/>
  </w:num>
  <w:num w:numId="11" w16cid:durableId="1206141440">
    <w:abstractNumId w:val="2"/>
  </w:num>
  <w:num w:numId="12" w16cid:durableId="619457169">
    <w:abstractNumId w:val="6"/>
  </w:num>
  <w:num w:numId="13" w16cid:durableId="1256207642">
    <w:abstractNumId w:val="5"/>
  </w:num>
  <w:num w:numId="14" w16cid:durableId="1034648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3C"/>
    <w:rsid w:val="00160B84"/>
    <w:rsid w:val="00426B3C"/>
    <w:rsid w:val="005F21D7"/>
    <w:rsid w:val="008304DA"/>
    <w:rsid w:val="00B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A827"/>
  <w15:chartTrackingRefBased/>
  <w15:docId w15:val="{ACCDA214-8CE4-47DD-9D8F-8A5AA7A9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3C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6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6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cromsp.com/blog/powershell-run-ex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how.com/Powershell-How-to-Run-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sappdeploytoolkit.com/docs/reference/functions/Set-ADTActive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Balwadkar</dc:creator>
  <cp:keywords/>
  <dc:description/>
  <cp:lastModifiedBy>Supriya Balwadkar</cp:lastModifiedBy>
  <cp:revision>1</cp:revision>
  <dcterms:created xsi:type="dcterms:W3CDTF">2025-08-24T13:50:00Z</dcterms:created>
  <dcterms:modified xsi:type="dcterms:W3CDTF">2025-08-24T14:01:00Z</dcterms:modified>
</cp:coreProperties>
</file>