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72526" w14:textId="77777777" w:rsidR="00E7320C" w:rsidRPr="00E7320C" w:rsidRDefault="00E7320C" w:rsidP="00E7320C">
      <w:pPr>
        <w:rPr>
          <w:rFonts w:ascii="Arial" w:hAnsi="Arial" w:cs="Arial"/>
          <w:b/>
          <w:bCs/>
        </w:rPr>
      </w:pPr>
      <w:r w:rsidRPr="00E7320C">
        <w:rPr>
          <w:rFonts w:ascii="Arial" w:hAnsi="Arial" w:cs="Arial"/>
          <w:b/>
          <w:bCs/>
        </w:rPr>
        <w:t>Case Study: Fortifying Enterprise Security with Zero Trust Architecture</w:t>
      </w:r>
    </w:p>
    <w:p w14:paraId="5CC083FD" w14:textId="77777777" w:rsidR="00E7320C" w:rsidRPr="00E7320C" w:rsidRDefault="00E7320C" w:rsidP="00E7320C">
      <w:pPr>
        <w:rPr>
          <w:rFonts w:ascii="Arial" w:hAnsi="Arial" w:cs="Arial"/>
        </w:rPr>
      </w:pPr>
      <w:r w:rsidRPr="00E7320C">
        <w:rPr>
          <w:rFonts w:ascii="Arial" w:hAnsi="Arial" w:cs="Arial"/>
          <w:b/>
          <w:bCs/>
        </w:rPr>
        <w:t>Client</w:t>
      </w:r>
    </w:p>
    <w:p w14:paraId="107F7E0E" w14:textId="77777777" w:rsidR="00E7320C" w:rsidRPr="00DD31D6" w:rsidRDefault="00E7320C" w:rsidP="00E7320C">
      <w:pPr>
        <w:rPr>
          <w:rFonts w:ascii="Arial" w:hAnsi="Arial" w:cs="Arial"/>
        </w:rPr>
      </w:pPr>
      <w:r w:rsidRPr="00DD31D6">
        <w:rPr>
          <w:rFonts w:ascii="Arial" w:hAnsi="Arial" w:cs="Arial"/>
        </w:rPr>
        <w:t>Defense and National Security Sector</w:t>
      </w:r>
    </w:p>
    <w:p w14:paraId="457A4313" w14:textId="77777777" w:rsidR="00E7320C" w:rsidRPr="00E7320C" w:rsidRDefault="00E7320C" w:rsidP="00E7320C">
      <w:pPr>
        <w:rPr>
          <w:rFonts w:ascii="Arial" w:hAnsi="Arial" w:cs="Arial"/>
        </w:rPr>
      </w:pPr>
      <w:r w:rsidRPr="00E7320C">
        <w:rPr>
          <w:rFonts w:ascii="Arial" w:hAnsi="Arial" w:cs="Arial"/>
          <w:b/>
          <w:bCs/>
        </w:rPr>
        <w:t>Partner</w:t>
      </w:r>
    </w:p>
    <w:p w14:paraId="67B919E3" w14:textId="39F6A08E" w:rsidR="00E7320C" w:rsidRPr="00E7320C" w:rsidRDefault="00E7320C" w:rsidP="00E7320C">
      <w:pPr>
        <w:rPr>
          <w:rFonts w:ascii="Arial" w:hAnsi="Arial" w:cs="Arial"/>
        </w:rPr>
      </w:pPr>
      <w:r w:rsidRPr="00E7320C">
        <w:rPr>
          <w:rFonts w:ascii="Arial" w:hAnsi="Arial" w:cs="Arial"/>
        </w:rPr>
        <w:t>WTI</w:t>
      </w:r>
    </w:p>
    <w:p w14:paraId="432307E9" w14:textId="77777777" w:rsidR="00E7320C" w:rsidRPr="00E7320C" w:rsidRDefault="00E7320C" w:rsidP="00E7320C">
      <w:pPr>
        <w:rPr>
          <w:rFonts w:ascii="Arial" w:hAnsi="Arial" w:cs="Arial"/>
          <w:b/>
          <w:bCs/>
        </w:rPr>
      </w:pPr>
      <w:r w:rsidRPr="00E7320C">
        <w:rPr>
          <w:rFonts w:ascii="Arial" w:hAnsi="Arial" w:cs="Arial"/>
          <w:b/>
          <w:bCs/>
        </w:rPr>
        <w:t>Challenge</w:t>
      </w:r>
    </w:p>
    <w:p w14:paraId="31F350E9" w14:textId="77777777" w:rsidR="00E7320C" w:rsidRPr="00E7320C" w:rsidRDefault="00E7320C" w:rsidP="00E7320C">
      <w:pPr>
        <w:rPr>
          <w:rFonts w:ascii="Arial" w:hAnsi="Arial" w:cs="Arial"/>
        </w:rPr>
      </w:pPr>
      <w:r w:rsidRPr="00E7320C">
        <w:rPr>
          <w:rFonts w:ascii="Arial" w:hAnsi="Arial" w:cs="Arial"/>
        </w:rPr>
        <w:t>In today’s threat landscape, perimeter</w:t>
      </w:r>
      <w:r w:rsidRPr="00E7320C">
        <w:rPr>
          <w:rFonts w:ascii="Arial" w:hAnsi="Arial" w:cs="Arial"/>
        </w:rPr>
        <w:noBreakHyphen/>
        <w:t>based security models are no longer sufficient. Adversaries exploit compromised credentials, vulnerable devices, and lateral movement inside networks to bypass traditional defenses. The client faced:</w:t>
      </w:r>
    </w:p>
    <w:p w14:paraId="5E73B743" w14:textId="77777777" w:rsidR="00E7320C" w:rsidRPr="00E7320C" w:rsidRDefault="00E7320C" w:rsidP="00E7320C">
      <w:pPr>
        <w:numPr>
          <w:ilvl w:val="0"/>
          <w:numId w:val="1"/>
        </w:numPr>
        <w:rPr>
          <w:rFonts w:ascii="Arial" w:hAnsi="Arial" w:cs="Arial"/>
        </w:rPr>
      </w:pPr>
      <w:r w:rsidRPr="00E7320C">
        <w:rPr>
          <w:rFonts w:ascii="Arial" w:hAnsi="Arial" w:cs="Arial"/>
          <w:b/>
          <w:bCs/>
        </w:rPr>
        <w:t>Evolving Threats</w:t>
      </w:r>
      <w:r w:rsidRPr="00E7320C">
        <w:rPr>
          <w:rFonts w:ascii="Arial" w:hAnsi="Arial" w:cs="Arial"/>
        </w:rPr>
        <w:t xml:space="preserve"> – Sophisticated cyberattacks targeting users, devices, and applications.</w:t>
      </w:r>
    </w:p>
    <w:p w14:paraId="184A5D29" w14:textId="77777777" w:rsidR="00E7320C" w:rsidRPr="00E7320C" w:rsidRDefault="00E7320C" w:rsidP="00E7320C">
      <w:pPr>
        <w:numPr>
          <w:ilvl w:val="0"/>
          <w:numId w:val="1"/>
        </w:numPr>
        <w:rPr>
          <w:rFonts w:ascii="Arial" w:hAnsi="Arial" w:cs="Arial"/>
        </w:rPr>
      </w:pPr>
      <w:r w:rsidRPr="00E7320C">
        <w:rPr>
          <w:rFonts w:ascii="Arial" w:hAnsi="Arial" w:cs="Arial"/>
          <w:b/>
          <w:bCs/>
        </w:rPr>
        <w:t>Over</w:t>
      </w:r>
      <w:r w:rsidRPr="00E7320C">
        <w:rPr>
          <w:rFonts w:ascii="Arial" w:hAnsi="Arial" w:cs="Arial"/>
          <w:b/>
          <w:bCs/>
        </w:rPr>
        <w:noBreakHyphen/>
        <w:t>Privileged Access</w:t>
      </w:r>
      <w:r w:rsidRPr="00E7320C">
        <w:rPr>
          <w:rFonts w:ascii="Arial" w:hAnsi="Arial" w:cs="Arial"/>
        </w:rPr>
        <w:t xml:space="preserve"> – Broad permissions increasing the blast radius of potential breaches.</w:t>
      </w:r>
    </w:p>
    <w:p w14:paraId="77E49CDF" w14:textId="77777777" w:rsidR="00E7320C" w:rsidRPr="00E7320C" w:rsidRDefault="00E7320C" w:rsidP="00E7320C">
      <w:pPr>
        <w:numPr>
          <w:ilvl w:val="0"/>
          <w:numId w:val="1"/>
        </w:numPr>
        <w:rPr>
          <w:rFonts w:ascii="Arial" w:hAnsi="Arial" w:cs="Arial"/>
        </w:rPr>
      </w:pPr>
      <w:r w:rsidRPr="00E7320C">
        <w:rPr>
          <w:rFonts w:ascii="Arial" w:hAnsi="Arial" w:cs="Arial"/>
          <w:b/>
          <w:bCs/>
        </w:rPr>
        <w:t>Siloed Security Controls</w:t>
      </w:r>
      <w:r w:rsidRPr="00E7320C">
        <w:rPr>
          <w:rFonts w:ascii="Arial" w:hAnsi="Arial" w:cs="Arial"/>
        </w:rPr>
        <w:t xml:space="preserve"> – Inconsistent enforcement across systems and environments.</w:t>
      </w:r>
    </w:p>
    <w:p w14:paraId="186312F2" w14:textId="77777777" w:rsidR="00E7320C" w:rsidRPr="00E7320C" w:rsidRDefault="00E7320C" w:rsidP="00E7320C">
      <w:pPr>
        <w:numPr>
          <w:ilvl w:val="0"/>
          <w:numId w:val="1"/>
        </w:numPr>
        <w:rPr>
          <w:rFonts w:ascii="Arial" w:hAnsi="Arial" w:cs="Arial"/>
        </w:rPr>
      </w:pPr>
      <w:r w:rsidRPr="00E7320C">
        <w:rPr>
          <w:rFonts w:ascii="Arial" w:hAnsi="Arial" w:cs="Arial"/>
          <w:b/>
          <w:bCs/>
        </w:rPr>
        <w:t>Limited Visibility</w:t>
      </w:r>
      <w:r w:rsidRPr="00E7320C">
        <w:rPr>
          <w:rFonts w:ascii="Arial" w:hAnsi="Arial" w:cs="Arial"/>
        </w:rPr>
        <w:t xml:space="preserve"> – Difficulty detecting anomalous activity in real time.</w:t>
      </w:r>
    </w:p>
    <w:p w14:paraId="2BDA922D" w14:textId="77777777" w:rsidR="00E7320C" w:rsidRPr="00E7320C" w:rsidRDefault="00E7320C" w:rsidP="00E7320C">
      <w:pPr>
        <w:rPr>
          <w:rFonts w:ascii="Arial" w:hAnsi="Arial" w:cs="Arial"/>
        </w:rPr>
      </w:pPr>
      <w:r w:rsidRPr="00E7320C">
        <w:rPr>
          <w:rFonts w:ascii="Arial" w:hAnsi="Arial" w:cs="Arial"/>
        </w:rPr>
        <w:t>Without a unified, continuous verification approach, the organization risked data compromise, operational disruption, and erosion of mission trust.</w:t>
      </w:r>
    </w:p>
    <w:p w14:paraId="7B268E07" w14:textId="77777777" w:rsidR="00E7320C" w:rsidRPr="00E7320C" w:rsidRDefault="00E7320C" w:rsidP="00E7320C">
      <w:pPr>
        <w:rPr>
          <w:rFonts w:ascii="Arial" w:hAnsi="Arial" w:cs="Arial"/>
          <w:b/>
          <w:bCs/>
        </w:rPr>
      </w:pPr>
      <w:r w:rsidRPr="00E7320C">
        <w:rPr>
          <w:rFonts w:ascii="Arial" w:hAnsi="Arial" w:cs="Arial"/>
          <w:b/>
          <w:bCs/>
        </w:rPr>
        <w:t>Approach</w:t>
      </w:r>
    </w:p>
    <w:p w14:paraId="11239FE7" w14:textId="20D31D08" w:rsidR="00E7320C" w:rsidRPr="00E7320C" w:rsidRDefault="00E7320C" w:rsidP="00E7320C">
      <w:pPr>
        <w:rPr>
          <w:rFonts w:ascii="Arial" w:hAnsi="Arial" w:cs="Arial"/>
        </w:rPr>
      </w:pPr>
      <w:r w:rsidRPr="00E7320C">
        <w:rPr>
          <w:rFonts w:ascii="Arial" w:hAnsi="Arial" w:cs="Arial"/>
        </w:rPr>
        <w:t xml:space="preserve">WTI </w:t>
      </w:r>
      <w:r w:rsidR="00D02E3C">
        <w:rPr>
          <w:rFonts w:ascii="Arial" w:hAnsi="Arial" w:cs="Arial"/>
        </w:rPr>
        <w:t>supported the development and implementation of</w:t>
      </w:r>
      <w:r w:rsidRPr="00E7320C">
        <w:rPr>
          <w:rFonts w:ascii="Arial" w:hAnsi="Arial" w:cs="Arial"/>
        </w:rPr>
        <w:t xml:space="preserve"> a </w:t>
      </w:r>
      <w:r w:rsidRPr="00E7320C">
        <w:rPr>
          <w:rFonts w:ascii="Arial" w:hAnsi="Arial" w:cs="Arial"/>
          <w:b/>
          <w:bCs/>
        </w:rPr>
        <w:t>Zero Trust security model</w:t>
      </w:r>
      <w:r w:rsidRPr="00E7320C">
        <w:rPr>
          <w:rFonts w:ascii="Arial" w:hAnsi="Arial" w:cs="Arial"/>
        </w:rPr>
        <w:t xml:space="preserve"> designed to </w:t>
      </w:r>
      <w:r w:rsidRPr="00E7320C">
        <w:rPr>
          <w:rFonts w:ascii="Arial" w:hAnsi="Arial" w:cs="Arial"/>
          <w:b/>
          <w:bCs/>
        </w:rPr>
        <w:t>continuously verify every connection</w:t>
      </w:r>
      <w:r>
        <w:rPr>
          <w:rFonts w:ascii="Arial" w:hAnsi="Arial" w:cs="Arial"/>
          <w:b/>
          <w:bCs/>
        </w:rPr>
        <w:t xml:space="preserve"> </w:t>
      </w:r>
      <w:r w:rsidRPr="00E7320C">
        <w:rPr>
          <w:rFonts w:ascii="Arial" w:hAnsi="Arial" w:cs="Arial"/>
        </w:rPr>
        <w:t>—</w:t>
      </w:r>
      <w:r>
        <w:rPr>
          <w:rFonts w:ascii="Arial" w:hAnsi="Arial" w:cs="Arial"/>
        </w:rPr>
        <w:t xml:space="preserve"> </w:t>
      </w:r>
      <w:r w:rsidRPr="00E7320C">
        <w:rPr>
          <w:rFonts w:ascii="Arial" w:hAnsi="Arial" w:cs="Arial"/>
        </w:rPr>
        <w:t>across users, devices, applications, and data—before granting access.</w:t>
      </w:r>
    </w:p>
    <w:p w14:paraId="1EBA100D" w14:textId="77777777" w:rsidR="00E7320C" w:rsidRPr="00E7320C" w:rsidRDefault="00E7320C" w:rsidP="00E7320C">
      <w:pPr>
        <w:rPr>
          <w:rFonts w:ascii="Arial" w:hAnsi="Arial" w:cs="Arial"/>
        </w:rPr>
      </w:pPr>
      <w:r w:rsidRPr="00E7320C">
        <w:rPr>
          <w:rFonts w:ascii="Arial" w:hAnsi="Arial" w:cs="Arial"/>
        </w:rPr>
        <w:t>Key solution components included:</w:t>
      </w:r>
    </w:p>
    <w:p w14:paraId="63067FDD" w14:textId="77777777" w:rsidR="00E7320C" w:rsidRPr="00E7320C" w:rsidRDefault="00E7320C" w:rsidP="00E7320C">
      <w:pPr>
        <w:numPr>
          <w:ilvl w:val="0"/>
          <w:numId w:val="2"/>
        </w:numPr>
        <w:rPr>
          <w:rFonts w:ascii="Arial" w:hAnsi="Arial" w:cs="Arial"/>
        </w:rPr>
      </w:pPr>
      <w:r w:rsidRPr="00E7320C">
        <w:rPr>
          <w:rFonts w:ascii="Arial" w:hAnsi="Arial" w:cs="Arial"/>
          <w:b/>
          <w:bCs/>
        </w:rPr>
        <w:t>Identity</w:t>
      </w:r>
      <w:r w:rsidRPr="00E7320C">
        <w:rPr>
          <w:rFonts w:ascii="Arial" w:hAnsi="Arial" w:cs="Arial"/>
          <w:b/>
          <w:bCs/>
        </w:rPr>
        <w:noBreakHyphen/>
        <w:t>Centric Access Control</w:t>
      </w:r>
    </w:p>
    <w:p w14:paraId="0B642385" w14:textId="77777777" w:rsidR="00E7320C" w:rsidRPr="00E7320C" w:rsidRDefault="00E7320C" w:rsidP="00E7320C">
      <w:pPr>
        <w:numPr>
          <w:ilvl w:val="1"/>
          <w:numId w:val="2"/>
        </w:numPr>
        <w:rPr>
          <w:rFonts w:ascii="Arial" w:hAnsi="Arial" w:cs="Arial"/>
        </w:rPr>
      </w:pPr>
      <w:r w:rsidRPr="00E7320C">
        <w:rPr>
          <w:rFonts w:ascii="Arial" w:hAnsi="Arial" w:cs="Arial"/>
        </w:rPr>
        <w:t xml:space="preserve">Enforced </w:t>
      </w:r>
      <w:r w:rsidRPr="00E7320C">
        <w:rPr>
          <w:rFonts w:ascii="Arial" w:hAnsi="Arial" w:cs="Arial"/>
          <w:b/>
          <w:bCs/>
        </w:rPr>
        <w:t>least</w:t>
      </w:r>
      <w:r w:rsidRPr="00E7320C">
        <w:rPr>
          <w:rFonts w:ascii="Arial" w:hAnsi="Arial" w:cs="Arial"/>
          <w:b/>
          <w:bCs/>
        </w:rPr>
        <w:noBreakHyphen/>
        <w:t>privilege</w:t>
      </w:r>
      <w:r w:rsidRPr="00E7320C">
        <w:rPr>
          <w:rFonts w:ascii="Arial" w:hAnsi="Arial" w:cs="Arial"/>
        </w:rPr>
        <w:t xml:space="preserve"> principles, granting only the minimum access necessary for each role.</w:t>
      </w:r>
    </w:p>
    <w:p w14:paraId="1BB35DD1" w14:textId="77777777" w:rsidR="00E7320C" w:rsidRPr="00E7320C" w:rsidRDefault="00E7320C" w:rsidP="00E7320C">
      <w:pPr>
        <w:numPr>
          <w:ilvl w:val="1"/>
          <w:numId w:val="2"/>
        </w:numPr>
        <w:rPr>
          <w:rFonts w:ascii="Arial" w:hAnsi="Arial" w:cs="Arial"/>
        </w:rPr>
      </w:pPr>
      <w:r w:rsidRPr="00E7320C">
        <w:rPr>
          <w:rFonts w:ascii="Arial" w:hAnsi="Arial" w:cs="Arial"/>
        </w:rPr>
        <w:t>Integrated multi</w:t>
      </w:r>
      <w:r w:rsidRPr="00E7320C">
        <w:rPr>
          <w:rFonts w:ascii="Arial" w:hAnsi="Arial" w:cs="Arial"/>
        </w:rPr>
        <w:noBreakHyphen/>
        <w:t>factor authentication (MFA) and adaptive risk scoring.</w:t>
      </w:r>
    </w:p>
    <w:p w14:paraId="4B22CCC1" w14:textId="77777777" w:rsidR="00E7320C" w:rsidRPr="00E7320C" w:rsidRDefault="00E7320C" w:rsidP="00E7320C">
      <w:pPr>
        <w:numPr>
          <w:ilvl w:val="0"/>
          <w:numId w:val="2"/>
        </w:numPr>
        <w:rPr>
          <w:rFonts w:ascii="Arial" w:hAnsi="Arial" w:cs="Arial"/>
        </w:rPr>
      </w:pPr>
      <w:r w:rsidRPr="00E7320C">
        <w:rPr>
          <w:rFonts w:ascii="Arial" w:hAnsi="Arial" w:cs="Arial"/>
          <w:b/>
          <w:bCs/>
        </w:rPr>
        <w:t>Device and Endpoint Verification</w:t>
      </w:r>
    </w:p>
    <w:p w14:paraId="1115D9F0" w14:textId="77777777" w:rsidR="00E7320C" w:rsidRPr="00E7320C" w:rsidRDefault="00E7320C" w:rsidP="00E7320C">
      <w:pPr>
        <w:numPr>
          <w:ilvl w:val="1"/>
          <w:numId w:val="2"/>
        </w:numPr>
        <w:rPr>
          <w:rFonts w:ascii="Arial" w:hAnsi="Arial" w:cs="Arial"/>
        </w:rPr>
      </w:pPr>
      <w:r w:rsidRPr="00E7320C">
        <w:rPr>
          <w:rFonts w:ascii="Arial" w:hAnsi="Arial" w:cs="Arial"/>
        </w:rPr>
        <w:t>Assessed device health and compliance before allowing network or application access.</w:t>
      </w:r>
    </w:p>
    <w:p w14:paraId="0E568D27" w14:textId="77777777" w:rsidR="00E7320C" w:rsidRPr="00E7320C" w:rsidRDefault="00E7320C" w:rsidP="00E7320C">
      <w:pPr>
        <w:numPr>
          <w:ilvl w:val="1"/>
          <w:numId w:val="2"/>
        </w:numPr>
        <w:rPr>
          <w:rFonts w:ascii="Arial" w:hAnsi="Arial" w:cs="Arial"/>
        </w:rPr>
      </w:pPr>
      <w:r w:rsidRPr="00E7320C">
        <w:rPr>
          <w:rFonts w:ascii="Arial" w:hAnsi="Arial" w:cs="Arial"/>
        </w:rPr>
        <w:lastRenderedPageBreak/>
        <w:t>Applied continuous posture checks to detect changes in security status.</w:t>
      </w:r>
    </w:p>
    <w:p w14:paraId="2971D727" w14:textId="77777777" w:rsidR="00E7320C" w:rsidRPr="00E7320C" w:rsidRDefault="00E7320C" w:rsidP="00E7320C">
      <w:pPr>
        <w:numPr>
          <w:ilvl w:val="0"/>
          <w:numId w:val="2"/>
        </w:numPr>
        <w:rPr>
          <w:rFonts w:ascii="Arial" w:hAnsi="Arial" w:cs="Arial"/>
        </w:rPr>
      </w:pPr>
      <w:r w:rsidRPr="00E7320C">
        <w:rPr>
          <w:rFonts w:ascii="Arial" w:hAnsi="Arial" w:cs="Arial"/>
          <w:b/>
          <w:bCs/>
        </w:rPr>
        <w:t>Micro</w:t>
      </w:r>
      <w:r w:rsidRPr="00E7320C">
        <w:rPr>
          <w:rFonts w:ascii="Arial" w:hAnsi="Arial" w:cs="Arial"/>
          <w:b/>
          <w:bCs/>
        </w:rPr>
        <w:noBreakHyphen/>
        <w:t>Segmentation</w:t>
      </w:r>
    </w:p>
    <w:p w14:paraId="0F57BFAC" w14:textId="77777777" w:rsidR="00E7320C" w:rsidRPr="00E7320C" w:rsidRDefault="00E7320C" w:rsidP="00E7320C">
      <w:pPr>
        <w:numPr>
          <w:ilvl w:val="1"/>
          <w:numId w:val="2"/>
        </w:numPr>
        <w:rPr>
          <w:rFonts w:ascii="Arial" w:hAnsi="Arial" w:cs="Arial"/>
        </w:rPr>
      </w:pPr>
      <w:r w:rsidRPr="00E7320C">
        <w:rPr>
          <w:rFonts w:ascii="Arial" w:hAnsi="Arial" w:cs="Arial"/>
        </w:rPr>
        <w:t>Isolated workloads and sensitive data to limit lateral movement in case of compromise.</w:t>
      </w:r>
    </w:p>
    <w:p w14:paraId="3460EE6B" w14:textId="77777777" w:rsidR="00E7320C" w:rsidRPr="00E7320C" w:rsidRDefault="00E7320C" w:rsidP="00E7320C">
      <w:pPr>
        <w:numPr>
          <w:ilvl w:val="0"/>
          <w:numId w:val="2"/>
        </w:numPr>
        <w:rPr>
          <w:rFonts w:ascii="Arial" w:hAnsi="Arial" w:cs="Arial"/>
        </w:rPr>
      </w:pPr>
      <w:r w:rsidRPr="00E7320C">
        <w:rPr>
          <w:rFonts w:ascii="Arial" w:hAnsi="Arial" w:cs="Arial"/>
          <w:b/>
          <w:bCs/>
        </w:rPr>
        <w:t>Real</w:t>
      </w:r>
      <w:r w:rsidRPr="00E7320C">
        <w:rPr>
          <w:rFonts w:ascii="Arial" w:hAnsi="Arial" w:cs="Arial"/>
          <w:b/>
          <w:bCs/>
        </w:rPr>
        <w:noBreakHyphen/>
        <w:t>Time Monitoring and Analytics</w:t>
      </w:r>
    </w:p>
    <w:p w14:paraId="05A75CE9" w14:textId="77777777" w:rsidR="00E7320C" w:rsidRPr="00E7320C" w:rsidRDefault="00E7320C" w:rsidP="00E7320C">
      <w:pPr>
        <w:numPr>
          <w:ilvl w:val="1"/>
          <w:numId w:val="2"/>
        </w:numPr>
        <w:rPr>
          <w:rFonts w:ascii="Arial" w:hAnsi="Arial" w:cs="Arial"/>
        </w:rPr>
      </w:pPr>
      <w:r w:rsidRPr="00E7320C">
        <w:rPr>
          <w:rFonts w:ascii="Arial" w:hAnsi="Arial" w:cs="Arial"/>
        </w:rPr>
        <w:t>Leveraged behavioral analytics to detect anomalies and trigger automated responses.</w:t>
      </w:r>
    </w:p>
    <w:p w14:paraId="00A4088D" w14:textId="77777777" w:rsidR="00E7320C" w:rsidRPr="00E7320C" w:rsidRDefault="00E7320C" w:rsidP="00E7320C">
      <w:pPr>
        <w:numPr>
          <w:ilvl w:val="0"/>
          <w:numId w:val="2"/>
        </w:numPr>
        <w:rPr>
          <w:rFonts w:ascii="Arial" w:hAnsi="Arial" w:cs="Arial"/>
        </w:rPr>
      </w:pPr>
      <w:r w:rsidRPr="00E7320C">
        <w:rPr>
          <w:rFonts w:ascii="Arial" w:hAnsi="Arial" w:cs="Arial"/>
          <w:b/>
          <w:bCs/>
        </w:rPr>
        <w:t>Policy Enforcement Across All Layers</w:t>
      </w:r>
    </w:p>
    <w:p w14:paraId="2FE8BBA7" w14:textId="77777777" w:rsidR="00E7320C" w:rsidRPr="00E7320C" w:rsidRDefault="00E7320C" w:rsidP="00E7320C">
      <w:pPr>
        <w:numPr>
          <w:ilvl w:val="1"/>
          <w:numId w:val="2"/>
        </w:numPr>
        <w:rPr>
          <w:rFonts w:ascii="Arial" w:hAnsi="Arial" w:cs="Arial"/>
        </w:rPr>
      </w:pPr>
      <w:r w:rsidRPr="00E7320C">
        <w:rPr>
          <w:rFonts w:ascii="Arial" w:hAnsi="Arial" w:cs="Arial"/>
        </w:rPr>
        <w:t>Unified security controls across on</w:t>
      </w:r>
      <w:r w:rsidRPr="00E7320C">
        <w:rPr>
          <w:rFonts w:ascii="Arial" w:hAnsi="Arial" w:cs="Arial"/>
        </w:rPr>
        <w:noBreakHyphen/>
        <w:t xml:space="preserve">premises, </w:t>
      </w:r>
      <w:proofErr w:type="gramStart"/>
      <w:r w:rsidRPr="00E7320C">
        <w:rPr>
          <w:rFonts w:ascii="Arial" w:hAnsi="Arial" w:cs="Arial"/>
        </w:rPr>
        <w:t>cloud</w:t>
      </w:r>
      <w:proofErr w:type="gramEnd"/>
      <w:r w:rsidRPr="00E7320C">
        <w:rPr>
          <w:rFonts w:ascii="Arial" w:hAnsi="Arial" w:cs="Arial"/>
        </w:rPr>
        <w:t>, and hybrid environments.</w:t>
      </w:r>
    </w:p>
    <w:p w14:paraId="0E73B284" w14:textId="77777777" w:rsidR="00E7320C" w:rsidRPr="00E7320C" w:rsidRDefault="00E7320C" w:rsidP="00E7320C">
      <w:pPr>
        <w:rPr>
          <w:rFonts w:ascii="Arial" w:hAnsi="Arial" w:cs="Arial"/>
          <w:b/>
          <w:bCs/>
        </w:rPr>
      </w:pPr>
      <w:r w:rsidRPr="00E7320C">
        <w:rPr>
          <w:rFonts w:ascii="Arial" w:hAnsi="Arial" w:cs="Arial"/>
          <w:b/>
          <w:bCs/>
        </w:rPr>
        <w:t>Results</w:t>
      </w:r>
    </w:p>
    <w:p w14:paraId="07941D74" w14:textId="77777777" w:rsidR="00E7320C" w:rsidRPr="00E7320C" w:rsidRDefault="00E7320C" w:rsidP="00E7320C">
      <w:pPr>
        <w:numPr>
          <w:ilvl w:val="0"/>
          <w:numId w:val="3"/>
        </w:numPr>
        <w:rPr>
          <w:rFonts w:ascii="Arial" w:hAnsi="Arial" w:cs="Arial"/>
        </w:rPr>
      </w:pPr>
      <w:r w:rsidRPr="00E7320C">
        <w:rPr>
          <w:rFonts w:ascii="Arial" w:hAnsi="Arial" w:cs="Arial"/>
          <w:b/>
          <w:bCs/>
        </w:rPr>
        <w:t>Reduced Attack Surface</w:t>
      </w:r>
      <w:r w:rsidRPr="00E7320C">
        <w:rPr>
          <w:rFonts w:ascii="Arial" w:hAnsi="Arial" w:cs="Arial"/>
        </w:rPr>
        <w:t xml:space="preserve"> – Eliminated unnecessary access pathways, minimizing breach opportunities.</w:t>
      </w:r>
    </w:p>
    <w:p w14:paraId="583A9C68" w14:textId="77777777" w:rsidR="00E7320C" w:rsidRPr="00E7320C" w:rsidRDefault="00E7320C" w:rsidP="00E7320C">
      <w:pPr>
        <w:numPr>
          <w:ilvl w:val="0"/>
          <w:numId w:val="3"/>
        </w:numPr>
        <w:rPr>
          <w:rFonts w:ascii="Arial" w:hAnsi="Arial" w:cs="Arial"/>
        </w:rPr>
      </w:pPr>
      <w:r w:rsidRPr="00E7320C">
        <w:rPr>
          <w:rFonts w:ascii="Arial" w:hAnsi="Arial" w:cs="Arial"/>
          <w:b/>
          <w:bCs/>
        </w:rPr>
        <w:t>Improved Threat Detection</w:t>
      </w:r>
      <w:r w:rsidRPr="00E7320C">
        <w:rPr>
          <w:rFonts w:ascii="Arial" w:hAnsi="Arial" w:cs="Arial"/>
        </w:rPr>
        <w:t xml:space="preserve"> – Real</w:t>
      </w:r>
      <w:r w:rsidRPr="00E7320C">
        <w:rPr>
          <w:rFonts w:ascii="Arial" w:hAnsi="Arial" w:cs="Arial"/>
        </w:rPr>
        <w:noBreakHyphen/>
        <w:t>time analytics identified and contained suspicious activity faster.</w:t>
      </w:r>
    </w:p>
    <w:p w14:paraId="5B8F18E2" w14:textId="77777777" w:rsidR="00E7320C" w:rsidRPr="00E7320C" w:rsidRDefault="00E7320C" w:rsidP="00E7320C">
      <w:pPr>
        <w:numPr>
          <w:ilvl w:val="0"/>
          <w:numId w:val="3"/>
        </w:numPr>
        <w:rPr>
          <w:rFonts w:ascii="Arial" w:hAnsi="Arial" w:cs="Arial"/>
        </w:rPr>
      </w:pPr>
      <w:r w:rsidRPr="00E7320C">
        <w:rPr>
          <w:rFonts w:ascii="Arial" w:hAnsi="Arial" w:cs="Arial"/>
          <w:b/>
          <w:bCs/>
        </w:rPr>
        <w:t>Consistent Security Posture</w:t>
      </w:r>
      <w:r w:rsidRPr="00E7320C">
        <w:rPr>
          <w:rFonts w:ascii="Arial" w:hAnsi="Arial" w:cs="Arial"/>
        </w:rPr>
        <w:t xml:space="preserve"> – Standardized enforcement across all systems and environments.</w:t>
      </w:r>
    </w:p>
    <w:p w14:paraId="1BBA8932" w14:textId="77777777" w:rsidR="00E7320C" w:rsidRPr="00E7320C" w:rsidRDefault="00E7320C" w:rsidP="00E7320C">
      <w:pPr>
        <w:numPr>
          <w:ilvl w:val="0"/>
          <w:numId w:val="3"/>
        </w:numPr>
        <w:rPr>
          <w:rFonts w:ascii="Arial" w:hAnsi="Arial" w:cs="Arial"/>
        </w:rPr>
      </w:pPr>
      <w:r w:rsidRPr="00E7320C">
        <w:rPr>
          <w:rFonts w:ascii="Arial" w:hAnsi="Arial" w:cs="Arial"/>
          <w:b/>
          <w:bCs/>
        </w:rPr>
        <w:t>Operational Resilience</w:t>
      </w:r>
      <w:r w:rsidRPr="00E7320C">
        <w:rPr>
          <w:rFonts w:ascii="Arial" w:hAnsi="Arial" w:cs="Arial"/>
        </w:rPr>
        <w:t xml:space="preserve"> – Maintained mission continuity even under active cyber threat conditions.</w:t>
      </w:r>
    </w:p>
    <w:p w14:paraId="5E2DF6A3" w14:textId="77777777" w:rsidR="00E7320C" w:rsidRPr="00E7320C" w:rsidRDefault="00E7320C" w:rsidP="00E7320C">
      <w:pPr>
        <w:numPr>
          <w:ilvl w:val="0"/>
          <w:numId w:val="3"/>
        </w:numPr>
        <w:rPr>
          <w:rFonts w:ascii="Arial" w:hAnsi="Arial" w:cs="Arial"/>
        </w:rPr>
      </w:pPr>
      <w:r w:rsidRPr="00E7320C">
        <w:rPr>
          <w:rFonts w:ascii="Arial" w:hAnsi="Arial" w:cs="Arial"/>
          <w:b/>
          <w:bCs/>
        </w:rPr>
        <w:t>Regulatory Alignment</w:t>
      </w:r>
      <w:r w:rsidRPr="00E7320C">
        <w:rPr>
          <w:rFonts w:ascii="Arial" w:hAnsi="Arial" w:cs="Arial"/>
        </w:rPr>
        <w:t xml:space="preserve"> – Met or exceeded compliance requirements for federal cybersecurity mandates.</w:t>
      </w:r>
    </w:p>
    <w:p w14:paraId="245BC341" w14:textId="77777777" w:rsidR="00E7320C" w:rsidRPr="00E7320C" w:rsidRDefault="00E7320C" w:rsidP="00E7320C">
      <w:pPr>
        <w:rPr>
          <w:rFonts w:ascii="Arial" w:hAnsi="Arial" w:cs="Arial"/>
          <w:b/>
          <w:bCs/>
        </w:rPr>
      </w:pPr>
      <w:r w:rsidRPr="00E7320C">
        <w:rPr>
          <w:rFonts w:ascii="Arial" w:hAnsi="Arial" w:cs="Arial"/>
          <w:b/>
          <w:bCs/>
        </w:rPr>
        <w:t>Key Impact Statement</w:t>
      </w:r>
    </w:p>
    <w:p w14:paraId="6F5E47A3" w14:textId="4203D011" w:rsidR="00E7320C" w:rsidRPr="00E7320C" w:rsidRDefault="00E7320C" w:rsidP="00E7320C">
      <w:pPr>
        <w:rPr>
          <w:rFonts w:ascii="Arial" w:hAnsi="Arial" w:cs="Arial"/>
          <w:i/>
          <w:iCs/>
        </w:rPr>
      </w:pPr>
      <w:r w:rsidRPr="00E7320C">
        <w:rPr>
          <w:rFonts w:ascii="Arial" w:hAnsi="Arial" w:cs="Arial"/>
          <w:i/>
          <w:iCs/>
        </w:rPr>
        <w:t xml:space="preserve">By </w:t>
      </w:r>
      <w:r w:rsidR="00D02E3C">
        <w:rPr>
          <w:rFonts w:ascii="Arial" w:hAnsi="Arial" w:cs="Arial"/>
          <w:i/>
          <w:iCs/>
        </w:rPr>
        <w:t>supporting the development</w:t>
      </w:r>
      <w:r w:rsidR="00D9663F">
        <w:rPr>
          <w:rFonts w:ascii="Arial" w:hAnsi="Arial" w:cs="Arial"/>
          <w:i/>
          <w:iCs/>
        </w:rPr>
        <w:t xml:space="preserve"> and </w:t>
      </w:r>
      <w:r w:rsidR="006D1D3B">
        <w:rPr>
          <w:rFonts w:ascii="Arial" w:hAnsi="Arial" w:cs="Arial"/>
          <w:i/>
          <w:iCs/>
        </w:rPr>
        <w:t>implementation</w:t>
      </w:r>
      <w:r w:rsidR="00D9663F">
        <w:rPr>
          <w:rFonts w:ascii="Arial" w:hAnsi="Arial" w:cs="Arial"/>
          <w:i/>
          <w:iCs/>
        </w:rPr>
        <w:t xml:space="preserve"> of</w:t>
      </w:r>
      <w:r w:rsidRPr="00E7320C">
        <w:rPr>
          <w:rFonts w:ascii="Arial" w:hAnsi="Arial" w:cs="Arial"/>
          <w:i/>
          <w:iCs/>
        </w:rPr>
        <w:t xml:space="preserve"> a Zero Trust architecture, WTI transformed the client’s security posture from reactive to proactive</w:t>
      </w:r>
      <w:r>
        <w:rPr>
          <w:rFonts w:ascii="Arial" w:hAnsi="Arial" w:cs="Arial"/>
          <w:i/>
          <w:iCs/>
        </w:rPr>
        <w:t xml:space="preserve"> </w:t>
      </w:r>
      <w:r w:rsidRPr="00E7320C">
        <w:rPr>
          <w:rFonts w:ascii="Arial" w:hAnsi="Arial" w:cs="Arial"/>
          <w:i/>
          <w:iCs/>
        </w:rPr>
        <w:t>—</w:t>
      </w:r>
      <w:r>
        <w:rPr>
          <w:rFonts w:ascii="Arial" w:hAnsi="Arial" w:cs="Arial"/>
          <w:i/>
          <w:iCs/>
        </w:rPr>
        <w:t xml:space="preserve"> </w:t>
      </w:r>
      <w:r w:rsidRPr="00E7320C">
        <w:rPr>
          <w:rFonts w:ascii="Arial" w:hAnsi="Arial" w:cs="Arial"/>
          <w:i/>
          <w:iCs/>
        </w:rPr>
        <w:t>ensuring that every user, device, and connection is continuously verified. This approach not only reduced cyber risk at every layer but also strengthened operational resilience and safeguarded mission</w:t>
      </w:r>
      <w:r w:rsidRPr="00E7320C">
        <w:rPr>
          <w:rFonts w:ascii="Arial" w:hAnsi="Arial" w:cs="Arial"/>
          <w:i/>
          <w:iCs/>
        </w:rPr>
        <w:noBreakHyphen/>
        <w:t>critical assets.</w:t>
      </w:r>
    </w:p>
    <w:p w14:paraId="46166D19" w14:textId="77777777" w:rsidR="00EE52B4" w:rsidRDefault="00EE52B4"/>
    <w:sectPr w:rsidR="00EE5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6C2091"/>
    <w:multiLevelType w:val="multilevel"/>
    <w:tmpl w:val="1312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1468D"/>
    <w:multiLevelType w:val="multilevel"/>
    <w:tmpl w:val="9D8E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A866F3"/>
    <w:multiLevelType w:val="multilevel"/>
    <w:tmpl w:val="9394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238239">
    <w:abstractNumId w:val="2"/>
  </w:num>
  <w:num w:numId="2" w16cid:durableId="840655209">
    <w:abstractNumId w:val="1"/>
  </w:num>
  <w:num w:numId="3" w16cid:durableId="1527989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0C"/>
    <w:rsid w:val="00404A70"/>
    <w:rsid w:val="004E1BCB"/>
    <w:rsid w:val="006D1D3B"/>
    <w:rsid w:val="00CC6741"/>
    <w:rsid w:val="00D02E3C"/>
    <w:rsid w:val="00D9663F"/>
    <w:rsid w:val="00DD0C17"/>
    <w:rsid w:val="00E7320C"/>
    <w:rsid w:val="00EE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DC82"/>
  <w15:chartTrackingRefBased/>
  <w15:docId w15:val="{CA59E5FD-4586-4F2B-82BA-414F7741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2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1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SIKES, BLAKE E CTR USAF ACC ACC A2/A29D</dc:creator>
  <cp:keywords/>
  <dc:description/>
  <cp:lastModifiedBy>SIKES, BLAKE E CTR USAF ACC ACC A2/A29D</cp:lastModifiedBy>
  <cp:revision>4</cp:revision>
  <dcterms:created xsi:type="dcterms:W3CDTF">2025-08-22T17:26:00Z</dcterms:created>
  <dcterms:modified xsi:type="dcterms:W3CDTF">2025-08-25T15:14:00Z</dcterms:modified>
</cp:coreProperties>
</file>