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T27 Design Project Proposal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Lap Simulation Based Aero Target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Lead Designer: TBD  </w:t>
      </w:r>
    </w:p>
    <w:p>
      <w:pPr/>
      <w:r>
        <w:rPr>
          <w:rFonts w:ascii="Helvetica Light" w:hAnsi="Helvetica Light" w:cs="Helvetica Light"/>
          <w:sz w:val="24"/>
          <w:sz-cs w:val="24"/>
        </w:rPr>
        <w:t xml:space="preserve">Division Lead: TBD  </w:t>
      </w:r>
    </w:p>
    <w:p>
      <w:pPr/>
      <w:r>
        <w:rPr>
          <w:rFonts w:ascii="Helvetica Light" w:hAnsi="Helvetica Light" w:cs="Helvetica Light"/>
          <w:sz w:val="24"/>
          <w:sz-cs w:val="24"/>
        </w:rPr>
        <w:t xml:space="preserve">Document Purpose: Engineering report and proposal support document  </w:t>
      </w:r>
    </w:p>
    <w:p>
      <w:pPr/>
      <w:r>
        <w:rPr>
          <w:rFonts w:ascii="Helvetica Light" w:hAnsi="Helvetica Light" w:cs="Helvetica Light"/>
          <w:sz w:val="24"/>
          <w:sz-cs w:val="24"/>
        </w:rPr>
        <w:t xml:space="preserve">Related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`Lap_Sim_constantAero_T27V4.m`</w:t>
      </w:r>
    </w:p>
    <w:p>
      <w:pPr/>
      <w:r>
        <w:rPr>
          <w:rFonts w:ascii="Helvetica Light" w:hAnsi="Helvetica Light" w:cs="Helvetica Light"/>
          <w:sz w:val="24"/>
          <w:sz-cs w:val="24"/>
        </w:rPr>
        <w:t xml:space="preserve">- `Run_T27_AeroSweep_MultithreadedExcel.m`</w:t>
      </w:r>
    </w:p>
    <w:p>
      <w:pPr/>
      <w:r>
        <w:rPr>
          <w:rFonts w:ascii="Helvetica Light" w:hAnsi="Helvetica Light" w:cs="Helvetica Light"/>
          <w:sz w:val="24"/>
          <w:sz-cs w:val="24"/>
        </w:rPr>
        <w:t xml:space="preserve">- `T27_AeroSweep_Multithreaded_Results.mat`</w:t>
      </w:r>
    </w:p>
    <w:p>
      <w:pPr/>
      <w:r>
        <w:rPr>
          <w:rFonts w:ascii="Helvetica Light" w:hAnsi="Helvetica Light" w:cs="Helvetica Light"/>
          <w:sz w:val="24"/>
          <w:sz-cs w:val="24"/>
        </w:rPr>
        <w:t xml:space="preserve">- `T27_AeroSweep_Multithreaded_Results.xlsx`</w:t>
      </w:r>
    </w:p>
    <w:p>
      <w:pPr/>
      <w:r>
        <w:rPr>
          <w:rFonts w:ascii="Helvetica Light" w:hAnsi="Helvetica Light" w:cs="Helvetica Light"/>
          <w:sz w:val="24"/>
          <w:sz-cs w:val="24"/>
        </w:rPr>
        <w:t xml:space="preserve">- `T27_LapSim_Presentation_Notes.md`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T27 currently needs a traceable reason for selecting aerodynamic goals such as center of pressure, downforce target, and drag target. Historically, these values can easily become inherited from previous cars or copied from past aero packages without a clear link to competition scoring. This lap simulation project creates that link, but the latest review showed an important issue: the unconstrained lap sim will choose aero values that are far beyond realistic CUFSAE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lap sim evaluates how different values of `CL`, `CD`, and front aero balance affect predicted dynamic event points. Instead of asking only "how much downforce can we make?", the sim asks "which aero target gives the best competition result after acceleration, skidpad, autocross, and endurance are all scored?" The answer must be filtered through physical feasibility limits. Without that filter, the sim optimizes toward extremely high downforce and extremely high lift-to-drag ratio.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unconstrained mathematical winner from the previous sweep was approximately `CL=0.160`, `CD=0.010`, and `CoP=0.475` to `0.525`. At 35 mph, that predicts about 422 lbf of downforce and L/D of 16. This is not a realistic design target for our current aero capability. It should be treated as a model-limit result, not as an aero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updated engineering recommendation is to use the lap sim with feasibility caps based on expected CUFSAE aero capability. At about 15 m/s, which is approximately 35 mph, a reasonable expected total downforce range is 90 to 135 lbf, with drag slightly below half the downforce. The previous year's aero efficiency was about L/D = 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feasibility defaults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Feasibility Limit | Current Value | Reason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Reference speed | 35 mph | Close to the 15 m/s aero reference speed commonly used by the team. |</w:t>
      </w:r>
    </w:p>
    <w:p>
      <w:pPr/>
      <w:r>
        <w:rPr>
          <w:rFonts w:ascii="Helvetica Light" w:hAnsi="Helvetica Light" w:cs="Helvetica Light"/>
          <w:sz w:val="24"/>
          <w:sz-cs w:val="24"/>
        </w:rPr>
        <w:t xml:space="preserve">| Min total downforce at reference speed | 90 lbf | Lower end of expected realistic aero load. |</w:t>
      </w:r>
    </w:p>
    <w:p>
      <w:pPr/>
      <w:r>
        <w:rPr>
          <w:rFonts w:ascii="Helvetica Light" w:hAnsi="Helvetica Light" w:cs="Helvetica Light"/>
          <w:sz w:val="24"/>
          <w:sz-cs w:val="24"/>
        </w:rPr>
        <w:t xml:space="preserve">| Max total downforce at reference speed | 135 lbf | Upper end of expected realistic aero load. |</w:t>
      </w:r>
    </w:p>
    <w:p>
      <w:pPr/>
      <w:r>
        <w:rPr>
          <w:rFonts w:ascii="Helvetica Light" w:hAnsi="Helvetica Light" w:cs="Helvetica Light"/>
          <w:sz w:val="24"/>
          <w:sz-cs w:val="24"/>
        </w:rPr>
        <w:t xml:space="preserve">| Max lift-to-drag ratio | 2.5 | Allows some improvement over the previous L/D around 2.2, but rejects unrealistic values such as L/D 16.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defensible nominal starting target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Target | Feasible Starting Goal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Lap-sim `CL_target` | about `0.045` | Gives about 119 lbf total downforce at 35 mph. |</w:t>
      </w:r>
    </w:p>
    <w:p>
      <w:pPr/>
      <w:r>
        <w:rPr>
          <w:rFonts w:ascii="Helvetica Light" w:hAnsi="Helvetica Light" w:cs="Helvetica Light"/>
          <w:sz w:val="24"/>
          <w:sz-cs w:val="24"/>
        </w:rPr>
        <w:t xml:space="preserve">| Lap-sim `CD_target` | about `0.020` | Gives about 53 lbf drag at 35 mph and L/D near 2.25. |</w:t>
      </w:r>
    </w:p>
    <w:p>
      <w:pPr/>
      <w:r>
        <w:rPr>
          <w:rFonts w:ascii="Helvetica Light" w:hAnsi="Helvetica Light" w:cs="Helvetica Light"/>
          <w:sz w:val="24"/>
          <w:sz-cs w:val="24"/>
        </w:rPr>
        <w:t xml:space="preserve">| Front aero balance, `CoP_target` | about `0.475` front | Use as a starting balance target; preserve adjustability. |</w:t>
      </w:r>
    </w:p>
    <w:p>
      <w:pPr/>
      <w:r>
        <w:rPr>
          <w:rFonts w:ascii="Helvetica Light" w:hAnsi="Helvetica Light" w:cs="Helvetica Light"/>
          <w:sz w:val="24"/>
          <w:sz-cs w:val="24"/>
        </w:rPr>
        <w:t xml:space="preserve">| Front downforce share | about 47.5 percent | About 56 lbf front downforce at 35 mph for the nominal target. |</w:t>
      </w:r>
    </w:p>
    <w:p>
      <w:pPr/>
      <w:r>
        <w:rPr>
          <w:rFonts w:ascii="Helvetica Light" w:hAnsi="Helvetica Light" w:cs="Helvetica Light"/>
          <w:sz w:val="24"/>
          <w:sz-cs w:val="24"/>
        </w:rPr>
        <w:t xml:space="preserve">| Rear downforce share | about 52.5 percent | About 62 lbf rear downforce at 35 mph for the nominal target.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the `CL_target` and `CD_target` used in this lap sim are force coefficients in the sim's units: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Downforce [lbf] = CL_target * V^2</w:t>
      </w:r>
    </w:p>
    <w:p>
      <w:pPr/>
      <w:r>
        <w:rPr>
          <w:rFonts w:ascii="Helvetica Light" w:hAnsi="Helvetica Light" w:cs="Helvetica Light"/>
          <w:sz w:val="24"/>
          <w:sz-cs w:val="24"/>
        </w:rPr>
        <w:t xml:space="preserve">Drag [lbf]      = CD_target * V^2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`V` is speed in ft/s. These are not automatically CFD nondimensional coefficients. They must be converted or correlated before they become final CFD, wind tunnel, or track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The Design Project Tackles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project uses a MATLAB lap simulation to define initial T27 aerodynamic performance targets. The project focuses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selecting a defensible front/rear aero balance target</w:t>
      </w:r>
    </w:p>
    <w:p>
      <w:pPr/>
      <w:r>
        <w:rPr>
          <w:rFonts w:ascii="Helvetica Light" w:hAnsi="Helvetica Light" w:cs="Helvetica Light"/>
          <w:sz w:val="24"/>
          <w:sz-cs w:val="24"/>
        </w:rPr>
        <w:t xml:space="preserve">- selecting a defensible total downforce target</w:t>
      </w:r>
    </w:p>
    <w:p>
      <w:pPr/>
      <w:r>
        <w:rPr>
          <w:rFonts w:ascii="Helvetica Light" w:hAnsi="Helvetica Light" w:cs="Helvetica Light"/>
          <w:sz w:val="24"/>
          <w:sz-cs w:val="24"/>
        </w:rPr>
        <w:t xml:space="preserve">- selecting a defensible total drag target</w:t>
      </w:r>
    </w:p>
    <w:p>
      <w:pPr/>
      <w:r>
        <w:rPr>
          <w:rFonts w:ascii="Helvetica Light" w:hAnsi="Helvetica Light" w:cs="Helvetica Light"/>
          <w:sz w:val="24"/>
          <w:sz-cs w:val="24"/>
        </w:rPr>
        <w:t xml:space="preserve">- comparing aero packages by predicted competition points</w:t>
      </w:r>
    </w:p>
    <w:p>
      <w:pPr/>
      <w:r>
        <w:rPr>
          <w:rFonts w:ascii="Helvetica Light" w:hAnsi="Helvetica Light" w:cs="Helvetica Light"/>
          <w:sz w:val="24"/>
          <w:sz-cs w:val="24"/>
        </w:rPr>
        <w:t xml:space="preserve">- understanding event-level tradeoffs, especially acceleration vs cornering vs endurance</w:t>
      </w:r>
    </w:p>
    <w:p>
      <w:pPr/>
      <w:r>
        <w:rPr>
          <w:rFonts w:ascii="Helvetica Light" w:hAnsi="Helvetica Light" w:cs="Helvetica Light"/>
          <w:sz w:val="24"/>
          <w:sz-cs w:val="24"/>
        </w:rPr>
        <w:t xml:space="preserve">- creating a validation path against real logged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lap sim is not intended to replace CFD, physical testing, or driver feedback. It is intended to give those efforts a target and a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Limits The Project Has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lap sim is a target-setting tool, not a full high-fidelity vehicle dynamics model. Major limits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Aero is modeled with constant `CL`, `CD`, and CoP.</w:t>
      </w:r>
    </w:p>
    <w:p>
      <w:pPr/>
      <w:r>
        <w:rPr>
          <w:rFonts w:ascii="Helvetica Light" w:hAnsi="Helvetica Light" w:cs="Helvetica Light"/>
          <w:sz w:val="24"/>
          <w:sz-cs w:val="24"/>
        </w:rPr>
        <w:t xml:space="preserve">- Aero does not currently vary with yaw, pitch, roll, ride height, steering angle, or proximity to the ground.</w:t>
      </w:r>
    </w:p>
    <w:p>
      <w:pPr/>
      <w:r>
        <w:rPr>
          <w:rFonts w:ascii="Helvetica Light" w:hAnsi="Helvetica Light" w:cs="Helvetica Light"/>
          <w:sz w:val="24"/>
          <w:sz-cs w:val="24"/>
        </w:rPr>
        <w:t xml:space="preserve">- The racing line is loaded from saved files and is not re-optimized for every aero case.</w:t>
      </w:r>
    </w:p>
    <w:p>
      <w:pPr/>
      <w:r>
        <w:rPr>
          <w:rFonts w:ascii="Helvetica Light" w:hAnsi="Helvetica Light" w:cs="Helvetica Light"/>
          <w:sz w:val="24"/>
          <w:sz-cs w:val="24"/>
        </w:rPr>
        <w:t xml:space="preserve">- Tire behavior depends on loaded tire models and global scale factors.</w:t>
      </w:r>
    </w:p>
    <w:p>
      <w:pPr/>
      <w:r>
        <w:rPr>
          <w:rFonts w:ascii="Helvetica Light" w:hAnsi="Helvetica Light" w:cs="Helvetica Light"/>
          <w:sz w:val="24"/>
          <w:sz-cs w:val="24"/>
        </w:rPr>
        <w:t xml:space="preserve">- The model is mostly quasi-static and does not fully capture transient driver control.</w:t>
      </w:r>
    </w:p>
    <w:p>
      <w:pPr/>
      <w:r>
        <w:rPr>
          <w:rFonts w:ascii="Helvetica Light" w:hAnsi="Helvetica Light" w:cs="Helvetica Light"/>
          <w:sz w:val="24"/>
          <w:sz-cs w:val="24"/>
        </w:rPr>
        <w:t xml:space="preserve">- Scoring is based on fixed reference times in the 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limits are acceptable for first-pass aero target development because the goal is to compare aero concepts consistently. They must be addressed before making final design claims.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The Design Affects The Rest Of The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aero target directly affects: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chassis mounting loads</w:t>
      </w:r>
    </w:p>
    <w:p>
      <w:pPr/>
      <w:r>
        <w:rPr>
          <w:rFonts w:ascii="Helvetica Light" w:hAnsi="Helvetica Light" w:cs="Helvetica Light"/>
          <w:sz w:val="24"/>
          <w:sz-cs w:val="24"/>
        </w:rPr>
        <w:t xml:space="preserve">- front wing and nose mounting structure</w:t>
      </w:r>
    </w:p>
    <w:p>
      <w:pPr/>
      <w:r>
        <w:rPr>
          <w:rFonts w:ascii="Helvetica Light" w:hAnsi="Helvetica Light" w:cs="Helvetica Light"/>
          <w:sz w:val="24"/>
          <w:sz-cs w:val="24"/>
        </w:rPr>
        <w:t xml:space="preserve">- rear wing mounting structure</w:t>
      </w:r>
    </w:p>
    <w:p>
      <w:pPr/>
      <w:r>
        <w:rPr>
          <w:rFonts w:ascii="Helvetica Light" w:hAnsi="Helvetica Light" w:cs="Helvetica Light"/>
          <w:sz w:val="24"/>
          <w:sz-cs w:val="24"/>
        </w:rPr>
        <w:t xml:space="preserve">- diffuser and undertray packaging</w:t>
      </w:r>
    </w:p>
    <w:p>
      <w:pPr/>
      <w:r>
        <w:rPr>
          <w:rFonts w:ascii="Helvetica Light" w:hAnsi="Helvetica Light" w:cs="Helvetica Light"/>
          <w:sz w:val="24"/>
          <w:sz-cs w:val="24"/>
        </w:rPr>
        <w:t xml:space="preserve">- suspension ride-height targets</w:t>
      </w:r>
    </w:p>
    <w:p>
      <w:pPr/>
      <w:r>
        <w:rPr>
          <w:rFonts w:ascii="Helvetica Light" w:hAnsi="Helvetica Light" w:cs="Helvetica Light"/>
          <w:sz w:val="24"/>
          <w:sz-cs w:val="24"/>
        </w:rPr>
        <w:t xml:space="preserve">- spring rates and platform control</w:t>
      </w:r>
    </w:p>
    <w:p>
      <w:pPr/>
      <w:r>
        <w:rPr>
          <w:rFonts w:ascii="Helvetica Light" w:hAnsi="Helvetica Light" w:cs="Helvetica Light"/>
          <w:sz w:val="24"/>
          <w:sz-cs w:val="24"/>
        </w:rPr>
        <w:t xml:space="preserve">- cooling inlet and outlet design</w:t>
      </w:r>
    </w:p>
    <w:p>
      <w:pPr/>
      <w:r>
        <w:rPr>
          <w:rFonts w:ascii="Helvetica Light" w:hAnsi="Helvetica Light" w:cs="Helvetica Light"/>
          <w:sz w:val="24"/>
          <w:sz-cs w:val="24"/>
        </w:rPr>
        <w:t xml:space="preserve">- powertrain performance due to drag</w:t>
      </w:r>
    </w:p>
    <w:p>
      <w:pPr/>
      <w:r>
        <w:rPr>
          <w:rFonts w:ascii="Helvetica Light" w:hAnsi="Helvetica Light" w:cs="Helvetica Light"/>
          <w:sz w:val="24"/>
          <w:sz-cs w:val="24"/>
        </w:rPr>
        <w:t xml:space="preserve">- driver confidence and vehicle balance</w:t>
      </w:r>
    </w:p>
    <w:p>
      <w:pPr/>
      <w:r>
        <w:rPr>
          <w:rFonts w:ascii="Helvetica Light" w:hAnsi="Helvetica Light" w:cs="Helvetica Light"/>
          <w:sz w:val="24"/>
          <w:sz-cs w:val="24"/>
        </w:rPr>
        <w:t xml:space="preserve">- tire loading and tire utilization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sim is useful because it makes these interactions visible in points. For example, increasing downforce may improve skidpad, autocross, and endurance, but increasing drag can hurt acceleration and straight-line speed. A target must balance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This Design Is Affected By Other Designs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aero goal depends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available engine power and gearing</w:t>
      </w:r>
    </w:p>
    <w:p>
      <w:pPr/>
      <w:r>
        <w:rPr>
          <w:rFonts w:ascii="Helvetica Light" w:hAnsi="Helvetica Light" w:cs="Helvetica Light"/>
          <w:sz w:val="24"/>
          <w:sz-cs w:val="24"/>
        </w:rPr>
        <w:t xml:space="preserve">- vehicle mass</w:t>
      </w:r>
    </w:p>
    <w:p>
      <w:pPr/>
      <w:r>
        <w:rPr>
          <w:rFonts w:ascii="Helvetica Light" w:hAnsi="Helvetica Light" w:cs="Helvetica Light"/>
          <w:sz w:val="24"/>
          <w:sz-cs w:val="24"/>
        </w:rPr>
        <w:t xml:space="preserve">- CG height and weight distribution</w:t>
      </w:r>
    </w:p>
    <w:p>
      <w:pPr/>
      <w:r>
        <w:rPr>
          <w:rFonts w:ascii="Helvetica Light" w:hAnsi="Helvetica Light" w:cs="Helvetica Light"/>
          <w:sz w:val="24"/>
          <w:sz-cs w:val="24"/>
        </w:rPr>
        <w:t xml:space="preserve">- tire choice and tire scaling</w:t>
      </w:r>
    </w:p>
    <w:p>
      <w:pPr/>
      <w:r>
        <w:rPr>
          <w:rFonts w:ascii="Helvetica Light" w:hAnsi="Helvetica Light" w:cs="Helvetica Light"/>
          <w:sz w:val="24"/>
          <w:sz-cs w:val="24"/>
        </w:rPr>
        <w:t xml:space="preserve">- suspension stiffness and ride-height control</w:t>
      </w:r>
    </w:p>
    <w:p>
      <w:pPr/>
      <w:r>
        <w:rPr>
          <w:rFonts w:ascii="Helvetica Light" w:hAnsi="Helvetica Light" w:cs="Helvetica Light"/>
          <w:sz w:val="24"/>
          <w:sz-cs w:val="24"/>
        </w:rPr>
        <w:t xml:space="preserve">- front and rear track width</w:t>
      </w:r>
    </w:p>
    <w:p>
      <w:pPr/>
      <w:r>
        <w:rPr>
          <w:rFonts w:ascii="Helvetica Light" w:hAnsi="Helvetica Light" w:cs="Helvetica Light"/>
          <w:sz w:val="24"/>
          <w:sz-cs w:val="24"/>
        </w:rPr>
        <w:t xml:space="preserve">- packaging volume for aero surfaces</w:t>
      </w:r>
    </w:p>
    <w:p>
      <w:pPr/>
      <w:r>
        <w:rPr>
          <w:rFonts w:ascii="Helvetica Light" w:hAnsi="Helvetica Light" w:cs="Helvetica Light"/>
          <w:sz w:val="24"/>
          <w:sz-cs w:val="24"/>
        </w:rPr>
        <w:t xml:space="preserve">- cooling requirements</w:t>
      </w:r>
    </w:p>
    <w:p>
      <w:pPr/>
      <w:r>
        <w:rPr>
          <w:rFonts w:ascii="Helvetica Light" w:hAnsi="Helvetica Light" w:cs="Helvetica Light"/>
          <w:sz w:val="24"/>
          <w:sz-cs w:val="24"/>
        </w:rPr>
        <w:t xml:space="preserve">- rules-defined aero zones</w:t>
      </w:r>
    </w:p>
    <w:p>
      <w:pPr/>
      <w:r>
        <w:rPr>
          <w:rFonts w:ascii="Helvetica Light" w:hAnsi="Helvetica Light" w:cs="Helvetica Light"/>
          <w:sz w:val="24"/>
          <w:sz-cs w:val="24"/>
        </w:rPr>
        <w:t xml:space="preserve">- manufacturability and stiffness of aero mounts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any of these change significantly, the aero sweep should be rerun.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Was Learned From The Previous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process issue from previous designs is that aero numbers can be carried forward without a clear engineering reason. A previous car may have used a certain CoP, CL, or CD because it was achievable, familiar, or inherited. That does not prove it is optimal for T27.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lap sim changes the design process by making the reasoning explicit: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Choose candidate aero targets.</w:t>
      </w:r>
    </w:p>
    <w:p>
      <w:pPr/>
      <w:r>
        <w:rPr>
          <w:rFonts w:ascii="Helvetica Light" w:hAnsi="Helvetica Light" w:cs="Helvetica Light"/>
          <w:sz w:val="24"/>
          <w:sz-cs w:val="24"/>
        </w:rPr>
        <w:t xml:space="preserve">2. Run them through the same tire, powertrain, vehicle, track, and scoring model.</w:t>
      </w:r>
    </w:p>
    <w:p>
      <w:pPr/>
      <w:r>
        <w:rPr>
          <w:rFonts w:ascii="Helvetica Light" w:hAnsi="Helvetica Light" w:cs="Helvetica Light"/>
          <w:sz w:val="24"/>
          <w:sz-cs w:val="24"/>
        </w:rPr>
        <w:t xml:space="preserve">3. Rank them by total points and event performance.</w:t>
      </w:r>
    </w:p>
    <w:p>
      <w:pPr/>
      <w:r>
        <w:rPr>
          <w:rFonts w:ascii="Helvetica Light" w:hAnsi="Helvetica Light" w:cs="Helvetica Light"/>
          <w:sz w:val="24"/>
          <w:sz-cs w:val="24"/>
        </w:rPr>
        <w:t xml:space="preserve">4. Convert the best target region into component-level goals.</w:t>
      </w:r>
    </w:p>
    <w:p>
      <w:pPr/>
      <w:r>
        <w:rPr>
          <w:rFonts w:ascii="Helvetica Light" w:hAnsi="Helvetica Light" w:cs="Helvetica Light"/>
          <w:sz w:val="24"/>
          <w:sz-cs w:val="24"/>
        </w:rPr>
        <w:t xml:space="preserve">5. Validate with real data before freezing the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Team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team goal is to improve total dynamic competition performance. The aero target should not be optimized for only one event. It should improve the car's overall scoring potential.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Specific team-level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improve total dynamic event points</w:t>
      </w:r>
    </w:p>
    <w:p>
      <w:pPr/>
      <w:r>
        <w:rPr>
          <w:rFonts w:ascii="Helvetica Light" w:hAnsi="Helvetica Light" w:cs="Helvetica Light"/>
          <w:sz w:val="24"/>
          <w:sz-cs w:val="24"/>
        </w:rPr>
        <w:t xml:space="preserve">- improve autocross and endurance times without unacceptable acceleration loss</w:t>
      </w:r>
    </w:p>
    <w:p>
      <w:pPr/>
      <w:r>
        <w:rPr>
          <w:rFonts w:ascii="Helvetica Light" w:hAnsi="Helvetica Light" w:cs="Helvetica Light"/>
          <w:sz w:val="24"/>
          <w:sz-cs w:val="24"/>
        </w:rPr>
        <w:t xml:space="preserve">- provide clear design targets to aero, suspension, chassis, and powertrain</w:t>
      </w:r>
    </w:p>
    <w:p>
      <w:pPr/>
      <w:r>
        <w:rPr>
          <w:rFonts w:ascii="Helvetica Light" w:hAnsi="Helvetica Light" w:cs="Helvetica Light"/>
          <w:sz w:val="24"/>
          <w:sz-cs w:val="24"/>
        </w:rPr>
        <w:t xml:space="preserve">- reduce reliance on previous-year assumptions</w:t>
      </w:r>
    </w:p>
    <w:p>
      <w:pPr/>
      <w:r>
        <w:rPr>
          <w:rFonts w:ascii="Helvetica Light" w:hAnsi="Helvetica Light" w:cs="Helvetica Light"/>
          <w:sz w:val="24"/>
          <w:sz-cs w:val="24"/>
        </w:rPr>
        <w:t xml:space="preserve">- create a repeatable process that can be rerun as the car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Divisional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aero division goal is to define performance targets that can guide design decisions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 wing</w:t>
      </w:r>
    </w:p>
    <w:p>
      <w:pPr/>
      <w:r>
        <w:rPr>
          <w:rFonts w:ascii="Helvetica Light" w:hAnsi="Helvetica Light" w:cs="Helvetica Light"/>
          <w:sz w:val="24"/>
          <w:sz-cs w:val="24"/>
        </w:rPr>
        <w:t xml:space="preserve">- rear wing</w:t>
      </w:r>
    </w:p>
    <w:p>
      <w:pPr/>
      <w:r>
        <w:rPr>
          <w:rFonts w:ascii="Helvetica Light" w:hAnsi="Helvetica Light" w:cs="Helvetica Light"/>
          <w:sz w:val="24"/>
          <w:sz-cs w:val="24"/>
        </w:rPr>
        <w:t xml:space="preserve">- diffuser</w:t>
      </w:r>
    </w:p>
    <w:p>
      <w:pPr/>
      <w:r>
        <w:rPr>
          <w:rFonts w:ascii="Helvetica Light" w:hAnsi="Helvetica Light" w:cs="Helvetica Light"/>
          <w:sz w:val="24"/>
          <w:sz-cs w:val="24"/>
        </w:rPr>
        <w:t xml:space="preserve">- undertray</w:t>
      </w:r>
    </w:p>
    <w:p>
      <w:pPr/>
      <w:r>
        <w:rPr>
          <w:rFonts w:ascii="Helvetica Light" w:hAnsi="Helvetica Light" w:cs="Helvetica Light"/>
          <w:sz w:val="24"/>
          <w:sz-cs w:val="24"/>
        </w:rPr>
        <w:t xml:space="preserve">- bodywork</w:t>
      </w:r>
    </w:p>
    <w:p>
      <w:pPr/>
      <w:r>
        <w:rPr>
          <w:rFonts w:ascii="Helvetica Light" w:hAnsi="Helvetica Light" w:cs="Helvetica Light"/>
          <w:sz w:val="24"/>
          <w:sz-cs w:val="24"/>
        </w:rPr>
        <w:t xml:space="preserve">- cooling exits</w:t>
      </w:r>
    </w:p>
    <w:p>
      <w:pPr/>
      <w:r>
        <w:rPr>
          <w:rFonts w:ascii="Helvetica Light" w:hAnsi="Helvetica Light" w:cs="Helvetica Light"/>
          <w:sz w:val="24"/>
          <w:sz-cs w:val="24"/>
        </w:rPr>
        <w:t xml:space="preserve">- mounting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simulation should provide: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target total downforce</w:t>
      </w:r>
    </w:p>
    <w:p>
      <w:pPr/>
      <w:r>
        <w:rPr>
          <w:rFonts w:ascii="Helvetica Light" w:hAnsi="Helvetica Light" w:cs="Helvetica Light"/>
          <w:sz w:val="24"/>
          <w:sz-cs w:val="24"/>
        </w:rPr>
        <w:t xml:space="preserve">- target total drag</w:t>
      </w:r>
    </w:p>
    <w:p>
      <w:pPr/>
      <w:r>
        <w:rPr>
          <w:rFonts w:ascii="Helvetica Light" w:hAnsi="Helvetica Light" w:cs="Helvetica Light"/>
          <w:sz w:val="24"/>
          <w:sz-cs w:val="24"/>
        </w:rPr>
        <w:t xml:space="preserve">- target front/rear aero balance</w:t>
      </w:r>
    </w:p>
    <w:p>
      <w:pPr/>
      <w:r>
        <w:rPr>
          <w:rFonts w:ascii="Helvetica Light" w:hAnsi="Helvetica Light" w:cs="Helvetica Light"/>
          <w:sz w:val="24"/>
          <w:sz-cs w:val="24"/>
        </w:rPr>
        <w:t xml:space="preserve">- component-level downforce and drag budgets</w:t>
      </w:r>
    </w:p>
    <w:p>
      <w:pPr/>
      <w:r>
        <w:rPr>
          <w:rFonts w:ascii="Helvetica Light" w:hAnsi="Helvetica Light" w:cs="Helvetica Light"/>
          <w:sz w:val="24"/>
          <w:sz-cs w:val="24"/>
        </w:rPr>
        <w:t xml:space="preserve">- validation metrics for track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recommended base aero goal should be separated into two categories: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Unconstrained lap-sim optimum: useful for showing what the model wants mathematically, but not realistic.</w:t>
      </w:r>
    </w:p>
    <w:p>
      <w:pPr/>
      <w:r>
        <w:rPr>
          <w:rFonts w:ascii="Helvetica Light" w:hAnsi="Helvetica Light" w:cs="Helvetica Light"/>
          <w:sz w:val="24"/>
          <w:sz-cs w:val="24"/>
        </w:rPr>
        <w:t xml:space="preserve">2. Feasible engineering target: useful for design, because it respects downforce and efficiency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unconstrained sweep result was: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 | `CD` | `CoP` | Total Points | 35 mph Downforce | 35 mph Drag | L/D | Status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0.160 | 0.010 | 0.475 | 552.45 | 422 lbf | 26 lbf | 16 | Infeasible with current capability assumptions.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feasible design target using the current CUFSAE-based caps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Goal | Value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Primary feasible lap-sim `CL_target` | `0.045` nominal, `0.034` to `0.051` range | Corresponds to about 90 to 135 lbf at 35 mph. |</w:t>
      </w:r>
    </w:p>
    <w:p>
      <w:pPr/>
      <w:r>
        <w:rPr>
          <w:rFonts w:ascii="Helvetica Light" w:hAnsi="Helvetica Light" w:cs="Helvetica Light"/>
          <w:sz w:val="24"/>
          <w:sz-cs w:val="24"/>
        </w:rPr>
        <w:t xml:space="preserve">| Primary feasible lap-sim `CD_target` | about `0.020`, expected range `0.016` to `0.023` | Corresponds to about 40 to 65 lbf drag at 35 mph. |</w:t>
      </w:r>
    </w:p>
    <w:p>
      <w:pPr/>
      <w:r>
        <w:rPr>
          <w:rFonts w:ascii="Helvetica Light" w:hAnsi="Helvetica Light" w:cs="Helvetica Light"/>
          <w:sz w:val="24"/>
          <w:sz-cs w:val="24"/>
        </w:rPr>
        <w:t xml:space="preserve">| Primary feasible lap-sim L/D | about `2.2` nominal, max feasible cap `2.5` | Based on previous-year efficiency near 2.2. |</w:t>
      </w:r>
    </w:p>
    <w:p>
      <w:pPr/>
      <w:r>
        <w:rPr>
          <w:rFonts w:ascii="Helvetica Light" w:hAnsi="Helvetica Light" w:cs="Helvetica Light"/>
          <w:sz w:val="24"/>
          <w:sz-cs w:val="24"/>
        </w:rPr>
        <w:t xml:space="preserve">| Primary feasible `CoP_target` | `0.475` front | About 47.5 percent front, 52.5 percent rear. |</w:t>
      </w:r>
    </w:p>
    <w:p>
      <w:pPr/>
      <w:r>
        <w:rPr>
          <w:rFonts w:ascii="Helvetica Light" w:hAnsi="Helvetica Light" w:cs="Helvetica Light"/>
          <w:sz w:val="24"/>
          <w:sz-cs w:val="24"/>
        </w:rPr>
        <w:t xml:space="preserve">| CoP validation range | `0.450` to `0.525` front | Keep physical adjustability until validated with real data.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recommended engineering position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use `CL=0.160`, `CD=0.010` as a real design target unless CFD or test data proves that load and efficiency are achievable</w:t>
      </w:r>
    </w:p>
    <w:p>
      <w:pPr/>
      <w:r>
        <w:rPr>
          <w:rFonts w:ascii="Helvetica Light" w:hAnsi="Helvetica Light" w:cs="Helvetica Light"/>
          <w:sz w:val="24"/>
          <w:sz-cs w:val="24"/>
        </w:rPr>
        <w:t xml:space="preserve">- use `CL≈0.045`, `CD≈0.020`, `CoP≈0.475` as a realistic starting point under the current feasibility assumptions</w:t>
      </w:r>
    </w:p>
    <w:p>
      <w:pPr/>
      <w:r>
        <w:rPr>
          <w:rFonts w:ascii="Helvetica Light" w:hAnsi="Helvetica Light" w:cs="Helvetica Light"/>
          <w:sz w:val="24"/>
          <w:sz-cs w:val="24"/>
        </w:rPr>
        <w:t xml:space="preserve">- refine the 90-135 lbf downforce window and L/D 2.5 cap with measured CUFSAE data as soon as possible</w:t>
      </w:r>
    </w:p>
    <w:p>
      <w:pPr/>
      <w:r>
        <w:rPr>
          <w:rFonts w:ascii="Helvetica Light" w:hAnsi="Helvetica Light" w:cs="Helvetica Light"/>
          <w:sz w:val="24"/>
          <w:sz-cs w:val="24"/>
        </w:rPr>
        <w:t xml:space="preserve">- preserve aero adjustability so testing can move balance between roughly 45 percent and 52.5 percent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Aero Target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Lap-Sim Force Target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target is based on the lap-sim force equation: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Downforce = CL_target * V^2</w:t>
      </w:r>
    </w:p>
    <w:p>
      <w:pPr/>
      <w:r>
        <w:rPr>
          <w:rFonts w:ascii="Helvetica Light" w:hAnsi="Helvetica Light" w:cs="Helvetica Light"/>
          <w:sz w:val="24"/>
          <w:sz-cs w:val="24"/>
        </w:rPr>
        <w:t xml:space="preserve">Drag      = CD_target * V^2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table below compares the unconstrained mathematical winner against the feasible starting target. This is the key point for design review: the model can identify performance trends, but it must be filtered by physical aero capability.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Case | CL | CD | CoP | 35 mph DF | 35 mph Drag | L/D | Interpretation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Unconstrained winner | 0.160 | 0.010 | 0.475 | 422 lbf | 26 lbf | 16 | Too much downforce and too efficient to treat as realistic. |</w:t>
      </w:r>
    </w:p>
    <w:p>
      <w:pPr/>
      <w:r>
        <w:rPr>
          <w:rFonts w:ascii="Helvetica Light" w:hAnsi="Helvetica Light" w:cs="Helvetica Light"/>
          <w:sz w:val="24"/>
          <w:sz-cs w:val="24"/>
        </w:rPr>
        <w:t xml:space="preserve">| Feasible nominal target | 0.045 | 0.020 | 0.475 | 119 lbf | 53 lbf | 2.25 | Plausible first target using CUFSAE expected aero capability.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the feasible nominal target `CL=0.045`, `CD=0.020`, `CoP=0.475`, the load targets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Speed | Speed | Total Downforce | Front Downforce | Rear Downforce | Total Drag | L/D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35 mph | 51.3 ft/s | 119 lbf | 56 lbf | 62 lbf | 53 lbf | 2.25 |</w:t>
      </w:r>
    </w:p>
    <w:p>
      <w:pPr/>
      <w:r>
        <w:rPr>
          <w:rFonts w:ascii="Helvetica Light" w:hAnsi="Helvetica Light" w:cs="Helvetica Light"/>
          <w:sz w:val="24"/>
          <w:sz-cs w:val="24"/>
        </w:rPr>
        <w:t xml:space="preserve">| 45 mph | 66.0 ft/s | 196 lbf | 93 lbf | 103 lbf | 87 lbf | 2.25 |</w:t>
      </w:r>
    </w:p>
    <w:p>
      <w:pPr/>
      <w:r>
        <w:rPr>
          <w:rFonts w:ascii="Helvetica Light" w:hAnsi="Helvetica Light" w:cs="Helvetica Light"/>
          <w:sz w:val="24"/>
          <w:sz-cs w:val="24"/>
        </w:rPr>
        <w:t xml:space="preserve">| 60 mph | 88.0 ft/s | 348 lbf | 166 lbf | 183 lbf | 155 lbf | 2.25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numbers should be treated as lap-sim force targets until the coefficient scaling is correlated. If CFD or wind tunnel outputs use nondimensional coefficients, the team must convert them into the sim's force model before direct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Initial Component-Level Aero Budgets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sim currently does not model individual aero components. It models total downforce, total drag, and front/rear aero balance. Therefore, the following component budgets are recommended starting allocations, not proven component optima.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feasible nominal target of `CL=0.045`, `CD=0.020`, and `CoP=0.475`, the 35 mph reference load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Total downforce at 35 mph = about 119 lbf</w:t>
      </w:r>
    </w:p>
    <w:p>
      <w:pPr/>
      <w:r>
        <w:rPr>
          <w:rFonts w:ascii="Helvetica Light" w:hAnsi="Helvetica Light" w:cs="Helvetica Light"/>
          <w:sz w:val="24"/>
          <w:sz-cs w:val="24"/>
        </w:rPr>
        <w:t xml:space="preserve">Front aero target         = about 56 lbf</w:t>
      </w:r>
    </w:p>
    <w:p>
      <w:pPr/>
      <w:r>
        <w:rPr>
          <w:rFonts w:ascii="Helvetica Light" w:hAnsi="Helvetica Light" w:cs="Helvetica Light"/>
          <w:sz w:val="24"/>
          <w:sz-cs w:val="24"/>
        </w:rPr>
        <w:t xml:space="preserve">Rear aero target          = about 62 lbf</w:t>
      </w:r>
    </w:p>
    <w:p>
      <w:pPr/>
      <w:r>
        <w:rPr>
          <w:rFonts w:ascii="Helvetica Light" w:hAnsi="Helvetica Light" w:cs="Helvetica Light"/>
          <w:sz w:val="24"/>
          <w:sz-cs w:val="24"/>
        </w:rPr>
        <w:t xml:space="preserve">Total drag target         = about 53 lbf</w:t>
      </w:r>
    </w:p>
    <w:p>
      <w:pPr/>
      <w:r>
        <w:rPr>
          <w:rFonts w:ascii="Helvetica Light" w:hAnsi="Helvetica Light" w:cs="Helvetica Light"/>
          <w:sz w:val="24"/>
          <w:sz-cs w:val="24"/>
        </w:rPr>
        <w:t xml:space="preserve">Lift-to-drag target       = about 2.25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Across the expected 90-135 lbf downforce window, the front/rear split at `CoP=0.475` is approximately: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Front aero target range = about 43 to 64 lbf at 35 mph</w:t>
      </w:r>
    </w:p>
    <w:p>
      <w:pPr/>
      <w:r>
        <w:rPr>
          <w:rFonts w:ascii="Helvetica Light" w:hAnsi="Helvetica Light" w:cs="Helvetica Light"/>
          <w:sz w:val="24"/>
          <w:sz-cs w:val="24"/>
        </w:rPr>
        <w:t xml:space="preserve">Rear aero target range  = about 47 to 71 lbf at 35 mph</w:t>
      </w:r>
    </w:p>
    <w:p>
      <w:pPr/>
      <w:r>
        <w:rPr>
          <w:rFonts w:ascii="Helvetica Light" w:hAnsi="Helvetica Light" w:cs="Helvetica Light"/>
          <w:sz w:val="24"/>
          <w:sz-cs w:val="24"/>
        </w:rPr>
        <w:t xml:space="preserve">Total drag target range = about 40 to 65 lbf at 35 mph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component allocation at 35 mph: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Package | Downforce Goal | Drag Budget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Front wing / front aero package | 40 to 65 lbf | 10 to 25 lbf | Main tool for front balance. Must remain adjustable. |</w:t>
      </w:r>
    </w:p>
    <w:p>
      <w:pPr/>
      <w:r>
        <w:rPr>
          <w:rFonts w:ascii="Helvetica Light" w:hAnsi="Helvetica Light" w:cs="Helvetica Light"/>
          <w:sz w:val="24"/>
          <w:sz-cs w:val="24"/>
        </w:rPr>
        <w:t xml:space="preserve">| Rear wing | 30 to 50 lbf | 20 to 40 lbf | Likely largest drag contributor; should be efficient but realistic. |</w:t>
      </w:r>
    </w:p>
    <w:p>
      <w:pPr/>
      <w:r>
        <w:rPr>
          <w:rFonts w:ascii="Helvetica Light" w:hAnsi="Helvetica Light" w:cs="Helvetica Light"/>
          <w:sz w:val="24"/>
          <w:sz-cs w:val="24"/>
        </w:rPr>
        <w:t xml:space="preserve">| Diffuser / undertray | 10 to 25 lbf | 5 to 15 lbf | Valuable if it produces load efficiently and stays stable with ride height. |</w:t>
      </w:r>
    </w:p>
    <w:p>
      <w:pPr/>
      <w:r>
        <w:rPr>
          <w:rFonts w:ascii="Helvetica Light" w:hAnsi="Helvetica Light" w:cs="Helvetica Light"/>
          <w:sz w:val="24"/>
          <w:sz-cs w:val="24"/>
        </w:rPr>
        <w:t xml:space="preserve">| Bodywork / cooling aero | avoid lift, minimize drag | remaining drag budget | Cooling exits should avoid hurting rear wing and diffuser performance.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component allocation as percent of total downforce: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Package | Percent of Total Downforce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Front aero package | 41 to 54 percent |</w:t>
      </w:r>
    </w:p>
    <w:p>
      <w:pPr/>
      <w:r>
        <w:rPr>
          <w:rFonts w:ascii="Helvetica Light" w:hAnsi="Helvetica Light" w:cs="Helvetica Light"/>
          <w:sz w:val="24"/>
          <w:sz-cs w:val="24"/>
        </w:rPr>
        <w:t xml:space="preserve">| Rear wing | 28 to 41 percent |</w:t>
      </w:r>
    </w:p>
    <w:p>
      <w:pPr/>
      <w:r>
        <w:rPr>
          <w:rFonts w:ascii="Helvetica Light" w:hAnsi="Helvetica Light" w:cs="Helvetica Light"/>
          <w:sz w:val="24"/>
          <w:sz-cs w:val="24"/>
        </w:rPr>
        <w:t xml:space="preserve">| Diffuser / undertray | 13 to 22 percent |</w:t>
      </w:r>
    </w:p>
    <w:p>
      <w:pPr/>
      <w:r>
        <w:rPr>
          <w:rFonts w:ascii="Helvetica Light" w:hAnsi="Helvetica Light" w:cs="Helvetica Light"/>
          <w:sz w:val="24"/>
          <w:sz-cs w:val="24"/>
        </w:rPr>
        <w:t xml:space="preserve">| Other aero surfaces | as low or beneficial as practical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component-level design requirement is adjustability. The car should be able to shift aero balance during testing because the best feasible CoP is still an assumption until validated with real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Validation And Verification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The Design Will Be Validated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Validation should compare the sim against real car data. The goal is not only to match lap time, but to understand why the lap time matches or does not match.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comparison plots: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speed vs distance</w:t>
      </w:r>
    </w:p>
    <w:p>
      <w:pPr/>
      <w:r>
        <w:rPr>
          <w:rFonts w:ascii="Helvetica Light" w:hAnsi="Helvetica Light" w:cs="Helvetica Light"/>
          <w:sz w:val="24"/>
          <w:sz-cs w:val="24"/>
        </w:rPr>
        <w:t xml:space="preserve">- longitudinal acceleration vs distance</w:t>
      </w:r>
    </w:p>
    <w:p>
      <w:pPr/>
      <w:r>
        <w:rPr>
          <w:rFonts w:ascii="Helvetica Light" w:hAnsi="Helvetica Light" w:cs="Helvetica Light"/>
          <w:sz w:val="24"/>
          <w:sz-cs w:val="24"/>
        </w:rPr>
        <w:t xml:space="preserve">- lateral acceleration vs distance</w:t>
      </w:r>
    </w:p>
    <w:p>
      <w:pPr/>
      <w:r>
        <w:rPr>
          <w:rFonts w:ascii="Helvetica Light" w:hAnsi="Helvetica Light" w:cs="Helvetica Light"/>
          <w:sz w:val="24"/>
          <w:sz-cs w:val="24"/>
        </w:rPr>
        <w:t xml:space="preserve">- gear vs distance</w:t>
      </w:r>
    </w:p>
    <w:p>
      <w:pPr/>
      <w:r>
        <w:rPr>
          <w:rFonts w:ascii="Helvetica Light" w:hAnsi="Helvetica Light" w:cs="Helvetica Light"/>
          <w:sz w:val="24"/>
          <w:sz-cs w:val="24"/>
        </w:rPr>
        <w:t xml:space="preserve">- time delta vs distance</w:t>
      </w:r>
    </w:p>
    <w:p>
      <w:pPr/>
      <w:r>
        <w:rPr>
          <w:rFonts w:ascii="Helvetica Light" w:hAnsi="Helvetica Light" w:cs="Helvetica Light"/>
          <w:sz w:val="24"/>
          <w:sz-cs w:val="24"/>
        </w:rPr>
        <w:t xml:space="preserve">- braking zone entry and exit speeds</w:t>
      </w:r>
    </w:p>
    <w:p>
      <w:pPr/>
      <w:r>
        <w:rPr>
          <w:rFonts w:ascii="Helvetica Light" w:hAnsi="Helvetica Light" w:cs="Helvetica Light"/>
          <w:sz w:val="24"/>
          <w:sz-cs w:val="24"/>
        </w:rPr>
        <w:t xml:space="preserve">- minimum speed in key corners</w:t>
      </w:r>
    </w:p>
    <w:p>
      <w:pPr/>
      <w:r>
        <w:rPr>
          <w:rFonts w:ascii="Helvetica Light" w:hAnsi="Helvetica Light" w:cs="Helvetica Light"/>
          <w:sz w:val="24"/>
          <w:sz-cs w:val="24"/>
        </w:rPr>
        <w:t xml:space="preserve">- maximum speed on straights</w:t>
      </w:r>
    </w:p>
    <w:p>
      <w:pPr/>
      <w:r>
        <w:rPr>
          <w:rFonts w:ascii="Helvetica Light" w:hAnsi="Helvetica Light" w:cs="Helvetica Light"/>
          <w:sz w:val="24"/>
          <w:sz-cs w:val="24"/>
        </w:rPr>
        <w:t xml:space="preserve">- skidpad steady-state lateral 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Sensors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sensors and logged channels: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Channel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GPS position and speed | Track alignment, speed trace, distance trace |</w:t>
      </w:r>
    </w:p>
    <w:p>
      <w:pPr/>
      <w:r>
        <w:rPr>
          <w:rFonts w:ascii="Helvetica Light" w:hAnsi="Helvetica Light" w:cs="Helvetica Light"/>
          <w:sz w:val="24"/>
          <w:sz-cs w:val="24"/>
        </w:rPr>
        <w:t xml:space="preserve">| IMU longitudinal acceleration | Accel and braking validation |</w:t>
      </w:r>
    </w:p>
    <w:p>
      <w:pPr/>
      <w:r>
        <w:rPr>
          <w:rFonts w:ascii="Helvetica Light" w:hAnsi="Helvetica Light" w:cs="Helvetica Light"/>
          <w:sz w:val="24"/>
          <w:sz-cs w:val="24"/>
        </w:rPr>
        <w:t xml:space="preserve">| IMU lateral acceleration | Cornering and skidpad validation |</w:t>
      </w:r>
    </w:p>
    <w:p>
      <w:pPr/>
      <w:r>
        <w:rPr>
          <w:rFonts w:ascii="Helvetica Light" w:hAnsi="Helvetica Light" w:cs="Helvetica Light"/>
          <w:sz w:val="24"/>
          <w:sz-cs w:val="24"/>
        </w:rPr>
        <w:t xml:space="preserve">| Wheel speed | Speed validation and wheel slip checks |</w:t>
      </w:r>
    </w:p>
    <w:p>
      <w:pPr/>
      <w:r>
        <w:rPr>
          <w:rFonts w:ascii="Helvetica Light" w:hAnsi="Helvetica Light" w:cs="Helvetica Light"/>
          <w:sz w:val="24"/>
          <w:sz-cs w:val="24"/>
        </w:rPr>
        <w:t xml:space="preserve">| Steering angle | Driver input and cornering comparison |</w:t>
      </w:r>
    </w:p>
    <w:p>
      <w:pPr/>
      <w:r>
        <w:rPr>
          <w:rFonts w:ascii="Helvetica Light" w:hAnsi="Helvetica Light" w:cs="Helvetica Light"/>
          <w:sz w:val="24"/>
          <w:sz-cs w:val="24"/>
        </w:rPr>
        <w:t xml:space="preserve">| Throttle position | Acceleration model validation |</w:t>
      </w:r>
    </w:p>
    <w:p>
      <w:pPr/>
      <w:r>
        <w:rPr>
          <w:rFonts w:ascii="Helvetica Light" w:hAnsi="Helvetica Light" w:cs="Helvetica Light"/>
          <w:sz w:val="24"/>
          <w:sz-cs w:val="24"/>
        </w:rPr>
        <w:t xml:space="preserve">| Brake pressure | Braking model validation |</w:t>
      </w:r>
    </w:p>
    <w:p>
      <w:pPr/>
      <w:r>
        <w:rPr>
          <w:rFonts w:ascii="Helvetica Light" w:hAnsi="Helvetica Light" w:cs="Helvetica Light"/>
          <w:sz w:val="24"/>
          <w:sz-cs w:val="24"/>
        </w:rPr>
        <w:t xml:space="preserve">| Engine RPM | Gear and powertrain model validation |</w:t>
      </w:r>
    </w:p>
    <w:p>
      <w:pPr/>
      <w:r>
        <w:rPr>
          <w:rFonts w:ascii="Helvetica Light" w:hAnsi="Helvetica Light" w:cs="Helvetica Light"/>
          <w:sz w:val="24"/>
          <w:sz-cs w:val="24"/>
        </w:rPr>
        <w:t xml:space="preserve">| Gear position | Shift timing and gear trace validation |</w:t>
      </w:r>
    </w:p>
    <w:p>
      <w:pPr/>
      <w:r>
        <w:rPr>
          <w:rFonts w:ascii="Helvetica Light" w:hAnsi="Helvetica Light" w:cs="Helvetica Light"/>
          <w:sz w:val="24"/>
          <w:sz-cs w:val="24"/>
        </w:rPr>
        <w:t xml:space="preserve">| Damper pots or ride-height sensors | Aero platform and ride-height sensitivity validation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Verification Of The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MATLAB R2026a verification completed: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Fast baseline case ran successfully.</w:t>
      </w:r>
    </w:p>
    <w:p>
      <w:pPr/>
      <w:r>
        <w:rPr>
          <w:rFonts w:ascii="Helvetica Light" w:hAnsi="Helvetica Light" w:cs="Helvetica Light"/>
          <w:sz w:val="24"/>
          <w:sz-cs w:val="24"/>
        </w:rPr>
        <w:t xml:space="preserve">- Accurate baseline case ran successfully.</w:t>
      </w:r>
    </w:p>
    <w:p>
      <w:pPr/>
      <w:r>
        <w:rPr>
          <w:rFonts w:ascii="Helvetica Light" w:hAnsi="Helvetica Light" w:cs="Helvetica Light"/>
          <w:sz w:val="24"/>
          <w:sz-cs w:val="24"/>
        </w:rPr>
        <w:t xml:space="preserve">- Two-case `parfor` runner smoke test ran successfully with 2 workers.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verified baseline case was: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 | `CD` | `CoP` | Total Points | Autocross Time | Endurance Lap Time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0.080 | 0.020 | 0.450 | 417.35 | 56.903 s | 125.3 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two-case parallel smoke test confirmed that the multithreaded runner can execute independent aero cases through MATLAB's Parallel Computing Toolbox.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Criteria are used to judge whether one aero target or component concept is better than another after all constraints are 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Criteria | Weight | Justification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Total dynamic points | 30 percent | The purpose of the aero package is to improve competition performance, not isolated peak downforce. |</w:t>
      </w:r>
    </w:p>
    <w:p>
      <w:pPr/>
      <w:r>
        <w:rPr>
          <w:rFonts w:ascii="Helvetica Light" w:hAnsi="Helvetica Light" w:cs="Helvetica Light"/>
          <w:sz w:val="24"/>
          <w:sz-cs w:val="24"/>
        </w:rPr>
        <w:t xml:space="preserve">| Autocross and endurance time | 20 percent | These events benefit strongly from usable cornering performance and usually dominate aero value. |</w:t>
      </w:r>
    </w:p>
    <w:p>
      <w:pPr/>
      <w:r>
        <w:rPr>
          <w:rFonts w:ascii="Helvetica Light" w:hAnsi="Helvetica Light" w:cs="Helvetica Light"/>
          <w:sz w:val="24"/>
          <w:sz-cs w:val="24"/>
        </w:rPr>
        <w:t xml:space="preserve">| Drag efficiency | 15 percent | Drag hurts acceleration and straight-line speed, so downforce must be efficient. |</w:t>
      </w:r>
    </w:p>
    <w:p>
      <w:pPr/>
      <w:r>
        <w:rPr>
          <w:rFonts w:ascii="Helvetica Light" w:hAnsi="Helvetica Light" w:cs="Helvetica Light"/>
          <w:sz w:val="24"/>
          <w:sz-cs w:val="24"/>
        </w:rPr>
        <w:t xml:space="preserve">| Aero balance adjustability | 15 percent | The best CoP is sensitive and must be tunable during testing. |</w:t>
      </w:r>
    </w:p>
    <w:p>
      <w:pPr/>
      <w:r>
        <w:rPr>
          <w:rFonts w:ascii="Helvetica Light" w:hAnsi="Helvetica Light" w:cs="Helvetica Light"/>
          <w:sz w:val="24"/>
          <w:sz-cs w:val="24"/>
        </w:rPr>
        <w:t xml:space="preserve">| Structural feasibility | 10 percent | The car must survive loads and maintain aero platform stiffness. |</w:t>
      </w:r>
    </w:p>
    <w:p>
      <w:pPr/>
      <w:r>
        <w:rPr>
          <w:rFonts w:ascii="Helvetica Light" w:hAnsi="Helvetica Light" w:cs="Helvetica Light"/>
          <w:sz w:val="24"/>
          <w:sz-cs w:val="24"/>
        </w:rPr>
        <w:t xml:space="preserve">| Manufacturability and serviceability | 5 percent | The design must be buildable and repairable by the team. |</w:t>
      </w:r>
    </w:p>
    <w:p>
      <w:pPr/>
      <w:r>
        <w:rPr>
          <w:rFonts w:ascii="Helvetica Light" w:hAnsi="Helvetica Light" w:cs="Helvetica Light"/>
          <w:sz w:val="24"/>
          <w:sz-cs w:val="24"/>
        </w:rPr>
        <w:t xml:space="preserve">| Validation quality | 5 percent | A target is only useful if the team can measure whether it was achieved.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Major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aero design must be checked against the current FSAE rules before release. Major rule areas likely to constrain the design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maximum aero device size and location</w:t>
      </w:r>
    </w:p>
    <w:p>
      <w:pPr/>
      <w:r>
        <w:rPr>
          <w:rFonts w:ascii="Helvetica Light" w:hAnsi="Helvetica Light" w:cs="Helvetica Light"/>
          <w:sz w:val="24"/>
          <w:sz-cs w:val="24"/>
        </w:rPr>
        <w:t xml:space="preserve">- forward, rearward, and lateral bodywork/aero limits</w:t>
      </w:r>
    </w:p>
    <w:p>
      <w:pPr/>
      <w:r>
        <w:rPr>
          <w:rFonts w:ascii="Helvetica Light" w:hAnsi="Helvetica Light" w:cs="Helvetica Light"/>
          <w:sz w:val="24"/>
          <w:sz-cs w:val="24"/>
        </w:rPr>
        <w:t xml:space="preserve">- driver egress and visibility</w:t>
      </w:r>
    </w:p>
    <w:p>
      <w:pPr/>
      <w:r>
        <w:rPr>
          <w:rFonts w:ascii="Helvetica Light" w:hAnsi="Helvetica Light" w:cs="Helvetica Light"/>
          <w:sz w:val="24"/>
          <w:sz-cs w:val="24"/>
        </w:rPr>
        <w:t xml:space="preserve">- sharp edge and radius requirements</w:t>
      </w:r>
    </w:p>
    <w:p>
      <w:pPr/>
      <w:r>
        <w:rPr>
          <w:rFonts w:ascii="Helvetica Light" w:hAnsi="Helvetica Light" w:cs="Helvetica Light"/>
          <w:sz w:val="24"/>
          <w:sz-cs w:val="24"/>
        </w:rPr>
        <w:t xml:space="preserve">- structural attachment and safety requirements</w:t>
      </w:r>
    </w:p>
    <w:p>
      <w:pPr/>
      <w:r>
        <w:rPr>
          <w:rFonts w:ascii="Helvetica Light" w:hAnsi="Helvetica Light" w:cs="Helvetica Light"/>
          <w:sz w:val="24"/>
          <w:sz-cs w:val="24"/>
        </w:rPr>
        <w:t xml:space="preserve">- ground clearance requirements</w:t>
      </w:r>
    </w:p>
    <w:p>
      <w:pPr/>
      <w:r>
        <w:rPr>
          <w:rFonts w:ascii="Helvetica Light" w:hAnsi="Helvetica Light" w:cs="Helvetica Light"/>
          <w:sz w:val="24"/>
          <w:sz-cs w:val="24"/>
        </w:rPr>
        <w:t xml:space="preserve">- no unsafe movable aero unless specifically allowed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report does not replace a rules check. It defines performance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Technical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must also satisfy: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mounting stiffness and strength</w:t>
      </w:r>
    </w:p>
    <w:p>
      <w:pPr/>
      <w:r>
        <w:rPr>
          <w:rFonts w:ascii="Helvetica Light" w:hAnsi="Helvetica Light" w:cs="Helvetica Light"/>
          <w:sz w:val="24"/>
          <w:sz-cs w:val="24"/>
        </w:rPr>
        <w:t xml:space="preserve">- allowable chassis hardpoint loads</w:t>
      </w:r>
    </w:p>
    <w:p>
      <w:pPr/>
      <w:r>
        <w:rPr>
          <w:rFonts w:ascii="Helvetica Light" w:hAnsi="Helvetica Light" w:cs="Helvetica Light"/>
          <w:sz w:val="24"/>
          <w:sz-cs w:val="24"/>
        </w:rPr>
        <w:t xml:space="preserve">- ride-height and pitch sensitivity</w:t>
      </w:r>
    </w:p>
    <w:p>
      <w:pPr/>
      <w:r>
        <w:rPr>
          <w:rFonts w:ascii="Helvetica Light" w:hAnsi="Helvetica Light" w:cs="Helvetica Light"/>
          <w:sz w:val="24"/>
          <w:sz-cs w:val="24"/>
        </w:rPr>
        <w:t xml:space="preserve">- tire clearance through steering and suspension travel</w:t>
      </w:r>
    </w:p>
    <w:p>
      <w:pPr/>
      <w:r>
        <w:rPr>
          <w:rFonts w:ascii="Helvetica Light" w:hAnsi="Helvetica Light" w:cs="Helvetica Light"/>
          <w:sz w:val="24"/>
          <w:sz-cs w:val="24"/>
        </w:rPr>
        <w:t xml:space="preserve">- cooling airflow needs</w:t>
      </w:r>
    </w:p>
    <w:p>
      <w:pPr/>
      <w:r>
        <w:rPr>
          <w:rFonts w:ascii="Helvetica Light" w:hAnsi="Helvetica Light" w:cs="Helvetica Light"/>
          <w:sz w:val="24"/>
          <w:sz-cs w:val="24"/>
        </w:rPr>
        <w:t xml:space="preserve">- reasonable assembly time</w:t>
      </w:r>
    </w:p>
    <w:p>
      <w:pPr/>
      <w:r>
        <w:rPr>
          <w:rFonts w:ascii="Helvetica Light" w:hAnsi="Helvetica Light" w:cs="Helvetica Light"/>
          <w:sz w:val="24"/>
          <w:sz-cs w:val="24"/>
        </w:rPr>
        <w:t xml:space="preserve">- access for inspection and repair</w:t>
      </w:r>
    </w:p>
    <w:p>
      <w:pPr/>
      <w:r>
        <w:rPr>
          <w:rFonts w:ascii="Helvetica Light" w:hAnsi="Helvetica Light" w:cs="Helvetica Light"/>
          <w:sz w:val="24"/>
          <w:sz-cs w:val="24"/>
        </w:rPr>
        <w:t xml:space="preserve">- low enough drag to avoid losing acceleration and endurance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Stakeholders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Stakeholder | Interaction With Lap Sim / Aero Target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Aero | Uses CL, CD, CoP, downforce, and drag targets to design front wing, rear wing, diffuser, and bodywork. |</w:t>
      </w:r>
    </w:p>
    <w:p>
      <w:pPr/>
      <w:r>
        <w:rPr>
          <w:rFonts w:ascii="Helvetica Light" w:hAnsi="Helvetica Light" w:cs="Helvetica Light"/>
          <w:sz w:val="24"/>
          <w:sz-cs w:val="24"/>
        </w:rPr>
        <w:t xml:space="preserve">| Suspension | Must support aero platform, ride height, pitch, roll, and tire load targets. |</w:t>
      </w:r>
    </w:p>
    <w:p>
      <w:pPr/>
      <w:r>
        <w:rPr>
          <w:rFonts w:ascii="Helvetica Light" w:hAnsi="Helvetica Light" w:cs="Helvetica Light"/>
          <w:sz w:val="24"/>
          <w:sz-cs w:val="24"/>
        </w:rPr>
        <w:t xml:space="preserve">| Chassis | Must provide mounting structure for aero loads and keep stiffness adequate. |</w:t>
      </w:r>
    </w:p>
    <w:p>
      <w:pPr/>
      <w:r>
        <w:rPr>
          <w:rFonts w:ascii="Helvetica Light" w:hAnsi="Helvetica Light" w:cs="Helvetica Light"/>
          <w:sz w:val="24"/>
          <w:sz-cs w:val="24"/>
        </w:rPr>
        <w:t xml:space="preserve">| Powertrain | Drag affects acceleration and top speed; cooling design interacts with aero. |</w:t>
      </w:r>
    </w:p>
    <w:p>
      <w:pPr/>
      <w:r>
        <w:rPr>
          <w:rFonts w:ascii="Helvetica Light" w:hAnsi="Helvetica Light" w:cs="Helvetica Light"/>
          <w:sz w:val="24"/>
          <w:sz-cs w:val="24"/>
        </w:rPr>
        <w:t xml:space="preserve">| Vehicle Dynamics | Uses sim outputs to understand balance, tire use, and event performance. |</w:t>
      </w:r>
    </w:p>
    <w:p>
      <w:pPr/>
      <w:r>
        <w:rPr>
          <w:rFonts w:ascii="Helvetica Light" w:hAnsi="Helvetica Light" w:cs="Helvetica Light"/>
          <w:sz w:val="24"/>
          <w:sz-cs w:val="24"/>
        </w:rPr>
        <w:t xml:space="preserve">| Controls / Data | Needs logged data to validate speed, acceleration, gear, and position traces. |</w:t>
      </w:r>
    </w:p>
    <w:p>
      <w:pPr/>
      <w:r>
        <w:rPr>
          <w:rFonts w:ascii="Helvetica Light" w:hAnsi="Helvetica Light" w:cs="Helvetica Light"/>
          <w:sz w:val="24"/>
          <w:sz-cs w:val="24"/>
        </w:rPr>
        <w:t xml:space="preserve">| Drivers | Must confirm the predicted balance is usable and confidence-building. |</w:t>
      </w:r>
    </w:p>
    <w:p>
      <w:pPr/>
      <w:r>
        <w:rPr>
          <w:rFonts w:ascii="Helvetica Light" w:hAnsi="Helvetica Light" w:cs="Helvetica Light"/>
          <w:sz w:val="24"/>
          <w:sz-cs w:val="24"/>
        </w:rPr>
        <w:t xml:space="preserve">| Manufacturing | Must build components to the required stiffness, weight, and surface quality.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Potential conflicts: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More downforce may require heavier mounts.</w:t>
      </w:r>
    </w:p>
    <w:p>
      <w:pPr/>
      <w:r>
        <w:rPr>
          <w:rFonts w:ascii="Helvetica Light" w:hAnsi="Helvetica Light" w:cs="Helvetica Light"/>
          <w:sz w:val="24"/>
          <w:sz-cs w:val="24"/>
        </w:rPr>
        <w:t xml:space="preserve">- More front aero may improve cornering but hurt stability if not balanced.</w:t>
      </w:r>
    </w:p>
    <w:p>
      <w:pPr/>
      <w:r>
        <w:rPr>
          <w:rFonts w:ascii="Helvetica Light" w:hAnsi="Helvetica Light" w:cs="Helvetica Light"/>
          <w:sz w:val="24"/>
          <w:sz-cs w:val="24"/>
        </w:rPr>
        <w:t xml:space="preserve">- More rear wing may improve rear stability but increase drag.</w:t>
      </w:r>
    </w:p>
    <w:p>
      <w:pPr/>
      <w:r>
        <w:rPr>
          <w:rFonts w:ascii="Helvetica Light" w:hAnsi="Helvetica Light" w:cs="Helvetica Light"/>
          <w:sz w:val="24"/>
          <w:sz-cs w:val="24"/>
        </w:rPr>
        <w:t xml:space="preserve">- Diffuser performance may require ride-height control that suspension cannot provide.</w:t>
      </w:r>
    </w:p>
    <w:p>
      <w:pPr/>
      <w:r>
        <w:rPr>
          <w:rFonts w:ascii="Helvetica Light" w:hAnsi="Helvetica Light" w:cs="Helvetica Light"/>
          <w:sz w:val="24"/>
          <w:sz-cs w:val="24"/>
        </w:rPr>
        <w:t xml:space="preserve">- Cooling exits may reduce rear aero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Model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Track Layout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endurance and autocross tracks are represented by coordinate files.</w:t>
      </w:r>
    </w:p>
    <w:p>
      <w:pPr/>
      <w:r>
        <w:rPr>
          <w:rFonts w:ascii="Helvetica Light" w:hAnsi="Helvetica Light" w:cs="Helvetica Light"/>
          <w:sz w:val="24"/>
          <w:sz-cs w:val="24"/>
        </w:rPr>
        <w:t xml:space="preserve">- The car follows a saved racing line through the gates.</w:t>
      </w:r>
    </w:p>
    <w:p>
      <w:pPr/>
      <w:r>
        <w:rPr>
          <w:rFonts w:ascii="Helvetica Light" w:hAnsi="Helvetica Light" w:cs="Helvetica Light"/>
          <w:sz w:val="24"/>
          <w:sz-cs w:val="24"/>
        </w:rPr>
        <w:t xml:space="preserve">- The racing line is treated as repeatable and driver-achievable.</w:t>
      </w:r>
    </w:p>
    <w:p>
      <w:pPr/>
      <w:r>
        <w:rPr>
          <w:rFonts w:ascii="Helvetica Light" w:hAnsi="Helvetica Light" w:cs="Helvetica Light"/>
          <w:sz w:val="24"/>
          <w:sz-cs w:val="24"/>
        </w:rPr>
        <w:t xml:space="preserve">- Track surface, bumps, camber, cone risk, and driver inconsistency are not directly modeled.</w:t>
      </w:r>
    </w:p>
    <w:p>
      <w:pPr/>
      <w:r>
        <w:rPr>
          <w:rFonts w:ascii="Helvetica Light" w:hAnsi="Helvetica Light" w:cs="Helvetica Light"/>
          <w:sz w:val="24"/>
          <w:sz-cs w:val="24"/>
        </w:rPr>
        <w:t xml:space="preserve">- The autocross coordinate file currently has 40 valid gates, while the saved autocross racing line has 48 positions. The sim trims to the valid 40 gates. This should be corrected by regenerating the autocross racing 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Constant Assumptions That Are Not Fully True In Reality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quantities are treated as constant or simplified even though they vary on the real car: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Quantity | Sim Treatment | Real-World Behavior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`CL` | Constant target | Changes with speed, yaw, ride height, pitch, roll, steering, and aero interaction. |</w:t>
      </w:r>
    </w:p>
    <w:p>
      <w:pPr/>
      <w:r>
        <w:rPr>
          <w:rFonts w:ascii="Helvetica Light" w:hAnsi="Helvetica Light" w:cs="Helvetica Light"/>
          <w:sz w:val="24"/>
          <w:sz-cs w:val="24"/>
        </w:rPr>
        <w:t xml:space="preserve">| `CD` | Constant target | Changes with yaw, cooling flow, wheel wake, ride height, and aero setup. |</w:t>
      </w:r>
    </w:p>
    <w:p>
      <w:pPr/>
      <w:r>
        <w:rPr>
          <w:rFonts w:ascii="Helvetica Light" w:hAnsi="Helvetica Light" w:cs="Helvetica Light"/>
          <w:sz w:val="24"/>
          <w:sz-cs w:val="24"/>
        </w:rPr>
        <w:t xml:space="preserve">| CoP | Constant front percentage | Moves with speed, pitch, roll, yaw, and component stall. |</w:t>
      </w:r>
    </w:p>
    <w:p>
      <w:pPr/>
      <w:r>
        <w:rPr>
          <w:rFonts w:ascii="Helvetica Light" w:hAnsi="Helvetica Light" w:cs="Helvetica Light"/>
          <w:sz w:val="24"/>
          <w:sz-cs w:val="24"/>
        </w:rPr>
        <w:t xml:space="preserve">| Tire scale factors | Global constants | Change with temperature, pressure, wear, surface, and normal load. |</w:t>
      </w:r>
    </w:p>
    <w:p>
      <w:pPr/>
      <w:r>
        <w:rPr>
          <w:rFonts w:ascii="Helvetica Light" w:hAnsi="Helvetica Light" w:cs="Helvetica Light"/>
          <w:sz w:val="24"/>
          <w:sz-cs w:val="24"/>
        </w:rPr>
        <w:t xml:space="preserve">| Driver behavior | Idealized path following | Real drivers vary braking, turn-in, apex, throttle, and risk margin. |</w:t>
      </w:r>
    </w:p>
    <w:p>
      <w:pPr/>
      <w:r>
        <w:rPr>
          <w:rFonts w:ascii="Helvetica Light" w:hAnsi="Helvetica Light" w:cs="Helvetica Light"/>
          <w:sz w:val="24"/>
          <w:sz-cs w:val="24"/>
        </w:rPr>
        <w:t xml:space="preserve">| Track grip | Constant through event | Changes with surface, temperature, dust, water, and rubbering. |</w:t>
      </w:r>
    </w:p>
    <w:p>
      <w:pPr/>
      <w:r>
        <w:rPr>
          <w:rFonts w:ascii="Helvetica Light" w:hAnsi="Helvetica Light" w:cs="Helvetica Light"/>
          <w:sz w:val="24"/>
          <w:sz-cs w:val="24"/>
        </w:rPr>
        <w:t xml:space="preserve">| Vehicle mass | Fixed | Changes with fuel, driver, ballast, and hardware revisions. |</w:t>
      </w:r>
    </w:p>
    <w:p>
      <w:pPr/>
      <w:r>
        <w:rPr>
          <w:rFonts w:ascii="Helvetica Light" w:hAnsi="Helvetica Light" w:cs="Helvetica Light"/>
          <w:sz w:val="24"/>
          <w:sz-cs w:val="24"/>
        </w:rPr>
        <w:t xml:space="preserve">| Power delivery | Based on torque curve | Real delivery depends on transient engine behavior and drivetrain losses.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assumptions are acceptable for comparative target selection, but they should be reduced through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Tire And Vehicle Dynamics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Tire behavior is based on the loaded tire models.</w:t>
      </w:r>
    </w:p>
    <w:p>
      <w:pPr/>
      <w:r>
        <w:rPr>
          <w:rFonts w:ascii="Helvetica Light" w:hAnsi="Helvetica Light" w:cs="Helvetica Light"/>
          <w:sz w:val="24"/>
          <w:sz-cs w:val="24"/>
        </w:rPr>
        <w:t xml:space="preserve">- Longitudinal and lateral tire scale factors are calibration values.</w:t>
      </w:r>
    </w:p>
    <w:p>
      <w:pPr/>
      <w:r>
        <w:rPr>
          <w:rFonts w:ascii="Helvetica Light" w:hAnsi="Helvetica Light" w:cs="Helvetica Light"/>
          <w:sz w:val="24"/>
          <w:sz-cs w:val="24"/>
        </w:rPr>
        <w:t xml:space="preserve">- Load transfer is simplified.</w:t>
      </w:r>
    </w:p>
    <w:p>
      <w:pPr/>
      <w:r>
        <w:rPr>
          <w:rFonts w:ascii="Helvetica Light" w:hAnsi="Helvetica Light" w:cs="Helvetica Light"/>
          <w:sz w:val="24"/>
          <w:sz-cs w:val="24"/>
        </w:rPr>
        <w:t xml:space="preserve">- Pitch and aero ride-height effects are simplified.</w:t>
      </w:r>
    </w:p>
    <w:p>
      <w:pPr/>
      <w:r>
        <w:rPr>
          <w:rFonts w:ascii="Helvetica Light" w:hAnsi="Helvetica Light" w:cs="Helvetica Light"/>
          <w:sz w:val="24"/>
          <w:sz-cs w:val="24"/>
        </w:rPr>
        <w:t xml:space="preserve">- The GGV envelope is based on quasi-static limits.</w:t>
      </w:r>
    </w:p>
    <w:p>
      <w:pPr/>
      <w:r>
        <w:rPr>
          <w:rFonts w:ascii="Helvetica Light" w:hAnsi="Helvetica Light" w:cs="Helvetica Light"/>
          <w:sz w:val="24"/>
          <w:sz-cs w:val="24"/>
        </w:rPr>
        <w:t xml:space="preserve">- The lap integrator approximates combined acceleration and cornering.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Aero Component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sim does not know whether downforce came from the front wing, rear wing, diffuser, or bodywork.</w:t>
      </w:r>
    </w:p>
    <w:p>
      <w:pPr/>
      <w:r>
        <w:rPr>
          <w:rFonts w:ascii="Helvetica Light" w:hAnsi="Helvetica Light" w:cs="Helvetica Light"/>
          <w:sz w:val="24"/>
          <w:sz-cs w:val="24"/>
        </w:rPr>
        <w:t xml:space="preserve">- Component split must be chosen by aero design judgement and later checked with CFD or testing.</w:t>
      </w:r>
    </w:p>
    <w:p>
      <w:pPr/>
      <w:r>
        <w:rPr>
          <w:rFonts w:ascii="Helvetica Light" w:hAnsi="Helvetica Light" w:cs="Helvetica Light"/>
          <w:sz w:val="24"/>
          <w:sz-cs w:val="24"/>
        </w:rPr>
        <w:t xml:space="preserve">- The component budgets in this report are starting targets, not final proof of component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Benefits Of Using This Lap Sim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It Creates A Reason For Aero Targets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biggest benefit is traceability. Instead of saying: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We used this CoP because a previous car used it.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team can say: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We selected this target because the sweep showed that this region improved predicted total dynamic points while maintaining acceptable acceleration, autocross, and endurance performance.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It Compares Designs By Competition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 aero package with more downforce is not automatically better. If it creates too much drag or poor balance, it can score worse. The sim evaluates the total effect.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It Supports Early Design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final CFD or manufacturing, the team can use the sim to decide: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how much downforce is worth pursuing</w:t>
      </w:r>
    </w:p>
    <w:p>
      <w:pPr/>
      <w:r>
        <w:rPr>
          <w:rFonts w:ascii="Helvetica Light" w:hAnsi="Helvetica Light" w:cs="Helvetica Light"/>
          <w:sz w:val="24"/>
          <w:sz-cs w:val="24"/>
        </w:rPr>
        <w:t xml:space="preserve">- how much drag is acceptable</w:t>
      </w:r>
    </w:p>
    <w:p>
      <w:pPr/>
      <w:r>
        <w:rPr>
          <w:rFonts w:ascii="Helvetica Light" w:hAnsi="Helvetica Light" w:cs="Helvetica Light"/>
          <w:sz w:val="24"/>
          <w:sz-cs w:val="24"/>
        </w:rPr>
        <w:t xml:space="preserve">- what front/rear balance is worth targeting</w:t>
      </w:r>
    </w:p>
    <w:p>
      <w:pPr/>
      <w:r>
        <w:rPr>
          <w:rFonts w:ascii="Helvetica Light" w:hAnsi="Helvetica Light" w:cs="Helvetica Light"/>
          <w:sz w:val="24"/>
          <w:sz-cs w:val="24"/>
        </w:rPr>
        <w:t xml:space="preserve">- how much adjustability is needed</w:t>
      </w:r>
    </w:p>
    <w:p>
      <w:pPr/>
      <w:r>
        <w:rPr>
          <w:rFonts w:ascii="Helvetica Light" w:hAnsi="Helvetica Light" w:cs="Helvetica Light"/>
          <w:sz w:val="24"/>
          <w:sz-cs w:val="24"/>
        </w:rPr>
        <w:t xml:space="preserve">- which event is driving the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It Makes Parallel Trade Studies Practical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aero case is independent, so the Parallel Computing Toolbox can run multiple cases at once. This makes broad sweeps realistic on the M3 Max and still usable on a Windows PC with Parallel Computing Toolbox.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It Creates A Validation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sim now generates telemetry-style outputs that can be compared to real data. This makes it possible to improve the model instead of simply trusting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Risks And Mitigations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Risk | Effect | Mitigation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Sim coefficients are not CFD coefficients | Wrong physical target if copied directly | Convert/correlate force coefficients before final aero release. |</w:t>
      </w:r>
    </w:p>
    <w:p>
      <w:pPr/>
      <w:r>
        <w:rPr>
          <w:rFonts w:ascii="Helvetica Light" w:hAnsi="Helvetica Light" w:cs="Helvetica Light"/>
          <w:sz w:val="24"/>
          <w:sz-cs w:val="24"/>
        </w:rPr>
        <w:t xml:space="preserve">| Constant aero over-simplifies behavior | Missed stall/yaw/ride-height sensitivity | Add aero maps after CFD or test data exists. |</w:t>
      </w:r>
    </w:p>
    <w:p>
      <w:pPr/>
      <w:r>
        <w:rPr>
          <w:rFonts w:ascii="Helvetica Light" w:hAnsi="Helvetica Light" w:cs="Helvetica Light"/>
          <w:sz w:val="24"/>
          <w:sz-cs w:val="24"/>
        </w:rPr>
        <w:t xml:space="preserve">| Unconstrained aero target is physically impossible | Unrealistic CL/CD recommendation | Use feasibility caps for max downforce and max L/D before selecting design goals. |</w:t>
      </w:r>
    </w:p>
    <w:p>
      <w:pPr/>
      <w:r>
        <w:rPr>
          <w:rFonts w:ascii="Helvetica Light" w:hAnsi="Helvetica Light" w:cs="Helvetica Light"/>
          <w:sz w:val="24"/>
          <w:sz-cs w:val="24"/>
        </w:rPr>
        <w:t xml:space="preserve">| CoP target overfit to one result | Bad real balance | Validate `0.450` to `0.525` with real data and adjustable aero. |</w:t>
      </w:r>
    </w:p>
    <w:p>
      <w:pPr/>
      <w:r>
        <w:rPr>
          <w:rFonts w:ascii="Helvetica Light" w:hAnsi="Helvetica Light" w:cs="Helvetica Light"/>
          <w:sz w:val="24"/>
          <w:sz-cs w:val="24"/>
        </w:rPr>
        <w:t xml:space="preserve">| Racing line mismatch | Incorrect autocross estimate | Regenerate autocross racing line from current coordinates. |</w:t>
      </w:r>
    </w:p>
    <w:p>
      <w:pPr/>
      <w:r>
        <w:rPr>
          <w:rFonts w:ascii="Helvetica Light" w:hAnsi="Helvetica Light" w:cs="Helvetica Light"/>
          <w:sz w:val="24"/>
          <w:sz-cs w:val="24"/>
        </w:rPr>
        <w:t xml:space="preserve">| Tire scaling uncalibrated | Wrong absolute lap times | Fit `sf_x` and `sf_y` to logged accel, braking, and skidpad data. |</w:t>
      </w:r>
    </w:p>
    <w:p>
      <w:pPr/>
      <w:r>
        <w:rPr>
          <w:rFonts w:ascii="Helvetica Light" w:hAnsi="Helvetica Light" w:cs="Helvetica Light"/>
          <w:sz w:val="24"/>
          <w:sz-cs w:val="24"/>
        </w:rPr>
        <w:t xml:space="preserve">| Mounts too flexible | Actual aero lower or unstable | Include stiffness targets and test deflection under load.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Next Steps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Before Design Freeze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Regenerate `autocross_racing_line.mat` to match the current 40-gate autocross coordinate file.</w:t>
      </w:r>
    </w:p>
    <w:p>
      <w:pPr/>
      <w:r>
        <w:rPr>
          <w:rFonts w:ascii="Helvetica Light" w:hAnsi="Helvetica Light" w:cs="Helvetica Light"/>
          <w:sz w:val="24"/>
          <w:sz-cs w:val="24"/>
        </w:rPr>
        <w:t xml:space="preserve">2. Refine the 90-135 lbf downforce window and L/D 2.5 feasibility cap with measured or CFD-backed values.</w:t>
      </w:r>
    </w:p>
    <w:p>
      <w:pPr/>
      <w:r>
        <w:rPr>
          <w:rFonts w:ascii="Helvetica Light" w:hAnsi="Helvetica Light" w:cs="Helvetica Light"/>
          <w:sz w:val="24"/>
          <w:sz-cs w:val="24"/>
        </w:rPr>
        <w:t xml:space="preserve">3. Run a larger accurate rerun around the feasible region:</w:t>
      </w:r>
    </w:p>
    <w:p>
      <w:pPr/>
      <w:r>
        <w:rPr>
          <w:rFonts w:ascii="Helvetica Light" w:hAnsi="Helvetica Light" w:cs="Helvetica Light"/>
          <w:sz w:val="24"/>
          <w:sz-cs w:val="24"/>
        </w:rPr>
        <w:t xml:space="preserve">   - `CL = 0.040` to `0.080`</w:t>
      </w:r>
    </w:p>
    <w:p>
      <w:pPr/>
      <w:r>
        <w:rPr>
          <w:rFonts w:ascii="Helvetica Light" w:hAnsi="Helvetica Light" w:cs="Helvetica Light"/>
          <w:sz w:val="24"/>
          <w:sz-cs w:val="24"/>
        </w:rPr>
        <w:t xml:space="preserve">   - `CD = 0.015` to `0.040`</w:t>
      </w:r>
    </w:p>
    <w:p>
      <w:pPr/>
      <w:r>
        <w:rPr>
          <w:rFonts w:ascii="Helvetica Light" w:hAnsi="Helvetica Light" w:cs="Helvetica Light"/>
          <w:sz w:val="24"/>
          <w:sz-cs w:val="24"/>
        </w:rPr>
        <w:t xml:space="preserve">   - `CoP = 0.450` to `0.525`</w:t>
      </w:r>
    </w:p>
    <w:p>
      <w:pPr/>
      <w:r>
        <w:rPr>
          <w:rFonts w:ascii="Helvetica Light" w:hAnsi="Helvetica Light" w:cs="Helvetica Light"/>
          <w:sz w:val="24"/>
          <w:sz-cs w:val="24"/>
        </w:rPr>
        <w:t xml:space="preserve">4. Create component CFD concepts that can hit the target load split.</w:t>
      </w:r>
    </w:p>
    <w:p>
      <w:pPr/>
      <w:r>
        <w:rPr>
          <w:rFonts w:ascii="Helvetica Light" w:hAnsi="Helvetica Light" w:cs="Helvetica Light"/>
          <w:sz w:val="24"/>
          <w:sz-cs w:val="24"/>
        </w:rPr>
        <w:t xml:space="preserve">5. Check if the physical aero package can be made adjustable from roughly 47.5 percent to 52.5 percent front aero balance.</w:t>
      </w:r>
    </w:p>
    <w:p>
      <w:pPr/>
      <w:r>
        <w:rPr>
          <w:rFonts w:ascii="Helvetica Light" w:hAnsi="Helvetica Light" w:cs="Helvetica Light"/>
          <w:sz w:val="24"/>
          <w:sz-cs w:val="24"/>
        </w:rPr>
        <w:t xml:space="preserve">6. Validate the baseline car against logged acceleration, skidpad, and autocross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During Aero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Track component-level downforce and drag at 35, 45, and 60 mph equivalent conditions.</w:t>
      </w:r>
    </w:p>
    <w:p>
      <w:pPr/>
      <w:r>
        <w:rPr>
          <w:rFonts w:ascii="Helvetica Light" w:hAnsi="Helvetica Light" w:cs="Helvetica Light"/>
          <w:sz w:val="24"/>
          <w:sz-cs w:val="24"/>
        </w:rPr>
        <w:t xml:space="preserve">2. Convert CFD forces into the lap-sim force scale.</w:t>
      </w:r>
    </w:p>
    <w:p>
      <w:pPr/>
      <w:r>
        <w:rPr>
          <w:rFonts w:ascii="Helvetica Light" w:hAnsi="Helvetica Light" w:cs="Helvetica Light"/>
          <w:sz w:val="24"/>
          <w:sz-cs w:val="24"/>
        </w:rPr>
        <w:t xml:space="preserve">3. Update the lap sim with component-level or ride-height-dependent aero maps.</w:t>
      </w:r>
    </w:p>
    <w:p>
      <w:pPr/>
      <w:r>
        <w:rPr>
          <w:rFonts w:ascii="Helvetica Light" w:hAnsi="Helvetica Light" w:cs="Helvetica Light"/>
          <w:sz w:val="24"/>
          <w:sz-cs w:val="24"/>
        </w:rPr>
        <w:t xml:space="preserve">4. Rerun the sweep when mass, powertrain, suspension, or tire assumptions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During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Run baseline aero configuration.</w:t>
      </w:r>
    </w:p>
    <w:p>
      <w:pPr/>
      <w:r>
        <w:rPr>
          <w:rFonts w:ascii="Helvetica Light" w:hAnsi="Helvetica Light" w:cs="Helvetica Light"/>
          <w:sz w:val="24"/>
          <w:sz-cs w:val="24"/>
        </w:rPr>
        <w:t xml:space="preserve">2. Run front-balance adjustment tests.</w:t>
      </w:r>
    </w:p>
    <w:p>
      <w:pPr/>
      <w:r>
        <w:rPr>
          <w:rFonts w:ascii="Helvetica Light" w:hAnsi="Helvetica Light" w:cs="Helvetica Light"/>
          <w:sz w:val="24"/>
          <w:sz-cs w:val="24"/>
        </w:rPr>
        <w:t xml:space="preserve">3. Run rear-wing angle or element adjustment tests.</w:t>
      </w:r>
    </w:p>
    <w:p>
      <w:pPr/>
      <w:r>
        <w:rPr>
          <w:rFonts w:ascii="Helvetica Light" w:hAnsi="Helvetica Light" w:cs="Helvetica Light"/>
          <w:sz w:val="24"/>
          <w:sz-cs w:val="24"/>
        </w:rPr>
        <w:t xml:space="preserve">4. Compare speed, Ax, Ay, gear, and distance traces to sim.</w:t>
      </w:r>
    </w:p>
    <w:p>
      <w:pPr/>
      <w:r>
        <w:rPr>
          <w:rFonts w:ascii="Helvetica Light" w:hAnsi="Helvetica Light" w:cs="Helvetica Light"/>
          <w:sz w:val="24"/>
          <w:sz-cs w:val="24"/>
        </w:rPr>
        <w:t xml:space="preserve">5. Update tire scaling and aero targets based on measured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Recommended Presentation 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recommended position for design review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T27 should not inherit aero targets from previous cars without justification.</w:t>
      </w:r>
    </w:p>
    <w:p>
      <w:pPr/>
      <w:r>
        <w:rPr>
          <w:rFonts w:ascii="Helvetica Light" w:hAnsi="Helvetica Light" w:cs="Helvetica Light"/>
          <w:sz w:val="24"/>
          <w:sz-cs w:val="24"/>
        </w:rPr>
        <w:t xml:space="preserve">The lap sim provides a scoring-based reason for selecting aero goals.</w:t>
      </w:r>
    </w:p>
    <w:p>
      <w:pPr/>
      <w:r>
        <w:rPr>
          <w:rFonts w:ascii="Helvetica Light" w:hAnsi="Helvetica Light" w:cs="Helvetica Light"/>
          <w:sz w:val="24"/>
          <w:sz-cs w:val="24"/>
        </w:rPr>
        <w:t xml:space="preserve">The unconstrained sim result asks for far more downforce and efficiency than we believe is physically realistic, so it should not be used directly as a design target.</w:t>
      </w:r>
    </w:p>
    <w:p>
      <w:pPr/>
      <w:r>
        <w:rPr>
          <w:rFonts w:ascii="Helvetica Light" w:hAnsi="Helvetica Light" w:cs="Helvetica Light"/>
          <w:sz w:val="24"/>
          <w:sz-cs w:val="24"/>
        </w:rPr>
        <w:t xml:space="preserve">With the current CUFSAE-based feasibility caps, the defensible nominal starting target is about CL=0.045, CD=0.020, and CoP near 47.5 percent front, while preserving adjustability from roughly 45 percent to 52.5 percent front for validation.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Key Equations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Total Downforce = CL_target * V^2</w:t>
      </w:r>
    </w:p>
    <w:p>
      <w:pPr/>
      <w:r>
        <w:rPr>
          <w:rFonts w:ascii="Helvetica Light" w:hAnsi="Helvetica Light" w:cs="Helvetica Light"/>
          <w:sz w:val="24"/>
          <w:sz-cs w:val="24"/>
        </w:rPr>
        <w:t xml:space="preserve">Total Drag      = CD_target * V^2</w:t>
      </w:r>
    </w:p>
    <w:p>
      <w:pPr/>
      <w:r>
        <w:rPr>
          <w:rFonts w:ascii="Helvetica Light" w:hAnsi="Helvetica Light" w:cs="Helvetica Light"/>
          <w:sz w:val="24"/>
          <w:sz-cs w:val="24"/>
        </w:rPr>
        <w:t xml:space="preserve">Front Downforce = Total Downforce * CoP_target</w:t>
      </w:r>
    </w:p>
    <w:p>
      <w:pPr/>
      <w:r>
        <w:rPr>
          <w:rFonts w:ascii="Helvetica Light" w:hAnsi="Helvetica Light" w:cs="Helvetica Light"/>
          <w:sz w:val="24"/>
          <w:sz-cs w:val="24"/>
        </w:rPr>
        <w:t xml:space="preserve">Rear Downforce  = Total Downforce * (1 - CoP_target)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 is speed in ft/s</w:t>
      </w:r>
    </w:p>
    <w:p>
      <w:pPr/>
      <w:r>
        <w:rPr>
          <w:rFonts w:ascii="Helvetica Light" w:hAnsi="Helvetica Light" w:cs="Helvetica Light"/>
          <w:sz w:val="24"/>
          <w:sz-cs w:val="24"/>
        </w:rPr>
        <w:t xml:space="preserve">- forces are in lbf</w:t>
      </w:r>
    </w:p>
    <w:p>
      <w:pPr/>
      <w:r>
        <w:rPr>
          <w:rFonts w:ascii="Helvetica Light" w:hAnsi="Helvetica Light" w:cs="Helvetica Light"/>
          <w:sz w:val="24"/>
          <w:sz-cs w:val="24"/>
        </w:rPr>
        <w:t xml:space="preserve">- `CoP_target` is front aero distribution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Current Data-Based Target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Target Type | CL | CD | CoP | Reason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Baseline/current estimate | 0.080 | 0.020 | 0.450 | Starting comparison point, but predicts about 211 lbf at 35 mph and may exceed realistic downforce. |</w:t>
      </w:r>
    </w:p>
    <w:p>
      <w:pPr/>
      <w:r>
        <w:rPr>
          <w:rFonts w:ascii="Helvetica Light" w:hAnsi="Helvetica Light" w:cs="Helvetica Light"/>
          <w:sz w:val="24"/>
          <w:sz-cs w:val="24"/>
        </w:rPr>
        <w:t xml:space="preserve">| Unconstrained mathematical winner | 0.160 | 0.010 | 0.475 to 0.525 | Highest points, but predicts about 422 lbf at 35 mph and L/D up to 16. Not realistic without proof. |</w:t>
      </w:r>
    </w:p>
    <w:p>
      <w:pPr/>
      <w:r>
        <w:rPr>
          <w:rFonts w:ascii="Helvetica Light" w:hAnsi="Helvetica Light" w:cs="Helvetica Light"/>
          <w:sz w:val="24"/>
          <w:sz-cs w:val="24"/>
        </w:rPr>
        <w:t xml:space="preserve">| Recommended feasible nominal target | 0.045 | 0.020 | 0.475 | About 119 lbf and L/D 2.25 at 35 mph. |</w:t>
      </w:r>
    </w:p>
    <w:p>
      <w:pPr/>
      <w:r>
        <w:rPr>
          <w:rFonts w:ascii="Helvetica Light" w:hAnsi="Helvetica Light" w:cs="Helvetica Light"/>
          <w:sz w:val="24"/>
          <w:sz-cs w:val="24"/>
        </w:rPr>
        <w:t xml:space="preserve">| Feasible sweep range | 0.034 to 0.051 | 0.016 to 0.023 | 0.450 to 0.525 | Based on 90-135 lbf downforce and L/D around 2.2 at 35 mph.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Short Verbal Defense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lap sim gives us an engineering reason for aero targets instead of copying previous-year values, but it also shows why feasibility limits matter. The unconstrained model wants CL and CD values that produce about 422 lbf at 35 mph with L/D near 16, which is not realistic for our current car. After applying CUFSAE-based feasibility caps, a more defensible starting point is about CL=0.045, CD=0.020, and CoP around 47.5 percent front. The exact caps should be replaced with measured or CFD-backed CUFSAE values, then validated with speed, acceleration, lateral g, gear, and distance data from the real car.</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