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017E1" w14:textId="37BE48F0" w:rsidR="007C22F1" w:rsidRDefault="007C22F1" w:rsidP="0069654E">
      <w:pPr>
        <w:jc w:val="center"/>
      </w:pPr>
      <w:r>
        <w:rPr>
          <w:noProof/>
        </w:rPr>
        <w:drawing>
          <wp:inline distT="0" distB="0" distL="0" distR="0" wp14:anchorId="12879611" wp14:editId="7694D0C1">
            <wp:extent cx="2853690" cy="833120"/>
            <wp:effectExtent l="0" t="0" r="1143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13017" cy="908998"/>
                    </a:xfrm>
                    <a:prstGeom prst="rect">
                      <a:avLst/>
                    </a:prstGeom>
                  </pic:spPr>
                </pic:pic>
              </a:graphicData>
            </a:graphic>
          </wp:inline>
        </w:drawing>
      </w:r>
    </w:p>
    <w:p w14:paraId="334FC85A" w14:textId="41A6F2B7" w:rsidR="0069654E" w:rsidRPr="0069654E" w:rsidRDefault="0069654E" w:rsidP="0069654E">
      <w:pPr>
        <w:pStyle w:val="NoSpacing"/>
        <w:jc w:val="center"/>
        <w:rPr>
          <w:b/>
          <w:bCs/>
          <w:sz w:val="32"/>
          <w:szCs w:val="32"/>
        </w:rPr>
      </w:pPr>
      <w:r w:rsidRPr="0069654E">
        <w:rPr>
          <w:b/>
          <w:bCs/>
          <w:sz w:val="32"/>
          <w:szCs w:val="32"/>
        </w:rPr>
        <w:t>LA GRANDEE INTERNATIONAL COLLEGE</w:t>
      </w:r>
    </w:p>
    <w:p w14:paraId="4DD9AB97" w14:textId="0AED4882" w:rsidR="0069654E" w:rsidRPr="0069654E" w:rsidRDefault="0069654E" w:rsidP="0069654E">
      <w:pPr>
        <w:pStyle w:val="NoSpacing"/>
        <w:jc w:val="center"/>
        <w:rPr>
          <w:b/>
          <w:bCs/>
          <w:sz w:val="32"/>
          <w:szCs w:val="32"/>
        </w:rPr>
      </w:pPr>
      <w:r w:rsidRPr="0069654E">
        <w:rPr>
          <w:b/>
          <w:bCs/>
          <w:sz w:val="32"/>
          <w:szCs w:val="32"/>
        </w:rPr>
        <w:t>Simalchour – 8, Pokhara</w:t>
      </w:r>
    </w:p>
    <w:p w14:paraId="34EEA269" w14:textId="77777777" w:rsidR="0069654E" w:rsidRDefault="0069654E" w:rsidP="0069654E">
      <w:pPr>
        <w:pStyle w:val="NoSpacing"/>
        <w:jc w:val="center"/>
      </w:pPr>
    </w:p>
    <w:p w14:paraId="2E3DDF6E" w14:textId="77777777" w:rsidR="0069654E" w:rsidRDefault="0069654E" w:rsidP="0069654E">
      <w:pPr>
        <w:pStyle w:val="NoSpacing"/>
        <w:jc w:val="center"/>
      </w:pPr>
    </w:p>
    <w:p w14:paraId="2B834F56" w14:textId="77777777" w:rsidR="0069654E" w:rsidRDefault="0069654E" w:rsidP="0069654E">
      <w:pPr>
        <w:pStyle w:val="NoSpacing"/>
        <w:jc w:val="center"/>
      </w:pPr>
    </w:p>
    <w:p w14:paraId="4DE9255F" w14:textId="2449E639" w:rsidR="0069654E" w:rsidRDefault="0069654E" w:rsidP="0069654E">
      <w:pPr>
        <w:pStyle w:val="NoSpacing"/>
        <w:jc w:val="center"/>
        <w:rPr>
          <w:sz w:val="28"/>
          <w:szCs w:val="28"/>
        </w:rPr>
      </w:pPr>
      <w:r>
        <w:rPr>
          <w:sz w:val="28"/>
          <w:szCs w:val="28"/>
        </w:rPr>
        <w:t>A Project Proposal</w:t>
      </w:r>
    </w:p>
    <w:p w14:paraId="4045F393" w14:textId="1C5B7330" w:rsidR="0069654E" w:rsidRDefault="0069654E" w:rsidP="0069654E">
      <w:pPr>
        <w:pStyle w:val="NoSpacing"/>
        <w:jc w:val="center"/>
        <w:rPr>
          <w:sz w:val="28"/>
          <w:szCs w:val="28"/>
        </w:rPr>
      </w:pPr>
      <w:r>
        <w:rPr>
          <w:sz w:val="28"/>
          <w:szCs w:val="28"/>
        </w:rPr>
        <w:t>On</w:t>
      </w:r>
    </w:p>
    <w:p w14:paraId="20B4F4C7" w14:textId="7169EA67" w:rsidR="0069654E" w:rsidRPr="0069654E" w:rsidRDefault="002C0AAC" w:rsidP="0069654E">
      <w:pPr>
        <w:pStyle w:val="NoSpacing"/>
        <w:jc w:val="center"/>
        <w:rPr>
          <w:b/>
          <w:bCs/>
          <w:sz w:val="28"/>
          <w:szCs w:val="28"/>
        </w:rPr>
      </w:pPr>
      <w:r>
        <w:rPr>
          <w:b/>
          <w:bCs/>
          <w:sz w:val="28"/>
          <w:szCs w:val="28"/>
        </w:rPr>
        <w:t>SPA</w:t>
      </w:r>
      <w:r w:rsidR="0069654E" w:rsidRPr="0069654E">
        <w:rPr>
          <w:b/>
          <w:bCs/>
          <w:sz w:val="28"/>
          <w:szCs w:val="28"/>
        </w:rPr>
        <w:t xml:space="preserve"> MANAGEMENT SYSTEM</w:t>
      </w:r>
    </w:p>
    <w:p w14:paraId="6C7A8089" w14:textId="77777777" w:rsidR="0069654E" w:rsidRDefault="0069654E" w:rsidP="0069654E">
      <w:pPr>
        <w:pStyle w:val="NoSpacing"/>
        <w:jc w:val="center"/>
        <w:rPr>
          <w:sz w:val="28"/>
          <w:szCs w:val="28"/>
        </w:rPr>
      </w:pPr>
    </w:p>
    <w:p w14:paraId="2C590E56" w14:textId="77777777" w:rsidR="0069654E" w:rsidRDefault="0069654E" w:rsidP="0011741A">
      <w:pPr>
        <w:pStyle w:val="NoSpacing"/>
        <w:rPr>
          <w:sz w:val="28"/>
          <w:szCs w:val="28"/>
        </w:rPr>
      </w:pPr>
    </w:p>
    <w:p w14:paraId="0C9FF2A4" w14:textId="0F621EE8" w:rsidR="0069654E" w:rsidRPr="0069654E" w:rsidRDefault="0069654E" w:rsidP="0069654E">
      <w:pPr>
        <w:pStyle w:val="NoSpacing"/>
        <w:jc w:val="center"/>
        <w:rPr>
          <w:b/>
          <w:bCs/>
          <w:sz w:val="28"/>
          <w:szCs w:val="28"/>
        </w:rPr>
      </w:pPr>
      <w:r w:rsidRPr="0069654E">
        <w:rPr>
          <w:b/>
          <w:bCs/>
          <w:sz w:val="28"/>
          <w:szCs w:val="28"/>
        </w:rPr>
        <w:t>Submitted To:</w:t>
      </w:r>
    </w:p>
    <w:p w14:paraId="6DA088E1" w14:textId="21C64349" w:rsidR="0069654E" w:rsidRDefault="0069654E" w:rsidP="0069654E">
      <w:pPr>
        <w:pStyle w:val="NoSpacing"/>
        <w:jc w:val="center"/>
        <w:rPr>
          <w:sz w:val="28"/>
          <w:szCs w:val="28"/>
        </w:rPr>
      </w:pPr>
      <w:r>
        <w:rPr>
          <w:sz w:val="28"/>
          <w:szCs w:val="28"/>
        </w:rPr>
        <w:t>LA GRANDEE INTERNATIONAL COLLEGE</w:t>
      </w:r>
    </w:p>
    <w:p w14:paraId="59A091D4" w14:textId="2B1CC3D3" w:rsidR="0069654E" w:rsidRDefault="0069654E" w:rsidP="0069654E">
      <w:pPr>
        <w:pStyle w:val="NoSpacing"/>
        <w:jc w:val="center"/>
        <w:rPr>
          <w:sz w:val="28"/>
          <w:szCs w:val="28"/>
        </w:rPr>
      </w:pPr>
      <w:r>
        <w:rPr>
          <w:sz w:val="28"/>
          <w:szCs w:val="28"/>
        </w:rPr>
        <w:t>Bachelor of Computer Application (BCA) Program</w:t>
      </w:r>
    </w:p>
    <w:p w14:paraId="2250B83D" w14:textId="77777777" w:rsidR="0069654E" w:rsidRDefault="0069654E" w:rsidP="0069654E">
      <w:pPr>
        <w:pStyle w:val="NoSpacing"/>
        <w:jc w:val="center"/>
        <w:rPr>
          <w:sz w:val="28"/>
          <w:szCs w:val="28"/>
        </w:rPr>
      </w:pPr>
    </w:p>
    <w:p w14:paraId="4424D311" w14:textId="77777777" w:rsidR="0069654E" w:rsidRDefault="0069654E" w:rsidP="0069654E">
      <w:pPr>
        <w:pStyle w:val="NoSpacing"/>
        <w:jc w:val="center"/>
        <w:rPr>
          <w:sz w:val="28"/>
          <w:szCs w:val="28"/>
        </w:rPr>
      </w:pPr>
    </w:p>
    <w:p w14:paraId="5571B006" w14:textId="77777777" w:rsidR="0069654E" w:rsidRDefault="0069654E" w:rsidP="0069654E">
      <w:pPr>
        <w:pStyle w:val="NoSpacing"/>
        <w:jc w:val="center"/>
        <w:rPr>
          <w:sz w:val="28"/>
          <w:szCs w:val="28"/>
        </w:rPr>
      </w:pPr>
    </w:p>
    <w:p w14:paraId="03339B00" w14:textId="179F80A1" w:rsidR="0069654E" w:rsidRDefault="0069654E" w:rsidP="0069654E">
      <w:pPr>
        <w:pStyle w:val="NoSpacing"/>
        <w:jc w:val="center"/>
        <w:rPr>
          <w:i/>
          <w:iCs/>
          <w:sz w:val="28"/>
          <w:szCs w:val="28"/>
        </w:rPr>
      </w:pPr>
      <w:r>
        <w:rPr>
          <w:i/>
          <w:iCs/>
          <w:sz w:val="28"/>
          <w:szCs w:val="28"/>
        </w:rPr>
        <w:t>In partial fulfillment of the requirements for the degree of Program Name under</w:t>
      </w:r>
    </w:p>
    <w:p w14:paraId="3BA027EA" w14:textId="1EFD75F9" w:rsidR="0069654E" w:rsidRPr="0069654E" w:rsidRDefault="0069654E" w:rsidP="0069654E">
      <w:pPr>
        <w:pStyle w:val="NoSpacing"/>
        <w:jc w:val="center"/>
        <w:rPr>
          <w:b/>
          <w:bCs/>
          <w:sz w:val="28"/>
          <w:szCs w:val="28"/>
        </w:rPr>
      </w:pPr>
      <w:r w:rsidRPr="0069654E">
        <w:rPr>
          <w:b/>
          <w:bCs/>
          <w:sz w:val="28"/>
          <w:szCs w:val="28"/>
        </w:rPr>
        <w:t>POKHARA UNIVERSITY</w:t>
      </w:r>
    </w:p>
    <w:p w14:paraId="5869FBCB" w14:textId="77777777" w:rsidR="0011741A" w:rsidRDefault="0011741A" w:rsidP="0011741A">
      <w:pPr>
        <w:pStyle w:val="NoSpacing"/>
        <w:rPr>
          <w:sz w:val="28"/>
          <w:szCs w:val="28"/>
        </w:rPr>
      </w:pPr>
    </w:p>
    <w:p w14:paraId="7B881BDF" w14:textId="77777777" w:rsidR="0011741A" w:rsidRDefault="0011741A" w:rsidP="0011741A">
      <w:pPr>
        <w:pStyle w:val="NoSpacing"/>
        <w:rPr>
          <w:sz w:val="28"/>
          <w:szCs w:val="28"/>
        </w:rPr>
      </w:pPr>
    </w:p>
    <w:p w14:paraId="4188E651" w14:textId="77777777" w:rsidR="0069654E" w:rsidRDefault="0069654E" w:rsidP="0069654E">
      <w:pPr>
        <w:pStyle w:val="NoSpacing"/>
        <w:jc w:val="center"/>
        <w:rPr>
          <w:sz w:val="28"/>
          <w:szCs w:val="28"/>
        </w:rPr>
      </w:pPr>
    </w:p>
    <w:p w14:paraId="2B1EF1D6" w14:textId="0965CF2F" w:rsidR="0069654E" w:rsidRPr="0069654E" w:rsidRDefault="0069654E" w:rsidP="0069654E">
      <w:pPr>
        <w:pStyle w:val="NoSpacing"/>
        <w:jc w:val="center"/>
        <w:rPr>
          <w:b/>
          <w:bCs/>
          <w:sz w:val="28"/>
          <w:szCs w:val="28"/>
        </w:rPr>
      </w:pPr>
      <w:r w:rsidRPr="0069654E">
        <w:rPr>
          <w:b/>
          <w:bCs/>
          <w:sz w:val="28"/>
          <w:szCs w:val="28"/>
        </w:rPr>
        <w:t>Submitted By:</w:t>
      </w:r>
    </w:p>
    <w:tbl>
      <w:tblPr>
        <w:tblStyle w:val="TableGrid"/>
        <w:tblW w:w="0" w:type="auto"/>
        <w:tblLook w:val="04A0" w:firstRow="1" w:lastRow="0" w:firstColumn="1" w:lastColumn="0" w:noHBand="0" w:noVBand="1"/>
      </w:tblPr>
      <w:tblGrid>
        <w:gridCol w:w="3116"/>
        <w:gridCol w:w="3117"/>
        <w:gridCol w:w="3117"/>
      </w:tblGrid>
      <w:tr w:rsidR="0069654E" w14:paraId="1323027B" w14:textId="77777777" w:rsidTr="0069654E">
        <w:tc>
          <w:tcPr>
            <w:tcW w:w="3116" w:type="dxa"/>
          </w:tcPr>
          <w:p w14:paraId="62C942D1" w14:textId="5EDA8334" w:rsidR="0069654E" w:rsidRPr="0069654E" w:rsidRDefault="0069654E" w:rsidP="0069654E">
            <w:pPr>
              <w:pStyle w:val="NoSpacing"/>
              <w:spacing w:line="360" w:lineRule="auto"/>
              <w:jc w:val="center"/>
              <w:rPr>
                <w:b/>
                <w:bCs/>
                <w:sz w:val="28"/>
                <w:szCs w:val="28"/>
              </w:rPr>
            </w:pPr>
            <w:r w:rsidRPr="0069654E">
              <w:rPr>
                <w:b/>
                <w:bCs/>
                <w:sz w:val="28"/>
                <w:szCs w:val="28"/>
              </w:rPr>
              <w:t>Name</w:t>
            </w:r>
          </w:p>
        </w:tc>
        <w:tc>
          <w:tcPr>
            <w:tcW w:w="3117" w:type="dxa"/>
          </w:tcPr>
          <w:p w14:paraId="5E1535B9" w14:textId="68E95ACE" w:rsidR="0069654E" w:rsidRPr="0069654E" w:rsidRDefault="0069654E" w:rsidP="0069654E">
            <w:pPr>
              <w:pStyle w:val="NoSpacing"/>
              <w:spacing w:line="360" w:lineRule="auto"/>
              <w:jc w:val="center"/>
              <w:rPr>
                <w:b/>
                <w:bCs/>
                <w:sz w:val="28"/>
                <w:szCs w:val="28"/>
              </w:rPr>
            </w:pPr>
            <w:r w:rsidRPr="0069654E">
              <w:rPr>
                <w:b/>
                <w:bCs/>
                <w:sz w:val="28"/>
                <w:szCs w:val="28"/>
              </w:rPr>
              <w:t>Program, Semester</w:t>
            </w:r>
          </w:p>
        </w:tc>
        <w:tc>
          <w:tcPr>
            <w:tcW w:w="3117" w:type="dxa"/>
          </w:tcPr>
          <w:p w14:paraId="6EBAE653" w14:textId="0E674A83" w:rsidR="0069654E" w:rsidRPr="0069654E" w:rsidRDefault="0069654E" w:rsidP="0069654E">
            <w:pPr>
              <w:pStyle w:val="NoSpacing"/>
              <w:spacing w:line="360" w:lineRule="auto"/>
              <w:jc w:val="center"/>
              <w:rPr>
                <w:b/>
                <w:bCs/>
                <w:sz w:val="28"/>
                <w:szCs w:val="28"/>
              </w:rPr>
            </w:pPr>
            <w:r w:rsidRPr="0069654E">
              <w:rPr>
                <w:b/>
                <w:bCs/>
                <w:sz w:val="28"/>
                <w:szCs w:val="28"/>
              </w:rPr>
              <w:t>PU Registration No.</w:t>
            </w:r>
          </w:p>
        </w:tc>
      </w:tr>
      <w:tr w:rsidR="0069654E" w14:paraId="484379C4" w14:textId="77777777" w:rsidTr="0069654E">
        <w:tc>
          <w:tcPr>
            <w:tcW w:w="3116" w:type="dxa"/>
          </w:tcPr>
          <w:p w14:paraId="4122D3C5" w14:textId="593737A9" w:rsidR="0069654E" w:rsidRDefault="0069654E" w:rsidP="0069654E">
            <w:pPr>
              <w:pStyle w:val="NoSpacing"/>
              <w:spacing w:line="360" w:lineRule="auto"/>
              <w:jc w:val="center"/>
              <w:rPr>
                <w:sz w:val="28"/>
                <w:szCs w:val="28"/>
              </w:rPr>
            </w:pPr>
            <w:r>
              <w:rPr>
                <w:sz w:val="28"/>
                <w:szCs w:val="28"/>
              </w:rPr>
              <w:t>Saroj Baral</w:t>
            </w:r>
          </w:p>
        </w:tc>
        <w:tc>
          <w:tcPr>
            <w:tcW w:w="3117" w:type="dxa"/>
          </w:tcPr>
          <w:p w14:paraId="7022F10C" w14:textId="50AC1072" w:rsidR="0069654E" w:rsidRDefault="0069654E" w:rsidP="0069654E">
            <w:pPr>
              <w:pStyle w:val="NoSpacing"/>
              <w:spacing w:line="360" w:lineRule="auto"/>
              <w:jc w:val="center"/>
              <w:rPr>
                <w:sz w:val="28"/>
                <w:szCs w:val="28"/>
              </w:rPr>
            </w:pPr>
            <w:r>
              <w:rPr>
                <w:sz w:val="28"/>
                <w:szCs w:val="28"/>
              </w:rPr>
              <w:t>BCA IV</w:t>
            </w:r>
          </w:p>
        </w:tc>
        <w:tc>
          <w:tcPr>
            <w:tcW w:w="3117" w:type="dxa"/>
          </w:tcPr>
          <w:p w14:paraId="07865A51" w14:textId="011D7859" w:rsidR="0069654E" w:rsidRPr="0069654E" w:rsidRDefault="0069654E" w:rsidP="0069654E">
            <w:pPr>
              <w:pStyle w:val="NoSpacing"/>
              <w:spacing w:line="360" w:lineRule="auto"/>
              <w:jc w:val="center"/>
              <w:rPr>
                <w:sz w:val="28"/>
                <w:szCs w:val="28"/>
              </w:rPr>
            </w:pPr>
            <w:r w:rsidRPr="0069654E">
              <w:rPr>
                <w:sz w:val="28"/>
                <w:szCs w:val="28"/>
              </w:rPr>
              <w:t>2022-1-53-0143</w:t>
            </w:r>
          </w:p>
        </w:tc>
      </w:tr>
      <w:tr w:rsidR="0069654E" w14:paraId="490213C0" w14:textId="77777777" w:rsidTr="0069654E">
        <w:tc>
          <w:tcPr>
            <w:tcW w:w="3116" w:type="dxa"/>
          </w:tcPr>
          <w:p w14:paraId="5FA331B6" w14:textId="55C660D8" w:rsidR="0069654E" w:rsidRDefault="0069654E" w:rsidP="0069654E">
            <w:pPr>
              <w:pStyle w:val="NoSpacing"/>
              <w:spacing w:line="360" w:lineRule="auto"/>
              <w:jc w:val="center"/>
              <w:rPr>
                <w:sz w:val="28"/>
                <w:szCs w:val="28"/>
              </w:rPr>
            </w:pPr>
            <w:r>
              <w:rPr>
                <w:sz w:val="28"/>
                <w:szCs w:val="28"/>
              </w:rPr>
              <w:t>Srenka Bhandari</w:t>
            </w:r>
          </w:p>
        </w:tc>
        <w:tc>
          <w:tcPr>
            <w:tcW w:w="3117" w:type="dxa"/>
          </w:tcPr>
          <w:p w14:paraId="12B70756" w14:textId="05534AD8" w:rsidR="0069654E" w:rsidRDefault="0069654E" w:rsidP="0069654E">
            <w:pPr>
              <w:pStyle w:val="NoSpacing"/>
              <w:spacing w:line="360" w:lineRule="auto"/>
              <w:jc w:val="center"/>
              <w:rPr>
                <w:sz w:val="28"/>
                <w:szCs w:val="28"/>
              </w:rPr>
            </w:pPr>
            <w:r>
              <w:rPr>
                <w:sz w:val="28"/>
                <w:szCs w:val="28"/>
              </w:rPr>
              <w:t>BCA IV</w:t>
            </w:r>
          </w:p>
        </w:tc>
        <w:tc>
          <w:tcPr>
            <w:tcW w:w="3117" w:type="dxa"/>
          </w:tcPr>
          <w:p w14:paraId="12A11728" w14:textId="35A2DE65" w:rsidR="0069654E" w:rsidRPr="0069654E" w:rsidRDefault="0069654E" w:rsidP="0069654E">
            <w:pPr>
              <w:pStyle w:val="NoSpacing"/>
              <w:spacing w:line="360" w:lineRule="auto"/>
              <w:jc w:val="center"/>
              <w:rPr>
                <w:sz w:val="28"/>
                <w:szCs w:val="28"/>
              </w:rPr>
            </w:pPr>
            <w:r>
              <w:rPr>
                <w:sz w:val="28"/>
                <w:szCs w:val="28"/>
              </w:rPr>
              <w:t>2022-1-53-</w:t>
            </w:r>
            <w:r w:rsidR="00840CB1">
              <w:rPr>
                <w:sz w:val="28"/>
                <w:szCs w:val="28"/>
              </w:rPr>
              <w:t>0146</w:t>
            </w:r>
          </w:p>
        </w:tc>
      </w:tr>
      <w:tr w:rsidR="0069654E" w14:paraId="340B5269" w14:textId="77777777" w:rsidTr="0069654E">
        <w:tc>
          <w:tcPr>
            <w:tcW w:w="3116" w:type="dxa"/>
          </w:tcPr>
          <w:p w14:paraId="6FBC8BC2" w14:textId="397BB3A8" w:rsidR="0069654E" w:rsidRDefault="0069654E" w:rsidP="0069654E">
            <w:pPr>
              <w:pStyle w:val="NoSpacing"/>
              <w:spacing w:line="360" w:lineRule="auto"/>
              <w:jc w:val="center"/>
              <w:rPr>
                <w:sz w:val="28"/>
                <w:szCs w:val="28"/>
              </w:rPr>
            </w:pPr>
            <w:r>
              <w:rPr>
                <w:sz w:val="28"/>
                <w:szCs w:val="28"/>
              </w:rPr>
              <w:t>Sabin Pandey</w:t>
            </w:r>
          </w:p>
        </w:tc>
        <w:tc>
          <w:tcPr>
            <w:tcW w:w="3117" w:type="dxa"/>
          </w:tcPr>
          <w:p w14:paraId="2F4A779B" w14:textId="49D618E2" w:rsidR="0069654E" w:rsidRDefault="0069654E" w:rsidP="0069654E">
            <w:pPr>
              <w:pStyle w:val="NoSpacing"/>
              <w:spacing w:line="360" w:lineRule="auto"/>
              <w:jc w:val="center"/>
              <w:rPr>
                <w:sz w:val="28"/>
                <w:szCs w:val="28"/>
              </w:rPr>
            </w:pPr>
            <w:r>
              <w:rPr>
                <w:sz w:val="28"/>
                <w:szCs w:val="28"/>
              </w:rPr>
              <w:t>BCA IV</w:t>
            </w:r>
          </w:p>
        </w:tc>
        <w:tc>
          <w:tcPr>
            <w:tcW w:w="3117" w:type="dxa"/>
          </w:tcPr>
          <w:p w14:paraId="56DB3EF6" w14:textId="41AC5D98" w:rsidR="0069654E" w:rsidRPr="0069654E" w:rsidRDefault="00FB1B96" w:rsidP="0069654E">
            <w:pPr>
              <w:pStyle w:val="NoSpacing"/>
              <w:spacing w:line="360" w:lineRule="auto"/>
              <w:jc w:val="center"/>
              <w:rPr>
                <w:sz w:val="28"/>
                <w:szCs w:val="28"/>
              </w:rPr>
            </w:pPr>
            <w:r w:rsidRPr="00FB1B96">
              <w:rPr>
                <w:sz w:val="28"/>
                <w:szCs w:val="28"/>
              </w:rPr>
              <w:t>2022-1-53-0139</w:t>
            </w:r>
          </w:p>
        </w:tc>
      </w:tr>
      <w:tr w:rsidR="0069654E" w14:paraId="300FAF65" w14:textId="77777777" w:rsidTr="0069654E">
        <w:tc>
          <w:tcPr>
            <w:tcW w:w="3116" w:type="dxa"/>
          </w:tcPr>
          <w:p w14:paraId="31656754" w14:textId="725DF5D9" w:rsidR="0069654E" w:rsidRDefault="0069654E" w:rsidP="0069654E">
            <w:pPr>
              <w:pStyle w:val="NoSpacing"/>
              <w:spacing w:line="360" w:lineRule="auto"/>
              <w:jc w:val="center"/>
              <w:rPr>
                <w:sz w:val="28"/>
                <w:szCs w:val="28"/>
              </w:rPr>
            </w:pPr>
            <w:r>
              <w:rPr>
                <w:sz w:val="28"/>
                <w:szCs w:val="28"/>
              </w:rPr>
              <w:t>Anish Poudel</w:t>
            </w:r>
          </w:p>
        </w:tc>
        <w:tc>
          <w:tcPr>
            <w:tcW w:w="3117" w:type="dxa"/>
          </w:tcPr>
          <w:p w14:paraId="1A39CB8C" w14:textId="2F649132" w:rsidR="0069654E" w:rsidRDefault="0069654E" w:rsidP="0069654E">
            <w:pPr>
              <w:pStyle w:val="NoSpacing"/>
              <w:spacing w:line="360" w:lineRule="auto"/>
              <w:jc w:val="center"/>
              <w:rPr>
                <w:sz w:val="28"/>
                <w:szCs w:val="28"/>
              </w:rPr>
            </w:pPr>
            <w:r>
              <w:rPr>
                <w:sz w:val="28"/>
                <w:szCs w:val="28"/>
              </w:rPr>
              <w:t>BCA IV</w:t>
            </w:r>
          </w:p>
        </w:tc>
        <w:tc>
          <w:tcPr>
            <w:tcW w:w="3117" w:type="dxa"/>
          </w:tcPr>
          <w:p w14:paraId="36427F05" w14:textId="49B84089" w:rsidR="0069654E" w:rsidRPr="0069654E" w:rsidRDefault="00840CB1" w:rsidP="0069654E">
            <w:pPr>
              <w:pStyle w:val="NoSpacing"/>
              <w:spacing w:line="360" w:lineRule="auto"/>
              <w:jc w:val="center"/>
              <w:rPr>
                <w:sz w:val="28"/>
                <w:szCs w:val="28"/>
              </w:rPr>
            </w:pPr>
            <w:r w:rsidRPr="00840CB1">
              <w:rPr>
                <w:sz w:val="28"/>
                <w:szCs w:val="28"/>
              </w:rPr>
              <w:t>2022-1-53-0118</w:t>
            </w:r>
          </w:p>
        </w:tc>
      </w:tr>
    </w:tbl>
    <w:p w14:paraId="5DD3E268" w14:textId="77777777" w:rsidR="0069654E" w:rsidRDefault="0069654E" w:rsidP="0011741A">
      <w:pPr>
        <w:rPr>
          <w:b/>
          <w:bCs/>
          <w:sz w:val="28"/>
          <w:szCs w:val="28"/>
        </w:rPr>
      </w:pPr>
    </w:p>
    <w:p w14:paraId="76439257" w14:textId="77777777" w:rsidR="00EA7AE9" w:rsidRDefault="0011741A" w:rsidP="00EA7AE9">
      <w:pPr>
        <w:jc w:val="center"/>
        <w:rPr>
          <w:b/>
          <w:bCs/>
          <w:sz w:val="28"/>
          <w:szCs w:val="28"/>
        </w:rPr>
      </w:pPr>
      <w:proofErr w:type="gramStart"/>
      <w:r>
        <w:rPr>
          <w:b/>
          <w:bCs/>
          <w:sz w:val="28"/>
          <w:szCs w:val="28"/>
        </w:rPr>
        <w:t>May,</w:t>
      </w:r>
      <w:proofErr w:type="gramEnd"/>
      <w:r>
        <w:rPr>
          <w:b/>
          <w:bCs/>
          <w:sz w:val="28"/>
          <w:szCs w:val="28"/>
        </w:rPr>
        <w:t xml:space="preserve"> 2024</w:t>
      </w:r>
    </w:p>
    <w:p w14:paraId="7D50180C" w14:textId="77777777" w:rsidR="00EA7AE9" w:rsidRDefault="00EA7AE9">
      <w:pPr>
        <w:spacing w:before="0" w:after="160" w:line="278" w:lineRule="auto"/>
        <w:jc w:val="left"/>
        <w:rPr>
          <w:b/>
          <w:bCs/>
          <w:sz w:val="28"/>
          <w:szCs w:val="28"/>
        </w:rPr>
      </w:pPr>
      <w:r>
        <w:rPr>
          <w:b/>
          <w:bCs/>
          <w:sz w:val="28"/>
          <w:szCs w:val="28"/>
        </w:rPr>
        <w:br w:type="page"/>
      </w:r>
    </w:p>
    <w:p w14:paraId="21862753" w14:textId="18231F47" w:rsidR="0011741A" w:rsidRPr="00EA7AE9" w:rsidRDefault="00EA7AE9" w:rsidP="00EA7AE9">
      <w:pPr>
        <w:pStyle w:val="Heading1"/>
        <w:ind w:left="3600"/>
        <w:rPr>
          <w:sz w:val="40"/>
        </w:rPr>
      </w:pPr>
      <w:r>
        <w:lastRenderedPageBreak/>
        <w:t xml:space="preserve">    </w:t>
      </w:r>
      <w:bookmarkStart w:id="0" w:name="_Toc165744651"/>
      <w:r w:rsidR="0052161F" w:rsidRPr="00EA7AE9">
        <w:t>Abstract</w:t>
      </w:r>
      <w:bookmarkEnd w:id="0"/>
    </w:p>
    <w:p w14:paraId="75E2141E" w14:textId="5BF2E418" w:rsidR="008155AE" w:rsidRDefault="008155AE" w:rsidP="008155AE">
      <w:r>
        <w:t>The proposed project, the "</w:t>
      </w:r>
      <w:r w:rsidR="002C0AAC">
        <w:t>SPA</w:t>
      </w:r>
      <w:r>
        <w:t xml:space="preserve"> Management System," aims to streamline and simplify the management operations of a </w:t>
      </w:r>
      <w:r w:rsidR="002C0AAC">
        <w:t>SPA</w:t>
      </w:r>
      <w:r>
        <w:t xml:space="preserve"> facility through a user-friendly desktop application developed using VB.NET and MSSQL. The system caters to both normal users and administrators, offering a range of features to enhance the </w:t>
      </w:r>
      <w:r w:rsidR="002C0AAC">
        <w:t>SPA</w:t>
      </w:r>
      <w:r>
        <w:t xml:space="preserve"> experience and optimize administrative tasks.</w:t>
      </w:r>
    </w:p>
    <w:p w14:paraId="7D2ABD2E" w14:textId="77777777" w:rsidR="008155AE" w:rsidRDefault="008155AE" w:rsidP="008155AE"/>
    <w:p w14:paraId="6BA87855" w14:textId="0418CAB5" w:rsidR="008155AE" w:rsidRDefault="008155AE" w:rsidP="008155AE">
      <w:r>
        <w:t xml:space="preserve">For normal users, the system provides convenient tools such as appointment booking, real-time availability checks, appointment cancellation, and updating appointment information. These features empower users to effortlessly schedule and manage their </w:t>
      </w:r>
      <w:r w:rsidR="002C0AAC">
        <w:t>SPA</w:t>
      </w:r>
      <w:r>
        <w:t xml:space="preserve"> sessions, ensuring a seamless and enjoyable experience.</w:t>
      </w:r>
    </w:p>
    <w:p w14:paraId="391D4100" w14:textId="77777777" w:rsidR="008155AE" w:rsidRDefault="008155AE" w:rsidP="008155AE"/>
    <w:p w14:paraId="32537B09" w14:textId="1C60EB24" w:rsidR="008155AE" w:rsidRDefault="008155AE" w:rsidP="008155AE">
      <w:r>
        <w:t xml:space="preserve">For administrators, the system offers comprehensive functionalities to efficiently manage various aspects of the </w:t>
      </w:r>
      <w:r w:rsidR="002C0AAC">
        <w:t>SPA</w:t>
      </w:r>
      <w:r>
        <w:t xml:space="preserve"> business. This includes the ability to add new services, view transaction records, delete transactions, if necessary, remove services, manage employee schedules and performance, handle miscellaneous services, and oversee user management activities.</w:t>
      </w:r>
    </w:p>
    <w:p w14:paraId="47A3E089" w14:textId="3147282C" w:rsidR="008155AE" w:rsidRDefault="008155AE" w:rsidP="008155AE"/>
    <w:p w14:paraId="3A820B33" w14:textId="4E73189A" w:rsidR="000A46B5" w:rsidRDefault="008155AE" w:rsidP="008155AE">
      <w:r>
        <w:t xml:space="preserve">By integrating these features into a cohesive desktop application, the </w:t>
      </w:r>
      <w:r w:rsidR="002C0AAC">
        <w:t>SPA</w:t>
      </w:r>
      <w:r>
        <w:t xml:space="preserve"> Management System not only enhances the operational efficiency of the </w:t>
      </w:r>
      <w:r w:rsidR="002C0AAC">
        <w:t>SPA</w:t>
      </w:r>
      <w:r>
        <w:t xml:space="preserve"> but also improves customer satisfaction by providing a streamlined and personalized experience. With its intuitive interface and robust functionality, the system is poised to revolutionize the way </w:t>
      </w:r>
      <w:r w:rsidR="002C0AAC">
        <w:t>SPA</w:t>
      </w:r>
      <w:r>
        <w:t>s are managed and operated, ultimately leading to increased productivity and profitability.</w:t>
      </w:r>
    </w:p>
    <w:p w14:paraId="4E12A067" w14:textId="7D57B278" w:rsidR="000A46B5" w:rsidRDefault="000A46B5">
      <w:pPr>
        <w:spacing w:before="0" w:after="160" w:line="278" w:lineRule="auto"/>
        <w:jc w:val="left"/>
      </w:pPr>
      <w:r>
        <w:br w:type="page"/>
      </w:r>
    </w:p>
    <w:sdt>
      <w:sdtPr>
        <w:id w:val="1990134389"/>
        <w:docPartObj>
          <w:docPartGallery w:val="Table of Contents"/>
          <w:docPartUnique/>
        </w:docPartObj>
      </w:sdtPr>
      <w:sdtEndPr>
        <w:rPr>
          <w:b/>
          <w:bCs/>
          <w:noProof/>
        </w:rPr>
      </w:sdtEndPr>
      <w:sdtContent>
        <w:p w14:paraId="4A58D2B1" w14:textId="229CBF42" w:rsidR="000A46B5" w:rsidRPr="00EA7AE9" w:rsidRDefault="000A46B5" w:rsidP="00EA7AE9">
          <w:pPr>
            <w:jc w:val="center"/>
            <w:rPr>
              <w:b/>
              <w:bCs/>
              <w:sz w:val="32"/>
              <w:szCs w:val="32"/>
            </w:rPr>
          </w:pPr>
          <w:r w:rsidRPr="00EA7AE9">
            <w:rPr>
              <w:b/>
              <w:bCs/>
              <w:sz w:val="32"/>
              <w:szCs w:val="32"/>
            </w:rPr>
            <w:t>Table of Contents</w:t>
          </w:r>
        </w:p>
        <w:p w14:paraId="1D598E53" w14:textId="74FD09E6" w:rsidR="00A07F9B" w:rsidRDefault="000A46B5">
          <w:pPr>
            <w:pStyle w:val="TOC1"/>
            <w:tabs>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165744651" w:history="1">
            <w:r w:rsidR="00A07F9B" w:rsidRPr="001943EA">
              <w:rPr>
                <w:rStyle w:val="Hyperlink"/>
                <w:noProof/>
              </w:rPr>
              <w:t>Abstract</w:t>
            </w:r>
            <w:r w:rsidR="00A07F9B">
              <w:rPr>
                <w:noProof/>
                <w:webHidden/>
              </w:rPr>
              <w:tab/>
            </w:r>
            <w:r w:rsidR="00A07F9B">
              <w:rPr>
                <w:noProof/>
                <w:webHidden/>
              </w:rPr>
              <w:fldChar w:fldCharType="begin"/>
            </w:r>
            <w:r w:rsidR="00A07F9B">
              <w:rPr>
                <w:noProof/>
                <w:webHidden/>
              </w:rPr>
              <w:instrText xml:space="preserve"> PAGEREF _Toc165744651 \h </w:instrText>
            </w:r>
            <w:r w:rsidR="00A07F9B">
              <w:rPr>
                <w:noProof/>
                <w:webHidden/>
              </w:rPr>
            </w:r>
            <w:r w:rsidR="00A07F9B">
              <w:rPr>
                <w:noProof/>
                <w:webHidden/>
              </w:rPr>
              <w:fldChar w:fldCharType="separate"/>
            </w:r>
            <w:r w:rsidR="00A07F9B">
              <w:rPr>
                <w:noProof/>
                <w:webHidden/>
              </w:rPr>
              <w:t>ii</w:t>
            </w:r>
            <w:r w:rsidR="00A07F9B">
              <w:rPr>
                <w:noProof/>
                <w:webHidden/>
              </w:rPr>
              <w:fldChar w:fldCharType="end"/>
            </w:r>
          </w:hyperlink>
        </w:p>
        <w:p w14:paraId="0FB5C8B1" w14:textId="3A2EB76D" w:rsidR="00A07F9B" w:rsidRDefault="00A07F9B">
          <w:pPr>
            <w:pStyle w:val="TOC1"/>
            <w:tabs>
              <w:tab w:val="left" w:pos="480"/>
              <w:tab w:val="right" w:leader="dot" w:pos="9350"/>
            </w:tabs>
            <w:rPr>
              <w:rFonts w:asciiTheme="minorHAnsi" w:eastAsiaTheme="minorEastAsia" w:hAnsiTheme="minorHAnsi"/>
              <w:noProof/>
              <w:color w:val="auto"/>
            </w:rPr>
          </w:pPr>
          <w:hyperlink w:anchor="_Toc165744652" w:history="1">
            <w:r w:rsidRPr="001943EA">
              <w:rPr>
                <w:rStyle w:val="Hyperlink"/>
                <w:noProof/>
              </w:rPr>
              <w:t>1.</w:t>
            </w:r>
            <w:r>
              <w:rPr>
                <w:rFonts w:asciiTheme="minorHAnsi" w:eastAsiaTheme="minorEastAsia" w:hAnsiTheme="minorHAnsi"/>
                <w:noProof/>
                <w:color w:val="auto"/>
              </w:rPr>
              <w:tab/>
            </w:r>
            <w:r w:rsidRPr="001943EA">
              <w:rPr>
                <w:rStyle w:val="Hyperlink"/>
                <w:noProof/>
              </w:rPr>
              <w:t>Introduction</w:t>
            </w:r>
            <w:r>
              <w:rPr>
                <w:noProof/>
                <w:webHidden/>
              </w:rPr>
              <w:tab/>
            </w:r>
            <w:r>
              <w:rPr>
                <w:noProof/>
                <w:webHidden/>
              </w:rPr>
              <w:fldChar w:fldCharType="begin"/>
            </w:r>
            <w:r>
              <w:rPr>
                <w:noProof/>
                <w:webHidden/>
              </w:rPr>
              <w:instrText xml:space="preserve"> PAGEREF _Toc165744652 \h </w:instrText>
            </w:r>
            <w:r>
              <w:rPr>
                <w:noProof/>
                <w:webHidden/>
              </w:rPr>
            </w:r>
            <w:r>
              <w:rPr>
                <w:noProof/>
                <w:webHidden/>
              </w:rPr>
              <w:fldChar w:fldCharType="separate"/>
            </w:r>
            <w:r>
              <w:rPr>
                <w:noProof/>
                <w:webHidden/>
              </w:rPr>
              <w:t>1</w:t>
            </w:r>
            <w:r>
              <w:rPr>
                <w:noProof/>
                <w:webHidden/>
              </w:rPr>
              <w:fldChar w:fldCharType="end"/>
            </w:r>
          </w:hyperlink>
        </w:p>
        <w:p w14:paraId="4BE0F8AB" w14:textId="65249834" w:rsidR="00A07F9B" w:rsidRDefault="00A07F9B">
          <w:pPr>
            <w:pStyle w:val="TOC1"/>
            <w:tabs>
              <w:tab w:val="left" w:pos="480"/>
              <w:tab w:val="right" w:leader="dot" w:pos="9350"/>
            </w:tabs>
            <w:rPr>
              <w:rFonts w:asciiTheme="minorHAnsi" w:eastAsiaTheme="minorEastAsia" w:hAnsiTheme="minorHAnsi"/>
              <w:noProof/>
              <w:color w:val="auto"/>
            </w:rPr>
          </w:pPr>
          <w:hyperlink w:anchor="_Toc165744653" w:history="1">
            <w:r w:rsidRPr="001943EA">
              <w:rPr>
                <w:rStyle w:val="Hyperlink"/>
                <w:noProof/>
              </w:rPr>
              <w:t>2.</w:t>
            </w:r>
            <w:r>
              <w:rPr>
                <w:rFonts w:asciiTheme="minorHAnsi" w:eastAsiaTheme="minorEastAsia" w:hAnsiTheme="minorHAnsi"/>
                <w:noProof/>
                <w:color w:val="auto"/>
              </w:rPr>
              <w:tab/>
            </w:r>
            <w:r w:rsidRPr="001943EA">
              <w:rPr>
                <w:rStyle w:val="Hyperlink"/>
                <w:noProof/>
              </w:rPr>
              <w:t>Problem Statement</w:t>
            </w:r>
            <w:r>
              <w:rPr>
                <w:noProof/>
                <w:webHidden/>
              </w:rPr>
              <w:tab/>
            </w:r>
            <w:r>
              <w:rPr>
                <w:noProof/>
                <w:webHidden/>
              </w:rPr>
              <w:fldChar w:fldCharType="begin"/>
            </w:r>
            <w:r>
              <w:rPr>
                <w:noProof/>
                <w:webHidden/>
              </w:rPr>
              <w:instrText xml:space="preserve"> PAGEREF _Toc165744653 \h </w:instrText>
            </w:r>
            <w:r>
              <w:rPr>
                <w:noProof/>
                <w:webHidden/>
              </w:rPr>
            </w:r>
            <w:r>
              <w:rPr>
                <w:noProof/>
                <w:webHidden/>
              </w:rPr>
              <w:fldChar w:fldCharType="separate"/>
            </w:r>
            <w:r>
              <w:rPr>
                <w:noProof/>
                <w:webHidden/>
              </w:rPr>
              <w:t>2</w:t>
            </w:r>
            <w:r>
              <w:rPr>
                <w:noProof/>
                <w:webHidden/>
              </w:rPr>
              <w:fldChar w:fldCharType="end"/>
            </w:r>
          </w:hyperlink>
        </w:p>
        <w:p w14:paraId="10B08975" w14:textId="00400696" w:rsidR="00A07F9B" w:rsidRDefault="00A07F9B">
          <w:pPr>
            <w:pStyle w:val="TOC1"/>
            <w:tabs>
              <w:tab w:val="left" w:pos="480"/>
              <w:tab w:val="right" w:leader="dot" w:pos="9350"/>
            </w:tabs>
            <w:rPr>
              <w:rFonts w:asciiTheme="minorHAnsi" w:eastAsiaTheme="minorEastAsia" w:hAnsiTheme="minorHAnsi"/>
              <w:noProof/>
              <w:color w:val="auto"/>
            </w:rPr>
          </w:pPr>
          <w:hyperlink w:anchor="_Toc165744654" w:history="1">
            <w:r w:rsidRPr="001943EA">
              <w:rPr>
                <w:rStyle w:val="Hyperlink"/>
                <w:noProof/>
              </w:rPr>
              <w:t>3.</w:t>
            </w:r>
            <w:r>
              <w:rPr>
                <w:rFonts w:asciiTheme="minorHAnsi" w:eastAsiaTheme="minorEastAsia" w:hAnsiTheme="minorHAnsi"/>
                <w:noProof/>
                <w:color w:val="auto"/>
              </w:rPr>
              <w:tab/>
            </w:r>
            <w:r w:rsidRPr="001943EA">
              <w:rPr>
                <w:rStyle w:val="Hyperlink"/>
                <w:noProof/>
              </w:rPr>
              <w:t>Objectives</w:t>
            </w:r>
            <w:r>
              <w:rPr>
                <w:noProof/>
                <w:webHidden/>
              </w:rPr>
              <w:tab/>
            </w:r>
            <w:r>
              <w:rPr>
                <w:noProof/>
                <w:webHidden/>
              </w:rPr>
              <w:fldChar w:fldCharType="begin"/>
            </w:r>
            <w:r>
              <w:rPr>
                <w:noProof/>
                <w:webHidden/>
              </w:rPr>
              <w:instrText xml:space="preserve"> PAGEREF _Toc165744654 \h </w:instrText>
            </w:r>
            <w:r>
              <w:rPr>
                <w:noProof/>
                <w:webHidden/>
              </w:rPr>
            </w:r>
            <w:r>
              <w:rPr>
                <w:noProof/>
                <w:webHidden/>
              </w:rPr>
              <w:fldChar w:fldCharType="separate"/>
            </w:r>
            <w:r>
              <w:rPr>
                <w:noProof/>
                <w:webHidden/>
              </w:rPr>
              <w:t>3</w:t>
            </w:r>
            <w:r>
              <w:rPr>
                <w:noProof/>
                <w:webHidden/>
              </w:rPr>
              <w:fldChar w:fldCharType="end"/>
            </w:r>
          </w:hyperlink>
        </w:p>
        <w:p w14:paraId="5F961AAE" w14:textId="281EC74D" w:rsidR="00A07F9B" w:rsidRDefault="00A07F9B">
          <w:pPr>
            <w:pStyle w:val="TOC1"/>
            <w:tabs>
              <w:tab w:val="left" w:pos="480"/>
              <w:tab w:val="right" w:leader="dot" w:pos="9350"/>
            </w:tabs>
            <w:rPr>
              <w:rFonts w:asciiTheme="minorHAnsi" w:eastAsiaTheme="minorEastAsia" w:hAnsiTheme="minorHAnsi"/>
              <w:noProof/>
              <w:color w:val="auto"/>
            </w:rPr>
          </w:pPr>
          <w:hyperlink w:anchor="_Toc165744655" w:history="1">
            <w:r w:rsidRPr="001943EA">
              <w:rPr>
                <w:rStyle w:val="Hyperlink"/>
                <w:noProof/>
              </w:rPr>
              <w:t>4.</w:t>
            </w:r>
            <w:r>
              <w:rPr>
                <w:rFonts w:asciiTheme="minorHAnsi" w:eastAsiaTheme="minorEastAsia" w:hAnsiTheme="minorHAnsi"/>
                <w:noProof/>
                <w:color w:val="auto"/>
              </w:rPr>
              <w:tab/>
            </w:r>
            <w:r w:rsidRPr="001943EA">
              <w:rPr>
                <w:rStyle w:val="Hyperlink"/>
                <w:noProof/>
              </w:rPr>
              <w:t>Methodology</w:t>
            </w:r>
            <w:r>
              <w:rPr>
                <w:noProof/>
                <w:webHidden/>
              </w:rPr>
              <w:tab/>
            </w:r>
            <w:r>
              <w:rPr>
                <w:noProof/>
                <w:webHidden/>
              </w:rPr>
              <w:fldChar w:fldCharType="begin"/>
            </w:r>
            <w:r>
              <w:rPr>
                <w:noProof/>
                <w:webHidden/>
              </w:rPr>
              <w:instrText xml:space="preserve"> PAGEREF _Toc165744655 \h </w:instrText>
            </w:r>
            <w:r>
              <w:rPr>
                <w:noProof/>
                <w:webHidden/>
              </w:rPr>
            </w:r>
            <w:r>
              <w:rPr>
                <w:noProof/>
                <w:webHidden/>
              </w:rPr>
              <w:fldChar w:fldCharType="separate"/>
            </w:r>
            <w:r>
              <w:rPr>
                <w:noProof/>
                <w:webHidden/>
              </w:rPr>
              <w:t>4</w:t>
            </w:r>
            <w:r>
              <w:rPr>
                <w:noProof/>
                <w:webHidden/>
              </w:rPr>
              <w:fldChar w:fldCharType="end"/>
            </w:r>
          </w:hyperlink>
        </w:p>
        <w:p w14:paraId="1C8A6280" w14:textId="6C26AFC2" w:rsidR="00A07F9B" w:rsidRDefault="00A07F9B">
          <w:pPr>
            <w:pStyle w:val="TOC1"/>
            <w:tabs>
              <w:tab w:val="left" w:pos="480"/>
              <w:tab w:val="right" w:leader="dot" w:pos="9350"/>
            </w:tabs>
            <w:rPr>
              <w:rFonts w:asciiTheme="minorHAnsi" w:eastAsiaTheme="minorEastAsia" w:hAnsiTheme="minorHAnsi"/>
              <w:noProof/>
              <w:color w:val="auto"/>
            </w:rPr>
          </w:pPr>
          <w:hyperlink w:anchor="_Toc165744656" w:history="1">
            <w:r w:rsidRPr="001943EA">
              <w:rPr>
                <w:rStyle w:val="Hyperlink"/>
                <w:noProof/>
              </w:rPr>
              <w:t>5.</w:t>
            </w:r>
            <w:r>
              <w:rPr>
                <w:rFonts w:asciiTheme="minorHAnsi" w:eastAsiaTheme="minorEastAsia" w:hAnsiTheme="minorHAnsi"/>
                <w:noProof/>
                <w:color w:val="auto"/>
              </w:rPr>
              <w:tab/>
            </w:r>
            <w:r w:rsidRPr="001943EA">
              <w:rPr>
                <w:rStyle w:val="Hyperlink"/>
                <w:noProof/>
              </w:rPr>
              <w:t>Project Gantt Chart</w:t>
            </w:r>
            <w:r>
              <w:rPr>
                <w:noProof/>
                <w:webHidden/>
              </w:rPr>
              <w:tab/>
            </w:r>
            <w:r>
              <w:rPr>
                <w:noProof/>
                <w:webHidden/>
              </w:rPr>
              <w:fldChar w:fldCharType="begin"/>
            </w:r>
            <w:r>
              <w:rPr>
                <w:noProof/>
                <w:webHidden/>
              </w:rPr>
              <w:instrText xml:space="preserve"> PAGEREF _Toc165744656 \h </w:instrText>
            </w:r>
            <w:r>
              <w:rPr>
                <w:noProof/>
                <w:webHidden/>
              </w:rPr>
            </w:r>
            <w:r>
              <w:rPr>
                <w:noProof/>
                <w:webHidden/>
              </w:rPr>
              <w:fldChar w:fldCharType="separate"/>
            </w:r>
            <w:r>
              <w:rPr>
                <w:noProof/>
                <w:webHidden/>
              </w:rPr>
              <w:t>5</w:t>
            </w:r>
            <w:r>
              <w:rPr>
                <w:noProof/>
                <w:webHidden/>
              </w:rPr>
              <w:fldChar w:fldCharType="end"/>
            </w:r>
          </w:hyperlink>
        </w:p>
        <w:p w14:paraId="03F18173" w14:textId="3F983B27" w:rsidR="00A07F9B" w:rsidRDefault="00A07F9B">
          <w:pPr>
            <w:pStyle w:val="TOC1"/>
            <w:tabs>
              <w:tab w:val="left" w:pos="480"/>
              <w:tab w:val="right" w:leader="dot" w:pos="9350"/>
            </w:tabs>
            <w:rPr>
              <w:rFonts w:asciiTheme="minorHAnsi" w:eastAsiaTheme="minorEastAsia" w:hAnsiTheme="minorHAnsi"/>
              <w:noProof/>
              <w:color w:val="auto"/>
            </w:rPr>
          </w:pPr>
          <w:hyperlink w:anchor="_Toc165744657" w:history="1">
            <w:r w:rsidRPr="001943EA">
              <w:rPr>
                <w:rStyle w:val="Hyperlink"/>
                <w:noProof/>
              </w:rPr>
              <w:t>6.</w:t>
            </w:r>
            <w:r>
              <w:rPr>
                <w:rFonts w:asciiTheme="minorHAnsi" w:eastAsiaTheme="minorEastAsia" w:hAnsiTheme="minorHAnsi"/>
                <w:noProof/>
                <w:color w:val="auto"/>
              </w:rPr>
              <w:tab/>
            </w:r>
            <w:r w:rsidRPr="001943EA">
              <w:rPr>
                <w:rStyle w:val="Hyperlink"/>
                <w:noProof/>
              </w:rPr>
              <w:t>Deliverables</w:t>
            </w:r>
            <w:r>
              <w:rPr>
                <w:noProof/>
                <w:webHidden/>
              </w:rPr>
              <w:tab/>
            </w:r>
            <w:r>
              <w:rPr>
                <w:noProof/>
                <w:webHidden/>
              </w:rPr>
              <w:fldChar w:fldCharType="begin"/>
            </w:r>
            <w:r>
              <w:rPr>
                <w:noProof/>
                <w:webHidden/>
              </w:rPr>
              <w:instrText xml:space="preserve"> PAGEREF _Toc165744657 \h </w:instrText>
            </w:r>
            <w:r>
              <w:rPr>
                <w:noProof/>
                <w:webHidden/>
              </w:rPr>
            </w:r>
            <w:r>
              <w:rPr>
                <w:noProof/>
                <w:webHidden/>
              </w:rPr>
              <w:fldChar w:fldCharType="separate"/>
            </w:r>
            <w:r>
              <w:rPr>
                <w:noProof/>
                <w:webHidden/>
              </w:rPr>
              <w:t>6</w:t>
            </w:r>
            <w:r>
              <w:rPr>
                <w:noProof/>
                <w:webHidden/>
              </w:rPr>
              <w:fldChar w:fldCharType="end"/>
            </w:r>
          </w:hyperlink>
        </w:p>
        <w:p w14:paraId="62FFCE0D" w14:textId="058A0B0B" w:rsidR="00A07F9B" w:rsidRDefault="00A07F9B">
          <w:pPr>
            <w:pStyle w:val="TOC1"/>
            <w:tabs>
              <w:tab w:val="left" w:pos="480"/>
              <w:tab w:val="right" w:leader="dot" w:pos="9350"/>
            </w:tabs>
            <w:rPr>
              <w:rFonts w:asciiTheme="minorHAnsi" w:eastAsiaTheme="minorEastAsia" w:hAnsiTheme="minorHAnsi"/>
              <w:noProof/>
              <w:color w:val="auto"/>
            </w:rPr>
          </w:pPr>
          <w:hyperlink w:anchor="_Toc165744658" w:history="1">
            <w:r w:rsidRPr="001943EA">
              <w:rPr>
                <w:rStyle w:val="Hyperlink"/>
                <w:noProof/>
              </w:rPr>
              <w:t>8.</w:t>
            </w:r>
            <w:r>
              <w:rPr>
                <w:rFonts w:asciiTheme="minorHAnsi" w:eastAsiaTheme="minorEastAsia" w:hAnsiTheme="minorHAnsi"/>
                <w:noProof/>
                <w:color w:val="auto"/>
              </w:rPr>
              <w:tab/>
            </w:r>
            <w:r w:rsidRPr="001943EA">
              <w:rPr>
                <w:rStyle w:val="Hyperlink"/>
                <w:noProof/>
              </w:rPr>
              <w:t>References</w:t>
            </w:r>
            <w:r>
              <w:rPr>
                <w:noProof/>
                <w:webHidden/>
              </w:rPr>
              <w:tab/>
            </w:r>
            <w:r>
              <w:rPr>
                <w:noProof/>
                <w:webHidden/>
              </w:rPr>
              <w:fldChar w:fldCharType="begin"/>
            </w:r>
            <w:r>
              <w:rPr>
                <w:noProof/>
                <w:webHidden/>
              </w:rPr>
              <w:instrText xml:space="preserve"> PAGEREF _Toc165744658 \h </w:instrText>
            </w:r>
            <w:r>
              <w:rPr>
                <w:noProof/>
                <w:webHidden/>
              </w:rPr>
            </w:r>
            <w:r>
              <w:rPr>
                <w:noProof/>
                <w:webHidden/>
              </w:rPr>
              <w:fldChar w:fldCharType="separate"/>
            </w:r>
            <w:r>
              <w:rPr>
                <w:noProof/>
                <w:webHidden/>
              </w:rPr>
              <w:t>7</w:t>
            </w:r>
            <w:r>
              <w:rPr>
                <w:noProof/>
                <w:webHidden/>
              </w:rPr>
              <w:fldChar w:fldCharType="end"/>
            </w:r>
          </w:hyperlink>
        </w:p>
        <w:p w14:paraId="4C97A2DF" w14:textId="0A90A82F" w:rsidR="000A46B5" w:rsidRDefault="000A46B5">
          <w:r>
            <w:rPr>
              <w:b/>
              <w:bCs/>
              <w:noProof/>
            </w:rPr>
            <w:fldChar w:fldCharType="end"/>
          </w:r>
        </w:p>
      </w:sdtContent>
    </w:sdt>
    <w:p w14:paraId="09D4332F" w14:textId="7B367701" w:rsidR="000A46B5" w:rsidRDefault="000A46B5">
      <w:pPr>
        <w:spacing w:before="0" w:after="160" w:line="278" w:lineRule="auto"/>
        <w:jc w:val="left"/>
      </w:pPr>
      <w:r>
        <w:br w:type="page"/>
      </w:r>
    </w:p>
    <w:p w14:paraId="40DCACAF" w14:textId="1CADFCE4" w:rsidR="008E7861" w:rsidRPr="008E7861" w:rsidRDefault="008E7861" w:rsidP="008E7861">
      <w:pPr>
        <w:jc w:val="center"/>
        <w:rPr>
          <w:b/>
          <w:bCs/>
          <w:sz w:val="32"/>
          <w:szCs w:val="32"/>
        </w:rPr>
      </w:pPr>
      <w:r w:rsidRPr="008E7861">
        <w:rPr>
          <w:b/>
          <w:bCs/>
          <w:sz w:val="32"/>
          <w:szCs w:val="32"/>
        </w:rPr>
        <w:lastRenderedPageBreak/>
        <w:t>List of Figures</w:t>
      </w:r>
    </w:p>
    <w:p w14:paraId="396D53C1" w14:textId="0AC3D345" w:rsidR="00A07F9B" w:rsidRDefault="000A46B5">
      <w:pPr>
        <w:pStyle w:val="TableofFigures"/>
        <w:tabs>
          <w:tab w:val="right" w:leader="dot" w:pos="9350"/>
        </w:tabs>
        <w:rPr>
          <w:rFonts w:asciiTheme="minorHAnsi" w:eastAsiaTheme="minorEastAsia" w:hAnsiTheme="minorHAnsi"/>
          <w:noProof/>
          <w:color w:val="auto"/>
        </w:rPr>
      </w:pPr>
      <w:r>
        <w:fldChar w:fldCharType="begin"/>
      </w:r>
      <w:r>
        <w:instrText xml:space="preserve"> TOC \h \z \c "Figure" </w:instrText>
      </w:r>
      <w:r>
        <w:fldChar w:fldCharType="separate"/>
      </w:r>
      <w:hyperlink w:anchor="_Toc165744670" w:history="1">
        <w:r w:rsidR="00A07F9B" w:rsidRPr="002A5F9E">
          <w:rPr>
            <w:rStyle w:val="Hyperlink"/>
            <w:noProof/>
          </w:rPr>
          <w:t>Figure 4</w:t>
        </w:r>
        <w:r w:rsidR="00A07F9B" w:rsidRPr="002A5F9E">
          <w:rPr>
            <w:rStyle w:val="Hyperlink"/>
            <w:noProof/>
          </w:rPr>
          <w:noBreakHyphen/>
          <w:t>1 Scrum Model</w:t>
        </w:r>
        <w:r w:rsidR="00A07F9B">
          <w:rPr>
            <w:noProof/>
            <w:webHidden/>
          </w:rPr>
          <w:tab/>
        </w:r>
        <w:r w:rsidR="00A07F9B">
          <w:rPr>
            <w:noProof/>
            <w:webHidden/>
          </w:rPr>
          <w:fldChar w:fldCharType="begin"/>
        </w:r>
        <w:r w:rsidR="00A07F9B">
          <w:rPr>
            <w:noProof/>
            <w:webHidden/>
          </w:rPr>
          <w:instrText xml:space="preserve"> PAGEREF _Toc165744670 \h </w:instrText>
        </w:r>
        <w:r w:rsidR="00A07F9B">
          <w:rPr>
            <w:noProof/>
            <w:webHidden/>
          </w:rPr>
        </w:r>
        <w:r w:rsidR="00A07F9B">
          <w:rPr>
            <w:noProof/>
            <w:webHidden/>
          </w:rPr>
          <w:fldChar w:fldCharType="separate"/>
        </w:r>
        <w:r w:rsidR="00A07F9B">
          <w:rPr>
            <w:noProof/>
            <w:webHidden/>
          </w:rPr>
          <w:t>4</w:t>
        </w:r>
        <w:r w:rsidR="00A07F9B">
          <w:rPr>
            <w:noProof/>
            <w:webHidden/>
          </w:rPr>
          <w:fldChar w:fldCharType="end"/>
        </w:r>
      </w:hyperlink>
    </w:p>
    <w:p w14:paraId="3232E4B6" w14:textId="3C1CC1B0" w:rsidR="00A07F9B" w:rsidRDefault="00A07F9B">
      <w:pPr>
        <w:pStyle w:val="TableofFigures"/>
        <w:tabs>
          <w:tab w:val="right" w:leader="dot" w:pos="9350"/>
        </w:tabs>
        <w:rPr>
          <w:rFonts w:asciiTheme="minorHAnsi" w:eastAsiaTheme="minorEastAsia" w:hAnsiTheme="minorHAnsi"/>
          <w:noProof/>
          <w:color w:val="auto"/>
        </w:rPr>
      </w:pPr>
      <w:hyperlink w:anchor="_Toc165744671" w:history="1">
        <w:r w:rsidRPr="002A5F9E">
          <w:rPr>
            <w:rStyle w:val="Hyperlink"/>
            <w:noProof/>
          </w:rPr>
          <w:t>Figure 5</w:t>
        </w:r>
        <w:r w:rsidRPr="002A5F9E">
          <w:rPr>
            <w:rStyle w:val="Hyperlink"/>
            <w:noProof/>
          </w:rPr>
          <w:noBreakHyphen/>
          <w:t>1 Gantt Chart</w:t>
        </w:r>
        <w:r>
          <w:rPr>
            <w:noProof/>
            <w:webHidden/>
          </w:rPr>
          <w:tab/>
        </w:r>
        <w:r>
          <w:rPr>
            <w:noProof/>
            <w:webHidden/>
          </w:rPr>
          <w:fldChar w:fldCharType="begin"/>
        </w:r>
        <w:r>
          <w:rPr>
            <w:noProof/>
            <w:webHidden/>
          </w:rPr>
          <w:instrText xml:space="preserve"> PAGEREF _Toc165744671 \h </w:instrText>
        </w:r>
        <w:r>
          <w:rPr>
            <w:noProof/>
            <w:webHidden/>
          </w:rPr>
        </w:r>
        <w:r>
          <w:rPr>
            <w:noProof/>
            <w:webHidden/>
          </w:rPr>
          <w:fldChar w:fldCharType="separate"/>
        </w:r>
        <w:r>
          <w:rPr>
            <w:noProof/>
            <w:webHidden/>
          </w:rPr>
          <w:t>5</w:t>
        </w:r>
        <w:r>
          <w:rPr>
            <w:noProof/>
            <w:webHidden/>
          </w:rPr>
          <w:fldChar w:fldCharType="end"/>
        </w:r>
      </w:hyperlink>
    </w:p>
    <w:p w14:paraId="29935545" w14:textId="657CEC89" w:rsidR="00B507C7" w:rsidRDefault="000A46B5" w:rsidP="00B507C7">
      <w:pPr>
        <w:sectPr w:rsidR="00B507C7" w:rsidSect="0041236C">
          <w:footerReference w:type="default" r:id="rId9"/>
          <w:pgSz w:w="12240" w:h="15840"/>
          <w:pgMar w:top="1440" w:right="1440" w:bottom="1440" w:left="1440" w:header="720" w:footer="720" w:gutter="0"/>
          <w:pgNumType w:fmt="lowerRoman" w:start="1"/>
          <w:cols w:space="720"/>
          <w:titlePg/>
          <w:docGrid w:linePitch="360"/>
        </w:sectPr>
      </w:pPr>
      <w:r>
        <w:fldChar w:fldCharType="end"/>
      </w:r>
    </w:p>
    <w:p w14:paraId="32E539E3" w14:textId="3F35F0BE" w:rsidR="00B507C7" w:rsidRDefault="00B507C7" w:rsidP="00B507C7">
      <w:pPr>
        <w:pStyle w:val="Heading1"/>
        <w:numPr>
          <w:ilvl w:val="0"/>
          <w:numId w:val="1"/>
        </w:numPr>
      </w:pPr>
      <w:bookmarkStart w:id="1" w:name="_Toc165744652"/>
      <w:r>
        <w:lastRenderedPageBreak/>
        <w:t>Introduction</w:t>
      </w:r>
      <w:bookmarkEnd w:id="1"/>
    </w:p>
    <w:p w14:paraId="338D5697" w14:textId="6F3EEEC7" w:rsidR="0044758B" w:rsidRDefault="0044758B" w:rsidP="0044758B">
      <w:r>
        <w:t xml:space="preserve">In the bustling world of wellness and relaxation, </w:t>
      </w:r>
      <w:r w:rsidR="002C0AAC">
        <w:t>SPA</w:t>
      </w:r>
      <w:r>
        <w:t xml:space="preserve">s serve as sanctuaries for individuals seeking respite from the demands of everyday life. However, managing a </w:t>
      </w:r>
      <w:r w:rsidR="002C0AAC">
        <w:t>SPA</w:t>
      </w:r>
      <w:r>
        <w:t xml:space="preserve"> efficiently involves juggling numerous tasks, from appointment scheduling to employee management and service administration. Recognizing the need for a comprehensive solution to streamline these operations, we propose the development of the </w:t>
      </w:r>
      <w:r w:rsidR="002C0AAC">
        <w:t>SPA</w:t>
      </w:r>
      <w:r>
        <w:t xml:space="preserve"> Management System</w:t>
      </w:r>
      <w:sdt>
        <w:sdtPr>
          <w:id w:val="-991018578"/>
          <w:citation/>
        </w:sdtPr>
        <w:sdtContent>
          <w:r w:rsidR="00BB2A4E">
            <w:fldChar w:fldCharType="begin"/>
          </w:r>
          <w:r w:rsidR="00226645">
            <w:instrText xml:space="preserve">CITATION Mel20 \l 1033 </w:instrText>
          </w:r>
          <w:r w:rsidR="00BB2A4E">
            <w:fldChar w:fldCharType="separate"/>
          </w:r>
          <w:r w:rsidR="00226645">
            <w:rPr>
              <w:noProof/>
            </w:rPr>
            <w:t xml:space="preserve"> (Smith &amp; Wallace, 2020)</w:t>
          </w:r>
          <w:r w:rsidR="00BB2A4E">
            <w:fldChar w:fldCharType="end"/>
          </w:r>
        </w:sdtContent>
      </w:sdt>
      <w:r>
        <w:t>.</w:t>
      </w:r>
    </w:p>
    <w:p w14:paraId="503FB1F3" w14:textId="77777777" w:rsidR="0044758B" w:rsidRDefault="0044758B" w:rsidP="0044758B"/>
    <w:p w14:paraId="369AA1FA" w14:textId="282DB06B" w:rsidR="0044758B" w:rsidRDefault="0044758B" w:rsidP="0044758B">
      <w:r>
        <w:t xml:space="preserve">The </w:t>
      </w:r>
      <w:r w:rsidR="002C0AAC">
        <w:t>SPA</w:t>
      </w:r>
      <w:r>
        <w:t xml:space="preserve"> Management System is envisioned as a desktop application crafted using VB.NET and MSSQL, tailored specifically to meet the unique needs of </w:t>
      </w:r>
      <w:r w:rsidR="002C0AAC">
        <w:t>SPA</w:t>
      </w:r>
      <w:r>
        <w:t xml:space="preserve"> facilities. By harnessing the power of technology, this system aims to simplify and enhance the management process, both for </w:t>
      </w:r>
      <w:r w:rsidR="002C0AAC">
        <w:t>SPA</w:t>
      </w:r>
      <w:r>
        <w:t xml:space="preserve"> administrators and their clientele.</w:t>
      </w:r>
    </w:p>
    <w:p w14:paraId="6544C078" w14:textId="77777777" w:rsidR="0044758B" w:rsidRDefault="0044758B" w:rsidP="0044758B"/>
    <w:p w14:paraId="1998B4D5" w14:textId="4C646FAC" w:rsidR="0044758B" w:rsidRDefault="0044758B" w:rsidP="0044758B">
      <w:r>
        <w:t xml:space="preserve">In this introduction, we provide an overview of the key features and objectives of the </w:t>
      </w:r>
      <w:r w:rsidR="002C0AAC">
        <w:t>SPA</w:t>
      </w:r>
      <w:r>
        <w:t xml:space="preserve"> Management System, highlighting its potential to revolutionize </w:t>
      </w:r>
      <w:r w:rsidR="002C0AAC">
        <w:t>SPA</w:t>
      </w:r>
      <w:r>
        <w:t xml:space="preserve"> management practices. From appointment booking and availability checks to transaction tracking and employee management, the system offers a suite of functionalities designed to optimize every aspect of </w:t>
      </w:r>
      <w:r w:rsidR="002C0AAC">
        <w:t>SPA</w:t>
      </w:r>
      <w:r>
        <w:t xml:space="preserve"> operations.</w:t>
      </w:r>
    </w:p>
    <w:p w14:paraId="125DFED0" w14:textId="77777777" w:rsidR="0044758B" w:rsidRDefault="0044758B" w:rsidP="0044758B"/>
    <w:p w14:paraId="3B052437" w14:textId="7C46F2CA" w:rsidR="0044758B" w:rsidRDefault="0044758B" w:rsidP="0044758B">
      <w:r>
        <w:t xml:space="preserve">By leveraging intuitive user interfaces and robust database management capabilities, the </w:t>
      </w:r>
      <w:r w:rsidR="002C0AAC">
        <w:t>SPA</w:t>
      </w:r>
      <w:r>
        <w:t xml:space="preserve"> Management System promises to elevate the </w:t>
      </w:r>
      <w:r w:rsidR="002C0AAC">
        <w:t>SPA</w:t>
      </w:r>
      <w:r>
        <w:t xml:space="preserve"> experience for both customers and staff alike. With this innovative solution, </w:t>
      </w:r>
      <w:r w:rsidR="002C0AAC">
        <w:t>SPA</w:t>
      </w:r>
      <w:r>
        <w:t xml:space="preserve"> administrators can streamline their workflows, maximize efficiency, and ultimately deliver an unparalleled level of service to their patrons.</w:t>
      </w:r>
    </w:p>
    <w:p w14:paraId="4F4B23BA" w14:textId="77777777" w:rsidR="0044758B" w:rsidRDefault="0044758B" w:rsidP="0044758B"/>
    <w:p w14:paraId="47E86A5A" w14:textId="248D1DD9" w:rsidR="0044758B" w:rsidRDefault="0044758B" w:rsidP="0044758B">
      <w:r>
        <w:t xml:space="preserve">In the subsequent sections of this proposal, we delve deeper into the specifics of the system architecture, features, and implementation strategy, outlining a roadmap for the successful development and deployment of the </w:t>
      </w:r>
      <w:r w:rsidR="002C0AAC">
        <w:t>SPA</w:t>
      </w:r>
      <w:r>
        <w:t xml:space="preserve"> Management System. Through collaborative effort and strategic planning, we aim to bring this vision to fruition, ushering in a new era of simplicity and sophistication in </w:t>
      </w:r>
      <w:r w:rsidR="002C0AAC">
        <w:t>SPA</w:t>
      </w:r>
      <w:r>
        <w:t xml:space="preserve"> management.</w:t>
      </w:r>
    </w:p>
    <w:p w14:paraId="5603B215" w14:textId="1A3080AC" w:rsidR="006502BF" w:rsidRDefault="006502BF" w:rsidP="00EA7AE9">
      <w:pPr>
        <w:pStyle w:val="Heading1"/>
        <w:numPr>
          <w:ilvl w:val="0"/>
          <w:numId w:val="1"/>
        </w:numPr>
      </w:pPr>
      <w:bookmarkStart w:id="2" w:name="_Toc165744653"/>
      <w:r>
        <w:lastRenderedPageBreak/>
        <w:t>Problem Statement</w:t>
      </w:r>
      <w:bookmarkEnd w:id="2"/>
    </w:p>
    <w:p w14:paraId="66D3AAE4" w14:textId="3743EBC4" w:rsidR="006502BF" w:rsidRDefault="002C0AAC" w:rsidP="006502BF">
      <w:pPr>
        <w:pStyle w:val="ListParagraph"/>
        <w:numPr>
          <w:ilvl w:val="0"/>
          <w:numId w:val="2"/>
        </w:numPr>
      </w:pPr>
      <w:r>
        <w:t>SPA</w:t>
      </w:r>
      <w:r w:rsidR="006502BF">
        <w:t xml:space="preserve"> facilities face numerous operational challenges that hinder their ability to deliver seamless services and experiences to clients.</w:t>
      </w:r>
    </w:p>
    <w:p w14:paraId="614FCFCF" w14:textId="036F6B8F" w:rsidR="006502BF" w:rsidRDefault="006502BF" w:rsidP="006502BF">
      <w:pPr>
        <w:pStyle w:val="ListParagraph"/>
        <w:numPr>
          <w:ilvl w:val="0"/>
          <w:numId w:val="2"/>
        </w:numPr>
      </w:pPr>
      <w:r>
        <w:t>Manual administrative tasks, inefficient appointment scheduling, and disjointed management processes strain resources and detract from customer satisfaction.</w:t>
      </w:r>
    </w:p>
    <w:p w14:paraId="4DE41004" w14:textId="2A13B16C" w:rsidR="006502BF" w:rsidRDefault="006502BF" w:rsidP="006502BF">
      <w:pPr>
        <w:pStyle w:val="ListParagraph"/>
        <w:numPr>
          <w:ilvl w:val="0"/>
          <w:numId w:val="2"/>
        </w:numPr>
      </w:pPr>
      <w:r>
        <w:t xml:space="preserve">The absence of a centralized management system tailored to </w:t>
      </w:r>
      <w:r w:rsidR="002C0AAC">
        <w:t>SPA</w:t>
      </w:r>
      <w:r>
        <w:t>-specific needs leads to missed revenue opportunities, employee dissatisfaction, and customer attrition</w:t>
      </w:r>
      <w:sdt>
        <w:sdtPr>
          <w:id w:val="-1089768565"/>
          <w:citation/>
        </w:sdtPr>
        <w:sdtContent>
          <w:r w:rsidR="00B065EB">
            <w:fldChar w:fldCharType="begin"/>
          </w:r>
          <w:r w:rsidR="00B065EB">
            <w:instrText xml:space="preserve"> CITATION Gar23 \l 1033 </w:instrText>
          </w:r>
          <w:r w:rsidR="00B065EB">
            <w:fldChar w:fldCharType="separate"/>
          </w:r>
          <w:r w:rsidR="00226645">
            <w:rPr>
              <w:noProof/>
            </w:rPr>
            <w:t xml:space="preserve"> (Henkin, 2023)</w:t>
          </w:r>
          <w:r w:rsidR="00B065EB">
            <w:fldChar w:fldCharType="end"/>
          </w:r>
        </w:sdtContent>
      </w:sdt>
      <w:r>
        <w:t>.</w:t>
      </w:r>
    </w:p>
    <w:p w14:paraId="56D0443C" w14:textId="77777777" w:rsidR="0012426D" w:rsidRDefault="006502BF" w:rsidP="0012426D">
      <w:pPr>
        <w:pStyle w:val="ListParagraph"/>
        <w:numPr>
          <w:ilvl w:val="0"/>
          <w:numId w:val="2"/>
        </w:numPr>
      </w:pPr>
      <w:r>
        <w:t>Administrators struggle with managing bookings, services, transactions, and personnel, while clients may encounter difficulties in securing appointments or accessing desired services promptly</w:t>
      </w:r>
      <w:sdt>
        <w:sdtPr>
          <w:id w:val="-315879254"/>
          <w:citation/>
        </w:sdtPr>
        <w:sdtContent>
          <w:r w:rsidR="00B065EB">
            <w:fldChar w:fldCharType="begin"/>
          </w:r>
          <w:r w:rsidR="00B065EB">
            <w:instrText xml:space="preserve"> CITATION Gar23 \l 1033 </w:instrText>
          </w:r>
          <w:r w:rsidR="00B065EB">
            <w:fldChar w:fldCharType="separate"/>
          </w:r>
          <w:r w:rsidR="00226645">
            <w:rPr>
              <w:noProof/>
            </w:rPr>
            <w:t xml:space="preserve"> (Henkin, 2023)</w:t>
          </w:r>
          <w:r w:rsidR="00B065EB">
            <w:fldChar w:fldCharType="end"/>
          </w:r>
        </w:sdtContent>
      </w:sdt>
      <w:r>
        <w:t>.</w:t>
      </w:r>
      <w:r w:rsidR="00B065EB">
        <w:t xml:space="preserve"> </w:t>
      </w:r>
    </w:p>
    <w:p w14:paraId="104BDD2B" w14:textId="69AEBEDD" w:rsidR="0012426D" w:rsidRDefault="0012426D" w:rsidP="00DB1170">
      <w:pPr>
        <w:pStyle w:val="ListParagraph"/>
        <w:numPr>
          <w:ilvl w:val="0"/>
          <w:numId w:val="2"/>
        </w:numPr>
      </w:pPr>
      <w:r>
        <w:t>Tension due to manual recording</w:t>
      </w:r>
      <w:r>
        <w:t>, m</w:t>
      </w:r>
      <w:r>
        <w:t xml:space="preserve">anual appointment booking causes tension as the record book might get lost or get damaged by accident. And it is horrendous work for the staff to check manually recorded appointments. </w:t>
      </w:r>
    </w:p>
    <w:p w14:paraId="75EBB7D4" w14:textId="37304C5C" w:rsidR="0012426D" w:rsidRDefault="0012426D" w:rsidP="00DB1170">
      <w:pPr>
        <w:pStyle w:val="ListParagraph"/>
        <w:numPr>
          <w:ilvl w:val="0"/>
          <w:numId w:val="2"/>
        </w:numPr>
      </w:pPr>
      <w:r>
        <w:t xml:space="preserve">Lack of tech adaptation within the SPA management areas, where </w:t>
      </w:r>
      <w:r w:rsidR="00A07F9B">
        <w:t>manual record books or only excels are still</w:t>
      </w:r>
      <w:r>
        <w:t xml:space="preserve"> used</w:t>
      </w:r>
      <w:r w:rsidR="00A07F9B">
        <w:t>,</w:t>
      </w:r>
      <w:r>
        <w:t xml:space="preserve"> making it harder for the management to keep track of everything related to management.</w:t>
      </w:r>
    </w:p>
    <w:p w14:paraId="7DC44585" w14:textId="3E803078" w:rsidR="006502BF" w:rsidRDefault="006502BF" w:rsidP="0012426D">
      <w:pPr>
        <w:pStyle w:val="ListParagraph"/>
        <w:numPr>
          <w:ilvl w:val="0"/>
          <w:numId w:val="2"/>
        </w:numPr>
      </w:pPr>
      <w:r>
        <w:br w:type="page"/>
      </w:r>
    </w:p>
    <w:p w14:paraId="3E8D976D" w14:textId="10EE829D" w:rsidR="006502BF" w:rsidRDefault="006502BF" w:rsidP="00EA7AE9">
      <w:pPr>
        <w:pStyle w:val="Heading1"/>
        <w:numPr>
          <w:ilvl w:val="0"/>
          <w:numId w:val="1"/>
        </w:numPr>
      </w:pPr>
      <w:bookmarkStart w:id="3" w:name="_Toc165744654"/>
      <w:r>
        <w:lastRenderedPageBreak/>
        <w:t>Objectives</w:t>
      </w:r>
      <w:bookmarkEnd w:id="3"/>
    </w:p>
    <w:p w14:paraId="71376300" w14:textId="3555B689" w:rsidR="00AD3ACE" w:rsidRDefault="00AD3ACE" w:rsidP="00AD3ACE">
      <w:r w:rsidRPr="00AD3ACE">
        <w:t>The existing appointment management system used by SPAs is often manual, time-consuming, and prone to errors, leading to customer dissatisfaction and revenue loss. The proposed SPA Appointment System application aims to provide an automated and user-friendly interface for the SPA staff to manage their customer appointments efficiently.</w:t>
      </w:r>
    </w:p>
    <w:p w14:paraId="440E531A" w14:textId="105710EC" w:rsidR="00B10DC0" w:rsidRPr="00B10DC0" w:rsidRDefault="00B10DC0" w:rsidP="00B10DC0">
      <w:pPr>
        <w:rPr>
          <w:b/>
          <w:bCs/>
        </w:rPr>
      </w:pPr>
      <w:r w:rsidRPr="00B10DC0">
        <w:rPr>
          <w:b/>
          <w:bCs/>
        </w:rPr>
        <w:t>The problems before the proposal of this system were:</w:t>
      </w:r>
    </w:p>
    <w:p w14:paraId="354E85D1" w14:textId="3ABD84C2" w:rsidR="006502BF" w:rsidRDefault="006502BF" w:rsidP="00A07F9B">
      <w:pPr>
        <w:pStyle w:val="ListParagraph"/>
        <w:numPr>
          <w:ilvl w:val="0"/>
          <w:numId w:val="12"/>
        </w:numPr>
      </w:pPr>
      <w:r w:rsidRPr="006502BF">
        <w:t xml:space="preserve">Enable seamless appointment </w:t>
      </w:r>
      <w:r w:rsidR="00A07F9B" w:rsidRPr="006502BF">
        <w:t>scheduling.</w:t>
      </w:r>
    </w:p>
    <w:p w14:paraId="6CC671F8" w14:textId="36630332" w:rsidR="006502BF" w:rsidRDefault="006502BF" w:rsidP="00A07F9B">
      <w:pPr>
        <w:pStyle w:val="ListParagraph"/>
        <w:numPr>
          <w:ilvl w:val="0"/>
          <w:numId w:val="12"/>
        </w:numPr>
      </w:pPr>
      <w:r w:rsidRPr="006502BF">
        <w:t>Enhance service management</w:t>
      </w:r>
      <w:r w:rsidR="00A07F9B">
        <w:t>.</w:t>
      </w:r>
    </w:p>
    <w:p w14:paraId="790E7C53" w14:textId="7EB7BF14" w:rsidR="006502BF" w:rsidRPr="006502BF" w:rsidRDefault="006502BF" w:rsidP="00A07F9B">
      <w:pPr>
        <w:pStyle w:val="ListParagraph"/>
        <w:numPr>
          <w:ilvl w:val="0"/>
          <w:numId w:val="12"/>
        </w:numPr>
      </w:pPr>
      <w:r w:rsidRPr="006502BF">
        <w:t>Implement robust transaction tracking</w:t>
      </w:r>
      <w:r w:rsidR="00A07F9B">
        <w:t>.</w:t>
      </w:r>
    </w:p>
    <w:p w14:paraId="79C1A0B9" w14:textId="74FC9F56" w:rsidR="006502BF" w:rsidRDefault="006502BF" w:rsidP="00A07F9B">
      <w:pPr>
        <w:pStyle w:val="ListParagraph"/>
        <w:numPr>
          <w:ilvl w:val="0"/>
          <w:numId w:val="12"/>
        </w:numPr>
      </w:pPr>
      <w:r w:rsidRPr="00072E67">
        <w:t>Ensure administrative control and security</w:t>
      </w:r>
      <w:r w:rsidR="00A07F9B">
        <w:t>.</w:t>
      </w:r>
    </w:p>
    <w:p w14:paraId="06915D0D" w14:textId="493DC65D" w:rsidR="006502BF" w:rsidRDefault="006502BF" w:rsidP="00A07F9B">
      <w:pPr>
        <w:pStyle w:val="ListParagraph"/>
        <w:numPr>
          <w:ilvl w:val="0"/>
          <w:numId w:val="12"/>
        </w:numPr>
      </w:pPr>
      <w:r w:rsidRPr="00072E67">
        <w:t>Ensure scalability and flexibility</w:t>
      </w:r>
      <w:r w:rsidR="00A07F9B">
        <w:t>.</w:t>
      </w:r>
    </w:p>
    <w:p w14:paraId="2D2C5FF6" w14:textId="1E6A3FFA" w:rsidR="00BB2A4E" w:rsidRDefault="00BB2A4E" w:rsidP="0012426D">
      <w:pPr>
        <w:pStyle w:val="ListParagraph"/>
      </w:pPr>
      <w:r>
        <w:br w:type="page"/>
      </w:r>
    </w:p>
    <w:p w14:paraId="3C8523DD" w14:textId="0EFA74F1" w:rsidR="00072E67" w:rsidRDefault="001E0494" w:rsidP="00EA7AE9">
      <w:pPr>
        <w:pStyle w:val="Heading1"/>
        <w:numPr>
          <w:ilvl w:val="0"/>
          <w:numId w:val="1"/>
        </w:numPr>
      </w:pPr>
      <w:bookmarkStart w:id="4" w:name="_Toc165744655"/>
      <w:r>
        <w:lastRenderedPageBreak/>
        <w:t>Methodology</w:t>
      </w:r>
      <w:bookmarkEnd w:id="4"/>
    </w:p>
    <w:p w14:paraId="5B53154F" w14:textId="317D7A47" w:rsidR="007F412E" w:rsidRDefault="001E0494" w:rsidP="007F412E">
      <w:r>
        <w:t>For the development of the “</w:t>
      </w:r>
      <w:r w:rsidR="002C0AAC">
        <w:t>SPA</w:t>
      </w:r>
      <w:r>
        <w:t xml:space="preserve"> Management system” program, we’ll be using Scrum methodology</w:t>
      </w:r>
      <w:r w:rsidR="00EA7AE9">
        <w:t>,</w:t>
      </w:r>
      <w:r>
        <w:t xml:space="preserve"> an Agile Framework. Scrum is one of the many types of agile methodology, known for breaking projects down into sizable chunks called “sprints.” Agile scrum methodology is good for businesses that need to finish specific projects quickly</w:t>
      </w:r>
      <w:sdt>
        <w:sdtPr>
          <w:id w:val="319004450"/>
          <w:citation/>
        </w:sdtPr>
        <w:sdtContent>
          <w:r w:rsidR="00226645">
            <w:fldChar w:fldCharType="begin"/>
          </w:r>
          <w:r w:rsidR="00226645">
            <w:instrText xml:space="preserve"> CITATION Ken22 \l 1033 </w:instrText>
          </w:r>
          <w:r w:rsidR="00226645">
            <w:fldChar w:fldCharType="separate"/>
          </w:r>
          <w:r w:rsidR="00226645">
            <w:rPr>
              <w:noProof/>
            </w:rPr>
            <w:t xml:space="preserve"> (Schwaber, What is Scrum?, 2022)</w:t>
          </w:r>
          <w:r w:rsidR="00226645">
            <w:fldChar w:fldCharType="end"/>
          </w:r>
        </w:sdtContent>
      </w:sdt>
      <w:r>
        <w:t>.</w:t>
      </w:r>
      <w:r w:rsidR="007F412E">
        <w:t xml:space="preserve"> </w:t>
      </w:r>
      <w:r>
        <w:t>Agile scrum methodology is a project management system that relies on incremental development. Each iteration consists of two- to four-week sprints, where the goal of each sprint is to build the most important features first and come out with a potentially deliverable product. More features are built into the product in subsequent sprints and are adjusted.</w:t>
      </w:r>
      <w:r w:rsidR="007F412E">
        <w:t xml:space="preserve"> Scrum is a lightweight framework that helps people, teams and organizations generate value through adaptive solutions for complex problems</w:t>
      </w:r>
      <w:sdt>
        <w:sdtPr>
          <w:id w:val="1675142805"/>
          <w:citation/>
        </w:sdtPr>
        <w:sdtContent>
          <w:r w:rsidR="002C0AAC">
            <w:fldChar w:fldCharType="begin"/>
          </w:r>
          <w:r w:rsidR="002C0AAC">
            <w:instrText xml:space="preserve"> CITATION Ken20 \l 1033 </w:instrText>
          </w:r>
          <w:r w:rsidR="002C0AAC">
            <w:fldChar w:fldCharType="separate"/>
          </w:r>
          <w:r w:rsidR="00226645">
            <w:rPr>
              <w:noProof/>
            </w:rPr>
            <w:t xml:space="preserve"> (Schwaber &amp; Sutherland, The 2020 Scrum Guide, 2020)</w:t>
          </w:r>
          <w:r w:rsidR="002C0AAC">
            <w:fldChar w:fldCharType="end"/>
          </w:r>
        </w:sdtContent>
      </w:sdt>
      <w:r w:rsidR="007F412E">
        <w:t>.</w:t>
      </w:r>
    </w:p>
    <w:p w14:paraId="54B93880" w14:textId="5FA44414" w:rsidR="007F412E" w:rsidRPr="007F412E" w:rsidRDefault="007F412E" w:rsidP="00CD382A">
      <w:pPr>
        <w:rPr>
          <w:b/>
          <w:bCs/>
        </w:rPr>
      </w:pPr>
      <w:r w:rsidRPr="007F412E">
        <w:rPr>
          <w:b/>
          <w:bCs/>
        </w:rPr>
        <w:t>In a nutshell, Scrum requires a Scrum Master to foster an environment where:</w:t>
      </w:r>
    </w:p>
    <w:p w14:paraId="4366D321" w14:textId="7F575CD1" w:rsidR="007F412E" w:rsidRDefault="007F412E" w:rsidP="00CD382A">
      <w:pPr>
        <w:pStyle w:val="ListParagraph"/>
        <w:numPr>
          <w:ilvl w:val="0"/>
          <w:numId w:val="7"/>
        </w:numPr>
      </w:pPr>
      <w:r>
        <w:t>A Product Owner/ Manager orders the work for a complex problem into a Product Backlog.</w:t>
      </w:r>
    </w:p>
    <w:p w14:paraId="588CD213" w14:textId="3029F501" w:rsidR="007F412E" w:rsidRDefault="007F412E" w:rsidP="00CD382A">
      <w:pPr>
        <w:pStyle w:val="ListParagraph"/>
        <w:numPr>
          <w:ilvl w:val="0"/>
          <w:numId w:val="7"/>
        </w:numPr>
      </w:pPr>
      <w:r>
        <w:t>The Scrum Team turns a selection of the work into an Increment of value during a Sprint.</w:t>
      </w:r>
    </w:p>
    <w:p w14:paraId="6F0680A7" w14:textId="18B0345E" w:rsidR="007F412E" w:rsidRDefault="007F412E" w:rsidP="00CD382A">
      <w:pPr>
        <w:pStyle w:val="ListParagraph"/>
        <w:numPr>
          <w:ilvl w:val="0"/>
          <w:numId w:val="7"/>
        </w:numPr>
      </w:pPr>
      <w:r>
        <w:t>The Scrum Team inspects the results and adjusts for the next Sprint.</w:t>
      </w:r>
    </w:p>
    <w:p w14:paraId="2D8CE962" w14:textId="67826A78" w:rsidR="001E0494" w:rsidRDefault="007F412E" w:rsidP="00CD382A">
      <w:pPr>
        <w:pStyle w:val="ListParagraph"/>
        <w:numPr>
          <w:ilvl w:val="0"/>
          <w:numId w:val="7"/>
        </w:numPr>
      </w:pPr>
      <w:r>
        <w:t>Repeat</w:t>
      </w:r>
    </w:p>
    <w:p w14:paraId="4AC20924" w14:textId="77777777" w:rsidR="008E7861" w:rsidRDefault="00CD382A" w:rsidP="008E7861">
      <w:pPr>
        <w:keepNext/>
        <w:jc w:val="center"/>
      </w:pPr>
      <w:r>
        <w:rPr>
          <w:noProof/>
        </w:rPr>
        <w:drawing>
          <wp:inline distT="0" distB="0" distL="0" distR="0" wp14:anchorId="4908DF38" wp14:editId="6C30AC7C">
            <wp:extent cx="5619750" cy="2905125"/>
            <wp:effectExtent l="0" t="0" r="0" b="9525"/>
            <wp:docPr id="1437551233" name="Picture 3" descr="What is Scrum? | The Agile Journey: A Scrum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Scrum? | The Agile Journey: A Scrum over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2905125"/>
                    </a:xfrm>
                    <a:prstGeom prst="rect">
                      <a:avLst/>
                    </a:prstGeom>
                    <a:noFill/>
                    <a:ln>
                      <a:noFill/>
                    </a:ln>
                  </pic:spPr>
                </pic:pic>
              </a:graphicData>
            </a:graphic>
          </wp:inline>
        </w:drawing>
      </w:r>
    </w:p>
    <w:p w14:paraId="10E590CF" w14:textId="6B46DBAA" w:rsidR="008E7861" w:rsidRDefault="008E7861" w:rsidP="008E7861">
      <w:pPr>
        <w:pStyle w:val="Heading4"/>
      </w:pPr>
      <w:bookmarkStart w:id="5" w:name="_Toc165744670"/>
      <w:r>
        <w:t xml:space="preserve">Figure </w:t>
      </w:r>
      <w:r w:rsidR="003A55BF">
        <w:fldChar w:fldCharType="begin"/>
      </w:r>
      <w:r w:rsidR="003A55BF">
        <w:instrText xml:space="preserve"> STYLEREF 1 \s </w:instrText>
      </w:r>
      <w:r w:rsidR="003A55BF">
        <w:fldChar w:fldCharType="separate"/>
      </w:r>
      <w:r w:rsidR="00A75B20">
        <w:rPr>
          <w:noProof/>
        </w:rPr>
        <w:t>4</w:t>
      </w:r>
      <w:r w:rsidR="003A55BF">
        <w:fldChar w:fldCharType="end"/>
      </w:r>
      <w:r w:rsidR="003A55BF">
        <w:noBreakHyphen/>
      </w:r>
      <w:r w:rsidR="003A55BF">
        <w:fldChar w:fldCharType="begin"/>
      </w:r>
      <w:r w:rsidR="003A55BF">
        <w:instrText xml:space="preserve"> SEQ Figure \* ARABIC \s 1 </w:instrText>
      </w:r>
      <w:r w:rsidR="003A55BF">
        <w:fldChar w:fldCharType="separate"/>
      </w:r>
      <w:r w:rsidR="00A75B20">
        <w:rPr>
          <w:noProof/>
        </w:rPr>
        <w:t>1</w:t>
      </w:r>
      <w:r w:rsidR="003A55BF">
        <w:fldChar w:fldCharType="end"/>
      </w:r>
      <w:r>
        <w:t xml:space="preserve"> </w:t>
      </w:r>
      <w:r w:rsidRPr="004771B3">
        <w:t>Scrum Model</w:t>
      </w:r>
      <w:bookmarkEnd w:id="5"/>
    </w:p>
    <w:p w14:paraId="6CB633AF" w14:textId="77777777" w:rsidR="00EA7AE9" w:rsidRDefault="00EA7AE9" w:rsidP="00EA7AE9">
      <w:pPr>
        <w:spacing w:before="0" w:after="160" w:line="278" w:lineRule="auto"/>
        <w:jc w:val="left"/>
      </w:pPr>
    </w:p>
    <w:p w14:paraId="27F256ED" w14:textId="2D8B8D1F" w:rsidR="00EA7AE9" w:rsidRDefault="00EA7AE9" w:rsidP="00EA7AE9">
      <w:pPr>
        <w:pStyle w:val="Heading1"/>
        <w:numPr>
          <w:ilvl w:val="0"/>
          <w:numId w:val="1"/>
        </w:numPr>
      </w:pPr>
      <w:bookmarkStart w:id="6" w:name="_Toc165744656"/>
      <w:r>
        <w:lastRenderedPageBreak/>
        <w:t>Project Gantt Char</w:t>
      </w:r>
      <w:r w:rsidR="00172F16">
        <w:t>t</w:t>
      </w:r>
      <w:bookmarkEnd w:id="6"/>
    </w:p>
    <w:p w14:paraId="541B6CB0" w14:textId="77777777" w:rsidR="003A55BF" w:rsidRDefault="007854F9" w:rsidP="003A55BF">
      <w:pPr>
        <w:keepNext/>
        <w:spacing w:before="0" w:after="160" w:line="278" w:lineRule="auto"/>
      </w:pPr>
      <w:r w:rsidRPr="007854F9">
        <w:rPr>
          <w:noProof/>
        </w:rPr>
        <w:drawing>
          <wp:inline distT="0" distB="0" distL="0" distR="0" wp14:anchorId="455D2224" wp14:editId="1292241C">
            <wp:extent cx="6089650" cy="4362450"/>
            <wp:effectExtent l="0" t="0" r="6350" b="0"/>
            <wp:docPr id="1622765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9650" cy="4362450"/>
                    </a:xfrm>
                    <a:prstGeom prst="rect">
                      <a:avLst/>
                    </a:prstGeom>
                    <a:noFill/>
                    <a:ln>
                      <a:noFill/>
                    </a:ln>
                  </pic:spPr>
                </pic:pic>
              </a:graphicData>
            </a:graphic>
          </wp:inline>
        </w:drawing>
      </w:r>
    </w:p>
    <w:p w14:paraId="1E2A7972" w14:textId="0AEE448B" w:rsidR="007854F9" w:rsidRDefault="003A55BF" w:rsidP="003A55BF">
      <w:pPr>
        <w:pStyle w:val="Heading4"/>
      </w:pPr>
      <w:bookmarkStart w:id="7" w:name="_Toc165744671"/>
      <w:r>
        <w:t xml:space="preserve">Figure </w:t>
      </w:r>
      <w:r>
        <w:fldChar w:fldCharType="begin"/>
      </w:r>
      <w:r>
        <w:instrText xml:space="preserve"> STYLEREF 1 \s </w:instrText>
      </w:r>
      <w:r>
        <w:fldChar w:fldCharType="separate"/>
      </w:r>
      <w:r w:rsidR="00A75B20">
        <w:rPr>
          <w:noProof/>
        </w:rPr>
        <w:t>5</w:t>
      </w:r>
      <w:r>
        <w:fldChar w:fldCharType="end"/>
      </w:r>
      <w:r>
        <w:noBreakHyphen/>
      </w:r>
      <w:r>
        <w:fldChar w:fldCharType="begin"/>
      </w:r>
      <w:r>
        <w:instrText xml:space="preserve"> SEQ Figure \* ARABIC \s 1 </w:instrText>
      </w:r>
      <w:r>
        <w:fldChar w:fldCharType="separate"/>
      </w:r>
      <w:r w:rsidR="00A75B20">
        <w:rPr>
          <w:noProof/>
        </w:rPr>
        <w:t>1</w:t>
      </w:r>
      <w:r>
        <w:fldChar w:fldCharType="end"/>
      </w:r>
      <w:r>
        <w:t xml:space="preserve"> Gantt Chart</w:t>
      </w:r>
      <w:bookmarkEnd w:id="7"/>
    </w:p>
    <w:p w14:paraId="00EBA8EE" w14:textId="3C81A72A" w:rsidR="00172F16" w:rsidRDefault="00172F16">
      <w:pPr>
        <w:spacing w:before="0" w:after="160" w:line="278" w:lineRule="auto"/>
        <w:jc w:val="left"/>
      </w:pPr>
      <w:r>
        <w:br w:type="page"/>
      </w:r>
    </w:p>
    <w:p w14:paraId="35A81979" w14:textId="1A70C3AA" w:rsidR="00172F16" w:rsidRDefault="00172F16" w:rsidP="00172F16">
      <w:pPr>
        <w:pStyle w:val="Heading1"/>
        <w:numPr>
          <w:ilvl w:val="0"/>
          <w:numId w:val="1"/>
        </w:numPr>
      </w:pPr>
      <w:bookmarkStart w:id="8" w:name="_Toc165744657"/>
      <w:r>
        <w:lastRenderedPageBreak/>
        <w:t>Deliverables</w:t>
      </w:r>
      <w:bookmarkEnd w:id="8"/>
    </w:p>
    <w:p w14:paraId="11529AD1" w14:textId="3B2E1198" w:rsidR="00172F16" w:rsidRDefault="00172F16" w:rsidP="00172F16">
      <w:pPr>
        <w:pStyle w:val="ListParagraph"/>
        <w:numPr>
          <w:ilvl w:val="0"/>
          <w:numId w:val="10"/>
        </w:numPr>
      </w:pPr>
      <w:r w:rsidRPr="00172F16">
        <w:rPr>
          <w:b/>
          <w:bCs/>
        </w:rPr>
        <w:t>Software Requirements Specification (SRS) Document:</w:t>
      </w:r>
      <w:r>
        <w:t xml:space="preserve"> A detailed document outlining the functional and non-functional requirements of the </w:t>
      </w:r>
      <w:r w:rsidR="002C0AAC">
        <w:t>SPA</w:t>
      </w:r>
      <w:r>
        <w:t xml:space="preserve"> Management System.</w:t>
      </w:r>
    </w:p>
    <w:p w14:paraId="7E95D9E3" w14:textId="67D5DBAF" w:rsidR="00172F16" w:rsidRDefault="00172F16" w:rsidP="00172F16">
      <w:pPr>
        <w:pStyle w:val="ListParagraph"/>
        <w:numPr>
          <w:ilvl w:val="0"/>
          <w:numId w:val="10"/>
        </w:numPr>
      </w:pPr>
      <w:r w:rsidRPr="00172F16">
        <w:rPr>
          <w:b/>
          <w:bCs/>
        </w:rPr>
        <w:t>Initial Prototype:</w:t>
      </w:r>
      <w:r>
        <w:t xml:space="preserve"> An initial prototype demonstrating the basic functionalities of the </w:t>
      </w:r>
      <w:r w:rsidR="002C0AAC">
        <w:t>SPA</w:t>
      </w:r>
      <w:r>
        <w:t xml:space="preserve"> Management System, such as user authentication, appointment booking, and service management.</w:t>
      </w:r>
    </w:p>
    <w:p w14:paraId="279EE88E" w14:textId="26B6D351" w:rsidR="00172F16" w:rsidRDefault="00172F16" w:rsidP="00172F16">
      <w:pPr>
        <w:pStyle w:val="ListParagraph"/>
        <w:numPr>
          <w:ilvl w:val="0"/>
          <w:numId w:val="10"/>
        </w:numPr>
      </w:pPr>
      <w:r w:rsidRPr="00172F16">
        <w:rPr>
          <w:b/>
          <w:bCs/>
        </w:rPr>
        <w:t>Incremental Software Releases:</w:t>
      </w:r>
      <w:r>
        <w:t xml:space="preserve"> Regular releases of working software increments at the end of each sprint, showcasing the implemented features and functionalities.</w:t>
      </w:r>
    </w:p>
    <w:p w14:paraId="06E66C4A" w14:textId="2FE38DD4" w:rsidR="00172F16" w:rsidRDefault="00172F16" w:rsidP="00172F16">
      <w:pPr>
        <w:pStyle w:val="ListParagraph"/>
        <w:numPr>
          <w:ilvl w:val="0"/>
          <w:numId w:val="10"/>
        </w:numPr>
      </w:pPr>
      <w:r w:rsidRPr="00172F16">
        <w:rPr>
          <w:b/>
          <w:bCs/>
        </w:rPr>
        <w:t>User Documentation:</w:t>
      </w:r>
      <w:r>
        <w:t xml:space="preserve"> Comprehensive documentation providing instructions on how to use the </w:t>
      </w:r>
      <w:r w:rsidR="002C0AAC">
        <w:t>SPA</w:t>
      </w:r>
      <w:r>
        <w:t xml:space="preserve"> Management System, including user guides, manuals, and FAQs.</w:t>
      </w:r>
    </w:p>
    <w:p w14:paraId="18505E5D" w14:textId="6207A75B" w:rsidR="00172F16" w:rsidRDefault="00172F16" w:rsidP="00172F16">
      <w:pPr>
        <w:pStyle w:val="ListParagraph"/>
        <w:numPr>
          <w:ilvl w:val="0"/>
          <w:numId w:val="10"/>
        </w:numPr>
      </w:pPr>
      <w:r w:rsidRPr="00172F16">
        <w:rPr>
          <w:b/>
          <w:bCs/>
        </w:rPr>
        <w:t>Administrator Documentation:</w:t>
      </w:r>
      <w:r>
        <w:t xml:space="preserve"> Specific documentation tailored for </w:t>
      </w:r>
      <w:r w:rsidR="002C0AAC">
        <w:t>SPA</w:t>
      </w:r>
      <w:r>
        <w:t xml:space="preserve"> administrators, detailing how to configure and manage the system, including employee management, service administration, and reporting.</w:t>
      </w:r>
    </w:p>
    <w:p w14:paraId="76E03C39" w14:textId="1A5DEA66" w:rsidR="00172F16" w:rsidRDefault="00172F16" w:rsidP="00172F16">
      <w:pPr>
        <w:pStyle w:val="ListParagraph"/>
        <w:numPr>
          <w:ilvl w:val="0"/>
          <w:numId w:val="10"/>
        </w:numPr>
      </w:pPr>
      <w:r w:rsidRPr="00172F16">
        <w:rPr>
          <w:b/>
          <w:bCs/>
        </w:rPr>
        <w:t>Test Cases and Test Reports:</w:t>
      </w:r>
      <w:r>
        <w:t xml:space="preserve"> Test cases for each feature of the </w:t>
      </w:r>
      <w:r w:rsidR="002C0AAC">
        <w:t>SPA</w:t>
      </w:r>
      <w:r>
        <w:t xml:space="preserve"> Management System, along with test reports documenting the results of testing activities, including unit tests, integration tests, and user acceptance tests.</w:t>
      </w:r>
    </w:p>
    <w:p w14:paraId="4AEE1990" w14:textId="3FEF8281" w:rsidR="00172F16" w:rsidRDefault="00172F16" w:rsidP="00172F16">
      <w:pPr>
        <w:pStyle w:val="ListParagraph"/>
        <w:numPr>
          <w:ilvl w:val="0"/>
          <w:numId w:val="10"/>
        </w:numPr>
      </w:pPr>
      <w:r w:rsidRPr="00172F16">
        <w:rPr>
          <w:b/>
          <w:bCs/>
        </w:rPr>
        <w:t>Deployment Package:</w:t>
      </w:r>
      <w:r>
        <w:t xml:space="preserve"> A deployment package containing the necessary files and instructions for deploying the </w:t>
      </w:r>
      <w:r w:rsidR="002C0AAC">
        <w:t>SPA</w:t>
      </w:r>
      <w:r>
        <w:t xml:space="preserve"> Management System in a production environment, including installation guides and system requirements.</w:t>
      </w:r>
    </w:p>
    <w:p w14:paraId="5501FB5A" w14:textId="7C06C36D" w:rsidR="00172F16" w:rsidRDefault="00172F16" w:rsidP="00172F16">
      <w:pPr>
        <w:pStyle w:val="ListParagraph"/>
        <w:numPr>
          <w:ilvl w:val="0"/>
          <w:numId w:val="10"/>
        </w:numPr>
      </w:pPr>
      <w:r w:rsidRPr="00172F16">
        <w:rPr>
          <w:b/>
          <w:bCs/>
        </w:rPr>
        <w:t>Training Materials:</w:t>
      </w:r>
      <w:r>
        <w:t xml:space="preserve"> Training materials, such as presentations and tutorials, to facilitate training sessions for </w:t>
      </w:r>
      <w:r w:rsidR="002C0AAC">
        <w:t>SPA</w:t>
      </w:r>
      <w:r>
        <w:t xml:space="preserve"> administrators and staff on how to use the </w:t>
      </w:r>
      <w:r w:rsidR="002C0AAC">
        <w:t>SPA</w:t>
      </w:r>
      <w:r>
        <w:t xml:space="preserve"> Management System effectively.</w:t>
      </w:r>
    </w:p>
    <w:p w14:paraId="22DFFAEF" w14:textId="2C1A382A" w:rsidR="002C0AAC" w:rsidRDefault="00172F16" w:rsidP="00172F16">
      <w:r>
        <w:t xml:space="preserve">By delivering these key artifacts and milestones, the development team can ensure the successful development, deployment, and adoption of the </w:t>
      </w:r>
      <w:r w:rsidR="002C0AAC">
        <w:t>SPA</w:t>
      </w:r>
      <w:r>
        <w:t xml:space="preserve"> Management System, meeting the needs of </w:t>
      </w:r>
      <w:r w:rsidR="002C0AAC">
        <w:t>SPA</w:t>
      </w:r>
      <w:r>
        <w:t xml:space="preserve"> facilities and users while maintaining quality and reliability.</w:t>
      </w:r>
    </w:p>
    <w:p w14:paraId="31EAD579" w14:textId="48B940FF" w:rsidR="002C0AAC" w:rsidRDefault="002C0AAC" w:rsidP="002C0AAC">
      <w:pPr>
        <w:pStyle w:val="Heading1"/>
        <w:numPr>
          <w:ilvl w:val="0"/>
          <w:numId w:val="1"/>
        </w:numPr>
      </w:pPr>
      <w:r>
        <w:br w:type="page"/>
      </w:r>
    </w:p>
    <w:bookmarkStart w:id="9" w:name="_Toc165744658" w:displacedByCustomXml="next"/>
    <w:sdt>
      <w:sdtPr>
        <w:rPr>
          <w:rFonts w:eastAsiaTheme="minorHAnsi" w:cstheme="minorBidi"/>
          <w:b w:val="0"/>
          <w:sz w:val="24"/>
          <w:szCs w:val="24"/>
        </w:rPr>
        <w:id w:val="1293718119"/>
        <w:docPartObj>
          <w:docPartGallery w:val="Bibliographies"/>
          <w:docPartUnique/>
        </w:docPartObj>
      </w:sdtPr>
      <w:sdtContent>
        <w:p w14:paraId="2E8892B2" w14:textId="77777777" w:rsidR="002C0AAC" w:rsidRDefault="002C0AAC" w:rsidP="002C0AAC">
          <w:pPr>
            <w:pStyle w:val="Heading1"/>
            <w:numPr>
              <w:ilvl w:val="0"/>
              <w:numId w:val="1"/>
            </w:numPr>
          </w:pPr>
          <w:r>
            <w:t>References</w:t>
          </w:r>
          <w:bookmarkEnd w:id="9"/>
        </w:p>
        <w:sdt>
          <w:sdtPr>
            <w:id w:val="-573587230"/>
            <w:bibliography/>
          </w:sdtPr>
          <w:sdtContent>
            <w:p w14:paraId="47E5A6E5" w14:textId="77777777" w:rsidR="00226645" w:rsidRDefault="002C0AAC" w:rsidP="00226645">
              <w:pPr>
                <w:pStyle w:val="Bibliography"/>
                <w:ind w:left="720" w:hanging="720"/>
                <w:rPr>
                  <w:noProof/>
                  <w:kern w:val="0"/>
                  <w14:ligatures w14:val="none"/>
                </w:rPr>
              </w:pPr>
              <w:r>
                <w:fldChar w:fldCharType="begin"/>
              </w:r>
              <w:r>
                <w:instrText xml:space="preserve"> BIBLIOGRAPHY </w:instrText>
              </w:r>
              <w:r>
                <w:fldChar w:fldCharType="separate"/>
              </w:r>
              <w:r w:rsidR="00226645">
                <w:rPr>
                  <w:noProof/>
                </w:rPr>
                <w:t xml:space="preserve">Henkin, G. (2023, 02 09). </w:t>
              </w:r>
              <w:r w:rsidR="00226645">
                <w:rPr>
                  <w:i/>
                  <w:iCs/>
                  <w:noProof/>
                </w:rPr>
                <w:t>Spa Management: Challenges and Opportunities</w:t>
              </w:r>
              <w:r w:rsidR="00226645">
                <w:rPr>
                  <w:noProof/>
                </w:rPr>
                <w:t>. Retrieved from Cayuga Hospitality Consultants: https://cayugahospitality.com/gary-henkin/spa-management-challenges-and-opportunities/</w:t>
              </w:r>
            </w:p>
            <w:p w14:paraId="50408372" w14:textId="77777777" w:rsidR="00226645" w:rsidRDefault="00226645" w:rsidP="00226645">
              <w:pPr>
                <w:pStyle w:val="Bibliography"/>
                <w:ind w:left="720" w:hanging="720"/>
                <w:rPr>
                  <w:noProof/>
                </w:rPr>
              </w:pPr>
              <w:r>
                <w:rPr>
                  <w:noProof/>
                </w:rPr>
                <w:t xml:space="preserve">Schwaber, K. (2022). </w:t>
              </w:r>
              <w:r>
                <w:rPr>
                  <w:i/>
                  <w:iCs/>
                  <w:noProof/>
                </w:rPr>
                <w:t>What is Scrum?</w:t>
              </w:r>
              <w:r>
                <w:rPr>
                  <w:noProof/>
                </w:rPr>
                <w:t xml:space="preserve"> Retrieved from Scrum: https://www.scrum.org/learning-series/what-is-scrum/</w:t>
              </w:r>
            </w:p>
            <w:p w14:paraId="55FF879A" w14:textId="77777777" w:rsidR="00226645" w:rsidRDefault="00226645" w:rsidP="00226645">
              <w:pPr>
                <w:pStyle w:val="Bibliography"/>
                <w:ind w:left="720" w:hanging="720"/>
                <w:rPr>
                  <w:noProof/>
                </w:rPr>
              </w:pPr>
              <w:r>
                <w:rPr>
                  <w:noProof/>
                </w:rPr>
                <w:t xml:space="preserve">Schwaber, K., &amp; Sutherland, J. (2020). </w:t>
              </w:r>
              <w:r>
                <w:rPr>
                  <w:i/>
                  <w:iCs/>
                  <w:noProof/>
                </w:rPr>
                <w:t>The 2020 Scrum Guide</w:t>
              </w:r>
              <w:r>
                <w:rPr>
                  <w:noProof/>
                </w:rPr>
                <w:t>. Retrieved from Scrum Guides: https://scrumguides.org/scrum-guide.html</w:t>
              </w:r>
            </w:p>
            <w:p w14:paraId="4701FAF5" w14:textId="77777777" w:rsidR="00226645" w:rsidRDefault="00226645" w:rsidP="00226645">
              <w:pPr>
                <w:pStyle w:val="Bibliography"/>
                <w:ind w:left="720" w:hanging="720"/>
                <w:rPr>
                  <w:noProof/>
                </w:rPr>
              </w:pPr>
              <w:r>
                <w:rPr>
                  <w:noProof/>
                </w:rPr>
                <w:t xml:space="preserve">Smith, M. K., &amp; Wallace, M. (2020, 09 17). </w:t>
              </w:r>
              <w:r>
                <w:rPr>
                  <w:i/>
                  <w:iCs/>
                  <w:noProof/>
                </w:rPr>
                <w:t>An analysis of key issues in spa management: viewpoints from international industry professionals</w:t>
              </w:r>
              <w:r>
                <w:rPr>
                  <w:noProof/>
                </w:rPr>
                <w:t>. Retrieved from ResearchGate: https://www.researchgate.net/publication/345028672_An_analysis_of_key_issues_in_spa_management_viewpoints_from_international_industry_professionals</w:t>
              </w:r>
            </w:p>
            <w:p w14:paraId="190C5096" w14:textId="1690099E" w:rsidR="002C0AAC" w:rsidRDefault="002C0AAC" w:rsidP="00226645">
              <w:r>
                <w:rPr>
                  <w:b/>
                  <w:bCs/>
                  <w:noProof/>
                </w:rPr>
                <w:fldChar w:fldCharType="end"/>
              </w:r>
            </w:p>
          </w:sdtContent>
        </w:sdt>
      </w:sdtContent>
    </w:sdt>
    <w:p w14:paraId="0BA68B3C" w14:textId="77777777" w:rsidR="002C0AAC" w:rsidRPr="002C0AAC" w:rsidRDefault="002C0AAC" w:rsidP="002C0AAC"/>
    <w:sectPr w:rsidR="002C0AAC" w:rsidRPr="002C0AAC" w:rsidSect="0041236C">
      <w:foot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4FABE" w14:textId="77777777" w:rsidR="0041236C" w:rsidRDefault="0041236C" w:rsidP="000A46B5">
      <w:pPr>
        <w:spacing w:before="0" w:after="0" w:line="240" w:lineRule="auto"/>
      </w:pPr>
      <w:r>
        <w:separator/>
      </w:r>
    </w:p>
  </w:endnote>
  <w:endnote w:type="continuationSeparator" w:id="0">
    <w:p w14:paraId="78626CE2" w14:textId="77777777" w:rsidR="0041236C" w:rsidRDefault="0041236C" w:rsidP="000A46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211197"/>
      <w:docPartObj>
        <w:docPartGallery w:val="Page Numbers (Bottom of Page)"/>
        <w:docPartUnique/>
      </w:docPartObj>
    </w:sdtPr>
    <w:sdtEndPr>
      <w:rPr>
        <w:noProof/>
      </w:rPr>
    </w:sdtEndPr>
    <w:sdtContent>
      <w:p w14:paraId="08951899" w14:textId="78948748" w:rsidR="00B507C7" w:rsidRDefault="00B507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78B0E9" w14:textId="77777777" w:rsidR="00B507C7" w:rsidRDefault="00B507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1108870"/>
      <w:docPartObj>
        <w:docPartGallery w:val="Page Numbers (Bottom of Page)"/>
        <w:docPartUnique/>
      </w:docPartObj>
    </w:sdtPr>
    <w:sdtEndPr>
      <w:rPr>
        <w:noProof/>
      </w:rPr>
    </w:sdtEndPr>
    <w:sdtContent>
      <w:p w14:paraId="5E7F4C09" w14:textId="77777777" w:rsidR="00B507C7" w:rsidRDefault="00B507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94DC98" w14:textId="77777777" w:rsidR="00B507C7" w:rsidRDefault="00B50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76028" w14:textId="77777777" w:rsidR="0041236C" w:rsidRDefault="0041236C" w:rsidP="000A46B5">
      <w:pPr>
        <w:spacing w:before="0" w:after="0" w:line="240" w:lineRule="auto"/>
      </w:pPr>
      <w:r>
        <w:separator/>
      </w:r>
    </w:p>
  </w:footnote>
  <w:footnote w:type="continuationSeparator" w:id="0">
    <w:p w14:paraId="78CC30BB" w14:textId="77777777" w:rsidR="0041236C" w:rsidRDefault="0041236C" w:rsidP="000A46B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D7195"/>
    <w:multiLevelType w:val="hybridMultilevel"/>
    <w:tmpl w:val="E22A0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802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9735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646AC3"/>
    <w:multiLevelType w:val="hybridMultilevel"/>
    <w:tmpl w:val="FFDA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B2A81"/>
    <w:multiLevelType w:val="hybridMultilevel"/>
    <w:tmpl w:val="838E4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C4C79"/>
    <w:multiLevelType w:val="hybridMultilevel"/>
    <w:tmpl w:val="5A14170E"/>
    <w:lvl w:ilvl="0" w:tplc="D6D8D96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0213C3"/>
    <w:multiLevelType w:val="multilevel"/>
    <w:tmpl w:val="EC1A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9C2FD2"/>
    <w:multiLevelType w:val="hybridMultilevel"/>
    <w:tmpl w:val="0B44AE22"/>
    <w:lvl w:ilvl="0" w:tplc="7E4C96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87C27"/>
    <w:multiLevelType w:val="hybridMultilevel"/>
    <w:tmpl w:val="CECE2FB2"/>
    <w:lvl w:ilvl="0" w:tplc="78DCF4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D536A9"/>
    <w:multiLevelType w:val="multilevel"/>
    <w:tmpl w:val="1C5C3A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3C34E81"/>
    <w:multiLevelType w:val="multilevel"/>
    <w:tmpl w:val="EC1A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D15E20"/>
    <w:multiLevelType w:val="hybridMultilevel"/>
    <w:tmpl w:val="946C92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2230297">
    <w:abstractNumId w:val="2"/>
  </w:num>
  <w:num w:numId="2" w16cid:durableId="1730031755">
    <w:abstractNumId w:val="10"/>
  </w:num>
  <w:num w:numId="3" w16cid:durableId="887297159">
    <w:abstractNumId w:val="8"/>
  </w:num>
  <w:num w:numId="4" w16cid:durableId="1729499698">
    <w:abstractNumId w:val="6"/>
  </w:num>
  <w:num w:numId="5" w16cid:durableId="875040506">
    <w:abstractNumId w:val="7"/>
  </w:num>
  <w:num w:numId="6" w16cid:durableId="836194803">
    <w:abstractNumId w:val="3"/>
  </w:num>
  <w:num w:numId="7" w16cid:durableId="1206941143">
    <w:abstractNumId w:val="11"/>
  </w:num>
  <w:num w:numId="8" w16cid:durableId="1566603360">
    <w:abstractNumId w:val="4"/>
  </w:num>
  <w:num w:numId="9" w16cid:durableId="1584484050">
    <w:abstractNumId w:val="1"/>
  </w:num>
  <w:num w:numId="10" w16cid:durableId="537623318">
    <w:abstractNumId w:val="5"/>
  </w:num>
  <w:num w:numId="11" w16cid:durableId="252321289">
    <w:abstractNumId w:val="0"/>
  </w:num>
  <w:num w:numId="12" w16cid:durableId="6601623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2F1"/>
    <w:rsid w:val="00072E67"/>
    <w:rsid w:val="000A46B5"/>
    <w:rsid w:val="000E30E9"/>
    <w:rsid w:val="000E7F1D"/>
    <w:rsid w:val="0011741A"/>
    <w:rsid w:val="0012426D"/>
    <w:rsid w:val="00131DD1"/>
    <w:rsid w:val="00172F16"/>
    <w:rsid w:val="001E0494"/>
    <w:rsid w:val="00226645"/>
    <w:rsid w:val="002C0AAC"/>
    <w:rsid w:val="003A55BF"/>
    <w:rsid w:val="00402CB9"/>
    <w:rsid w:val="0041236C"/>
    <w:rsid w:val="0044758B"/>
    <w:rsid w:val="0052161F"/>
    <w:rsid w:val="005A456D"/>
    <w:rsid w:val="00600766"/>
    <w:rsid w:val="006502BF"/>
    <w:rsid w:val="0069654E"/>
    <w:rsid w:val="007854F9"/>
    <w:rsid w:val="007C22F1"/>
    <w:rsid w:val="007F412E"/>
    <w:rsid w:val="008155AE"/>
    <w:rsid w:val="00840CB1"/>
    <w:rsid w:val="008E7861"/>
    <w:rsid w:val="00925A8D"/>
    <w:rsid w:val="009D2045"/>
    <w:rsid w:val="00A07F9B"/>
    <w:rsid w:val="00A75B20"/>
    <w:rsid w:val="00AD3ACE"/>
    <w:rsid w:val="00B065EB"/>
    <w:rsid w:val="00B10DC0"/>
    <w:rsid w:val="00B507C7"/>
    <w:rsid w:val="00BB2A4E"/>
    <w:rsid w:val="00BF2A41"/>
    <w:rsid w:val="00CD382A"/>
    <w:rsid w:val="00D571E4"/>
    <w:rsid w:val="00EA7AE9"/>
    <w:rsid w:val="00F42DE0"/>
    <w:rsid w:val="00FB1B96"/>
    <w:rsid w:val="00FE5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4A165"/>
  <w15:chartTrackingRefBased/>
  <w15:docId w15:val="{DE9DF669-146C-4FB7-B3E0-EAAC27165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2F1"/>
    <w:pPr>
      <w:spacing w:before="120" w:after="120" w:line="360" w:lineRule="auto"/>
      <w:jc w:val="both"/>
    </w:pPr>
    <w:rPr>
      <w:rFonts w:ascii="Times New Roman" w:hAnsi="Times New Roman"/>
      <w:color w:val="000000" w:themeColor="text1"/>
    </w:rPr>
  </w:style>
  <w:style w:type="paragraph" w:styleId="Heading1">
    <w:name w:val="heading 1"/>
    <w:basedOn w:val="Normal"/>
    <w:next w:val="Normal"/>
    <w:link w:val="Heading1Char"/>
    <w:autoRedefine/>
    <w:uiPriority w:val="9"/>
    <w:qFormat/>
    <w:rsid w:val="00EA7AE9"/>
    <w:pPr>
      <w:keepNext/>
      <w:keepLines/>
      <w:spacing w:before="240" w:after="240"/>
      <w:outlineLvl w:val="0"/>
    </w:pPr>
    <w:rPr>
      <w:rFonts w:eastAsiaTheme="majorEastAsia" w:cstheme="majorBidi"/>
      <w:b/>
      <w:sz w:val="32"/>
      <w:szCs w:val="40"/>
    </w:rPr>
  </w:style>
  <w:style w:type="paragraph" w:styleId="Heading2">
    <w:name w:val="heading 2"/>
    <w:basedOn w:val="Normal"/>
    <w:next w:val="Normal"/>
    <w:link w:val="Heading2Char"/>
    <w:autoRedefine/>
    <w:uiPriority w:val="9"/>
    <w:unhideWhenUsed/>
    <w:qFormat/>
    <w:rsid w:val="000E30E9"/>
    <w:pPr>
      <w:keepNext/>
      <w:keepLines/>
      <w:spacing w:before="240" w:after="240"/>
      <w:jc w:val="center"/>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5A456D"/>
    <w:pPr>
      <w:keepNext/>
      <w:keepLines/>
      <w:outlineLvl w:val="2"/>
    </w:pPr>
    <w:rPr>
      <w:rFonts w:eastAsiaTheme="majorEastAsia" w:cstheme="majorBidi"/>
      <w:b/>
      <w:szCs w:val="28"/>
    </w:rPr>
  </w:style>
  <w:style w:type="paragraph" w:styleId="Heading4">
    <w:name w:val="heading 4"/>
    <w:basedOn w:val="Normal"/>
    <w:next w:val="Normal"/>
    <w:link w:val="Heading4Char"/>
    <w:autoRedefine/>
    <w:uiPriority w:val="9"/>
    <w:unhideWhenUsed/>
    <w:qFormat/>
    <w:rsid w:val="007F412E"/>
    <w:pPr>
      <w:keepNext/>
      <w:keepLines/>
      <w:spacing w:before="80" w:after="40"/>
      <w:jc w:val="center"/>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7C22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2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2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2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2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AE9"/>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0E30E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5A456D"/>
    <w:rPr>
      <w:rFonts w:ascii="Times New Roman" w:eastAsiaTheme="majorEastAsia" w:hAnsi="Times New Roman" w:cstheme="majorBidi"/>
      <w:b/>
      <w:color w:val="000000" w:themeColor="text1"/>
      <w:szCs w:val="28"/>
    </w:rPr>
  </w:style>
  <w:style w:type="character" w:customStyle="1" w:styleId="Heading4Char">
    <w:name w:val="Heading 4 Char"/>
    <w:basedOn w:val="DefaultParagraphFont"/>
    <w:link w:val="Heading4"/>
    <w:uiPriority w:val="9"/>
    <w:rsid w:val="007F412E"/>
    <w:rPr>
      <w:rFonts w:ascii="Times New Roman" w:eastAsiaTheme="majorEastAsia" w:hAnsi="Times New Roman" w:cstheme="majorBidi"/>
      <w:iCs/>
      <w:color w:val="000000" w:themeColor="text1"/>
    </w:rPr>
  </w:style>
  <w:style w:type="character" w:customStyle="1" w:styleId="Heading5Char">
    <w:name w:val="Heading 5 Char"/>
    <w:basedOn w:val="DefaultParagraphFont"/>
    <w:link w:val="Heading5"/>
    <w:uiPriority w:val="9"/>
    <w:semiHidden/>
    <w:rsid w:val="007C22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2F1"/>
    <w:rPr>
      <w:rFonts w:eastAsiaTheme="majorEastAsia" w:cstheme="majorBidi"/>
      <w:color w:val="272727" w:themeColor="text1" w:themeTint="D8"/>
    </w:rPr>
  </w:style>
  <w:style w:type="paragraph" w:styleId="Title">
    <w:name w:val="Title"/>
    <w:basedOn w:val="Normal"/>
    <w:next w:val="Normal"/>
    <w:link w:val="TitleChar"/>
    <w:autoRedefine/>
    <w:uiPriority w:val="10"/>
    <w:qFormat/>
    <w:rsid w:val="000E30E9"/>
    <w:pPr>
      <w:keepNext/>
      <w:keepLines/>
      <w:spacing w:before="240" w:after="240"/>
      <w:contextualSpacing/>
    </w:pPr>
    <w:rPr>
      <w:spacing w:val="-10"/>
      <w:kern w:val="28"/>
      <w:szCs w:val="56"/>
    </w:rPr>
  </w:style>
  <w:style w:type="character" w:customStyle="1" w:styleId="TitleChar">
    <w:name w:val="Title Char"/>
    <w:basedOn w:val="DefaultParagraphFont"/>
    <w:link w:val="Title"/>
    <w:uiPriority w:val="10"/>
    <w:rsid w:val="000E30E9"/>
    <w:rPr>
      <w:rFonts w:ascii="Times New Roman" w:hAnsi="Times New Roman"/>
      <w:color w:val="000000" w:themeColor="text1"/>
      <w:spacing w:val="-10"/>
      <w:kern w:val="28"/>
      <w:szCs w:val="56"/>
    </w:rPr>
  </w:style>
  <w:style w:type="paragraph" w:styleId="Subtitle">
    <w:name w:val="Subtitle"/>
    <w:basedOn w:val="Normal"/>
    <w:next w:val="Normal"/>
    <w:link w:val="SubtitleChar"/>
    <w:uiPriority w:val="11"/>
    <w:qFormat/>
    <w:rsid w:val="007C2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2F1"/>
    <w:pPr>
      <w:spacing w:before="160"/>
      <w:jc w:val="center"/>
    </w:pPr>
    <w:rPr>
      <w:i/>
      <w:iCs/>
      <w:color w:val="404040" w:themeColor="text1" w:themeTint="BF"/>
    </w:rPr>
  </w:style>
  <w:style w:type="character" w:customStyle="1" w:styleId="QuoteChar">
    <w:name w:val="Quote Char"/>
    <w:basedOn w:val="DefaultParagraphFont"/>
    <w:link w:val="Quote"/>
    <w:uiPriority w:val="29"/>
    <w:rsid w:val="007C22F1"/>
    <w:rPr>
      <w:i/>
      <w:iCs/>
      <w:color w:val="404040" w:themeColor="text1" w:themeTint="BF"/>
    </w:rPr>
  </w:style>
  <w:style w:type="paragraph" w:styleId="ListParagraph">
    <w:name w:val="List Paragraph"/>
    <w:basedOn w:val="Normal"/>
    <w:uiPriority w:val="34"/>
    <w:qFormat/>
    <w:rsid w:val="007C22F1"/>
    <w:pPr>
      <w:ind w:left="720"/>
      <w:contextualSpacing/>
    </w:pPr>
  </w:style>
  <w:style w:type="character" w:styleId="IntenseEmphasis">
    <w:name w:val="Intense Emphasis"/>
    <w:basedOn w:val="DefaultParagraphFont"/>
    <w:uiPriority w:val="21"/>
    <w:qFormat/>
    <w:rsid w:val="007C22F1"/>
    <w:rPr>
      <w:i/>
      <w:iCs/>
      <w:color w:val="0F4761" w:themeColor="accent1" w:themeShade="BF"/>
    </w:rPr>
  </w:style>
  <w:style w:type="paragraph" w:styleId="IntenseQuote">
    <w:name w:val="Intense Quote"/>
    <w:basedOn w:val="Normal"/>
    <w:next w:val="Normal"/>
    <w:link w:val="IntenseQuoteChar"/>
    <w:uiPriority w:val="30"/>
    <w:qFormat/>
    <w:rsid w:val="007C22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2F1"/>
    <w:rPr>
      <w:i/>
      <w:iCs/>
      <w:color w:val="0F4761" w:themeColor="accent1" w:themeShade="BF"/>
    </w:rPr>
  </w:style>
  <w:style w:type="character" w:styleId="IntenseReference">
    <w:name w:val="Intense Reference"/>
    <w:basedOn w:val="DefaultParagraphFont"/>
    <w:uiPriority w:val="32"/>
    <w:qFormat/>
    <w:rsid w:val="007C22F1"/>
    <w:rPr>
      <w:b/>
      <w:bCs/>
      <w:smallCaps/>
      <w:color w:val="0F4761" w:themeColor="accent1" w:themeShade="BF"/>
      <w:spacing w:val="5"/>
    </w:rPr>
  </w:style>
  <w:style w:type="table" w:styleId="TableGrid">
    <w:name w:val="Table Grid"/>
    <w:basedOn w:val="TableNormal"/>
    <w:uiPriority w:val="39"/>
    <w:rsid w:val="00696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654E"/>
    <w:pPr>
      <w:spacing w:after="0" w:line="240" w:lineRule="auto"/>
      <w:jc w:val="both"/>
    </w:pPr>
    <w:rPr>
      <w:rFonts w:ascii="Times New Roman" w:hAnsi="Times New Roman"/>
      <w:color w:val="000000" w:themeColor="text1"/>
    </w:rPr>
  </w:style>
  <w:style w:type="paragraph" w:styleId="TOCHeading">
    <w:name w:val="TOC Heading"/>
    <w:basedOn w:val="Heading1"/>
    <w:next w:val="Normal"/>
    <w:uiPriority w:val="39"/>
    <w:unhideWhenUsed/>
    <w:qFormat/>
    <w:rsid w:val="000A46B5"/>
    <w:pPr>
      <w:spacing w:after="0" w:line="259" w:lineRule="auto"/>
      <w:jc w:val="left"/>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0A46B5"/>
    <w:pPr>
      <w:spacing w:after="100"/>
    </w:pPr>
  </w:style>
  <w:style w:type="character" w:styleId="Hyperlink">
    <w:name w:val="Hyperlink"/>
    <w:basedOn w:val="DefaultParagraphFont"/>
    <w:uiPriority w:val="99"/>
    <w:unhideWhenUsed/>
    <w:rsid w:val="000A46B5"/>
    <w:rPr>
      <w:color w:val="467886" w:themeColor="hyperlink"/>
      <w:u w:val="single"/>
    </w:rPr>
  </w:style>
  <w:style w:type="paragraph" w:styleId="TableofFigures">
    <w:name w:val="table of figures"/>
    <w:basedOn w:val="Normal"/>
    <w:next w:val="Normal"/>
    <w:uiPriority w:val="99"/>
    <w:unhideWhenUsed/>
    <w:rsid w:val="000A46B5"/>
    <w:pPr>
      <w:spacing w:after="0"/>
    </w:pPr>
  </w:style>
  <w:style w:type="paragraph" w:styleId="Header">
    <w:name w:val="header"/>
    <w:basedOn w:val="Normal"/>
    <w:link w:val="HeaderChar"/>
    <w:uiPriority w:val="99"/>
    <w:unhideWhenUsed/>
    <w:rsid w:val="000A46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A46B5"/>
    <w:rPr>
      <w:rFonts w:ascii="Times New Roman" w:hAnsi="Times New Roman"/>
      <w:color w:val="000000" w:themeColor="text1"/>
    </w:rPr>
  </w:style>
  <w:style w:type="paragraph" w:styleId="Footer">
    <w:name w:val="footer"/>
    <w:basedOn w:val="Normal"/>
    <w:link w:val="FooterChar"/>
    <w:uiPriority w:val="99"/>
    <w:unhideWhenUsed/>
    <w:rsid w:val="000A46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A46B5"/>
    <w:rPr>
      <w:rFonts w:ascii="Times New Roman" w:hAnsi="Times New Roman"/>
      <w:color w:val="000000" w:themeColor="text1"/>
    </w:rPr>
  </w:style>
  <w:style w:type="paragraph" w:styleId="Caption">
    <w:name w:val="caption"/>
    <w:basedOn w:val="Normal"/>
    <w:next w:val="Normal"/>
    <w:uiPriority w:val="35"/>
    <w:unhideWhenUsed/>
    <w:qFormat/>
    <w:rsid w:val="007F412E"/>
    <w:pPr>
      <w:spacing w:before="0" w:after="200" w:line="240" w:lineRule="auto"/>
    </w:pPr>
    <w:rPr>
      <w:i/>
      <w:iCs/>
      <w:color w:val="0E2841" w:themeColor="text2"/>
      <w:sz w:val="18"/>
      <w:szCs w:val="18"/>
    </w:rPr>
  </w:style>
  <w:style w:type="paragraph" w:styleId="TOC2">
    <w:name w:val="toc 2"/>
    <w:basedOn w:val="Normal"/>
    <w:next w:val="Normal"/>
    <w:autoRedefine/>
    <w:uiPriority w:val="39"/>
    <w:unhideWhenUsed/>
    <w:rsid w:val="000E30E9"/>
    <w:pPr>
      <w:spacing w:after="100"/>
      <w:ind w:left="240"/>
    </w:pPr>
  </w:style>
  <w:style w:type="paragraph" w:styleId="Bibliography">
    <w:name w:val="Bibliography"/>
    <w:basedOn w:val="Normal"/>
    <w:next w:val="Normal"/>
    <w:uiPriority w:val="37"/>
    <w:unhideWhenUsed/>
    <w:rsid w:val="002C0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76164">
      <w:bodyDiv w:val="1"/>
      <w:marLeft w:val="0"/>
      <w:marRight w:val="0"/>
      <w:marTop w:val="0"/>
      <w:marBottom w:val="0"/>
      <w:divBdr>
        <w:top w:val="none" w:sz="0" w:space="0" w:color="auto"/>
        <w:left w:val="none" w:sz="0" w:space="0" w:color="auto"/>
        <w:bottom w:val="none" w:sz="0" w:space="0" w:color="auto"/>
        <w:right w:val="none" w:sz="0" w:space="0" w:color="auto"/>
      </w:divBdr>
    </w:div>
    <w:div w:id="87778280">
      <w:bodyDiv w:val="1"/>
      <w:marLeft w:val="0"/>
      <w:marRight w:val="0"/>
      <w:marTop w:val="0"/>
      <w:marBottom w:val="0"/>
      <w:divBdr>
        <w:top w:val="none" w:sz="0" w:space="0" w:color="auto"/>
        <w:left w:val="none" w:sz="0" w:space="0" w:color="auto"/>
        <w:bottom w:val="none" w:sz="0" w:space="0" w:color="auto"/>
        <w:right w:val="none" w:sz="0" w:space="0" w:color="auto"/>
      </w:divBdr>
    </w:div>
    <w:div w:id="180749235">
      <w:bodyDiv w:val="1"/>
      <w:marLeft w:val="0"/>
      <w:marRight w:val="0"/>
      <w:marTop w:val="0"/>
      <w:marBottom w:val="0"/>
      <w:divBdr>
        <w:top w:val="none" w:sz="0" w:space="0" w:color="auto"/>
        <w:left w:val="none" w:sz="0" w:space="0" w:color="auto"/>
        <w:bottom w:val="none" w:sz="0" w:space="0" w:color="auto"/>
        <w:right w:val="none" w:sz="0" w:space="0" w:color="auto"/>
      </w:divBdr>
    </w:div>
    <w:div w:id="201526209">
      <w:bodyDiv w:val="1"/>
      <w:marLeft w:val="0"/>
      <w:marRight w:val="0"/>
      <w:marTop w:val="0"/>
      <w:marBottom w:val="0"/>
      <w:divBdr>
        <w:top w:val="none" w:sz="0" w:space="0" w:color="auto"/>
        <w:left w:val="none" w:sz="0" w:space="0" w:color="auto"/>
        <w:bottom w:val="none" w:sz="0" w:space="0" w:color="auto"/>
        <w:right w:val="none" w:sz="0" w:space="0" w:color="auto"/>
      </w:divBdr>
    </w:div>
    <w:div w:id="363286353">
      <w:bodyDiv w:val="1"/>
      <w:marLeft w:val="0"/>
      <w:marRight w:val="0"/>
      <w:marTop w:val="0"/>
      <w:marBottom w:val="0"/>
      <w:divBdr>
        <w:top w:val="none" w:sz="0" w:space="0" w:color="auto"/>
        <w:left w:val="none" w:sz="0" w:space="0" w:color="auto"/>
        <w:bottom w:val="none" w:sz="0" w:space="0" w:color="auto"/>
        <w:right w:val="none" w:sz="0" w:space="0" w:color="auto"/>
      </w:divBdr>
    </w:div>
    <w:div w:id="409153672">
      <w:bodyDiv w:val="1"/>
      <w:marLeft w:val="0"/>
      <w:marRight w:val="0"/>
      <w:marTop w:val="0"/>
      <w:marBottom w:val="0"/>
      <w:divBdr>
        <w:top w:val="none" w:sz="0" w:space="0" w:color="auto"/>
        <w:left w:val="none" w:sz="0" w:space="0" w:color="auto"/>
        <w:bottom w:val="none" w:sz="0" w:space="0" w:color="auto"/>
        <w:right w:val="none" w:sz="0" w:space="0" w:color="auto"/>
      </w:divBdr>
    </w:div>
    <w:div w:id="477454573">
      <w:bodyDiv w:val="1"/>
      <w:marLeft w:val="0"/>
      <w:marRight w:val="0"/>
      <w:marTop w:val="0"/>
      <w:marBottom w:val="0"/>
      <w:divBdr>
        <w:top w:val="none" w:sz="0" w:space="0" w:color="auto"/>
        <w:left w:val="none" w:sz="0" w:space="0" w:color="auto"/>
        <w:bottom w:val="none" w:sz="0" w:space="0" w:color="auto"/>
        <w:right w:val="none" w:sz="0" w:space="0" w:color="auto"/>
      </w:divBdr>
    </w:div>
    <w:div w:id="481123213">
      <w:bodyDiv w:val="1"/>
      <w:marLeft w:val="0"/>
      <w:marRight w:val="0"/>
      <w:marTop w:val="0"/>
      <w:marBottom w:val="0"/>
      <w:divBdr>
        <w:top w:val="none" w:sz="0" w:space="0" w:color="auto"/>
        <w:left w:val="none" w:sz="0" w:space="0" w:color="auto"/>
        <w:bottom w:val="none" w:sz="0" w:space="0" w:color="auto"/>
        <w:right w:val="none" w:sz="0" w:space="0" w:color="auto"/>
      </w:divBdr>
    </w:div>
    <w:div w:id="504516542">
      <w:bodyDiv w:val="1"/>
      <w:marLeft w:val="0"/>
      <w:marRight w:val="0"/>
      <w:marTop w:val="0"/>
      <w:marBottom w:val="0"/>
      <w:divBdr>
        <w:top w:val="none" w:sz="0" w:space="0" w:color="auto"/>
        <w:left w:val="none" w:sz="0" w:space="0" w:color="auto"/>
        <w:bottom w:val="none" w:sz="0" w:space="0" w:color="auto"/>
        <w:right w:val="none" w:sz="0" w:space="0" w:color="auto"/>
      </w:divBdr>
    </w:div>
    <w:div w:id="578367135">
      <w:bodyDiv w:val="1"/>
      <w:marLeft w:val="0"/>
      <w:marRight w:val="0"/>
      <w:marTop w:val="0"/>
      <w:marBottom w:val="0"/>
      <w:divBdr>
        <w:top w:val="none" w:sz="0" w:space="0" w:color="auto"/>
        <w:left w:val="none" w:sz="0" w:space="0" w:color="auto"/>
        <w:bottom w:val="none" w:sz="0" w:space="0" w:color="auto"/>
        <w:right w:val="none" w:sz="0" w:space="0" w:color="auto"/>
      </w:divBdr>
    </w:div>
    <w:div w:id="669261924">
      <w:bodyDiv w:val="1"/>
      <w:marLeft w:val="0"/>
      <w:marRight w:val="0"/>
      <w:marTop w:val="0"/>
      <w:marBottom w:val="0"/>
      <w:divBdr>
        <w:top w:val="none" w:sz="0" w:space="0" w:color="auto"/>
        <w:left w:val="none" w:sz="0" w:space="0" w:color="auto"/>
        <w:bottom w:val="none" w:sz="0" w:space="0" w:color="auto"/>
        <w:right w:val="none" w:sz="0" w:space="0" w:color="auto"/>
      </w:divBdr>
    </w:div>
    <w:div w:id="871847965">
      <w:bodyDiv w:val="1"/>
      <w:marLeft w:val="0"/>
      <w:marRight w:val="0"/>
      <w:marTop w:val="0"/>
      <w:marBottom w:val="0"/>
      <w:divBdr>
        <w:top w:val="none" w:sz="0" w:space="0" w:color="auto"/>
        <w:left w:val="none" w:sz="0" w:space="0" w:color="auto"/>
        <w:bottom w:val="none" w:sz="0" w:space="0" w:color="auto"/>
        <w:right w:val="none" w:sz="0" w:space="0" w:color="auto"/>
      </w:divBdr>
    </w:div>
    <w:div w:id="895892308">
      <w:bodyDiv w:val="1"/>
      <w:marLeft w:val="0"/>
      <w:marRight w:val="0"/>
      <w:marTop w:val="0"/>
      <w:marBottom w:val="0"/>
      <w:divBdr>
        <w:top w:val="none" w:sz="0" w:space="0" w:color="auto"/>
        <w:left w:val="none" w:sz="0" w:space="0" w:color="auto"/>
        <w:bottom w:val="none" w:sz="0" w:space="0" w:color="auto"/>
        <w:right w:val="none" w:sz="0" w:space="0" w:color="auto"/>
      </w:divBdr>
    </w:div>
    <w:div w:id="917179956">
      <w:bodyDiv w:val="1"/>
      <w:marLeft w:val="0"/>
      <w:marRight w:val="0"/>
      <w:marTop w:val="0"/>
      <w:marBottom w:val="0"/>
      <w:divBdr>
        <w:top w:val="none" w:sz="0" w:space="0" w:color="auto"/>
        <w:left w:val="none" w:sz="0" w:space="0" w:color="auto"/>
        <w:bottom w:val="none" w:sz="0" w:space="0" w:color="auto"/>
        <w:right w:val="none" w:sz="0" w:space="0" w:color="auto"/>
      </w:divBdr>
    </w:div>
    <w:div w:id="960040324">
      <w:bodyDiv w:val="1"/>
      <w:marLeft w:val="0"/>
      <w:marRight w:val="0"/>
      <w:marTop w:val="0"/>
      <w:marBottom w:val="0"/>
      <w:divBdr>
        <w:top w:val="none" w:sz="0" w:space="0" w:color="auto"/>
        <w:left w:val="none" w:sz="0" w:space="0" w:color="auto"/>
        <w:bottom w:val="none" w:sz="0" w:space="0" w:color="auto"/>
        <w:right w:val="none" w:sz="0" w:space="0" w:color="auto"/>
      </w:divBdr>
    </w:div>
    <w:div w:id="962734064">
      <w:bodyDiv w:val="1"/>
      <w:marLeft w:val="0"/>
      <w:marRight w:val="0"/>
      <w:marTop w:val="0"/>
      <w:marBottom w:val="0"/>
      <w:divBdr>
        <w:top w:val="none" w:sz="0" w:space="0" w:color="auto"/>
        <w:left w:val="none" w:sz="0" w:space="0" w:color="auto"/>
        <w:bottom w:val="none" w:sz="0" w:space="0" w:color="auto"/>
        <w:right w:val="none" w:sz="0" w:space="0" w:color="auto"/>
      </w:divBdr>
    </w:div>
    <w:div w:id="965694472">
      <w:bodyDiv w:val="1"/>
      <w:marLeft w:val="0"/>
      <w:marRight w:val="0"/>
      <w:marTop w:val="0"/>
      <w:marBottom w:val="0"/>
      <w:divBdr>
        <w:top w:val="none" w:sz="0" w:space="0" w:color="auto"/>
        <w:left w:val="none" w:sz="0" w:space="0" w:color="auto"/>
        <w:bottom w:val="none" w:sz="0" w:space="0" w:color="auto"/>
        <w:right w:val="none" w:sz="0" w:space="0" w:color="auto"/>
      </w:divBdr>
    </w:div>
    <w:div w:id="1037698047">
      <w:bodyDiv w:val="1"/>
      <w:marLeft w:val="0"/>
      <w:marRight w:val="0"/>
      <w:marTop w:val="0"/>
      <w:marBottom w:val="0"/>
      <w:divBdr>
        <w:top w:val="none" w:sz="0" w:space="0" w:color="auto"/>
        <w:left w:val="none" w:sz="0" w:space="0" w:color="auto"/>
        <w:bottom w:val="none" w:sz="0" w:space="0" w:color="auto"/>
        <w:right w:val="none" w:sz="0" w:space="0" w:color="auto"/>
      </w:divBdr>
    </w:div>
    <w:div w:id="1168517208">
      <w:bodyDiv w:val="1"/>
      <w:marLeft w:val="0"/>
      <w:marRight w:val="0"/>
      <w:marTop w:val="0"/>
      <w:marBottom w:val="0"/>
      <w:divBdr>
        <w:top w:val="none" w:sz="0" w:space="0" w:color="auto"/>
        <w:left w:val="none" w:sz="0" w:space="0" w:color="auto"/>
        <w:bottom w:val="none" w:sz="0" w:space="0" w:color="auto"/>
        <w:right w:val="none" w:sz="0" w:space="0" w:color="auto"/>
      </w:divBdr>
    </w:div>
    <w:div w:id="1227489982">
      <w:bodyDiv w:val="1"/>
      <w:marLeft w:val="0"/>
      <w:marRight w:val="0"/>
      <w:marTop w:val="0"/>
      <w:marBottom w:val="0"/>
      <w:divBdr>
        <w:top w:val="none" w:sz="0" w:space="0" w:color="auto"/>
        <w:left w:val="none" w:sz="0" w:space="0" w:color="auto"/>
        <w:bottom w:val="none" w:sz="0" w:space="0" w:color="auto"/>
        <w:right w:val="none" w:sz="0" w:space="0" w:color="auto"/>
      </w:divBdr>
    </w:div>
    <w:div w:id="1229657801">
      <w:bodyDiv w:val="1"/>
      <w:marLeft w:val="0"/>
      <w:marRight w:val="0"/>
      <w:marTop w:val="0"/>
      <w:marBottom w:val="0"/>
      <w:divBdr>
        <w:top w:val="none" w:sz="0" w:space="0" w:color="auto"/>
        <w:left w:val="none" w:sz="0" w:space="0" w:color="auto"/>
        <w:bottom w:val="none" w:sz="0" w:space="0" w:color="auto"/>
        <w:right w:val="none" w:sz="0" w:space="0" w:color="auto"/>
      </w:divBdr>
    </w:div>
    <w:div w:id="1351299521">
      <w:bodyDiv w:val="1"/>
      <w:marLeft w:val="0"/>
      <w:marRight w:val="0"/>
      <w:marTop w:val="0"/>
      <w:marBottom w:val="0"/>
      <w:divBdr>
        <w:top w:val="none" w:sz="0" w:space="0" w:color="auto"/>
        <w:left w:val="none" w:sz="0" w:space="0" w:color="auto"/>
        <w:bottom w:val="none" w:sz="0" w:space="0" w:color="auto"/>
        <w:right w:val="none" w:sz="0" w:space="0" w:color="auto"/>
      </w:divBdr>
    </w:div>
    <w:div w:id="1555699275">
      <w:bodyDiv w:val="1"/>
      <w:marLeft w:val="0"/>
      <w:marRight w:val="0"/>
      <w:marTop w:val="0"/>
      <w:marBottom w:val="0"/>
      <w:divBdr>
        <w:top w:val="none" w:sz="0" w:space="0" w:color="auto"/>
        <w:left w:val="none" w:sz="0" w:space="0" w:color="auto"/>
        <w:bottom w:val="none" w:sz="0" w:space="0" w:color="auto"/>
        <w:right w:val="none" w:sz="0" w:space="0" w:color="auto"/>
      </w:divBdr>
    </w:div>
    <w:div w:id="1616252690">
      <w:bodyDiv w:val="1"/>
      <w:marLeft w:val="0"/>
      <w:marRight w:val="0"/>
      <w:marTop w:val="0"/>
      <w:marBottom w:val="0"/>
      <w:divBdr>
        <w:top w:val="none" w:sz="0" w:space="0" w:color="auto"/>
        <w:left w:val="none" w:sz="0" w:space="0" w:color="auto"/>
        <w:bottom w:val="none" w:sz="0" w:space="0" w:color="auto"/>
        <w:right w:val="none" w:sz="0" w:space="0" w:color="auto"/>
      </w:divBdr>
    </w:div>
    <w:div w:id="1702168311">
      <w:bodyDiv w:val="1"/>
      <w:marLeft w:val="0"/>
      <w:marRight w:val="0"/>
      <w:marTop w:val="0"/>
      <w:marBottom w:val="0"/>
      <w:divBdr>
        <w:top w:val="none" w:sz="0" w:space="0" w:color="auto"/>
        <w:left w:val="none" w:sz="0" w:space="0" w:color="auto"/>
        <w:bottom w:val="none" w:sz="0" w:space="0" w:color="auto"/>
        <w:right w:val="none" w:sz="0" w:space="0" w:color="auto"/>
      </w:divBdr>
    </w:div>
    <w:div w:id="1703552651">
      <w:bodyDiv w:val="1"/>
      <w:marLeft w:val="0"/>
      <w:marRight w:val="0"/>
      <w:marTop w:val="0"/>
      <w:marBottom w:val="0"/>
      <w:divBdr>
        <w:top w:val="none" w:sz="0" w:space="0" w:color="auto"/>
        <w:left w:val="none" w:sz="0" w:space="0" w:color="auto"/>
        <w:bottom w:val="none" w:sz="0" w:space="0" w:color="auto"/>
        <w:right w:val="none" w:sz="0" w:space="0" w:color="auto"/>
      </w:divBdr>
    </w:div>
    <w:div w:id="1803618469">
      <w:bodyDiv w:val="1"/>
      <w:marLeft w:val="0"/>
      <w:marRight w:val="0"/>
      <w:marTop w:val="0"/>
      <w:marBottom w:val="0"/>
      <w:divBdr>
        <w:top w:val="none" w:sz="0" w:space="0" w:color="auto"/>
        <w:left w:val="none" w:sz="0" w:space="0" w:color="auto"/>
        <w:bottom w:val="none" w:sz="0" w:space="0" w:color="auto"/>
        <w:right w:val="none" w:sz="0" w:space="0" w:color="auto"/>
      </w:divBdr>
    </w:div>
    <w:div w:id="1845168735">
      <w:bodyDiv w:val="1"/>
      <w:marLeft w:val="0"/>
      <w:marRight w:val="0"/>
      <w:marTop w:val="0"/>
      <w:marBottom w:val="0"/>
      <w:divBdr>
        <w:top w:val="none" w:sz="0" w:space="0" w:color="auto"/>
        <w:left w:val="none" w:sz="0" w:space="0" w:color="auto"/>
        <w:bottom w:val="none" w:sz="0" w:space="0" w:color="auto"/>
        <w:right w:val="none" w:sz="0" w:space="0" w:color="auto"/>
      </w:divBdr>
    </w:div>
    <w:div w:id="1905485936">
      <w:bodyDiv w:val="1"/>
      <w:marLeft w:val="0"/>
      <w:marRight w:val="0"/>
      <w:marTop w:val="0"/>
      <w:marBottom w:val="0"/>
      <w:divBdr>
        <w:top w:val="none" w:sz="0" w:space="0" w:color="auto"/>
        <w:left w:val="none" w:sz="0" w:space="0" w:color="auto"/>
        <w:bottom w:val="none" w:sz="0" w:space="0" w:color="auto"/>
        <w:right w:val="none" w:sz="0" w:space="0" w:color="auto"/>
      </w:divBdr>
    </w:div>
    <w:div w:id="2005426922">
      <w:bodyDiv w:val="1"/>
      <w:marLeft w:val="0"/>
      <w:marRight w:val="0"/>
      <w:marTop w:val="0"/>
      <w:marBottom w:val="0"/>
      <w:divBdr>
        <w:top w:val="none" w:sz="0" w:space="0" w:color="auto"/>
        <w:left w:val="none" w:sz="0" w:space="0" w:color="auto"/>
        <w:bottom w:val="none" w:sz="0" w:space="0" w:color="auto"/>
        <w:right w:val="none" w:sz="0" w:space="0" w:color="auto"/>
      </w:divBdr>
    </w:div>
    <w:div w:id="207003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Gar23</b:Tag>
    <b:SourceType>InternetSite</b:SourceType>
    <b:Guid>{C996D533-E127-42F0-9D17-E17C13325B16}</b:Guid>
    <b:Title>Spa Management: Challenges and Opportunities</b:Title>
    <b:Year>2023</b:Year>
    <b:InternetSiteTitle>Cayuga Hospitality Consultants</b:InternetSiteTitle>
    <b:Month>02</b:Month>
    <b:Day>09</b:Day>
    <b:URL>https://cayugahospitality.com/gary-henkin/spa-management-challenges-and-opportunities/</b:URL>
    <b:Author>
      <b:Author>
        <b:NameList>
          <b:Person>
            <b:Last>Henkin</b:Last>
            <b:First>Gary</b:First>
          </b:Person>
        </b:NameList>
      </b:Author>
    </b:Author>
    <b:RefOrder>2</b:RefOrder>
  </b:Source>
  <b:Source>
    <b:Tag>Ken20</b:Tag>
    <b:SourceType>InternetSite</b:SourceType>
    <b:Guid>{FC49AECD-3C1E-46FC-9C80-7E4E7E151C0D}</b:Guid>
    <b:Author>
      <b:Author>
        <b:NameList>
          <b:Person>
            <b:Last>Schwaber</b:Last>
            <b:First>Ken</b:First>
          </b:Person>
          <b:Person>
            <b:Last>Sutherland</b:Last>
            <b:First>Jeff</b:First>
          </b:Person>
        </b:NameList>
      </b:Author>
    </b:Author>
    <b:Title>The 2020 Scrum Guide</b:Title>
    <b:InternetSiteTitle>Scrum Guides</b:InternetSiteTitle>
    <b:Year>2020</b:Year>
    <b:URL>https://scrumguides.org/scrum-guide.html</b:URL>
    <b:RefOrder>4</b:RefOrder>
  </b:Source>
  <b:Source>
    <b:Tag>Ken22</b:Tag>
    <b:SourceType>InternetSite</b:SourceType>
    <b:Guid>{8C295BD3-5BE7-403E-8A68-2BC42BC85582}</b:Guid>
    <b:Author>
      <b:Author>
        <b:NameList>
          <b:Person>
            <b:Last>Schwaber</b:Last>
            <b:First>Ken</b:First>
          </b:Person>
        </b:NameList>
      </b:Author>
    </b:Author>
    <b:Title>What is Scrum?</b:Title>
    <b:InternetSiteTitle>Scrum</b:InternetSiteTitle>
    <b:Year>2022</b:Year>
    <b:URL>https://www.scrum.org/learning-series/what-is-scrum/</b:URL>
    <b:RefOrder>3</b:RefOrder>
  </b:Source>
  <b:Source>
    <b:Tag>Mel20</b:Tag>
    <b:SourceType>InternetSite</b:SourceType>
    <b:Guid>{D601522F-DACC-4B43-A4FE-A143973B5A19}</b:Guid>
    <b:Author>
      <b:Author>
        <b:NameList>
          <b:Person>
            <b:Last>Smith</b:Last>
            <b:First>Melanie</b:First>
            <b:Middle>Kay</b:Middle>
          </b:Person>
          <b:Person>
            <b:Last>Wallace</b:Last>
            <b:First>Mike</b:First>
          </b:Person>
        </b:NameList>
      </b:Author>
    </b:Author>
    <b:Title>An analysis of key issues in spa management: viewpoints from international industry professionals</b:Title>
    <b:InternetSiteTitle>ResearchGate</b:InternetSiteTitle>
    <b:Year>2020</b:Year>
    <b:Month>09</b:Month>
    <b:Day>17</b:Day>
    <b:URL>https://www.researchgate.net/publication/345028672_An_analysis_of_key_issues_in_spa_management_viewpoints_from_international_industry_professionals</b:URL>
    <b:RefOrder>1</b:RefOrder>
  </b:Source>
</b:Sources>
</file>

<file path=customXml/itemProps1.xml><?xml version="1.0" encoding="utf-8"?>
<ds:datastoreItem xmlns:ds="http://schemas.openxmlformats.org/officeDocument/2006/customXml" ds:itemID="{D4EF800C-B474-4859-9134-D63705734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11</Pages>
  <Words>1602</Words>
  <Characters>9135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Baral</dc:creator>
  <cp:keywords/>
  <dc:description/>
  <cp:lastModifiedBy>Saroj Baral</cp:lastModifiedBy>
  <cp:revision>44</cp:revision>
  <cp:lastPrinted>2024-05-02T14:10:00Z</cp:lastPrinted>
  <dcterms:created xsi:type="dcterms:W3CDTF">2024-05-01T13:45:00Z</dcterms:created>
  <dcterms:modified xsi:type="dcterms:W3CDTF">2024-05-04T14:08:00Z</dcterms:modified>
</cp:coreProperties>
</file>