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0E03F" w14:textId="77777777" w:rsidR="00A00EA5" w:rsidRPr="00A00EA5" w:rsidRDefault="00A00EA5" w:rsidP="00A00EA5">
      <w:pPr>
        <w:shd w:val="clear" w:color="auto" w:fill="FFFFFF"/>
        <w:spacing w:after="0" w:line="240" w:lineRule="auto"/>
        <w:rPr>
          <w:rFonts w:ascii="Arial" w:eastAsia="Times New Roman" w:hAnsi="Arial" w:cs="Arial"/>
          <w:color w:val="212529"/>
          <w:sz w:val="24"/>
          <w:szCs w:val="24"/>
          <w:lang w:eastAsia="en-IN"/>
        </w:rPr>
      </w:pPr>
      <w:r w:rsidRPr="00A00EA5">
        <w:rPr>
          <w:rFonts w:ascii="Arial" w:eastAsia="Times New Roman" w:hAnsi="Arial" w:cs="Arial"/>
          <w:color w:val="212529"/>
          <w:sz w:val="24"/>
          <w:szCs w:val="24"/>
          <w:lang w:eastAsia="en-IN"/>
        </w:rPr>
        <w:t>These are the main </w:t>
      </w:r>
      <w:r w:rsidRPr="00A00EA5">
        <w:rPr>
          <w:rFonts w:ascii="Arial" w:eastAsia="Times New Roman" w:hAnsi="Arial" w:cs="Arial"/>
          <w:b/>
          <w:bCs/>
          <w:color w:val="212529"/>
          <w:sz w:val="24"/>
          <w:szCs w:val="24"/>
          <w:lang w:eastAsia="en-IN"/>
        </w:rPr>
        <w:t>subset of SQL</w:t>
      </w:r>
      <w:r w:rsidRPr="00A00EA5">
        <w:rPr>
          <w:rFonts w:ascii="Arial" w:eastAsia="Times New Roman" w:hAnsi="Arial" w:cs="Arial"/>
          <w:color w:val="212529"/>
          <w:sz w:val="24"/>
          <w:szCs w:val="24"/>
          <w:lang w:eastAsia="en-IN"/>
        </w:rPr>
        <w:t>.</w:t>
      </w:r>
      <w:r w:rsidRPr="00A00EA5">
        <w:rPr>
          <w:rFonts w:ascii="Arial" w:eastAsia="Times New Roman" w:hAnsi="Arial" w:cs="Arial"/>
          <w:color w:val="212529"/>
          <w:sz w:val="24"/>
          <w:szCs w:val="24"/>
          <w:lang w:eastAsia="en-IN"/>
        </w:rPr>
        <w:br/>
      </w:r>
    </w:p>
    <w:p w14:paraId="06B7936D" w14:textId="77777777" w:rsidR="00A00EA5" w:rsidRPr="00A00EA5" w:rsidRDefault="00A00EA5" w:rsidP="00A00EA5">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A00EA5">
        <w:rPr>
          <w:rFonts w:ascii="Arial" w:eastAsia="Times New Roman" w:hAnsi="Arial" w:cs="Arial"/>
          <w:color w:val="212529"/>
          <w:sz w:val="24"/>
          <w:szCs w:val="24"/>
          <w:lang w:eastAsia="en-IN"/>
        </w:rPr>
        <w:t>INSERT – Is used to insert data into a table.</w:t>
      </w:r>
    </w:p>
    <w:p w14:paraId="4B9F7B76" w14:textId="77777777" w:rsidR="00A00EA5" w:rsidRPr="00A00EA5" w:rsidRDefault="00A00EA5" w:rsidP="00A00EA5">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A00EA5">
        <w:rPr>
          <w:rFonts w:ascii="Arial" w:eastAsia="Times New Roman" w:hAnsi="Arial" w:cs="Arial"/>
          <w:color w:val="212529"/>
          <w:sz w:val="24"/>
          <w:szCs w:val="24"/>
          <w:lang w:eastAsia="en-IN"/>
        </w:rPr>
        <w:t>UPDATE – Is used to update existing data within a table.</w:t>
      </w:r>
    </w:p>
    <w:p w14:paraId="405046EB" w14:textId="77777777" w:rsidR="00A00EA5" w:rsidRPr="00A00EA5" w:rsidRDefault="00A00EA5" w:rsidP="00A00EA5">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A00EA5">
        <w:rPr>
          <w:rFonts w:ascii="Arial" w:eastAsia="Times New Roman" w:hAnsi="Arial" w:cs="Arial"/>
          <w:color w:val="212529"/>
          <w:sz w:val="24"/>
          <w:szCs w:val="24"/>
          <w:lang w:eastAsia="en-IN"/>
        </w:rPr>
        <w:t>DELETE – Is used to delete records from a database table.</w:t>
      </w:r>
    </w:p>
    <w:p w14:paraId="62BD722C" w14:textId="77777777" w:rsidR="00A00EA5" w:rsidRPr="00A00EA5" w:rsidRDefault="00A00EA5" w:rsidP="00A00EA5">
      <w:pPr>
        <w:numPr>
          <w:ilvl w:val="0"/>
          <w:numId w:val="1"/>
        </w:numPr>
        <w:shd w:val="clear" w:color="auto" w:fill="FFFFFF"/>
        <w:spacing w:before="100" w:beforeAutospacing="1" w:after="100" w:afterAutospacing="1" w:line="240" w:lineRule="auto"/>
        <w:rPr>
          <w:rFonts w:ascii="Arial" w:eastAsia="Times New Roman" w:hAnsi="Arial" w:cs="Arial"/>
          <w:color w:val="212529"/>
          <w:sz w:val="24"/>
          <w:szCs w:val="24"/>
          <w:lang w:eastAsia="en-IN"/>
        </w:rPr>
      </w:pPr>
      <w:r w:rsidRPr="00A00EA5">
        <w:rPr>
          <w:rFonts w:ascii="Arial" w:eastAsia="Times New Roman" w:hAnsi="Arial" w:cs="Arial"/>
          <w:color w:val="212529"/>
          <w:sz w:val="24"/>
          <w:szCs w:val="24"/>
          <w:lang w:eastAsia="en-IN"/>
        </w:rPr>
        <w:t>MERGE – Is used to merge records of tables.</w:t>
      </w:r>
    </w:p>
    <w:p w14:paraId="24B14AB2" w14:textId="77777777" w:rsidR="009A3D71" w:rsidRPr="009A3D71" w:rsidRDefault="009A3D71" w:rsidP="009A3D71">
      <w:pPr>
        <w:pStyle w:val="ListParagraph"/>
        <w:shd w:val="clear" w:color="auto" w:fill="FFFFFF"/>
        <w:spacing w:after="105" w:line="750" w:lineRule="atLeast"/>
        <w:outlineLvl w:val="0"/>
        <w:rPr>
          <w:rFonts w:ascii="Roboto" w:eastAsia="Times New Roman" w:hAnsi="Roboto" w:cs="Times New Roman"/>
          <w:color w:val="111111"/>
          <w:kern w:val="36"/>
          <w:sz w:val="62"/>
          <w:szCs w:val="62"/>
          <w:lang w:eastAsia="en-IN"/>
        </w:rPr>
      </w:pPr>
      <w:r w:rsidRPr="009A3D71">
        <w:rPr>
          <w:rFonts w:ascii="Roboto" w:eastAsia="Times New Roman" w:hAnsi="Roboto" w:cs="Times New Roman"/>
          <w:color w:val="111111"/>
          <w:kern w:val="36"/>
          <w:sz w:val="62"/>
          <w:szCs w:val="62"/>
          <w:lang w:eastAsia="en-IN"/>
        </w:rPr>
        <w:t>SUBSETS OF SQL</w:t>
      </w:r>
    </w:p>
    <w:p w14:paraId="4B4A1D43" w14:textId="0CFB8B54" w:rsidR="00324EE3" w:rsidRDefault="009A3D71">
      <w:r>
        <w:rPr>
          <w:noProof/>
        </w:rPr>
        <w:drawing>
          <wp:inline distT="0" distB="0" distL="0" distR="0" wp14:anchorId="164F5C89" wp14:editId="4D2B30CA">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44825"/>
                    </a:xfrm>
                    <a:prstGeom prst="rect">
                      <a:avLst/>
                    </a:prstGeom>
                  </pic:spPr>
                </pic:pic>
              </a:graphicData>
            </a:graphic>
          </wp:inline>
        </w:drawing>
      </w:r>
    </w:p>
    <w:p w14:paraId="291CD61B" w14:textId="524E9350" w:rsidR="009A3D71" w:rsidRDefault="009A3D71"/>
    <w:p w14:paraId="51F132E7" w14:textId="77777777" w:rsidR="009A3D71" w:rsidRPr="009A3D71" w:rsidRDefault="009A3D71" w:rsidP="009A3D71">
      <w:pPr>
        <w:pStyle w:val="Heading2"/>
        <w:shd w:val="clear" w:color="auto" w:fill="FFFFFF"/>
        <w:spacing w:before="450" w:after="300" w:line="570" w:lineRule="atLeast"/>
        <w:jc w:val="both"/>
        <w:rPr>
          <w:rFonts w:ascii="Times New Roman" w:hAnsi="Times New Roman" w:cs="Times New Roman"/>
          <w:color w:val="111111"/>
          <w:sz w:val="41"/>
          <w:szCs w:val="41"/>
        </w:rPr>
      </w:pPr>
      <w:r w:rsidRPr="009A3D71">
        <w:rPr>
          <w:rFonts w:ascii="Times New Roman" w:hAnsi="Times New Roman" w:cs="Times New Roman"/>
          <w:b/>
          <w:bCs/>
          <w:color w:val="111111"/>
          <w:sz w:val="41"/>
          <w:szCs w:val="41"/>
        </w:rPr>
        <w:t>INTRODUCTION</w:t>
      </w:r>
    </w:p>
    <w:p w14:paraId="2D3AB0E5" w14:textId="5B135EF5" w:rsidR="009A3D71" w:rsidRDefault="009A3D71" w:rsidP="009A3D71">
      <w:pPr>
        <w:pStyle w:val="NormalWeb"/>
        <w:shd w:val="clear" w:color="auto" w:fill="FFFFFF"/>
        <w:spacing w:before="0" w:beforeAutospacing="0" w:after="390" w:afterAutospacing="0"/>
        <w:jc w:val="both"/>
        <w:rPr>
          <w:color w:val="222222"/>
          <w:sz w:val="27"/>
          <w:szCs w:val="27"/>
        </w:rPr>
      </w:pPr>
      <w:r w:rsidRPr="009A3D71">
        <w:rPr>
          <w:color w:val="222222"/>
          <w:sz w:val="27"/>
          <w:szCs w:val="27"/>
        </w:rPr>
        <w:t xml:space="preserve">Structured Query Language(SQL) as we all know is the database language by the use of which we can perform certain operations on the existing database and also we can use this language to create a database. SQL uses certain commands like Create, Drop, Insert, etc. to carry out the required </w:t>
      </w:r>
      <w:proofErr w:type="spellStart"/>
      <w:r w:rsidRPr="009A3D71">
        <w:rPr>
          <w:color w:val="222222"/>
          <w:sz w:val="27"/>
          <w:szCs w:val="27"/>
        </w:rPr>
        <w:t>tasks.These</w:t>
      </w:r>
      <w:proofErr w:type="spellEnd"/>
      <w:r w:rsidRPr="009A3D71">
        <w:rPr>
          <w:color w:val="222222"/>
          <w:sz w:val="27"/>
          <w:szCs w:val="27"/>
        </w:rPr>
        <w:t xml:space="preserve"> SQL commands are mainly categorized into four categories as discussed below:</w:t>
      </w:r>
    </w:p>
    <w:p w14:paraId="283BE438" w14:textId="4BDCE5A9" w:rsidR="009A3D71" w:rsidRPr="009A3D71" w:rsidRDefault="009A3D71" w:rsidP="009A3D71">
      <w:pPr>
        <w:pStyle w:val="Heading2"/>
        <w:numPr>
          <w:ilvl w:val="0"/>
          <w:numId w:val="2"/>
        </w:numPr>
        <w:shd w:val="clear" w:color="auto" w:fill="FFFFFF"/>
        <w:spacing w:before="450" w:after="300" w:line="570" w:lineRule="atLeast"/>
        <w:jc w:val="both"/>
        <w:rPr>
          <w:rFonts w:ascii="Times New Roman" w:hAnsi="Times New Roman" w:cs="Times New Roman"/>
          <w:color w:val="111111"/>
          <w:sz w:val="41"/>
          <w:szCs w:val="41"/>
        </w:rPr>
      </w:pPr>
      <w:r w:rsidRPr="009A3D71">
        <w:rPr>
          <w:rFonts w:ascii="Times New Roman" w:hAnsi="Times New Roman" w:cs="Times New Roman"/>
          <w:b/>
          <w:bCs/>
          <w:color w:val="111111"/>
          <w:sz w:val="41"/>
          <w:szCs w:val="41"/>
        </w:rPr>
        <w:t>Data Definition Language</w:t>
      </w:r>
    </w:p>
    <w:p w14:paraId="1CAEEEAB" w14:textId="77777777" w:rsidR="009A3D71" w:rsidRPr="009A3D71" w:rsidRDefault="009A3D71" w:rsidP="009A3D71">
      <w:pPr>
        <w:pStyle w:val="NormalWeb"/>
        <w:shd w:val="clear" w:color="auto" w:fill="FFFFFF"/>
        <w:spacing w:before="0" w:beforeAutospacing="0" w:after="390" w:afterAutospacing="0"/>
        <w:jc w:val="both"/>
        <w:rPr>
          <w:color w:val="222222"/>
          <w:sz w:val="27"/>
          <w:szCs w:val="27"/>
        </w:rPr>
      </w:pPr>
      <w:r w:rsidRPr="009A3D71">
        <w:rPr>
          <w:color w:val="222222"/>
          <w:sz w:val="27"/>
          <w:szCs w:val="27"/>
        </w:rPr>
        <w:t xml:space="preserve">DDL or Data Definition Language actually consists of the SQL commands that can be used to define the database schema. It deals with descriptions of the database schema and is used to create and modify the structure of database objects in the database. Data definition language is used to store the information like the number </w:t>
      </w:r>
      <w:r w:rsidRPr="009A3D71">
        <w:rPr>
          <w:color w:val="222222"/>
          <w:sz w:val="27"/>
          <w:szCs w:val="27"/>
        </w:rPr>
        <w:lastRenderedPageBreak/>
        <w:t>of tables and schemas, their names, indexes, columns in each table, constraints, etc. Some of the examples of DDL commands are-</w:t>
      </w:r>
    </w:p>
    <w:p w14:paraId="4080A22D" w14:textId="77777777" w:rsidR="009A3D71" w:rsidRPr="009A3D71" w:rsidRDefault="009A3D71" w:rsidP="009A3D71">
      <w:pPr>
        <w:numPr>
          <w:ilvl w:val="0"/>
          <w:numId w:val="3"/>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CREATE – This command allows creating the database or its objects (like a table, index, function, views, store procedure, and triggers).</w:t>
      </w:r>
    </w:p>
    <w:p w14:paraId="21DA5C62" w14:textId="77777777" w:rsidR="009A3D71" w:rsidRPr="009A3D71" w:rsidRDefault="009A3D71" w:rsidP="009A3D71">
      <w:pPr>
        <w:numPr>
          <w:ilvl w:val="0"/>
          <w:numId w:val="3"/>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DROP –This command allows us to delete objects from the database.</w:t>
      </w:r>
    </w:p>
    <w:p w14:paraId="5116F2BE" w14:textId="77777777" w:rsidR="009A3D71" w:rsidRPr="009A3D71" w:rsidRDefault="009A3D71" w:rsidP="009A3D71">
      <w:pPr>
        <w:numPr>
          <w:ilvl w:val="0"/>
          <w:numId w:val="3"/>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ALTER-This command allows altering the structure of the database.</w:t>
      </w:r>
    </w:p>
    <w:p w14:paraId="786B4660" w14:textId="77777777" w:rsidR="009A3D71" w:rsidRPr="009A3D71" w:rsidRDefault="009A3D71" w:rsidP="009A3D71">
      <w:pPr>
        <w:numPr>
          <w:ilvl w:val="0"/>
          <w:numId w:val="3"/>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TRUNCATE–This command allows us to remove all records from a table, including all spaces allocated for the records are removed.</w:t>
      </w:r>
    </w:p>
    <w:p w14:paraId="4677CB88" w14:textId="77777777" w:rsidR="009A3D71" w:rsidRPr="009A3D71" w:rsidRDefault="009A3D71" w:rsidP="009A3D71">
      <w:pPr>
        <w:numPr>
          <w:ilvl w:val="0"/>
          <w:numId w:val="3"/>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COMMENT –is used to add comments to the data dictionary.</w:t>
      </w:r>
    </w:p>
    <w:p w14:paraId="7CC80794" w14:textId="77777777" w:rsidR="009A3D71" w:rsidRPr="009A3D71" w:rsidRDefault="009A3D71" w:rsidP="009A3D71">
      <w:pPr>
        <w:numPr>
          <w:ilvl w:val="0"/>
          <w:numId w:val="3"/>
        </w:numPr>
        <w:shd w:val="clear" w:color="auto" w:fill="FFFFFF"/>
        <w:spacing w:before="100" w:beforeAutospacing="1" w:after="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RENAME –is used to rename an object existing in the database</w:t>
      </w:r>
    </w:p>
    <w:p w14:paraId="112ED03F" w14:textId="09E472C5" w:rsidR="009A3D71" w:rsidRDefault="009A3D71" w:rsidP="009A3D71">
      <w:pPr>
        <w:pStyle w:val="NormalWeb"/>
        <w:shd w:val="clear" w:color="auto" w:fill="FFFFFF"/>
        <w:spacing w:before="0" w:beforeAutospacing="0" w:after="390" w:afterAutospacing="0"/>
        <w:jc w:val="both"/>
        <w:rPr>
          <w:color w:val="222222"/>
          <w:sz w:val="27"/>
          <w:szCs w:val="27"/>
        </w:rPr>
      </w:pPr>
    </w:p>
    <w:p w14:paraId="21D11B97" w14:textId="6A7E7E51" w:rsidR="009A3D71" w:rsidRDefault="009A3D71" w:rsidP="009A3D71">
      <w:pPr>
        <w:pStyle w:val="Heading2"/>
        <w:numPr>
          <w:ilvl w:val="0"/>
          <w:numId w:val="2"/>
        </w:numPr>
        <w:shd w:val="clear" w:color="auto" w:fill="FFFFFF"/>
        <w:spacing w:before="450" w:after="300" w:line="570" w:lineRule="atLeast"/>
        <w:rPr>
          <w:rFonts w:ascii="Roboto" w:hAnsi="Roboto"/>
          <w:color w:val="111111"/>
          <w:sz w:val="41"/>
          <w:szCs w:val="41"/>
        </w:rPr>
      </w:pPr>
      <w:r>
        <w:rPr>
          <w:rFonts w:ascii="Roboto" w:hAnsi="Roboto"/>
          <w:b/>
          <w:bCs/>
          <w:color w:val="111111"/>
          <w:sz w:val="41"/>
          <w:szCs w:val="41"/>
        </w:rPr>
        <w:t>Data Manipulation Language</w:t>
      </w:r>
    </w:p>
    <w:p w14:paraId="6E1C40ED" w14:textId="77777777" w:rsidR="009A3D71" w:rsidRDefault="009A3D71" w:rsidP="009A3D71">
      <w:pPr>
        <w:pStyle w:val="NormalWeb"/>
        <w:shd w:val="clear" w:color="auto" w:fill="FFFFFF"/>
        <w:spacing w:before="0" w:beforeAutospacing="0" w:after="390" w:afterAutospacing="0"/>
        <w:rPr>
          <w:rFonts w:ascii="Noto Sans" w:hAnsi="Noto Sans" w:cs="Noto Sans"/>
          <w:color w:val="222222"/>
          <w:sz w:val="27"/>
          <w:szCs w:val="27"/>
        </w:rPr>
      </w:pPr>
      <w:r>
        <w:rPr>
          <w:rFonts w:ascii="Noto Sans" w:hAnsi="Noto Sans" w:cs="Noto Sans"/>
          <w:color w:val="222222"/>
          <w:sz w:val="27"/>
          <w:szCs w:val="27"/>
        </w:rPr>
        <w:t xml:space="preserve">It handles user </w:t>
      </w:r>
      <w:proofErr w:type="spellStart"/>
      <w:r>
        <w:rPr>
          <w:rFonts w:ascii="Noto Sans" w:hAnsi="Noto Sans" w:cs="Noto Sans"/>
          <w:color w:val="222222"/>
          <w:sz w:val="27"/>
          <w:szCs w:val="27"/>
        </w:rPr>
        <w:t>requests.These</w:t>
      </w:r>
      <w:proofErr w:type="spellEnd"/>
      <w:r>
        <w:rPr>
          <w:rFonts w:ascii="Noto Sans" w:hAnsi="Noto Sans" w:cs="Noto Sans"/>
          <w:color w:val="222222"/>
          <w:sz w:val="27"/>
          <w:szCs w:val="27"/>
        </w:rPr>
        <w:t xml:space="preserve"> commands are used for manipulating the data in </w:t>
      </w:r>
      <w:proofErr w:type="spellStart"/>
      <w:r>
        <w:rPr>
          <w:rFonts w:ascii="Noto Sans" w:hAnsi="Noto Sans" w:cs="Noto Sans"/>
          <w:color w:val="222222"/>
          <w:sz w:val="27"/>
          <w:szCs w:val="27"/>
        </w:rPr>
        <w:t>database.Some</w:t>
      </w:r>
      <w:proofErr w:type="spellEnd"/>
      <w:r>
        <w:rPr>
          <w:rFonts w:ascii="Noto Sans" w:hAnsi="Noto Sans" w:cs="Noto Sans"/>
          <w:color w:val="222222"/>
          <w:sz w:val="27"/>
          <w:szCs w:val="27"/>
        </w:rPr>
        <w:t xml:space="preserve"> of the examples of DML commands are:</w:t>
      </w:r>
    </w:p>
    <w:p w14:paraId="57F741A1" w14:textId="77777777" w:rsidR="009A3D71" w:rsidRPr="009A3D71" w:rsidRDefault="009A3D71" w:rsidP="009A3D71">
      <w:pPr>
        <w:numPr>
          <w:ilvl w:val="0"/>
          <w:numId w:val="4"/>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SELECT – is used to retrieve data from the a database.</w:t>
      </w:r>
    </w:p>
    <w:p w14:paraId="439D9621" w14:textId="77777777" w:rsidR="009A3D71" w:rsidRPr="009A3D71" w:rsidRDefault="009A3D71" w:rsidP="009A3D71">
      <w:pPr>
        <w:numPr>
          <w:ilvl w:val="0"/>
          <w:numId w:val="4"/>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INSERT – is used to insert data into a table.</w:t>
      </w:r>
    </w:p>
    <w:p w14:paraId="0F954543" w14:textId="77777777" w:rsidR="009A3D71" w:rsidRPr="009A3D71" w:rsidRDefault="009A3D71" w:rsidP="009A3D71">
      <w:pPr>
        <w:numPr>
          <w:ilvl w:val="0"/>
          <w:numId w:val="4"/>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UPDATE – is used to update existing data within a table.</w:t>
      </w:r>
    </w:p>
    <w:p w14:paraId="6C8EC393" w14:textId="77777777" w:rsidR="009A3D71" w:rsidRPr="009A3D71" w:rsidRDefault="009A3D71" w:rsidP="009A3D71">
      <w:pPr>
        <w:numPr>
          <w:ilvl w:val="0"/>
          <w:numId w:val="4"/>
        </w:numPr>
        <w:shd w:val="clear" w:color="auto" w:fill="FFFFFF"/>
        <w:spacing w:before="100" w:beforeAutospacing="1" w:after="0" w:line="240" w:lineRule="auto"/>
        <w:ind w:left="1035"/>
        <w:rPr>
          <w:rFonts w:ascii="Noto Sans" w:eastAsia="Times New Roman" w:hAnsi="Noto Sans" w:cs="Noto Sans"/>
          <w:color w:val="222222"/>
          <w:sz w:val="27"/>
          <w:szCs w:val="27"/>
          <w:lang w:eastAsia="en-IN"/>
        </w:rPr>
      </w:pPr>
      <w:r w:rsidRPr="009A3D71">
        <w:rPr>
          <w:rFonts w:ascii="Noto Sans" w:eastAsia="Times New Roman" w:hAnsi="Noto Sans" w:cs="Noto Sans"/>
          <w:color w:val="222222"/>
          <w:sz w:val="27"/>
          <w:szCs w:val="27"/>
          <w:lang w:eastAsia="en-IN"/>
        </w:rPr>
        <w:t>DELETE – is used to delete records from a database table.</w:t>
      </w:r>
    </w:p>
    <w:p w14:paraId="1C139A0E" w14:textId="0CAADC57" w:rsidR="009A3D71" w:rsidRDefault="009A3D71" w:rsidP="009A3D71">
      <w:pPr>
        <w:pStyle w:val="NormalWeb"/>
        <w:shd w:val="clear" w:color="auto" w:fill="FFFFFF"/>
        <w:spacing w:before="0" w:beforeAutospacing="0" w:after="390" w:afterAutospacing="0"/>
        <w:ind w:left="1080"/>
        <w:jc w:val="both"/>
        <w:rPr>
          <w:color w:val="222222"/>
          <w:sz w:val="27"/>
          <w:szCs w:val="27"/>
        </w:rPr>
      </w:pPr>
    </w:p>
    <w:p w14:paraId="38E6DD0B" w14:textId="18C3D302" w:rsidR="009A3D71" w:rsidRDefault="009A3D71" w:rsidP="009A3D71">
      <w:pPr>
        <w:pStyle w:val="Heading2"/>
        <w:numPr>
          <w:ilvl w:val="0"/>
          <w:numId w:val="2"/>
        </w:numPr>
        <w:shd w:val="clear" w:color="auto" w:fill="FFFFFF"/>
        <w:spacing w:before="450" w:after="300" w:line="570" w:lineRule="atLeast"/>
        <w:rPr>
          <w:rFonts w:ascii="Roboto" w:hAnsi="Roboto"/>
          <w:color w:val="111111"/>
          <w:sz w:val="41"/>
          <w:szCs w:val="41"/>
        </w:rPr>
      </w:pPr>
      <w:r>
        <w:rPr>
          <w:rFonts w:ascii="Roboto" w:hAnsi="Roboto"/>
          <w:b/>
          <w:bCs/>
          <w:color w:val="111111"/>
          <w:sz w:val="41"/>
          <w:szCs w:val="41"/>
        </w:rPr>
        <w:t>Data Control Language</w:t>
      </w:r>
    </w:p>
    <w:p w14:paraId="0BBABF79" w14:textId="77777777" w:rsidR="009A3D71" w:rsidRDefault="009A3D71" w:rsidP="009A3D71">
      <w:pPr>
        <w:pStyle w:val="NormalWeb"/>
        <w:shd w:val="clear" w:color="auto" w:fill="FFFFFF"/>
        <w:spacing w:before="0" w:beforeAutospacing="0" w:after="390" w:afterAutospacing="0"/>
        <w:rPr>
          <w:rFonts w:ascii="Noto Sans" w:hAnsi="Noto Sans" w:cs="Noto Sans"/>
          <w:color w:val="222222"/>
          <w:sz w:val="27"/>
          <w:szCs w:val="27"/>
        </w:rPr>
      </w:pPr>
      <w:r>
        <w:rPr>
          <w:rFonts w:ascii="Noto Sans" w:hAnsi="Noto Sans" w:cs="Noto Sans"/>
          <w:color w:val="222222"/>
          <w:sz w:val="27"/>
          <w:szCs w:val="27"/>
        </w:rPr>
        <w:t>DCL includes commands such as GRANT and REVOKE which mainly deals with the rights, permissions, and other controls of the database system. It is used to retrieve the stored or saved data. Examples of DCL commands:</w:t>
      </w:r>
    </w:p>
    <w:p w14:paraId="704F3678" w14:textId="77777777" w:rsidR="00F944F0" w:rsidRPr="00F944F0" w:rsidRDefault="00F944F0" w:rsidP="00F944F0">
      <w:pPr>
        <w:numPr>
          <w:ilvl w:val="0"/>
          <w:numId w:val="5"/>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lastRenderedPageBreak/>
        <w:t>GRANT-gives user’s access privileges to the database.</w:t>
      </w:r>
    </w:p>
    <w:p w14:paraId="29E986B1" w14:textId="77777777" w:rsidR="00F944F0" w:rsidRPr="00F944F0" w:rsidRDefault="00F944F0" w:rsidP="00F944F0">
      <w:pPr>
        <w:numPr>
          <w:ilvl w:val="0"/>
          <w:numId w:val="5"/>
        </w:numPr>
        <w:shd w:val="clear" w:color="auto" w:fill="FFFFFF"/>
        <w:spacing w:before="100" w:beforeAutospacing="1" w:after="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t>REVOKE-withdraw user’s access privileges given by using the GRANT command.</w:t>
      </w:r>
    </w:p>
    <w:p w14:paraId="11D3AE1B" w14:textId="7B4FC081" w:rsidR="009A3D71" w:rsidRDefault="009A3D71" w:rsidP="009A3D71">
      <w:pPr>
        <w:pStyle w:val="NormalWeb"/>
        <w:shd w:val="clear" w:color="auto" w:fill="FFFFFF"/>
        <w:spacing w:before="0" w:beforeAutospacing="0" w:after="390" w:afterAutospacing="0"/>
        <w:ind w:left="1080"/>
        <w:jc w:val="both"/>
        <w:rPr>
          <w:color w:val="222222"/>
          <w:sz w:val="27"/>
          <w:szCs w:val="27"/>
        </w:rPr>
      </w:pPr>
    </w:p>
    <w:p w14:paraId="3D991D3C" w14:textId="36035F23" w:rsidR="00F944F0" w:rsidRDefault="00F944F0" w:rsidP="009A3D71">
      <w:pPr>
        <w:pStyle w:val="NormalWeb"/>
        <w:shd w:val="clear" w:color="auto" w:fill="FFFFFF"/>
        <w:spacing w:before="0" w:beforeAutospacing="0" w:after="390" w:afterAutospacing="0"/>
        <w:ind w:left="1080"/>
        <w:jc w:val="both"/>
        <w:rPr>
          <w:color w:val="222222"/>
          <w:sz w:val="27"/>
          <w:szCs w:val="27"/>
        </w:rPr>
      </w:pPr>
    </w:p>
    <w:p w14:paraId="2E1D1EFB" w14:textId="3C8CA55B" w:rsidR="00F944F0" w:rsidRDefault="00F944F0" w:rsidP="00F944F0">
      <w:pPr>
        <w:pStyle w:val="Heading2"/>
        <w:numPr>
          <w:ilvl w:val="0"/>
          <w:numId w:val="2"/>
        </w:numPr>
        <w:shd w:val="clear" w:color="auto" w:fill="FFFFFF"/>
        <w:spacing w:before="450" w:after="300" w:line="570" w:lineRule="atLeast"/>
        <w:rPr>
          <w:rFonts w:ascii="Roboto" w:hAnsi="Roboto"/>
          <w:color w:val="111111"/>
          <w:sz w:val="41"/>
          <w:szCs w:val="41"/>
        </w:rPr>
      </w:pPr>
      <w:r>
        <w:rPr>
          <w:rFonts w:ascii="Roboto" w:hAnsi="Roboto"/>
          <w:b/>
          <w:bCs/>
          <w:color w:val="111111"/>
          <w:sz w:val="41"/>
          <w:szCs w:val="41"/>
        </w:rPr>
        <w:t>Transaction Control Language</w:t>
      </w:r>
    </w:p>
    <w:p w14:paraId="2E3A52C2" w14:textId="5F634BFB" w:rsidR="00F944F0" w:rsidRDefault="00F944F0" w:rsidP="00F944F0">
      <w:pPr>
        <w:pStyle w:val="NormalWeb"/>
        <w:shd w:val="clear" w:color="auto" w:fill="FFFFFF"/>
        <w:spacing w:before="0" w:beforeAutospacing="0" w:after="390" w:afterAutospacing="0"/>
        <w:rPr>
          <w:rFonts w:ascii="Noto Sans" w:hAnsi="Noto Sans" w:cs="Noto Sans"/>
          <w:color w:val="222222"/>
          <w:sz w:val="27"/>
          <w:szCs w:val="27"/>
        </w:rPr>
      </w:pPr>
      <w:r>
        <w:rPr>
          <w:rFonts w:ascii="Noto Sans" w:hAnsi="Noto Sans" w:cs="Noto Sans"/>
          <w:color w:val="222222"/>
          <w:sz w:val="27"/>
          <w:szCs w:val="27"/>
        </w:rPr>
        <w:t>TCL commands deal with the transaction within the database.</w:t>
      </w:r>
      <w:r>
        <w:rPr>
          <w:rFonts w:ascii="Noto Sans" w:hAnsi="Noto Sans" w:cs="Noto Sans"/>
          <w:color w:val="222222"/>
          <w:sz w:val="27"/>
          <w:szCs w:val="27"/>
        </w:rPr>
        <w:t xml:space="preserve"> </w:t>
      </w:r>
      <w:r>
        <w:rPr>
          <w:rFonts w:ascii="Noto Sans" w:hAnsi="Noto Sans" w:cs="Noto Sans"/>
          <w:color w:val="222222"/>
          <w:sz w:val="27"/>
          <w:szCs w:val="27"/>
        </w:rPr>
        <w:t>They are also used to make the changes that are done by DML statements. Examples of TCL commands:</w:t>
      </w:r>
    </w:p>
    <w:p w14:paraId="7258737B" w14:textId="77777777" w:rsidR="00F944F0" w:rsidRPr="00F944F0" w:rsidRDefault="00F944F0" w:rsidP="00F944F0">
      <w:pPr>
        <w:numPr>
          <w:ilvl w:val="0"/>
          <w:numId w:val="6"/>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t>COMMIT– commits a Transaction.</w:t>
      </w:r>
    </w:p>
    <w:p w14:paraId="46532C12" w14:textId="77777777" w:rsidR="00F944F0" w:rsidRPr="00F944F0" w:rsidRDefault="00F944F0" w:rsidP="00F944F0">
      <w:pPr>
        <w:numPr>
          <w:ilvl w:val="0"/>
          <w:numId w:val="6"/>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t>ROLLBACK– rollbacks a transaction in case any error occurs.</w:t>
      </w:r>
    </w:p>
    <w:p w14:paraId="7FCE8813" w14:textId="77777777" w:rsidR="00F944F0" w:rsidRPr="00F944F0" w:rsidRDefault="00F944F0" w:rsidP="00F944F0">
      <w:pPr>
        <w:numPr>
          <w:ilvl w:val="0"/>
          <w:numId w:val="6"/>
        </w:numPr>
        <w:shd w:val="clear" w:color="auto" w:fill="FFFFFF"/>
        <w:spacing w:before="100" w:beforeAutospacing="1" w:after="15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t>SET TRANSACTION–specify characteristics for the transaction.</w:t>
      </w:r>
    </w:p>
    <w:p w14:paraId="3147436E" w14:textId="77777777" w:rsidR="00F944F0" w:rsidRPr="00F944F0" w:rsidRDefault="00F944F0" w:rsidP="00F944F0">
      <w:pPr>
        <w:numPr>
          <w:ilvl w:val="0"/>
          <w:numId w:val="6"/>
        </w:numPr>
        <w:shd w:val="clear" w:color="auto" w:fill="FFFFFF"/>
        <w:spacing w:before="100" w:beforeAutospacing="1" w:after="0" w:line="240" w:lineRule="auto"/>
        <w:ind w:left="1035"/>
        <w:rPr>
          <w:rFonts w:ascii="Noto Sans" w:eastAsia="Times New Roman" w:hAnsi="Noto Sans" w:cs="Noto Sans"/>
          <w:color w:val="222222"/>
          <w:sz w:val="27"/>
          <w:szCs w:val="27"/>
          <w:lang w:eastAsia="en-IN"/>
        </w:rPr>
      </w:pPr>
      <w:r w:rsidRPr="00F944F0">
        <w:rPr>
          <w:rFonts w:ascii="Noto Sans" w:eastAsia="Times New Roman" w:hAnsi="Noto Sans" w:cs="Noto Sans"/>
          <w:color w:val="222222"/>
          <w:sz w:val="27"/>
          <w:szCs w:val="27"/>
          <w:lang w:eastAsia="en-IN"/>
        </w:rPr>
        <w:t xml:space="preserve">SAVEPOINT–sets a </w:t>
      </w:r>
      <w:proofErr w:type="spellStart"/>
      <w:r w:rsidRPr="00F944F0">
        <w:rPr>
          <w:rFonts w:ascii="Noto Sans" w:eastAsia="Times New Roman" w:hAnsi="Noto Sans" w:cs="Noto Sans"/>
          <w:color w:val="222222"/>
          <w:sz w:val="27"/>
          <w:szCs w:val="27"/>
          <w:lang w:eastAsia="en-IN"/>
        </w:rPr>
        <w:t>savepoint</w:t>
      </w:r>
      <w:proofErr w:type="spellEnd"/>
      <w:r w:rsidRPr="00F944F0">
        <w:rPr>
          <w:rFonts w:ascii="Noto Sans" w:eastAsia="Times New Roman" w:hAnsi="Noto Sans" w:cs="Noto Sans"/>
          <w:color w:val="222222"/>
          <w:sz w:val="27"/>
          <w:szCs w:val="27"/>
          <w:lang w:eastAsia="en-IN"/>
        </w:rPr>
        <w:t xml:space="preserve"> within a transaction.</w:t>
      </w:r>
    </w:p>
    <w:p w14:paraId="7F66C9CD" w14:textId="77777777" w:rsidR="00F944F0" w:rsidRDefault="00F944F0" w:rsidP="00F944F0">
      <w:pPr>
        <w:pStyle w:val="NormalWeb"/>
        <w:shd w:val="clear" w:color="auto" w:fill="FFFFFF"/>
        <w:spacing w:before="0" w:beforeAutospacing="0" w:after="390" w:afterAutospacing="0"/>
        <w:rPr>
          <w:rFonts w:ascii="Noto Sans" w:hAnsi="Noto Sans" w:cs="Noto Sans"/>
          <w:color w:val="222222"/>
          <w:sz w:val="27"/>
          <w:szCs w:val="27"/>
        </w:rPr>
      </w:pPr>
    </w:p>
    <w:p w14:paraId="3A65A179" w14:textId="77777777" w:rsidR="00F944F0" w:rsidRDefault="00F944F0" w:rsidP="009A3D71">
      <w:pPr>
        <w:pStyle w:val="NormalWeb"/>
        <w:shd w:val="clear" w:color="auto" w:fill="FFFFFF"/>
        <w:spacing w:before="0" w:beforeAutospacing="0" w:after="390" w:afterAutospacing="0"/>
        <w:ind w:left="1080"/>
        <w:jc w:val="both"/>
        <w:rPr>
          <w:color w:val="222222"/>
          <w:sz w:val="27"/>
          <w:szCs w:val="27"/>
        </w:rPr>
      </w:pPr>
    </w:p>
    <w:p w14:paraId="04F1860A" w14:textId="77777777" w:rsidR="009A3D71" w:rsidRDefault="009A3D71" w:rsidP="009A3D71">
      <w:pPr>
        <w:pStyle w:val="NormalWeb"/>
        <w:shd w:val="clear" w:color="auto" w:fill="FFFFFF"/>
        <w:spacing w:before="0" w:beforeAutospacing="0" w:after="390" w:afterAutospacing="0"/>
        <w:ind w:left="1080"/>
        <w:jc w:val="both"/>
        <w:rPr>
          <w:color w:val="222222"/>
          <w:sz w:val="27"/>
          <w:szCs w:val="27"/>
        </w:rPr>
      </w:pPr>
    </w:p>
    <w:p w14:paraId="7AE5CD66" w14:textId="77777777" w:rsidR="009A3D71" w:rsidRPr="009A3D71" w:rsidRDefault="009A3D71" w:rsidP="009A3D71">
      <w:pPr>
        <w:pStyle w:val="NormalWeb"/>
        <w:shd w:val="clear" w:color="auto" w:fill="FFFFFF"/>
        <w:spacing w:before="0" w:beforeAutospacing="0" w:after="390" w:afterAutospacing="0"/>
        <w:jc w:val="both"/>
        <w:rPr>
          <w:color w:val="222222"/>
          <w:sz w:val="27"/>
          <w:szCs w:val="27"/>
        </w:rPr>
      </w:pPr>
    </w:p>
    <w:p w14:paraId="2B76452C" w14:textId="77777777" w:rsidR="009A3D71" w:rsidRDefault="009A3D71"/>
    <w:sectPr w:rsidR="009A3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60A34"/>
    <w:multiLevelType w:val="multilevel"/>
    <w:tmpl w:val="196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60080"/>
    <w:multiLevelType w:val="multilevel"/>
    <w:tmpl w:val="D13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924F5"/>
    <w:multiLevelType w:val="multilevel"/>
    <w:tmpl w:val="2A38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D7C95"/>
    <w:multiLevelType w:val="multilevel"/>
    <w:tmpl w:val="568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F46A3"/>
    <w:multiLevelType w:val="multilevel"/>
    <w:tmpl w:val="5AD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22595"/>
    <w:multiLevelType w:val="hybridMultilevel"/>
    <w:tmpl w:val="6EF87838"/>
    <w:lvl w:ilvl="0" w:tplc="95AA0CE0">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E3D"/>
    <w:rsid w:val="00324EE3"/>
    <w:rsid w:val="00504E3D"/>
    <w:rsid w:val="009A3D71"/>
    <w:rsid w:val="00A00EA5"/>
    <w:rsid w:val="00F94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AB47"/>
  <w15:chartTrackingRefBased/>
  <w15:docId w15:val="{C97F6A4E-2C1F-4B1C-AD33-5ECEF5E5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3D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A3D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D71"/>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34"/>
    <w:qFormat/>
    <w:rsid w:val="009A3D71"/>
    <w:pPr>
      <w:ind w:left="720"/>
      <w:contextualSpacing/>
    </w:pPr>
  </w:style>
  <w:style w:type="character" w:customStyle="1" w:styleId="Heading2Char">
    <w:name w:val="Heading 2 Char"/>
    <w:basedOn w:val="DefaultParagraphFont"/>
    <w:link w:val="Heading2"/>
    <w:uiPriority w:val="9"/>
    <w:semiHidden/>
    <w:rsid w:val="009A3D7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A3D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4364">
      <w:bodyDiv w:val="1"/>
      <w:marLeft w:val="0"/>
      <w:marRight w:val="0"/>
      <w:marTop w:val="0"/>
      <w:marBottom w:val="0"/>
      <w:divBdr>
        <w:top w:val="none" w:sz="0" w:space="0" w:color="auto"/>
        <w:left w:val="none" w:sz="0" w:space="0" w:color="auto"/>
        <w:bottom w:val="none" w:sz="0" w:space="0" w:color="auto"/>
        <w:right w:val="none" w:sz="0" w:space="0" w:color="auto"/>
      </w:divBdr>
    </w:div>
    <w:div w:id="218249699">
      <w:bodyDiv w:val="1"/>
      <w:marLeft w:val="0"/>
      <w:marRight w:val="0"/>
      <w:marTop w:val="0"/>
      <w:marBottom w:val="0"/>
      <w:divBdr>
        <w:top w:val="none" w:sz="0" w:space="0" w:color="auto"/>
        <w:left w:val="none" w:sz="0" w:space="0" w:color="auto"/>
        <w:bottom w:val="none" w:sz="0" w:space="0" w:color="auto"/>
        <w:right w:val="none" w:sz="0" w:space="0" w:color="auto"/>
      </w:divBdr>
    </w:div>
    <w:div w:id="294263830">
      <w:bodyDiv w:val="1"/>
      <w:marLeft w:val="0"/>
      <w:marRight w:val="0"/>
      <w:marTop w:val="0"/>
      <w:marBottom w:val="0"/>
      <w:divBdr>
        <w:top w:val="none" w:sz="0" w:space="0" w:color="auto"/>
        <w:left w:val="none" w:sz="0" w:space="0" w:color="auto"/>
        <w:bottom w:val="none" w:sz="0" w:space="0" w:color="auto"/>
        <w:right w:val="none" w:sz="0" w:space="0" w:color="auto"/>
      </w:divBdr>
    </w:div>
    <w:div w:id="304043755">
      <w:bodyDiv w:val="1"/>
      <w:marLeft w:val="0"/>
      <w:marRight w:val="0"/>
      <w:marTop w:val="0"/>
      <w:marBottom w:val="0"/>
      <w:divBdr>
        <w:top w:val="none" w:sz="0" w:space="0" w:color="auto"/>
        <w:left w:val="none" w:sz="0" w:space="0" w:color="auto"/>
        <w:bottom w:val="none" w:sz="0" w:space="0" w:color="auto"/>
        <w:right w:val="none" w:sz="0" w:space="0" w:color="auto"/>
      </w:divBdr>
    </w:div>
    <w:div w:id="562328813">
      <w:bodyDiv w:val="1"/>
      <w:marLeft w:val="0"/>
      <w:marRight w:val="0"/>
      <w:marTop w:val="0"/>
      <w:marBottom w:val="0"/>
      <w:divBdr>
        <w:top w:val="none" w:sz="0" w:space="0" w:color="auto"/>
        <w:left w:val="none" w:sz="0" w:space="0" w:color="auto"/>
        <w:bottom w:val="none" w:sz="0" w:space="0" w:color="auto"/>
        <w:right w:val="none" w:sz="0" w:space="0" w:color="auto"/>
      </w:divBdr>
    </w:div>
    <w:div w:id="690424349">
      <w:bodyDiv w:val="1"/>
      <w:marLeft w:val="0"/>
      <w:marRight w:val="0"/>
      <w:marTop w:val="0"/>
      <w:marBottom w:val="0"/>
      <w:divBdr>
        <w:top w:val="none" w:sz="0" w:space="0" w:color="auto"/>
        <w:left w:val="none" w:sz="0" w:space="0" w:color="auto"/>
        <w:bottom w:val="none" w:sz="0" w:space="0" w:color="auto"/>
        <w:right w:val="none" w:sz="0" w:space="0" w:color="auto"/>
      </w:divBdr>
    </w:div>
    <w:div w:id="1044792129">
      <w:bodyDiv w:val="1"/>
      <w:marLeft w:val="0"/>
      <w:marRight w:val="0"/>
      <w:marTop w:val="0"/>
      <w:marBottom w:val="0"/>
      <w:divBdr>
        <w:top w:val="none" w:sz="0" w:space="0" w:color="auto"/>
        <w:left w:val="none" w:sz="0" w:space="0" w:color="auto"/>
        <w:bottom w:val="none" w:sz="0" w:space="0" w:color="auto"/>
        <w:right w:val="none" w:sz="0" w:space="0" w:color="auto"/>
      </w:divBdr>
    </w:div>
    <w:div w:id="1174765224">
      <w:bodyDiv w:val="1"/>
      <w:marLeft w:val="0"/>
      <w:marRight w:val="0"/>
      <w:marTop w:val="0"/>
      <w:marBottom w:val="0"/>
      <w:divBdr>
        <w:top w:val="none" w:sz="0" w:space="0" w:color="auto"/>
        <w:left w:val="none" w:sz="0" w:space="0" w:color="auto"/>
        <w:bottom w:val="none" w:sz="0" w:space="0" w:color="auto"/>
        <w:right w:val="none" w:sz="0" w:space="0" w:color="auto"/>
      </w:divBdr>
    </w:div>
    <w:div w:id="1687562653">
      <w:bodyDiv w:val="1"/>
      <w:marLeft w:val="0"/>
      <w:marRight w:val="0"/>
      <w:marTop w:val="0"/>
      <w:marBottom w:val="0"/>
      <w:divBdr>
        <w:top w:val="none" w:sz="0" w:space="0" w:color="auto"/>
        <w:left w:val="none" w:sz="0" w:space="0" w:color="auto"/>
        <w:bottom w:val="none" w:sz="0" w:space="0" w:color="auto"/>
        <w:right w:val="none" w:sz="0" w:space="0" w:color="auto"/>
      </w:divBdr>
    </w:div>
    <w:div w:id="1804693379">
      <w:bodyDiv w:val="1"/>
      <w:marLeft w:val="0"/>
      <w:marRight w:val="0"/>
      <w:marTop w:val="0"/>
      <w:marBottom w:val="0"/>
      <w:divBdr>
        <w:top w:val="none" w:sz="0" w:space="0" w:color="auto"/>
        <w:left w:val="none" w:sz="0" w:space="0" w:color="auto"/>
        <w:bottom w:val="none" w:sz="0" w:space="0" w:color="auto"/>
        <w:right w:val="none" w:sz="0" w:space="0" w:color="auto"/>
      </w:divBdr>
    </w:div>
    <w:div w:id="190410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Shashikant Gidde</dc:creator>
  <cp:keywords/>
  <dc:description/>
  <cp:lastModifiedBy>Shashikant Gidde</cp:lastModifiedBy>
  <cp:revision>3</cp:revision>
  <dcterms:created xsi:type="dcterms:W3CDTF">2022-02-07T18:03:00Z</dcterms:created>
  <dcterms:modified xsi:type="dcterms:W3CDTF">2022-02-07T18:21:00Z</dcterms:modified>
</cp:coreProperties>
</file>