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BA-VC-CIDQ-2026-V1.0</w:t>
      </w:r>
      <w:r>
        <w:t xml:space="preserve"> </w:t>
      </w:r>
      <w:r>
        <w:t xml:space="preserve">|</w:t>
      </w:r>
      <w:r>
        <w:t xml:space="preserve"> </w:t>
      </w:r>
      <w:r>
        <w:t xml:space="preserve">Client</w:t>
      </w:r>
      <w:r>
        <w:t xml:space="preserve"> </w:t>
      </w:r>
      <w:r>
        <w:t xml:space="preserve">Intake</w:t>
      </w:r>
      <w:r>
        <w:t xml:space="preserve"> </w:t>
      </w:r>
      <w:r>
        <w:t xml:space="preserve">&amp;</w:t>
      </w:r>
      <w:r>
        <w:t xml:space="preserve"> </w:t>
      </w:r>
      <w:r>
        <w:t xml:space="preserve">Discovery</w:t>
      </w:r>
      <w:r>
        <w:t xml:space="preserve"> </w:t>
      </w:r>
      <w:r>
        <w:t xml:space="preserve">Questionnaire</w:t>
      </w:r>
      <w:r>
        <w:t xml:space="preserve"> </w:t>
      </w:r>
      <w:r>
        <w:t xml:space="preserve">-</w:t>
      </w:r>
      <w:r>
        <w:t xml:space="preserve"> </w:t>
      </w:r>
      <w:r>
        <w:t xml:space="preserve">Vani's</w:t>
      </w:r>
      <w:r>
        <w:t xml:space="preserve"> </w:t>
      </w:r>
      <w:r>
        <w:t xml:space="preserve">Speech</w:t>
      </w:r>
      <w:r>
        <w:t xml:space="preserve"> </w:t>
      </w:r>
      <w:r>
        <w:t xml:space="preserve">and</w:t>
      </w:r>
      <w:r>
        <w:t xml:space="preserve"> </w:t>
      </w:r>
      <w:r>
        <w:t xml:space="preserve">Hearing</w:t>
      </w:r>
      <w:r>
        <w:t xml:space="preserve"> </w:t>
      </w:r>
      <w:r>
        <w:t xml:space="preserve">Clinic</w:t>
      </w:r>
    </w:p>
    <w:tbl>
      <w:tblPr>
        <w:tblStyle w:val="Table"/>
        <w:tblW w:type="pct" w:w="5000.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TYPE:</w:t>
            </w:r>
            <w:r>
              <w:t xml:space="preserve"> </w:t>
            </w:r>
            <w:r>
              <w:t xml:space="preserve">Discovery Questionnaire</w:t>
            </w:r>
            <w:r>
              <w:br/>
            </w:r>
            <w:r>
              <w:rPr>
                <w:bCs/>
                <w:b/>
              </w:rPr>
              <w:t xml:space="preserve">DOCUMENT ID:</w:t>
            </w:r>
            <w:r>
              <w:t xml:space="preserve"> </w:t>
            </w:r>
            <w:r>
              <w:t xml:space="preserve">BA-VC-CIDQ-2026-V1.0</w:t>
            </w:r>
            <w:r>
              <w:br/>
            </w:r>
            <w:r>
              <w:rPr>
                <w:bCs/>
                <w:b/>
              </w:rPr>
              <w:t xml:space="preserve">EFFECTIVE DATE:</w:t>
            </w:r>
            <w:r>
              <w:t xml:space="preserve"> </w:t>
            </w:r>
            <w:r>
              <w:t xml:space="preserve">October 08, 2026</w:t>
            </w:r>
          </w:p>
        </w:tc>
        <w:tc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STRICTLY CONFIDENTIAL</w:t>
            </w:r>
            <w:r>
              <w:br/>
            </w:r>
            <w:r>
              <w:t xml:space="preserve">PROJECT GOVERNANCE SUITE</w:t>
            </w:r>
          </w:p>
        </w:tc>
        <w:tc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SERVICE PROVIDER:</w:t>
            </w:r>
            <w:r>
              <w:t xml:space="preserve"> </w:t>
            </w:r>
            <w:r>
              <w:t xml:space="preserve">Black Angler Pvt Ltd</w:t>
            </w:r>
            <w:r>
              <w:br/>
            </w:r>
            <w:r>
              <w:rPr>
                <w:bCs/>
                <w:b/>
              </w:rPr>
              <w:t xml:space="preserve">CLIENT:</w:t>
            </w:r>
            <w:r>
              <w:t xml:space="preserve"> </w:t>
            </w:r>
            <w:r>
              <w:t xml:space="preserve">Vani's Speech &amp; Hearing Clinic</w:t>
            </w:r>
            <w:r>
              <w:br/>
            </w:r>
            <w:r>
              <w:rPr>
                <w:bCs/>
                <w:b/>
              </w:rPr>
              <w:t xml:space="preserve">PRACTITIONER:</w:t>
            </w:r>
            <w:r>
              <w:t xml:space="preserve"> </w:t>
            </w:r>
            <w:r>
              <w:t xml:space="preserve">Ms. Palak Paresh Gandhi</w:t>
            </w:r>
          </w:p>
        </w:tc>
      </w:tr>
    </w:tbl>
    <w:bookmarkStart w:id="44" w:name="client-intake-discovery-questionnaire"/>
    <w:p>
      <w:pPr>
        <w:pStyle w:val="Heading1"/>
      </w:pPr>
      <w:r>
        <w:t xml:space="preserve">CLIENT INTAKE &amp; DISCOVERY QUESTIONNAIRE</w:t>
      </w:r>
    </w:p>
    <w:p>
      <w:pPr>
        <w:pStyle w:val="FirstParagraph"/>
      </w:pPr>
      <w:r>
        <w:t xml:space="preserve">PROJECT: CLINIC WEBSITE + WHATSAPP AUTOMATION + LOCAL SEO | CLIENT: VANI'S SPEECH AND HEARING CLINIC</w:t>
      </w:r>
    </w:p>
    <w:bookmarkStart w:id="20" w:name="metadata-registry-project-desk"/>
    <w:p>
      <w:pPr>
        <w:pStyle w:val="Heading2"/>
      </w:pPr>
      <w:r>
        <w:t xml:space="preserve">1. METADATA REGISTRY &amp; PROJECT DESK</w:t>
      </w:r>
    </w:p>
    <w:tbl>
      <w:tblPr>
        <w:tblStyle w:val="Table"/>
        <w:tblW w:type="pct" w:w="0.0"/>
        <w:tblLook w:firstRow="0" w:lastRow="0" w:firstColumn="0" w:lastColumn="0" w:noHBand="0" w:noVBand="0" w:val="0000"/>
      </w:tblPr>
      <w:tblGrid/>
      <w:tr>
        <w:tc>
          <w:p>
            <w:pPr>
              <w:pStyle w:val="Compact"/>
              <w:jc w:val="left"/>
            </w:pPr>
            <w:r>
              <w:t xml:space="preserve">Project Name:</w:t>
            </w:r>
          </w:p>
        </w:tc>
        <w:tc>
          <w:p>
            <w:pPr>
              <w:pStyle w:val="Compact"/>
              <w:jc w:val="left"/>
            </w:pPr>
            <w:r>
              <w:t xml:space="preserve">Vani's Clinic Digital Transformation &amp; Local SEO</w:t>
            </w:r>
          </w:p>
        </w:tc>
        <w:tc>
          <w:p>
            <w:pPr>
              <w:pStyle w:val="Compact"/>
              <w:jc w:val="left"/>
            </w:pPr>
            <w:r>
              <w:t xml:space="preserve">Client Legal Entity:</w:t>
            </w:r>
          </w:p>
        </w:tc>
        <w:tc>
          <w:p>
            <w:pPr>
              <w:pStyle w:val="Compact"/>
              <w:jc w:val="left"/>
            </w:pPr>
            <w:r>
              <w:t xml:space="preserve">Ms. Palak Paresh Gandhi (Vani's Speech and Hearing Clinic)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 Practitioner:</w:t>
            </w:r>
          </w:p>
        </w:tc>
        <w:tc>
          <w:p>
            <w:pPr>
              <w:pStyle w:val="Compact"/>
              <w:jc w:val="left"/>
            </w:pPr>
            <w:r>
              <w:t xml:space="preserve">Palak Paresh Gandhi (Audiologist &amp; Speech-Language Pathologist)</w:t>
            </w:r>
          </w:p>
        </w:tc>
        <w:tc>
          <w:p>
            <w:pPr>
              <w:pStyle w:val="Compact"/>
              <w:jc w:val="left"/>
            </w:pPr>
            <w:r>
              <w:t xml:space="preserve">Primary Service Area:</w:t>
            </w:r>
          </w:p>
        </w:tc>
        <w:tc>
          <w:p>
            <w:pPr>
              <w:pStyle w:val="Compact"/>
              <w:jc w:val="left"/>
            </w:pPr>
            <w:r>
              <w:t xml:space="preserve">Satara City Core, Maharashtra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Lead Director:</w:t>
            </w:r>
          </w:p>
        </w:tc>
        <w:tc>
          <w:p>
            <w:pPr>
              <w:pStyle w:val="Compact"/>
              <w:jc w:val="left"/>
            </w:pPr>
            <w:r>
              <w:t xml:space="preserve">Shreeharsh M. Shivpuje (Black Angler Pvt Ltd)</w:t>
            </w:r>
          </w:p>
        </w:tc>
        <w:tc>
          <w:p>
            <w:pPr>
              <w:pStyle w:val="Compact"/>
              <w:jc w:val="left"/>
            </w:pPr>
            <w:r>
              <w:t xml:space="preserve">Document ID:</w:t>
            </w:r>
          </w:p>
        </w:tc>
        <w:tc>
          <w:p>
            <w:pPr>
              <w:pStyle w:val="Compact"/>
              <w:jc w:val="left"/>
            </w:pPr>
            <w:r>
              <w:t xml:space="preserve">BA-VC-CIDQ-2026-V1.0</w:t>
            </w:r>
          </w:p>
        </w:tc>
      </w:tr>
    </w:tbl>
    <w:bookmarkEnd w:id="20"/>
    <w:bookmarkStart w:id="21" w:name="part-a-baseline-client-data-verification"/>
    <w:p>
      <w:pPr>
        <w:pStyle w:val="Heading2"/>
      </w:pPr>
      <w:r>
        <w:t xml:space="preserve">PART A: BASELINE CLIENT DATA &amp; VERIFICATION</w:t>
      </w:r>
    </w:p>
    <w:p>
      <w:pPr>
        <w:pStyle w:val="FirstParagraph"/>
      </w:pPr>
      <w:r>
        <w:t xml:space="preserve">Please verify and confirm the baseline profile details captured from preliminary consultations: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p>
            <w:pPr>
              <w:pStyle w:val="Compact"/>
              <w:jc w:val="left"/>
            </w:pPr>
            <w:r>
              <w:t xml:space="preserve">DOCUMENTED BASELINE CONTENT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Name &amp; Title</w:t>
            </w:r>
          </w:p>
        </w:tc>
        <w:tc>
          <w:p>
            <w:pPr>
              <w:pStyle w:val="Compact"/>
              <w:jc w:val="left"/>
            </w:pPr>
            <w:r>
              <w:t xml:space="preserve">Palak Paresh Gandhi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Academic Qualifications</w:t>
            </w:r>
          </w:p>
        </w:tc>
        <w:tc>
          <w:p>
            <w:pPr>
              <w:pStyle w:val="Compact"/>
              <w:jc w:val="left"/>
            </w:pPr>
            <w:r>
              <w:t xml:space="preserve">Bachelor's in Audiology and Speech-Language Pathology (BASLP), Bharati Vidyapeeth, Pune. (Result Awaited)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Clinical Internship</w:t>
            </w:r>
          </w:p>
        </w:tc>
        <w:tc>
          <w:p>
            <w:pPr>
              <w:pStyle w:val="Compact"/>
              <w:jc w:val="left"/>
            </w:pPr>
            <w:r>
              <w:t xml:space="preserve">School of Audio &amp; SLP Pune; KEM Hospital Research Centre; Deenanath Mangeshkar Hospital; Sassoon General Hospital; Jupiter Hospital (Jul 2025 – Apr 2026)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Linguistic Proficiency</w:t>
            </w:r>
          </w:p>
        </w:tc>
        <w:tc>
          <w:p>
            <w:pPr>
              <w:pStyle w:val="Compact"/>
              <w:jc w:val="left"/>
            </w:pPr>
            <w:r>
              <w:t xml:space="preserve">English, Gujarati, Marathi, Hindi (Fluent in all 4 languages)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Contact Credentials</w:t>
            </w:r>
          </w:p>
        </w:tc>
        <w:tc>
          <w:p>
            <w:pPr>
              <w:pStyle w:val="Compact"/>
              <w:jc w:val="left"/>
            </w:pPr>
            <w:r>
              <w:t xml:space="preserve">Phone: +91 8857830151 | Email: gandhipalak169@gmail.com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 Premises</w:t>
            </w:r>
          </w:p>
        </w:tc>
        <w:tc>
          <w:p>
            <w:pPr>
              <w:pStyle w:val="Compact"/>
              <w:jc w:val="left"/>
            </w:pPr>
            <w:r>
              <w:t xml:space="preserve">Satara, Maharashtra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Planned Core Verticals</w:t>
            </w:r>
          </w:p>
        </w:tc>
        <w:tc>
          <w:p>
            <w:pPr>
              <w:pStyle w:val="Compact"/>
              <w:jc w:val="left"/>
            </w:pPr>
            <w:r>
              <w:t xml:space="preserve">Speech &amp; Language Therapy (7), Audiology (7), Cognitive Behavioural Therapy / CBT (1)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Mandatory Tech Features</w:t>
            </w:r>
          </w:p>
        </w:tc>
        <w:tc>
          <w:p>
            <w:pPr>
              <w:pStyle w:val="Compact"/>
              <w:jc w:val="left"/>
            </w:pPr>
            <w:r>
              <w:t xml:space="preserve">Online Booking, Automated WhatsApp Reminders, Digital Patient Records, Follow-up/Recall Tracking, High-Conversion Website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</w:t>
            </w:r>
          </w:p>
        </w:tc>
      </w:tr>
    </w:tbl>
    <w:bookmarkEnd w:id="21"/>
    <w:bookmarkStart w:id="42" w:name="X1a08d1c46eea9cb10b23f06e8aad827fa50f400"/>
    <w:p>
      <w:pPr>
        <w:pStyle w:val="Heading2"/>
      </w:pPr>
      <w:r>
        <w:t xml:space="preserve">PART B: THE 20 STRATEGIC DISCOVERY QUESTIONS</w:t>
      </w:r>
    </w:p>
    <w:bookmarkStart w:id="22" w:name="clinic-identity-branding"/>
    <w:p>
      <w:pPr>
        <w:pStyle w:val="Heading3"/>
      </w:pPr>
      <w:r>
        <w:t xml:space="preserve">1. CLINIC IDENTITY &amp; BRANDING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a) Clinic Name:</w:t>
      </w:r>
      <w:r>
        <w:t xml:space="preserve"> </w:t>
      </w:r>
      <w:r>
        <w:t xml:space="preserve">Final name option:</w:t>
      </w:r>
      <w:r>
        <w:t xml:space="preserve"> </w:t>
      </w:r>
      <w:r>
        <w:rPr>
          <w:bCs/>
          <w:b/>
        </w:rPr>
        <w:t xml:space="preserve">Vani's Speech and Hearing Clinic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b) Tagline / Motto:</w:t>
      </w:r>
      <w:r>
        <w:t xml:space="preserve"> </w:t>
      </w:r>
      <w:r>
        <w:t xml:space="preserve">Preferred tagline options (e.g.,</w:t>
      </w:r>
      <w:r>
        <w:t xml:space="preserve"> </w:t>
      </w:r>
      <w:r>
        <w:rPr>
          <w:iCs/>
          <w:i/>
        </w:rPr>
        <w:t xml:space="preserve">"Restoring Speech, Enhancing Hearing, Empowering Lives"</w:t>
      </w:r>
      <w:r>
        <w:t xml:space="preserve">)?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c) Professional Title on Site:</w:t>
      </w:r>
      <w:r>
        <w:t xml:space="preserve"> </w:t>
      </w:r>
      <w:r>
        <w:t xml:space="preserve">Public addressing format:</w:t>
      </w:r>
      <w:r>
        <w:t xml:space="preserve"> </w:t>
      </w:r>
      <w:r>
        <w:rPr>
          <w:rStyle w:val="VerbatimChar"/>
        </w:rPr>
        <w:t xml:space="preserve">Palak Gandhi, Audiologist &amp; Speech-Language Pathologist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d) Visual Preferences:</w:t>
      </w:r>
      <w:r>
        <w:t xml:space="preserve"> </w:t>
      </w:r>
      <w:r>
        <w:t xml:space="preserve">Preferred color palette:</w:t>
      </w:r>
      <w:r>
        <w:t xml:space="preserve"> </w:t>
      </w:r>
      <w:r>
        <w:rPr>
          <w:bCs/>
          <w:b/>
        </w:rPr>
        <w:t xml:space="preserve">Lavender &amp; White</w:t>
      </w:r>
      <w:r>
        <w:t xml:space="preserve">. Typography: Black Angler recommendation.</w:t>
      </w:r>
    </w:p>
    <w:bookmarkEnd w:id="22"/>
    <w:bookmarkStart w:id="23" w:name="X4939865cddf736f9272e109b32673198885c768"/>
    <w:p>
      <w:pPr>
        <w:pStyle w:val="Heading3"/>
      </w:pPr>
      <w:r>
        <w:t xml:space="preserve">2. CREDENTIALS, REGISTRATION &amp; REGULATORY COMPLIANCE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a) RCI CRR Registration:</w:t>
      </w:r>
      <w:r>
        <w:t xml:space="preserve"> </w:t>
      </w:r>
      <w:r>
        <w:t xml:space="preserve">Active RCI CRR registration number status? Expected date of issue?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b) BASLP Degree Declaration:</w:t>
      </w:r>
      <w:r>
        <w:t xml:space="preserve"> </w:t>
      </w:r>
      <w:r>
        <w:t xml:space="preserve">Final degree result declaration status?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c) CBT Qualifications:</w:t>
      </w:r>
      <w:r>
        <w:t xml:space="preserve"> </w:t>
      </w:r>
      <w:r>
        <w:t xml:space="preserve">Formal certification or clinical training in Cognitive Behavioural Therapy?</w:t>
      </w:r>
      <w:r>
        <w:t xml:space="preserve"> </w:t>
      </w:r>
      <w:r>
        <w:rPr>
          <w:iCs/>
          <w:i/>
        </w:rPr>
        <w:t xml:space="preserve">(Positioned as Counselling &amp; Communication Support until formal certification is submitted.)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d) Statutory Registrations:</w:t>
      </w:r>
      <w:r>
        <w:t xml:space="preserve"> </w:t>
      </w:r>
      <w:r>
        <w:t xml:space="preserve">Status of Maharashtra Clinical Establishment Act, Shop Act License, or GST registration?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e) Display Mandate:</w:t>
      </w:r>
      <w:r>
        <w:t xml:space="preserve"> </w:t>
      </w:r>
      <w:r>
        <w:t xml:space="preserve">Display RCI CRR number prominently on website footer when issued?</w:t>
      </w:r>
      <w:r>
        <w:t xml:space="preserve"> </w:t>
      </w:r>
      <w:r>
        <w:rPr>
          <w:bCs/>
          <w:b/>
        </w:rPr>
        <w:t xml:space="preserve">YES</w:t>
      </w:r>
      <w:r>
        <w:t xml:space="preserve">.</w:t>
      </w:r>
    </w:p>
    <w:bookmarkEnd w:id="23"/>
    <w:bookmarkStart w:id="24" w:name="launch-timeline-premises"/>
    <w:p>
      <w:pPr>
        <w:pStyle w:val="Heading3"/>
      </w:pPr>
      <w:r>
        <w:t xml:space="preserve">3. LAUNCH TIMELINE &amp; PREMISES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a) Target Inauguration Date:</w:t>
      </w:r>
      <w:r>
        <w:t xml:space="preserve"> </w:t>
      </w:r>
      <w:r>
        <w:t xml:space="preserve">Planned launch date:</w:t>
      </w:r>
      <w:r>
        <w:t xml:space="preserve"> </w:t>
      </w:r>
      <w:r>
        <w:rPr>
          <w:bCs/>
          <w:b/>
        </w:rPr>
        <w:t xml:space="preserve">January 03, 2027 (03 Jan 2027)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b) Location Specifications:</w:t>
      </w:r>
      <w:r>
        <w:t xml:space="preserve"> </w:t>
      </w:r>
      <w:r>
        <w:t xml:space="preserve">Full address and landmark in Satara City Core.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c) Premises Structure:</w:t>
      </w:r>
      <w:r>
        <w:t xml:space="preserve"> </w:t>
      </w:r>
      <w:r>
        <w:t xml:space="preserve">Commercial Unit.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d) Signboard Display:</w:t>
      </w:r>
      <w:r>
        <w:t xml:space="preserve"> </w:t>
      </w:r>
      <w:r>
        <w:t xml:space="preserve">External physical signboards in</w:t>
      </w:r>
      <w:r>
        <w:t xml:space="preserve"> </w:t>
      </w:r>
      <w:r>
        <w:rPr>
          <w:bCs/>
          <w:b/>
        </w:rPr>
        <w:t xml:space="preserve">Hindi, English, and Marathi</w:t>
      </w:r>
      <w:r>
        <w:t xml:space="preserve">.</w:t>
      </w:r>
    </w:p>
    <w:bookmarkEnd w:id="24"/>
    <w:bookmarkStart w:id="25" w:name="services-at-launch-priority-order"/>
    <w:p>
      <w:pPr>
        <w:pStyle w:val="Heading3"/>
      </w:pPr>
      <w:r>
        <w:t xml:space="preserve">4. SERVICES AT LAUNCH &amp; PRIORITY ORDER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a) Priority Ranking:</w:t>
      </w:r>
      <w:r>
        <w:t xml:space="preserve"> </w:t>
      </w:r>
      <w:r>
        <w:t xml:space="preserve">1. Speech &amp; Language Therapy | 2. Audiology | 3. CBT / Counselling.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b) Day-1 Availability:</w:t>
      </w:r>
      <w:r>
        <w:t xml:space="preserve"> </w:t>
      </w:r>
      <w:r>
        <w:t xml:space="preserve">All 15 planned services live on Day 1.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c) Expanded Offerings:</w:t>
      </w:r>
      <w:r>
        <w:t xml:space="preserve"> </w:t>
      </w:r>
      <w:r>
        <w:t xml:space="preserve">Hearing Aid dispensing, school screening camps, vocal hygiene, early autism intervention, stroke rehab, home visits.</w:t>
      </w:r>
      <w:r>
        <w:t xml:space="preserve"> </w:t>
      </w:r>
      <w:r>
        <w:rPr>
          <w:iCs/>
          <w:i/>
        </w:rPr>
        <w:t xml:space="preserve">(Earwax management excluded.)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d) Hearing Aid Sales:</w:t>
      </w:r>
      <w:r>
        <w:t xml:space="preserve"> </w:t>
      </w:r>
      <w:r>
        <w:t xml:space="preserve">Hearing aid dispensing planned for future.</w:t>
      </w:r>
      <w:r>
        <w:t xml:space="preserve"> </w:t>
      </w:r>
      <w:r>
        <w:rPr>
          <w:bCs/>
          <w:b/>
        </w:rPr>
        <w:t xml:space="preserve">Pricing kept strictly private</w:t>
      </w:r>
      <w:r>
        <w:t xml:space="preserve"> </w:t>
      </w:r>
      <w:r>
        <w:t xml:space="preserve">(Quotation on consultation only).</w:t>
      </w:r>
    </w:p>
    <w:bookmarkEnd w:id="25"/>
    <w:bookmarkStart w:id="26" w:name="target-patients-referral-network"/>
    <w:p>
      <w:pPr>
        <w:pStyle w:val="Heading3"/>
      </w:pPr>
      <w:r>
        <w:t xml:space="preserve">5. TARGET PATIENTS &amp; REFERRAL NETWORK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a) Core Demographics:</w:t>
      </w:r>
      <w:r>
        <w:t xml:space="preserve"> </w:t>
      </w:r>
      <w:r>
        <w:t xml:space="preserve">Pediatric, Adults, and Geriatric.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b) Decision Makers:</w:t>
      </w:r>
      <w:r>
        <w:t xml:space="preserve"> </w:t>
      </w:r>
      <w:r>
        <w:t xml:space="preserve">Referring Physicians / ENTs &amp; Parents / Family members.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c) Referral Partners:</w:t>
      </w:r>
      <w:r>
        <w:t xml:space="preserve"> </w:t>
      </w:r>
      <w:r>
        <w:t xml:space="preserve">Direct local network targeting ENTs, Pediatricians, Neurologists, Schools, and Hospitals.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d) Doctor Referral Portal:</w:t>
      </w:r>
      <w:r>
        <w:t xml:space="preserve"> </w:t>
      </w:r>
      <w:r>
        <w:t xml:space="preserve">Streamlined Doctor Referral Form on website.</w:t>
      </w:r>
    </w:p>
    <w:bookmarkEnd w:id="26"/>
    <w:bookmarkStart w:id="27" w:name="clinic-setup-equipment-team"/>
    <w:p>
      <w:pPr>
        <w:pStyle w:val="Heading3"/>
      </w:pPr>
      <w:r>
        <w:t xml:space="preserve">6. CLINIC SETUP, EQUIPMENT &amp; TEAM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a) Diagnostic &amp; Clinical Equipment:</w:t>
      </w:r>
      <w:r>
        <w:t xml:space="preserve"> </w:t>
      </w:r>
      <w:r>
        <w:t xml:space="preserve">Audiometer, Hearing Aid Fitting Software, Speech Assessment Kits available/planned.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b) Launch Team Structure:</w:t>
      </w:r>
      <w:r>
        <w:t xml:space="preserve"> </w:t>
      </w:r>
      <w:r>
        <w:t xml:space="preserve">Solo Practitioner + 1 Receptionist (Both).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c) System Access Roles:</w:t>
      </w:r>
      <w:r>
        <w:t xml:space="preserve"> </w:t>
      </w:r>
      <w:r>
        <w:t xml:space="preserve">2 User Seats: Doctor Admin Role + Receptionist Role (Restricted clinical view).</w:t>
      </w:r>
    </w:p>
    <w:bookmarkEnd w:id="27"/>
    <w:bookmarkStart w:id="28" w:name="working-hours-appointment-structure"/>
    <w:p>
      <w:pPr>
        <w:pStyle w:val="Heading3"/>
      </w:pPr>
      <w:r>
        <w:t xml:space="preserve">7. WORKING HOURS &amp; APPOINTMENT STRUCTURE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a) Operational Schedule:</w:t>
      </w:r>
      <w:r>
        <w:t xml:space="preserve"> </w:t>
      </w:r>
      <w:r>
        <w:t xml:space="preserve">Monday to Saturday (Daily timings to be decided). Sunday Off. Government holidays observed.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b) Session Durations:</w:t>
      </w:r>
      <w:r>
        <w:t xml:space="preserve"> </w:t>
      </w:r>
      <w:r>
        <w:t xml:space="preserve">Speech Assessment: 45–60 mins | Speech Therapy: 45 mins | PTA Audiometry: 30 mins.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c) Delivery Channels:</w:t>
      </w:r>
      <w:r>
        <w:t xml:space="preserve"> </w:t>
      </w:r>
      <w:r>
        <w:t xml:space="preserve">In-clinic consultations, Walk-ins on slot availability, and Tele-rehab for follow-ups.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d) Capacity Limits:</w:t>
      </w:r>
      <w:r>
        <w:t xml:space="preserve"> </w:t>
      </w:r>
      <w:r>
        <w:t xml:space="preserve">No maximum patient limit per day. No mandatory buffer time between slots.</w:t>
      </w:r>
    </w:p>
    <w:bookmarkEnd w:id="28"/>
    <w:bookmarkStart w:id="29" w:name="fees-packages-payment-modes"/>
    <w:p>
      <w:pPr>
        <w:pStyle w:val="Heading3"/>
      </w:pPr>
      <w:r>
        <w:t xml:space="preserve">8. FEES, PACKAGES &amp; PAYMENT MODES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a) Fee Structure:</w:t>
      </w:r>
      <w:r>
        <w:t xml:space="preserve"> </w:t>
      </w:r>
      <w:r>
        <w:t xml:space="preserve">Standard consultation &amp; session fee rates. (Fee schedule due tomorrow).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b) Concessions Policy:</w:t>
      </w:r>
      <w:r>
        <w:t xml:space="preserve"> </w:t>
      </w:r>
      <w:r>
        <w:t xml:space="preserve">Nil family or senior citizen concessions.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c) Payment Channels:</w:t>
      </w:r>
      <w:r>
        <w:t xml:space="preserve"> </w:t>
      </w:r>
      <w:r>
        <w:t xml:space="preserve">Pay-at-Clinic via UPI QR (GPay/PhonePe), Cash, and Card. No advance booking deposit required.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d) Public Fee Display:</w:t>
      </w:r>
      <w:r>
        <w:t xml:space="preserve"> </w:t>
      </w:r>
      <w:r>
        <w:t xml:space="preserve">No fees displayed on website. Shared privately upon consultation.</w:t>
      </w:r>
    </w:p>
    <w:bookmarkEnd w:id="29"/>
    <w:bookmarkStart w:id="30" w:name="appointment-booking-flow"/>
    <w:p>
      <w:pPr>
        <w:pStyle w:val="Heading3"/>
      </w:pPr>
      <w:r>
        <w:t xml:space="preserve">9. APPOINTMENT BOOKING FLOW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a) Primary Channels:</w:t>
      </w:r>
      <w:r>
        <w:t xml:space="preserve"> </w:t>
      </w:r>
      <w:r>
        <w:t xml:space="preserve">WhatsApp Chat, Website Form, Direct Call.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b) Confirmation Logic:</w:t>
      </w:r>
      <w:r>
        <w:t xml:space="preserve"> </w:t>
      </w:r>
      <w:r>
        <w:t xml:space="preserve">Manual confirmation required by Doctor or Receptionist for all bookings.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c) Patient Segmentation:</w:t>
      </w:r>
      <w:r>
        <w:t xml:space="preserve"> </w:t>
      </w:r>
      <w:r>
        <w:t xml:space="preserve">New Intake Patients allocated 1 hour+ slot + detailed history form.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d) Rescheduling:</w:t>
      </w:r>
      <w:r>
        <w:t xml:space="preserve"> </w:t>
      </w:r>
      <w:r>
        <w:t xml:space="preserve">Appointments reschedulable by both Receptionist and Client.</w:t>
      </w:r>
    </w:p>
    <w:bookmarkEnd w:id="30"/>
    <w:bookmarkStart w:id="31" w:name="whatsapp-automation-architecture"/>
    <w:p>
      <w:pPr>
        <w:pStyle w:val="Heading3"/>
      </w:pPr>
      <w:r>
        <w:t xml:space="preserve">10. WHATSAPP AUTOMATION ARCHITECTURE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a) Dedicated Number:</w:t>
      </w:r>
      <w:r>
        <w:t xml:space="preserve"> </w:t>
      </w:r>
      <w:r>
        <w:t xml:space="preserve">Dedicated WhatsApp Business API number.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b) Workflows:</w:t>
      </w:r>
      <w:r>
        <w:t xml:space="preserve"> </w:t>
      </w:r>
      <w:r>
        <w:t xml:space="preserve">Confirmations, 24h/2h reminders with location directions, self-service rescheduling, review requests, recall alerts, and bilingual FAQ bot.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c) Multilingual Support:</w:t>
      </w:r>
      <w:r>
        <w:t xml:space="preserve"> </w:t>
      </w:r>
      <w:r>
        <w:t xml:space="preserve">English, Hindi, and Marathi.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d) Human Handoff:</w:t>
      </w:r>
      <w:r>
        <w:t xml:space="preserve"> </w:t>
      </w:r>
      <w:r>
        <w:t xml:space="preserve">Doctor directly handles manual chat takeovers during working hours.</w:t>
      </w:r>
    </w:p>
    <w:bookmarkEnd w:id="31"/>
    <w:bookmarkStart w:id="32" w:name="Xa6986e983dadb89527cd39da19dc30c8c165b62"/>
    <w:p>
      <w:pPr>
        <w:pStyle w:val="Heading3"/>
      </w:pPr>
      <w:r>
        <w:t xml:space="preserve">11. DIGITAL PATIENT RECORDS &amp; CLINICAL PARAMETERS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a) Record Schemas:</w:t>
      </w:r>
      <w:r>
        <w:t xml:space="preserve"> </w:t>
      </w:r>
      <w:r>
        <w:t xml:space="preserve">Customized digital schemas for Speech Therapy &amp; Audiology. (Sample report formats due tomorrow).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b) Automated PDF Reports:</w:t>
      </w:r>
      <w:r>
        <w:t xml:space="preserve"> </w:t>
      </w:r>
      <w:r>
        <w:t xml:space="preserve">Maintained for Assessment Reports and Therapy Session Reports.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c) Longitudinal Progress:</w:t>
      </w:r>
      <w:r>
        <w:t xml:space="preserve"> </w:t>
      </w:r>
      <w:r>
        <w:t xml:space="preserve">PTA threshold graphs and speech fluency progress charts enabled.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d) Export &amp; Storage:</w:t>
      </w:r>
      <w:r>
        <w:t xml:space="preserve"> </w:t>
      </w:r>
      <w:r>
        <w:t xml:space="preserve">Excel and PDF export capabilities with monthly automated backups.</w:t>
      </w:r>
    </w:p>
    <w:bookmarkEnd w:id="32"/>
    <w:bookmarkStart w:id="33" w:name="data-security-governance-compliance"/>
    <w:p>
      <w:pPr>
        <w:pStyle w:val="Heading3"/>
      </w:pPr>
      <w:r>
        <w:t xml:space="preserve">12. DATA SECURITY, GOVERNANCE &amp; COMPLIANCE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a) Compliance Standard:</w:t>
      </w:r>
      <w:r>
        <w:t xml:space="preserve"> </w:t>
      </w:r>
      <w:r>
        <w:t xml:space="preserve">AES-256 encrypted cloud storage, RBAC enforcement, digital consent, and 7-year data retention aligned with India's DPDP Act 2023.</w:t>
      </w:r>
    </w:p>
    <w:bookmarkEnd w:id="33"/>
    <w:bookmarkStart w:id="34" w:name="follow-ups-recalls-revisit-automation"/>
    <w:p>
      <w:pPr>
        <w:pStyle w:val="Heading3"/>
      </w:pPr>
      <w:r>
        <w:t xml:space="preserve">13. FOLLOW-UPS, RECALLS &amp; REVISIT AUTOMATION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a) Clinical Recalls:</w:t>
      </w:r>
      <w:r>
        <w:t xml:space="preserve"> </w:t>
      </w:r>
      <w:r>
        <w:t xml:space="preserve">Speech Therapy: Per week | Hearing Aid Annual Audiometry: Every 12 Months | Missed Follow-up Recall: After 1 Month.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b) Automated Recalls:</w:t>
      </w:r>
      <w:r>
        <w:t xml:space="preserve"> </w:t>
      </w:r>
      <w:r>
        <w:t xml:space="preserve">Dispatches WhatsApp reminders automatically.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c) Daily Dashboard:</w:t>
      </w:r>
      <w:r>
        <w:t xml:space="preserve"> </w:t>
      </w:r>
      <w:r>
        <w:t xml:space="preserve">Single-screen daily overview of Patients, Recalls, and Reports.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d) Home Practice:</w:t>
      </w:r>
      <w:r>
        <w:t xml:space="preserve"> </w:t>
      </w:r>
      <w:r>
        <w:t xml:space="preserve">No automated home speech therapy exercise bot.</w:t>
      </w:r>
    </w:p>
    <w:bookmarkEnd w:id="34"/>
    <w:bookmarkStart w:id="35" w:name="website-content-educational-material"/>
    <w:p>
      <w:pPr>
        <w:pStyle w:val="Heading3"/>
      </w:pPr>
      <w:r>
        <w:t xml:space="preserve">14. WEBSITE CONTENT &amp; EDUCATIONAL MATERIAL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a) Website Language:</w:t>
      </w:r>
      <w:r>
        <w:t xml:space="preserve"> </w:t>
      </w:r>
      <w:r>
        <w:t xml:space="preserve">English Only initially.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b) Educational Blog:</w:t>
      </w:r>
      <w:r>
        <w:t xml:space="preserve"> </w:t>
      </w:r>
      <w:r>
        <w:t xml:space="preserve">Future addable module featuring Instagram link and YouTube video integration.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c) Brand Tone:</w:t>
      </w:r>
      <w:r>
        <w:t xml:space="preserve"> </w:t>
      </w:r>
      <w:r>
        <w:t xml:space="preserve">Warm, empathetic, and approachable.</w:t>
      </w:r>
    </w:p>
    <w:bookmarkEnd w:id="35"/>
    <w:bookmarkStart w:id="36" w:name="website-pages-interactive-features"/>
    <w:p>
      <w:pPr>
        <w:pStyle w:val="Heading3"/>
      </w:pPr>
      <w:r>
        <w:t xml:space="preserve">15. WEBSITE PAGES &amp; INTERACTIVE FEATURES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a) Page Architecture:</w:t>
      </w:r>
      <w:r>
        <w:t xml:space="preserve"> </w:t>
      </w:r>
      <w:r>
        <w:t xml:space="preserve">Home, About Palak Gandhi, Service Pages, Booking Form, FAQs, Contact &amp; Map, Testimonials, Privacy Policy.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b) Features:</w:t>
      </w:r>
      <w:r>
        <w:t xml:space="preserve"> </w:t>
      </w:r>
      <w:r>
        <w:t xml:space="preserve">Booking Form, WhatsApp Quick-Chat, Click-to-Call, Map Integration, Photo Gallery, Testimonials Feed.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c) Mobile Optimization:</w:t>
      </w:r>
      <w:r>
        <w:t xml:space="preserve"> </w:t>
      </w:r>
      <w:r>
        <w:t xml:space="preserve">Optimized for low-end smartphones and 3G/4G connectivity (&lt;1.5s load time).</w:t>
      </w:r>
    </w:p>
    <w:bookmarkEnd w:id="36"/>
    <w:bookmarkStart w:id="37" w:name="brand-assets-media-collateral"/>
    <w:p>
      <w:pPr>
        <w:pStyle w:val="Heading3"/>
      </w:pPr>
      <w:r>
        <w:t xml:space="preserve">16. BRAND ASSETS &amp; MEDIA COLLATERAL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a) Brand Logo:</w:t>
      </w:r>
      <w:r>
        <w:t xml:space="preserve"> </w:t>
      </w:r>
      <w:r>
        <w:t xml:space="preserve">Black Angler to design professional clinic logo identity for</w:t>
      </w:r>
      <w:r>
        <w:t xml:space="preserve"> </w:t>
      </w:r>
      <w:r>
        <w:rPr>
          <w:iCs/>
          <w:i/>
        </w:rPr>
        <w:t xml:space="preserve">Vani's Speech and Hearing Clinic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b) Headshots &amp; Photos:</w:t>
      </w:r>
      <w:r>
        <w:t xml:space="preserve"> </w:t>
      </w:r>
      <w:r>
        <w:t xml:space="preserve">To be added post-setup.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c) Social Media:</w:t>
      </w:r>
      <w:r>
        <w:t xml:space="preserve"> </w:t>
      </w:r>
      <w:r>
        <w:t xml:space="preserve">Existing handles to be linked.</w:t>
      </w:r>
    </w:p>
    <w:bookmarkEnd w:id="37"/>
    <w:bookmarkStart w:id="38" w:name="domain-professional-email-google-account"/>
    <w:p>
      <w:pPr>
        <w:pStyle w:val="Heading3"/>
      </w:pPr>
      <w:r>
        <w:t xml:space="preserve">17. DOMAIN, PROFESSIONAL EMAIL &amp; GOOGLE ACCOUNT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a) Domain:</w:t>
      </w:r>
      <w:r>
        <w:t xml:space="preserve"> </w:t>
      </w:r>
      <w:r>
        <w:rPr>
          <w:rStyle w:val="VerbatimChar"/>
        </w:rPr>
        <w:t xml:space="preserve">vanispeechandhearing.in</w:t>
      </w:r>
      <w:r>
        <w:t xml:space="preserve"> </w:t>
      </w:r>
      <w:r>
        <w:t xml:space="preserve">| Email:</w:t>
      </w:r>
      <w:r>
        <w:t xml:space="preserve"> </w:t>
      </w:r>
      <w:r>
        <w:rPr>
          <w:rStyle w:val="VerbatimChar"/>
        </w:rPr>
        <w:t xml:space="preserve">info@vanispeechandhearing.in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b) Account Ownership:</w:t>
      </w:r>
      <w:r>
        <w:t xml:space="preserve"> </w:t>
      </w:r>
      <w:r>
        <w:t xml:space="preserve">Client's personal Gmail (</w:t>
      </w:r>
      <w:r>
        <w:rPr>
          <w:rStyle w:val="VerbatimChar"/>
        </w:rPr>
        <w:t xml:space="preserve">gandhipalak169@gmail.com</w:t>
      </w:r>
      <w:r>
        <w:t xml:space="preserve">) assigned as primary owner of Search Console and Domain.</w:t>
      </w:r>
    </w:p>
    <w:bookmarkEnd w:id="38"/>
    <w:bookmarkStart w:id="39" w:name="local-seo-online-visibility-strategy"/>
    <w:p>
      <w:pPr>
        <w:pStyle w:val="Heading3"/>
      </w:pPr>
      <w:r>
        <w:t xml:space="preserve">18. LOCAL SEO &amp; ONLINE VISIBILITY STRATEGY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a) Target Radius:</w:t>
      </w:r>
      <w:r>
        <w:t xml:space="preserve"> </w:t>
      </w:r>
      <w:r>
        <w:t xml:space="preserve">Satara City Core.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b) Competitors:</w:t>
      </w:r>
      <w:r>
        <w:t xml:space="preserve"> </w:t>
      </w:r>
      <w:r>
        <w:t xml:space="preserve">M.A. Gadhge Clinic, Sawaad Speech &amp; Hearing Clinic.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c) Reviews &amp; Ads:</w:t>
      </w:r>
      <w:r>
        <w:t xml:space="preserve"> </w:t>
      </w:r>
      <w:r>
        <w:t xml:space="preserve">Automated WhatsApp review requests &amp; future search ad campaigns.</w:t>
      </w:r>
    </w:p>
    <w:bookmarkEnd w:id="39"/>
    <w:bookmarkStart w:id="40" w:name="operational-usability-staff-training"/>
    <w:p>
      <w:pPr>
        <w:pStyle w:val="Heading3"/>
      </w:pPr>
      <w:r>
        <w:t xml:space="preserve">19. OPERATIONAL USABILITY &amp; STAFF TRAINING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a) System Operators:</w:t>
      </w:r>
      <w:r>
        <w:t xml:space="preserve"> </w:t>
      </w:r>
      <w:r>
        <w:t xml:space="preserve">Doctor and Receptionist (Both). Tech comfort level: Medium-High.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b) Admin Language:</w:t>
      </w:r>
      <w:r>
        <w:t xml:space="preserve"> </w:t>
      </w:r>
      <w:r>
        <w:t xml:space="preserve">English.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c) Hardware:</w:t>
      </w:r>
      <w:r>
        <w:t xml:space="preserve"> </w:t>
      </w:r>
      <w:r>
        <w:t xml:space="preserve">Laptop and Smartphone.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d) Training:</w:t>
      </w:r>
      <w:r>
        <w:t xml:space="preserve"> </w:t>
      </w:r>
      <w:r>
        <w:t xml:space="preserve">1-on-1 virtual training meeting.</w:t>
      </w:r>
    </w:p>
    <w:bookmarkEnd w:id="40"/>
    <w:bookmarkStart w:id="41" w:name="budget-governance-summary"/>
    <w:p>
      <w:pPr>
        <w:pStyle w:val="Heading3"/>
      </w:pPr>
      <w:r>
        <w:t xml:space="preserve">20. BUDGET &amp; GOVERNANCE SUMMARY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Commercial Allocation:</w:t>
      </w:r>
      <w:r>
        <w:t xml:space="preserve"> </w:t>
      </w:r>
      <w:r>
        <w:t xml:space="preserve">Budget schedule and Care Plan to be calculated and executed as requirements proceed.</w:t>
      </w:r>
    </w:p>
    <w:bookmarkEnd w:id="41"/>
    <w:bookmarkEnd w:id="42"/>
    <w:bookmarkStart w:id="43" w:name="X72eda09b2f0a253c37d644db7aa97529fa136b4"/>
    <w:p>
      <w:pPr>
        <w:pStyle w:val="Heading2"/>
      </w:pPr>
      <w:r>
        <w:t xml:space="preserve">EXECUTIVE ISSUANCE &amp; BILATERAL AUTHORIZATION</w:t>
      </w:r>
    </w:p>
    <w:p>
      <w:pPr>
        <w:pStyle w:val="FirstParagraph"/>
      </w:pPr>
      <w:r>
        <w:t xml:space="preserve">By signing below, the authorized representatives of</w:t>
      </w:r>
      <w:r>
        <w:t xml:space="preserve"> </w:t>
      </w:r>
      <w:r>
        <w:rPr>
          <w:bCs/>
          <w:b/>
        </w:rPr>
        <w:t xml:space="preserve">Black Angler Pvt Ltd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Vani's Speech and Hearing Clinic</w:t>
      </w:r>
      <w:r>
        <w:t xml:space="preserve"> </w:t>
      </w:r>
      <w:r>
        <w:t xml:space="preserve">formally confirm and validate that the parameters, operational requirements, and technical specifications documented in this Discovery Questionnaire (Doc ID:</w:t>
      </w:r>
      <w:r>
        <w:t xml:space="preserve"> </w:t>
      </w:r>
      <w:r>
        <w:rPr>
          <w:rStyle w:val="VerbatimChar"/>
        </w:rPr>
        <w:t xml:space="preserve">BA-VC-CIDQ-2026-V1.0</w:t>
      </w:r>
      <w:r>
        <w:t xml:space="preserve">) accurately capture the agreed project baseline for commercial execution.</w:t>
      </w:r>
    </w:p>
    <w:tbl>
      <w:tblPr>
        <w:tblStyle w:val="Table"/>
        <w:tblW w:type="pct" w:w="5000.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 SERVICE PROVIDER:</w:t>
            </w:r>
            <w:r>
              <w:br/>
            </w:r>
            <w:r>
              <w:rPr>
                <w:bCs/>
                <w:b/>
              </w:rPr>
              <w:t xml:space="preserve">BLACK ANGLER PVT LTD</w:t>
            </w:r>
            <w:r>
              <w:br/>
            </w:r>
            <w:r>
              <w:br/>
            </w:r>
            <w:r>
              <w:br/>
            </w:r>
            <w:r>
              <w:t xml:space="preserve">Signature: ____________________________________</w:t>
            </w:r>
            <w:r>
              <w:br/>
            </w:r>
            <w:r>
              <w:br/>
            </w:r>
            <w:r>
              <w:t xml:space="preserve">Name:</w:t>
            </w:r>
            <w:r>
              <w:t xml:space="preserve"> </w:t>
            </w:r>
            <w:r>
              <w:rPr>
                <w:bCs/>
                <w:b/>
              </w:rPr>
              <w:t xml:space="preserve">Shreeharsh M. Shivpuje</w:t>
            </w:r>
            <w:r>
              <w:br/>
            </w:r>
            <w:r>
              <w:t xml:space="preserve">Designation: Lead Director &amp; Technical Officer</w:t>
            </w:r>
            <w:r>
              <w:br/>
            </w:r>
            <w:r>
              <w:t xml:space="preserve">Entity: Black Angler Pvt Ltd</w:t>
            </w:r>
            <w:r>
              <w:br/>
            </w:r>
            <w:r>
              <w:t xml:space="preserve">Date: October 08, 2026 | Place: Satara, Maharashtra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 CLIENT:</w:t>
            </w:r>
            <w:r>
              <w:br/>
            </w:r>
            <w:r>
              <w:rPr>
                <w:bCs/>
                <w:b/>
              </w:rPr>
              <w:t xml:space="preserve">VANI'S SPEECH AND HEARING CLINIC</w:t>
            </w:r>
            <w:r>
              <w:br/>
            </w:r>
            <w:r>
              <w:br/>
            </w:r>
            <w:r>
              <w:br/>
            </w:r>
            <w:r>
              <w:t xml:space="preserve">Signature: ____________________________________</w:t>
            </w:r>
            <w:r>
              <w:br/>
            </w:r>
            <w:r>
              <w:br/>
            </w:r>
            <w:r>
              <w:t xml:space="preserve">Name:</w:t>
            </w:r>
            <w:r>
              <w:t xml:space="preserve"> </w:t>
            </w:r>
            <w:r>
              <w:rPr>
                <w:bCs/>
                <w:b/>
              </w:rPr>
              <w:t xml:space="preserve">Ms. Palak Paresh Gandhi</w:t>
            </w:r>
            <w:r>
              <w:br/>
            </w:r>
            <w:r>
              <w:t xml:space="preserve">Designation: Proprietor &amp; Clinical Lead</w:t>
            </w:r>
            <w:r>
              <w:br/>
            </w:r>
            <w:r>
              <w:t xml:space="preserve">Qualifications: Audiologist &amp; SLP (BASLP)</w:t>
            </w:r>
            <w:r>
              <w:br/>
            </w:r>
            <w:r>
              <w:t xml:space="preserve">Date: October 08, 2026 | Place: Satara, Maharashtra</w:t>
            </w:r>
          </w:p>
        </w:tc>
      </w:tr>
    </w:tbl>
    <w:bookmarkEnd w:id="43"/>
    <w:p>
      <w:pPr>
        <w:pStyle w:val="BodyText"/>
      </w:pPr>
      <w:r>
        <w:t xml:space="preserve">STRICTLY CONFIDENTIAL &amp; PROPRIETARY — BLACK ANGLER PVT LTD &amp; VANI'S SPEECH AND HEARING CLINIC — DOC ID: BA-VC-CIDQ-2026-V1.0 — AUTHORIZED GOVERNANCE RECORD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BA-VC-CIDQ-2026-V1.0 | Client Intake &amp; Discovery Questionnaire - Vani's Speech and Hearing Clinic</dc:title>
  <dc:creator/>
  <dc:language>en</dc:language>
  <cp:keywords/>
  <dcterms:created xsi:type="dcterms:W3CDTF">2026-10-07T21:27:59Z</dcterms:created>
  <dcterms:modified xsi:type="dcterms:W3CDTF">2026-10-07T21:27:59Z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