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BA-SRS-WEB-ERP-001</w:t>
      </w:r>
      <w:r>
        <w:t xml:space="preserve"> </w:t>
      </w:r>
      <w:r>
        <w:t xml:space="preserve">|</w:t>
      </w:r>
      <w:r>
        <w:t xml:space="preserve"> </w:t>
      </w:r>
      <w:r>
        <w:t xml:space="preserve">Software</w:t>
      </w:r>
      <w:r>
        <w:t xml:space="preserve"> </w:t>
      </w:r>
      <w:r>
        <w:t xml:space="preserve">Requirements</w:t>
      </w:r>
      <w:r>
        <w:t xml:space="preserve"> </w:t>
      </w:r>
      <w:r>
        <w:t xml:space="preserve">Specification</w:t>
      </w:r>
      <w:r>
        <w:t xml:space="preserve"> </w:t>
      </w:r>
      <w:r>
        <w:t xml:space="preserve">(SRS)</w:t>
      </w:r>
      <w:r>
        <w:t xml:space="preserve"> </w:t>
      </w:r>
      <w:r>
        <w:t xml:space="preserve">-</w:t>
      </w:r>
      <w:r>
        <w:t xml:space="preserve"> </w:t>
      </w:r>
      <w:r>
        <w:t xml:space="preserve">Vani's</w:t>
      </w:r>
      <w:r>
        <w:t xml:space="preserve"> </w:t>
      </w:r>
      <w:r>
        <w:t xml:space="preserve">Clinic</w:t>
      </w:r>
    </w:p>
    <w:p>
      <w:pPr>
        <w:pStyle w:val="FirstParagraph"/>
      </w:pPr>
      <w:r>
        <w:t xml:space="preserve"> </w:t>
      </w:r>
      <w:r>
        <w:t xml:space="preserve"> </w:t>
      </w:r>
      <w:r>
        <w:t xml:space="preserve">Executive Specification: Software Requirements Specification (BA-SRS-WEB-ERP-001)</w:t>
      </w:r>
      <w:r>
        <w:t xml:space="preserve"> </w:t>
      </w:r>
    </w:p>
    <w:p>
      <w:pPr>
        <w:pStyle w:val="BodyText"/>
      </w:pPr>
      <w:r>
        <w:t xml:space="preserve"> </w:t>
      </w:r>
      <w:r>
        <w:t xml:space="preserve">Print / Save as PDF</w:t>
      </w:r>
    </w:p>
    <w:tbl>
      <w:tblPr>
        <w:tblStyle w:val="Table"/>
        <w:tblW w:type="pct" w:w="5000.0"/>
        <w:tblLook w:firstRow="0" w:lastRow="0" w:firstColumn="0" w:lastColumn="0" w:noHBand="0" w:noVBand="0" w:val="0000"/>
      </w:tblPr>
      <w:tblGrid>
        <w:gridCol w:w="2640"/>
        <w:gridCol w:w="2640"/>
        <w:gridCol w:w="2640"/>
      </w:tblGrid>
      <w:tr>
        <w:tc>
          <w:p>
            <w:pPr>
              <w:pStyle w:val="Compact"/>
              <w:jc w:val="left"/>
            </w:pPr>
            <w:r>
              <w:rPr>
                <w:bCs/>
                <w:b/>
              </w:rPr>
              <w:t xml:space="preserve">DOCUMENT TYPE:</w:t>
            </w:r>
            <w:r>
              <w:t xml:space="preserve"> </w:t>
            </w:r>
            <w:r>
              <w:t xml:space="preserve">Requirements Specification</w:t>
            </w:r>
            <w:r>
              <w:br/>
            </w:r>
            <w:r>
              <w:rPr>
                <w:bCs/>
                <w:b/>
              </w:rPr>
              <w:t xml:space="preserve">DOCUMENT ID:</w:t>
            </w:r>
            <w:r>
              <w:t xml:space="preserve"> </w:t>
            </w:r>
            <w:r>
              <w:t xml:space="preserve">BA-SRS-WEB-ERP-001</w:t>
            </w:r>
            <w:r>
              <w:br/>
            </w:r>
            <w:r>
              <w:rPr>
                <w:bCs/>
                <w:b/>
              </w:rPr>
              <w:t xml:space="preserve">EFFECTIVE DATE:</w:t>
            </w:r>
            <w:r>
              <w:t xml:space="preserve"> </w:t>
            </w:r>
            <w:r>
              <w:t xml:space="preserve">October 07, 2026</w:t>
            </w:r>
          </w:p>
        </w:tc>
        <w:tc>
          <w:p>
            <w:pPr>
              <w:pStyle w:val="Compact"/>
              <w:jc w:val="center"/>
            </w:pPr>
            <w:r>
              <w:t xml:space="preserve">STRICTLY CONFIDENTIAL</w:t>
            </w:r>
          </w:p>
          <w:p>
            <w:pPr>
              <w:pStyle w:val="Compact"/>
              <w:jc w:val="center"/>
            </w:pPr>
            <w:r>
              <w:br/>
            </w:r>
            <w:r>
              <w:t xml:space="preserve">ISO/IEC/IEEE 29148:2018 COMPLIANT</w:t>
            </w:r>
          </w:p>
        </w:tc>
        <w:tc>
          <w:p>
            <w:pPr>
              <w:pStyle w:val="Compact"/>
              <w:jc w:val="right"/>
            </w:pPr>
            <w:r>
              <w:drawing>
                <wp:inline>
                  <wp:extent cx="5334000" cy="1250156"/>
                  <wp:effectExtent b="0" l="0" r="0" t="0"/>
                  <wp:docPr descr="" title="" id="1" name="Picture"/>
                  <a:graphic>
                    <a:graphicData uri="http://schemas.openxmlformats.org/drawingml/2006/picture">
                      <pic:pic>
                        <pic:nvPicPr>
                          <pic:cNvPr descr="blackangler_logo.png" id="0" name="Picture"/>
                          <pic:cNvPicPr>
                            <a:picLocks noChangeArrowheads="1" noChangeAspect="1"/>
                          </pic:cNvPicPr>
                        </pic:nvPicPr>
                        <pic:blipFill>
                          <a:blip r:embed="rId20"/>
                          <a:stretch>
                            <a:fillRect/>
                          </a:stretch>
                        </pic:blipFill>
                        <pic:spPr bwMode="auto">
                          <a:xfrm>
                            <a:off x="0" y="0"/>
                            <a:ext cx="5334000" cy="1250156"/>
                          </a:xfrm>
                          <a:prstGeom prst="rect">
                            <a:avLst/>
                          </a:prstGeom>
                          <a:noFill/>
                          <a:ln w="9525">
                            <a:noFill/>
                            <a:headEnd/>
                            <a:tailEnd/>
                          </a:ln>
                        </pic:spPr>
                      </pic:pic>
                    </a:graphicData>
                  </a:graphic>
                </wp:inline>
              </w:drawing>
            </w:r>
          </w:p>
        </w:tc>
      </w:tr>
    </w:tbl>
    <w:bookmarkStart w:id="233" w:name="software-requirements-specification-srs"/>
    <w:p>
      <w:pPr>
        <w:pStyle w:val="Heading1"/>
      </w:pPr>
      <w:r>
        <w:t xml:space="preserve">SOFTWARE REQUIREMENTS SPECIFICATION (SRS)</w:t>
      </w:r>
    </w:p>
    <w:p>
      <w:pPr>
        <w:pStyle w:val="FirstParagraph"/>
      </w:pPr>
      <w:r>
        <w:t xml:space="preserve">PUBLIC WEBSITE + CONTENT MANAGEMENT + CLINIC PRACTICE MANAGEMENT SYSTEM (ERP)</w:t>
      </w:r>
      <w:r>
        <w:br/>
      </w:r>
      <w:r>
        <w:t xml:space="preserve">CLIENT: PALAK PARESH GANDHI, AUDIOLOGY &amp; SPEECH-LANGUAGE PATHOLOGY CLINIC, SATARA</w:t>
      </w:r>
    </w:p>
    <w:tbl>
      <w:tblPr>
        <w:tblStyle w:val="Table"/>
        <w:tblW w:type="pct" w:w="0.0"/>
        <w:tblLook w:firstRow="0" w:lastRow="0" w:firstColumn="0" w:lastColumn="0" w:noHBand="0" w:noVBand="0" w:val="0000"/>
      </w:tblPr>
      <w:tblGrid/>
      <w:tr>
        <w:tc>
          <w:p>
            <w:pPr>
              <w:pStyle w:val="Compact"/>
              <w:jc w:val="left"/>
            </w:pPr>
            <w:r>
              <w:t xml:space="preserve">Document ID:</w:t>
            </w:r>
          </w:p>
        </w:tc>
        <w:tc>
          <w:p>
            <w:pPr>
              <w:pStyle w:val="Compact"/>
              <w:jc w:val="left"/>
            </w:pPr>
            <w:r>
              <w:t xml:space="preserve">BA-SRS-WEB-ERP-001</w:t>
            </w:r>
          </w:p>
        </w:tc>
        <w:tc>
          <w:p>
            <w:pPr>
              <w:pStyle w:val="Compact"/>
              <w:jc w:val="left"/>
            </w:pPr>
            <w:r>
              <w:t xml:space="preserve">Version:</w:t>
            </w:r>
          </w:p>
        </w:tc>
        <w:tc>
          <w:p>
            <w:pPr>
              <w:pStyle w:val="Compact"/>
              <w:jc w:val="left"/>
            </w:pPr>
            <w:r>
              <w:t xml:space="preserve">1.0 (DRAFT for client and technical review)</w:t>
            </w:r>
          </w:p>
        </w:tc>
      </w:tr>
      <w:tr>
        <w:tc>
          <w:p>
            <w:pPr>
              <w:pStyle w:val="Compact"/>
              <w:jc w:val="left"/>
            </w:pPr>
            <w:r>
              <w:t xml:space="preserve">Prepared by:</w:t>
            </w:r>
          </w:p>
        </w:tc>
        <w:tc>
          <w:p>
            <w:pPr>
              <w:pStyle w:val="Compact"/>
              <w:jc w:val="left"/>
            </w:pPr>
            <w:r>
              <w:t xml:space="preserve">Black Angler Pvt Ltd</w:t>
            </w:r>
          </w:p>
        </w:tc>
        <w:tc>
          <w:p>
            <w:pPr>
              <w:pStyle w:val="Compact"/>
              <w:jc w:val="left"/>
            </w:pPr>
            <w:r>
              <w:t xml:space="preserve">Prepared for:</w:t>
            </w:r>
          </w:p>
        </w:tc>
        <w:tc>
          <w:p>
            <w:pPr>
              <w:pStyle w:val="Compact"/>
              <w:jc w:val="left"/>
            </w:pPr>
            <w:r>
              <w:t xml:space="preserve">Ms. Palak Paresh Gandhi</w:t>
            </w:r>
          </w:p>
        </w:tc>
      </w:tr>
      <w:tr>
        <w:tc>
          <w:p>
            <w:pPr>
              <w:pStyle w:val="Compact"/>
              <w:jc w:val="left"/>
            </w:pPr>
            <w:r>
              <w:t xml:space="preserve">Standard Followed:</w:t>
            </w:r>
          </w:p>
        </w:tc>
        <w:tc>
          <w:p>
            <w:pPr>
              <w:pStyle w:val="Compact"/>
              <w:jc w:val="left"/>
            </w:pPr>
            <w:r>
              <w:t xml:space="preserve">ISO/IEC/IEEE 29148:2018 / IEEE 830</w:t>
            </w:r>
          </w:p>
        </w:tc>
        <w:tc>
          <w:p>
            <w:pPr>
              <w:pStyle w:val="Compact"/>
              <w:jc w:val="left"/>
            </w:pPr>
            <w:r>
              <w:t xml:space="preserve">Primary Database:</w:t>
            </w:r>
          </w:p>
        </w:tc>
        <w:tc>
          <w:p>
            <w:pPr>
              <w:pStyle w:val="Compact"/>
              <w:jc w:val="left"/>
            </w:pPr>
            <w:r>
              <w:t xml:space="preserve">MongoDB Atlas (Mumbai region)</w:t>
            </w:r>
          </w:p>
        </w:tc>
      </w:tr>
      <w:tr>
        <w:tc>
          <w:p>
            <w:pPr>
              <w:pStyle w:val="Compact"/>
              <w:jc w:val="left"/>
            </w:pPr>
            <w:r>
              <w:t xml:space="preserve">Related Documents:</w:t>
            </w:r>
          </w:p>
        </w:tc>
        <w:tc>
          <w:p>
            <w:pPr>
              <w:pStyle w:val="Compact"/>
              <w:jc w:val="left"/>
            </w:pPr>
            <w:r>
              <w:t xml:space="preserve">MSA (BA-VC-MSIA-2026-V1.0), SOW, Scope Baseline, CIDR</w:t>
            </w:r>
          </w:p>
        </w:tc>
        <w:tc>
          <w:p>
            <w:pPr>
              <w:pStyle w:val="Compact"/>
              <w:jc w:val="left"/>
            </w:pPr>
            <w:r>
              <w:t xml:space="preserve">Scope Coverage:</w:t>
            </w:r>
          </w:p>
        </w:tc>
        <w:tc>
          <w:p>
            <w:pPr>
              <w:pStyle w:val="Compact"/>
              <w:jc w:val="left"/>
            </w:pPr>
            <w:r>
              <w:t xml:space="preserve">Public Website + CMS + Clinic ERP System</w:t>
            </w:r>
          </w:p>
        </w:tc>
      </w:tr>
    </w:tbl>
    <w:bookmarkStart w:id="23" w:name="document-control-approvals"/>
    <w:p>
      <w:pPr>
        <w:pStyle w:val="Heading2"/>
      </w:pPr>
      <w:r>
        <w:t xml:space="preserve">DOCUMENT CONTROL &amp; APPROVALS</w:t>
      </w:r>
    </w:p>
    <w:bookmarkStart w:id="21" w:name="revision-history"/>
    <w:p>
      <w:pPr>
        <w:pStyle w:val="Heading3"/>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Description</w:t>
            </w:r>
          </w:p>
        </w:tc>
      </w:tr>
      <w:tr>
        <w:tc>
          <w:p>
            <w:pPr>
              <w:pStyle w:val="Compact"/>
              <w:jc w:val="left"/>
            </w:pPr>
            <w:r>
              <w:t xml:space="preserve">0.1</w:t>
            </w:r>
          </w:p>
        </w:tc>
        <w:tc>
          <w:p>
            <w:pPr>
              <w:pStyle w:val="Compact"/>
              <w:jc w:val="left"/>
            </w:pPr>
            <w:r>
              <w:t xml:space="preserve">07 Oct 2026</w:t>
            </w:r>
          </w:p>
        </w:tc>
        <w:tc>
          <w:p>
            <w:pPr>
              <w:pStyle w:val="Compact"/>
              <w:jc w:val="left"/>
            </w:pPr>
            <w:r>
              <w:t xml:space="preserve">Black Angler</w:t>
            </w:r>
          </w:p>
        </w:tc>
        <w:tc>
          <w:p>
            <w:pPr>
              <w:pStyle w:val="Compact"/>
              <w:jc w:val="left"/>
            </w:pPr>
            <w:r>
              <w:t xml:space="preserve">Initial Requirements Outline &amp; Architecture Baseline</w:t>
            </w:r>
          </w:p>
        </w:tc>
      </w:tr>
      <w:tr>
        <w:tc>
          <w:p>
            <w:pPr>
              <w:pStyle w:val="Compact"/>
              <w:jc w:val="left"/>
            </w:pPr>
            <w:r>
              <w:t xml:space="preserve">1.0</w:t>
            </w:r>
          </w:p>
        </w:tc>
        <w:tc>
          <w:p>
            <w:pPr>
              <w:pStyle w:val="Compact"/>
              <w:jc w:val="left"/>
            </w:pPr>
            <w:r>
              <w:t xml:space="preserve">07 Oct 2026</w:t>
            </w:r>
          </w:p>
        </w:tc>
        <w:tc>
          <w:p>
            <w:pPr>
              <w:pStyle w:val="Compact"/>
              <w:jc w:val="left"/>
            </w:pPr>
            <w:r>
              <w:t xml:space="preserve">Black Angler</w:t>
            </w:r>
          </w:p>
        </w:tc>
        <w:tc>
          <w:p>
            <w:pPr>
              <w:pStyle w:val="Compact"/>
              <w:jc w:val="left"/>
            </w:pPr>
            <w:r>
              <w:t xml:space="preserve">First Complete Technical Specification &amp; Data Model Draft</w:t>
            </w:r>
          </w:p>
        </w:tc>
      </w:tr>
    </w:tbl>
    <w:bookmarkEnd w:id="21"/>
    <w:bookmarkStart w:id="22" w:name="approvals-governance-sign-off"/>
    <w:p>
      <w:pPr>
        <w:pStyle w:val="Heading3"/>
      </w:pPr>
      <w:r>
        <w:t xml:space="preserve">Approvals &amp; Governance Sign-off</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Signature</w:t>
            </w:r>
          </w:p>
        </w:tc>
        <w:tc>
          <w:p>
            <w:pPr>
              <w:pStyle w:val="Compact"/>
              <w:jc w:val="left"/>
            </w:pPr>
            <w:r>
              <w:t xml:space="preserve">Date</w:t>
            </w:r>
          </w:p>
        </w:tc>
      </w:tr>
      <w:tr>
        <w:tc>
          <w:p>
            <w:pPr>
              <w:pStyle w:val="Compact"/>
              <w:jc w:val="left"/>
            </w:pPr>
            <w:r>
              <w:rPr>
                <w:bCs/>
                <w:b/>
              </w:rPr>
              <w:t xml:space="preserve">Client (Product Owner)</w:t>
            </w:r>
          </w:p>
        </w:tc>
        <w:tc>
          <w:p>
            <w:pPr>
              <w:pStyle w:val="Compact"/>
              <w:jc w:val="left"/>
            </w:pPr>
            <w:r>
              <w:t xml:space="preserve">Ms. Palak Paresh Gandhi</w:t>
            </w:r>
          </w:p>
        </w:tc>
        <w:tc>
          <w:p>
            <w:pPr>
              <w:pStyle w:val="Compact"/>
              <w:jc w:val="left"/>
            </w:pPr>
            <w:r>
              <w:t xml:space="preserve">[ Pending Sign-off ]</w:t>
            </w:r>
          </w:p>
        </w:tc>
        <w:tc>
          <w:p>
            <w:pPr>
              <w:pStyle w:val="Compact"/>
              <w:jc w:val="left"/>
            </w:pPr>
            <w:r>
              <w:t xml:space="preserve">07 Oct 2026</w:t>
            </w:r>
          </w:p>
        </w:tc>
      </w:tr>
      <w:tr>
        <w:tc>
          <w:p>
            <w:pPr>
              <w:pStyle w:val="Compact"/>
              <w:jc w:val="left"/>
            </w:pPr>
            <w:r>
              <w:rPr>
                <w:bCs/>
                <w:b/>
              </w:rPr>
              <w:t xml:space="preserve">Black Angler Project Lead</w:t>
            </w:r>
          </w:p>
        </w:tc>
        <w:tc>
          <w:p>
            <w:pPr>
              <w:pStyle w:val="Compact"/>
              <w:jc w:val="left"/>
            </w:pPr>
            <w:r>
              <w:t xml:space="preserve">Shreeharsh M. Shivpuje</w:t>
            </w:r>
          </w:p>
        </w:tc>
        <w:tc>
          <w:p>
            <w:pPr>
              <w:pStyle w:val="Compact"/>
              <w:jc w:val="left"/>
            </w:pPr>
            <w:r>
              <w:t xml:space="preserve">[ Pending Sign-off ]</w:t>
            </w:r>
          </w:p>
        </w:tc>
        <w:tc>
          <w:p>
            <w:pPr>
              <w:pStyle w:val="Compact"/>
              <w:jc w:val="left"/>
            </w:pPr>
            <w:r>
              <w:t xml:space="preserve">07 Oct 2026</w:t>
            </w:r>
          </w:p>
        </w:tc>
      </w:tr>
      <w:tr>
        <w:tc>
          <w:p>
            <w:pPr>
              <w:pStyle w:val="Compact"/>
              <w:jc w:val="left"/>
            </w:pPr>
            <w:r>
              <w:rPr>
                <w:bCs/>
                <w:b/>
              </w:rPr>
              <w:t xml:space="preserve">Black Angler Technical Lead</w:t>
            </w:r>
          </w:p>
        </w:tc>
        <w:tc>
          <w:p>
            <w:pPr>
              <w:pStyle w:val="Compact"/>
              <w:jc w:val="left"/>
            </w:pPr>
            <w:r>
              <w:t xml:space="preserve">Lead Software Architect</w:t>
            </w:r>
          </w:p>
        </w:tc>
        <w:tc>
          <w:p>
            <w:pPr>
              <w:pStyle w:val="Compact"/>
              <w:jc w:val="left"/>
            </w:pPr>
            <w:r>
              <w:t xml:space="preserve">[ Pending Sign-off ]</w:t>
            </w:r>
          </w:p>
        </w:tc>
        <w:tc>
          <w:p>
            <w:pPr>
              <w:pStyle w:val="Compact"/>
              <w:jc w:val="left"/>
            </w:pPr>
            <w:r>
              <w:t xml:space="preserve">07 Oct 2026</w:t>
            </w:r>
          </w:p>
        </w:tc>
      </w:tr>
      <w:tr>
        <w:tc>
          <w:p>
            <w:pPr>
              <w:pStyle w:val="Compact"/>
              <w:jc w:val="left"/>
            </w:pPr>
            <w:r>
              <w:rPr>
                <w:bCs/>
                <w:b/>
              </w:rPr>
              <w:t xml:space="preserve">Client Advocate / Privacy Review</w:t>
            </w:r>
          </w:p>
        </w:tc>
        <w:tc>
          <w:p>
            <w:pPr>
              <w:pStyle w:val="Compact"/>
              <w:jc w:val="left"/>
            </w:pPr>
            <w:r>
              <w:t xml:space="preserve">Legal &amp; Compliance Advocate</w:t>
            </w:r>
          </w:p>
        </w:tc>
        <w:tc>
          <w:p>
            <w:pPr>
              <w:pStyle w:val="Compact"/>
              <w:jc w:val="left"/>
            </w:pPr>
            <w:r>
              <w:t xml:space="preserve">[ Pending Sign-off ]</w:t>
            </w:r>
          </w:p>
        </w:tc>
        <w:tc>
          <w:p>
            <w:pPr>
              <w:pStyle w:val="Compact"/>
              <w:jc w:val="left"/>
            </w:pPr>
            <w:r>
              <w:t xml:space="preserve">07 Oct 2026</w:t>
            </w:r>
          </w:p>
        </w:tc>
      </w:tr>
    </w:tbl>
    <w:p>
      <w:pPr>
        <w:pStyle w:val="BodyText"/>
      </w:pPr>
      <w:r>
        <w:rPr>
          <w:bCs/>
          <w:b/>
        </w:rPr>
        <w:t xml:space="preserve">How to Read This Document:</w:t>
      </w:r>
      <w:r>
        <w:br/>
      </w:r>
      <w:r>
        <w:t xml:space="preserve">•</w:t>
      </w:r>
      <w:r>
        <w:t xml:space="preserve"> </w:t>
      </w:r>
      <w:r>
        <w:rPr>
          <w:bCs/>
          <w:b/>
        </w:rPr>
        <w:t xml:space="preserve">Sections 1 to 3:</w:t>
      </w:r>
      <w:r>
        <w:t xml:space="preserve"> </w:t>
      </w:r>
      <w:r>
        <w:t xml:space="preserve">Executive Scope, User Classes, Operating Environment &amp; Architecture.</w:t>
      </w:r>
      <w:r>
        <w:br/>
      </w:r>
      <w:r>
        <w:t xml:space="preserve">•</w:t>
      </w:r>
      <w:r>
        <w:t xml:space="preserve"> </w:t>
      </w:r>
      <w:r>
        <w:rPr>
          <w:bCs/>
          <w:b/>
        </w:rPr>
        <w:t xml:space="preserve">Section 4:</w:t>
      </w:r>
      <w:r>
        <w:t xml:space="preserve"> </w:t>
      </w:r>
      <w:r>
        <w:t xml:space="preserve">Functional Requirements (FR-xxx) grouped by module with priorities.</w:t>
      </w:r>
      <w:r>
        <w:br/>
      </w:r>
      <w:r>
        <w:t xml:space="preserve">•</w:t>
      </w:r>
      <w:r>
        <w:t xml:space="preserve"> </w:t>
      </w:r>
      <w:r>
        <w:rPr>
          <w:bCs/>
          <w:b/>
        </w:rPr>
        <w:t xml:space="preserve">Sections 5 and 6:</w:t>
      </w:r>
      <w:r>
        <w:t xml:space="preserve"> </w:t>
      </w:r>
      <w:r>
        <w:t xml:space="preserve">MongoDB Data Model, Collections, Indexing, Security &amp; Infrastructure.</w:t>
      </w:r>
      <w:r>
        <w:br/>
      </w:r>
      <w:r>
        <w:t xml:space="preserve">•</w:t>
      </w:r>
      <w:r>
        <w:t xml:space="preserve"> </w:t>
      </w:r>
      <w:r>
        <w:rPr>
          <w:bCs/>
          <w:b/>
        </w:rPr>
        <w:t xml:space="preserve">Section 7 to 20:</w:t>
      </w:r>
      <w:r>
        <w:t xml:space="preserve"> </w:t>
      </w:r>
      <w:r>
        <w:t xml:space="preserve">REST API, Interfaces, Security, Business Rules, Reports, Testing, DevOps &amp; Traceability.</w:t>
      </w:r>
    </w:p>
    <w:bookmarkEnd w:id="22"/>
    <w:bookmarkEnd w:id="23"/>
    <w:bookmarkStart w:id="24" w:name="introduction"/>
    <w:p>
      <w:pPr>
        <w:pStyle w:val="Heading2"/>
      </w:pPr>
      <w:r>
        <w:t xml:space="preserve">1. Introduction</w:t>
      </w:r>
    </w:p>
    <w:bookmarkEnd w:id="24"/>
    <w:bookmarkStart w:id="25" w:name="purpose"/>
    <w:p>
      <w:pPr>
        <w:pStyle w:val="Heading2"/>
      </w:pPr>
      <w:r>
        <w:t xml:space="preserve">1.1 Purpose</w:t>
      </w:r>
    </w:p>
    <w:p>
      <w:pPr>
        <w:pStyle w:val="FirstParagraph"/>
      </w:pPr>
      <w:r>
        <w:t xml:space="preserve">This SRS defines, completely and verifiably, the functional and non-functional requirements of the</w:t>
      </w:r>
      <w:r>
        <w:t xml:space="preserve"> </w:t>
      </w:r>
      <w:r>
        <w:rPr>
          <w:bCs/>
          <w:b/>
        </w:rPr>
        <w:t xml:space="preserve">Clinic Website</w:t>
      </w:r>
      <w:r>
        <w:t xml:space="preserve"> </w:t>
      </w:r>
      <w:r>
        <w:t xml:space="preserve">and</w:t>
      </w:r>
      <w:r>
        <w:t xml:space="preserve"> </w:t>
      </w:r>
      <w:r>
        <w:rPr>
          <w:bCs/>
          <w:b/>
        </w:rPr>
        <w:t xml:space="preserve">Clinic ERP</w:t>
      </w:r>
      <w:r>
        <w:t xml:space="preserve"> </w:t>
      </w:r>
      <w:r>
        <w:t xml:space="preserve">for Ms. Palak Paresh Gandhi's speech-language pathology, audiology and counselling clinic in Satara. It is the contract between the Client and Black Angler for what will be designed, built, tested and accepted, and is the basis for estimation, development, testing, and acceptance (Scope Baseline items WS-xx, DR-xx and CB-xx map to the requirements here).</w:t>
      </w:r>
    </w:p>
    <w:bookmarkEnd w:id="25"/>
    <w:bookmarkStart w:id="29" w:name="product-scope"/>
    <w:p>
      <w:pPr>
        <w:pStyle w:val="Heading2"/>
      </w:pPr>
      <w:r>
        <w:t xml:space="preserve">1.2 Product scope</w:t>
      </w:r>
    </w:p>
    <w:p>
      <w:pPr>
        <w:pStyle w:val="FirstParagraph"/>
      </w:pPr>
      <w:r>
        <w:t xml:space="preserve">The product consists of two coordinated applications backed by one MongoDB database:</w:t>
      </w:r>
    </w:p>
    <w:p>
      <w:pPr>
        <w:numPr>
          <w:ilvl w:val="0"/>
          <w:numId w:val="1001"/>
        </w:numPr>
        <w:pStyle w:val="Compact"/>
      </w:pPr>
      <w:r>
        <w:rPr>
          <w:bCs/>
          <w:b/>
        </w:rPr>
        <w:t xml:space="preserve">Public Website</w:t>
      </w:r>
      <w:r>
        <w:t xml:space="preserve">: a fast, bilingual (English and Marathi), SEO-ready website that informs prospective patients, educates the public, and lets people request appointments, contact the clinic, and submit doctor referrals.</w:t>
      </w:r>
    </w:p>
    <w:p>
      <w:pPr>
        <w:numPr>
          <w:ilvl w:val="0"/>
          <w:numId w:val="1001"/>
        </w:numPr>
        <w:pStyle w:val="Compact"/>
      </w:pPr>
      <w:r>
        <w:rPr>
          <w:bCs/>
          <w:b/>
        </w:rPr>
        <w:t xml:space="preserve">Clinic ERP</w:t>
      </w:r>
      <w:r>
        <w:t xml:space="preserve"> </w:t>
      </w:r>
      <w:r>
        <w:t xml:space="preserve">(private web application, "the ERP"): a role-based system for the practitioner and reception staff to manage appointments, patients, structured clinical records for speech-language therapy, audiology and cognitive behavioural therapy (CBT), follow-ups and recalls, reports, billing, inventory (hearing aids and consumables), expenses, dashboards and compliance logs. It also includes the</w:t>
      </w:r>
      <w:r>
        <w:t xml:space="preserve"> </w:t>
      </w:r>
      <w:r>
        <w:rPr>
          <w:bCs/>
          <w:b/>
        </w:rPr>
        <w:t xml:space="preserve">CMS</w:t>
      </w:r>
      <w:r>
        <w:t xml:space="preserve"> </w:t>
      </w:r>
      <w:r>
        <w:t xml:space="preserve">to manage website content.</w:t>
      </w:r>
    </w:p>
    <w:p>
      <w:pPr>
        <w:numPr>
          <w:ilvl w:val="0"/>
          <w:numId w:val="1001"/>
        </w:numPr>
        <w:pStyle w:val="Compact"/>
      </w:pPr>
      <w:r>
        <w:rPr>
          <w:bCs/>
          <w:b/>
        </w:rPr>
        <w:t xml:space="preserve">Automated Clinical Diagnostic &amp; Assessment Report Generator</w:t>
      </w:r>
      <w:r>
        <w:t xml:space="preserve">: A specialized, high-precision clinical report generation engine embedded natively within the Clinic ERP. The software automatically compiles clinical data, executes real-time normative formula calculations (PTA1, PTA2, WRS, SNR, %SS, SSI-4, CAPE-V, GRBAS, MPT, s/z ratio, ALD-MM DQ, PHQ-9, GAD-7, FOIS, IDDSI), renders standardized dual audiogram graphs, ear outline graphics, and RCI clinical signature blocks, and produces 10 standardized clinical assessment and diagnostic reports formatted for immediate printing and digital distribution.</w:t>
      </w:r>
    </w:p>
    <w:bookmarkStart w:id="26" w:name="in-scope"/>
    <w:p>
      <w:pPr>
        <w:pStyle w:val="Heading3"/>
      </w:pPr>
      <w:r>
        <w:t xml:space="preserve">In scope</w:t>
      </w:r>
    </w:p>
    <w:p>
      <w:pPr>
        <w:numPr>
          <w:ilvl w:val="0"/>
          <w:numId w:val="1002"/>
        </w:numPr>
        <w:pStyle w:val="Compact"/>
      </w:pPr>
      <w:r>
        <w:t xml:space="preserve">All items in Section 4.</w:t>
      </w:r>
    </w:p>
    <w:p>
      <w:pPr>
        <w:numPr>
          <w:ilvl w:val="0"/>
          <w:numId w:val="1002"/>
        </w:numPr>
        <w:pStyle w:val="Compact"/>
      </w:pPr>
      <w:r>
        <w:t xml:space="preserve">Single-clinic (single-tenant) deployment, with a data model prepared for a future second branch (optional</w:t>
      </w:r>
      <w:r>
        <w:t xml:space="preserve"> </w:t>
      </w:r>
      <w:r>
        <w:rPr>
          <w:rStyle w:val="VerbatimChar"/>
        </w:rPr>
        <w:t xml:space="preserve">branchId</w:t>
      </w:r>
      <w:r>
        <w:t xml:space="preserve">, Section 5.2).</w:t>
      </w:r>
    </w:p>
    <w:p>
      <w:pPr>
        <w:numPr>
          <w:ilvl w:val="0"/>
          <w:numId w:val="1002"/>
        </w:numPr>
        <w:pStyle w:val="Compact"/>
      </w:pPr>
      <w:r>
        <w:t xml:space="preserve">Responsive web UI for desktop, tablet and mobile browsers; installable as a Progressive Web App (PWA).</w:t>
      </w:r>
    </w:p>
    <w:p>
      <w:pPr>
        <w:numPr>
          <w:ilvl w:val="0"/>
          <w:numId w:val="1002"/>
        </w:numPr>
        <w:pStyle w:val="Compact"/>
      </w:pPr>
      <w:r>
        <w:t xml:space="preserve">English and Marathi UI for the public website; English UI for the ERP (Marathi labels for patient-facing documents and consent text; ERP UI localisation is a Could-have).</w:t>
      </w:r>
    </w:p>
    <w:bookmarkEnd w:id="26"/>
    <w:bookmarkStart w:id="27" w:name="out-of-scope-this-srs"/>
    <w:p>
      <w:pPr>
        <w:pStyle w:val="Heading3"/>
      </w:pPr>
      <w:r>
        <w:t xml:space="preserve">Out of scope (this SRS)</w:t>
      </w:r>
    </w:p>
    <w:tbl>
      <w:tblPr>
        <w:tblStyle w:val="Table"/>
        <w:tblW w:type="pct" w:w="0.0"/>
        <w:tblLook w:firstRow="1" w:lastRow="0" w:firstColumn="0" w:lastColumn="0" w:noHBand="0" w:noVBand="0" w:val="0020"/>
      </w:tblPr>
      <w:tblGrid/>
      <w:tr>
        <w:tc>
          <w:p>
            <w:pPr>
              <w:pStyle w:val="Compact"/>
              <w:jc w:val="left"/>
            </w:pPr>
            <w:r>
              <w:t xml:space="preserve">Item</w:t>
            </w:r>
          </w:p>
        </w:tc>
        <w:tc>
          <w:p>
            <w:pPr>
              <w:pStyle w:val="Compact"/>
              <w:jc w:val="left"/>
            </w:pPr>
            <w:r>
              <w:t xml:space="preserve">Where specified</w:t>
            </w:r>
          </w:p>
        </w:tc>
      </w:tr>
      <w:tr>
        <w:tc>
          <w:p>
            <w:pPr>
              <w:pStyle w:val="Compact"/>
              <w:jc w:val="left"/>
            </w:pPr>
            <w:r>
              <w:t xml:space="preserve">Google Business Profile management, local SEO operations, citations, review campaigns</w:t>
            </w:r>
          </w:p>
        </w:tc>
        <w:tc>
          <w:p>
            <w:pPr>
              <w:pStyle w:val="Compact"/>
              <w:jc w:val="left"/>
            </w:pPr>
            <w:r>
              <w:t xml:space="preserve">Separate GMB/SEO specification</w:t>
            </w:r>
          </w:p>
        </w:tc>
      </w:tr>
      <w:tr>
        <w:tc>
          <w:p>
            <w:pPr>
              <w:pStyle w:val="Compact"/>
              <w:jc w:val="left"/>
            </w:pPr>
            <w:r>
              <w:t xml:space="preserve">WhatsApp Business automation (chatbot, reminders, templates)</w:t>
            </w:r>
          </w:p>
        </w:tc>
        <w:tc>
          <w:p>
            <w:pPr>
              <w:pStyle w:val="Compact"/>
              <w:jc w:val="left"/>
            </w:pPr>
            <w:r>
              <w:t xml:space="preserve">Separate WhatsApp automation specification</w:t>
            </w:r>
          </w:p>
        </w:tc>
      </w:tr>
      <w:tr>
        <w:tc>
          <w:p>
            <w:pPr>
              <w:pStyle w:val="Compact"/>
              <w:jc w:val="left"/>
            </w:pPr>
            <w:r>
              <w:t xml:space="preserve">Native mobile apps (Android/iOS)</w:t>
            </w:r>
          </w:p>
        </w:tc>
        <w:tc>
          <w:p>
            <w:pPr>
              <w:pStyle w:val="Compact"/>
              <w:jc w:val="left"/>
            </w:pPr>
            <w:r>
              <w:t xml:space="preserve">Not planned</w:t>
            </w:r>
          </w:p>
        </w:tc>
      </w:tr>
      <w:tr>
        <w:tc>
          <w:p>
            <w:pPr>
              <w:pStyle w:val="Compact"/>
              <w:jc w:val="left"/>
            </w:pPr>
            <w:r>
              <w:t xml:space="preserve">Online payment gateway and advance payment</w:t>
            </w:r>
          </w:p>
        </w:tc>
        <w:tc>
          <w:p>
            <w:pPr>
              <w:pStyle w:val="Compact"/>
              <w:jc w:val="left"/>
            </w:pPr>
            <w:r>
              <w:t xml:space="preserve">Future (UPI QR display and manual payment recording are in scope)</w:t>
            </w:r>
          </w:p>
        </w:tc>
      </w:tr>
      <w:tr>
        <w:tc>
          <w:p>
            <w:pPr>
              <w:pStyle w:val="Compact"/>
              <w:jc w:val="left"/>
            </w:pPr>
            <w:r>
              <w:t xml:space="preserve">Patient portal with patient login</w:t>
            </w:r>
          </w:p>
        </w:tc>
        <w:tc>
          <w:p>
            <w:pPr>
              <w:pStyle w:val="Compact"/>
              <w:jc w:val="left"/>
            </w:pPr>
            <w:r>
              <w:t xml:space="preserve">Future (data model is prepared, Section 5.6)</w:t>
            </w:r>
          </w:p>
        </w:tc>
      </w:tr>
      <w:tr>
        <w:tc>
          <w:p>
            <w:pPr>
              <w:pStyle w:val="Compact"/>
              <w:jc w:val="left"/>
            </w:pPr>
            <w:r>
              <w:t xml:space="preserve">Hospital information system, ABDM/ABHA integrations, audiometer device integration</w:t>
            </w:r>
          </w:p>
        </w:tc>
        <w:tc>
          <w:p>
            <w:pPr>
              <w:pStyle w:val="Compact"/>
              <w:jc w:val="left"/>
            </w:pPr>
            <w:r>
              <w:t xml:space="preserve">Future</w:t>
            </w:r>
          </w:p>
        </w:tc>
      </w:tr>
      <w:tr>
        <w:tc>
          <w:p>
            <w:pPr>
              <w:pStyle w:val="Compact"/>
              <w:jc w:val="left"/>
            </w:pPr>
            <w:r>
              <w:t xml:space="preserve">Insurance claims and TPA workflows</w:t>
            </w:r>
          </w:p>
        </w:tc>
        <w:tc>
          <w:p>
            <w:pPr>
              <w:pStyle w:val="Compact"/>
              <w:jc w:val="left"/>
            </w:pPr>
            <w:r>
              <w:t xml:space="preserve">Future</w:t>
            </w:r>
          </w:p>
        </w:tc>
      </w:tr>
      <w:tr>
        <w:tc>
          <w:p>
            <w:pPr>
              <w:pStyle w:val="Compact"/>
              <w:jc w:val="left"/>
            </w:pPr>
            <w:r>
              <w:t xml:space="preserve">Payroll and full accounting/GST return filing</w:t>
            </w:r>
          </w:p>
        </w:tc>
        <w:tc>
          <w:p>
            <w:pPr>
              <w:pStyle w:val="Compact"/>
              <w:jc w:val="left"/>
            </w:pPr>
            <w:r>
              <w:t xml:space="preserve">Not in scope (export to Tally/Excel is in scope)</w:t>
            </w:r>
          </w:p>
        </w:tc>
      </w:tr>
    </w:tbl>
    <w:bookmarkEnd w:id="27"/>
    <w:bookmarkStart w:id="28" w:name="appointment-reminders-clarification"/>
    <w:p>
      <w:pPr>
        <w:pStyle w:val="Heading3"/>
      </w:pPr>
      <w:r>
        <w:t xml:space="preserve">Appointment reminders (clarification)</w:t>
      </w:r>
    </w:p>
    <w:p>
      <w:pPr>
        <w:pStyle w:val="FirstParagraph"/>
      </w:pPr>
      <w:r>
        <w:t xml:space="preserve">Automated reminders are delivered through WhatsApp in the separate specification. This SRS therefore defines: (a) the</w:t>
      </w:r>
      <w:r>
        <w:t xml:space="preserve"> </w:t>
      </w:r>
      <w:r>
        <w:rPr>
          <w:bCs/>
          <w:b/>
        </w:rPr>
        <w:t xml:space="preserve">reminder schedule data</w:t>
      </w:r>
      <w:r>
        <w:t xml:space="preserve"> </w:t>
      </w:r>
      <w:r>
        <w:t xml:space="preserve">(what must be sent, to whom, when), (b) a</w:t>
      </w:r>
      <w:r>
        <w:t xml:space="preserve"> </w:t>
      </w:r>
      <w:r>
        <w:rPr>
          <w:bCs/>
          <w:b/>
        </w:rPr>
        <w:t xml:space="preserve">notification outbox</w:t>
      </w:r>
      <w:r>
        <w:t xml:space="preserve"> </w:t>
      </w:r>
      <w:r>
        <w:t xml:space="preserve">and provider-neutral interface (Section 4.17) that the WhatsApp module will plug into, and (c)</w:t>
      </w:r>
      <w:r>
        <w:t xml:space="preserve"> </w:t>
      </w:r>
      <w:r>
        <w:rPr>
          <w:bCs/>
          <w:b/>
        </w:rPr>
        <w:t xml:space="preserve">in-app and email</w:t>
      </w:r>
      <w:r>
        <w:t xml:space="preserve"> </w:t>
      </w:r>
      <w:r>
        <w:t xml:space="preserve">notifications as the baseline channels.</w:t>
      </w:r>
    </w:p>
    <w:bookmarkEnd w:id="28"/>
    <w:bookmarkEnd w:id="29"/>
    <w:bookmarkStart w:id="30" w:name="definitions-acronyms-and-abbreviations"/>
    <w:p>
      <w:pPr>
        <w:pStyle w:val="Heading2"/>
      </w:pPr>
      <w:r>
        <w:t xml:space="preserve">1.3 Definitions, acronyms and abbreviations</w:t>
      </w:r>
    </w:p>
    <w:tbl>
      <w:tblPr>
        <w:tblStyle w:val="Table"/>
        <w:tblW w:type="pct" w:w="0.0"/>
        <w:tblLook w:firstRow="1" w:lastRow="0" w:firstColumn="0" w:lastColumn="0" w:noHBand="0" w:noVBand="0" w:val="0020"/>
      </w:tblPr>
      <w:tblGrid/>
      <w:tr>
        <w:tc>
          <w:p>
            <w:pPr>
              <w:pStyle w:val="Compact"/>
              <w:jc w:val="left"/>
            </w:pPr>
            <w:r>
              <w:t xml:space="preserve">Term</w:t>
            </w:r>
          </w:p>
        </w:tc>
        <w:tc>
          <w:p>
            <w:pPr>
              <w:pStyle w:val="Compact"/>
              <w:jc w:val="left"/>
            </w:pPr>
            <w:r>
              <w:t xml:space="preserve">Meaning</w:t>
            </w:r>
          </w:p>
        </w:tc>
      </w:tr>
      <w:tr>
        <w:tc>
          <w:p>
            <w:pPr>
              <w:pStyle w:val="Compact"/>
              <w:jc w:val="left"/>
            </w:pPr>
            <w:r>
              <w:t xml:space="preserve">ABR / BERA</w:t>
            </w:r>
          </w:p>
        </w:tc>
        <w:tc>
          <w:p>
            <w:pPr>
              <w:pStyle w:val="Compact"/>
              <w:jc w:val="left"/>
            </w:pPr>
            <w:r>
              <w:t xml:space="preserve">Auditory Brainstem Response / Brainstem Evoked Response Audiometry</w:t>
            </w:r>
          </w:p>
        </w:tc>
      </w:tr>
      <w:tr>
        <w:tc>
          <w:p>
            <w:pPr>
              <w:pStyle w:val="Compact"/>
              <w:jc w:val="left"/>
            </w:pPr>
            <w:r>
              <w:t xml:space="preserve">AVT</w:t>
            </w:r>
          </w:p>
        </w:tc>
        <w:tc>
          <w:p>
            <w:pPr>
              <w:pStyle w:val="Compact"/>
              <w:jc w:val="left"/>
            </w:pPr>
            <w:r>
              <w:t xml:space="preserve">Auditory Verbal Therapy</w:t>
            </w:r>
          </w:p>
        </w:tc>
      </w:tr>
      <w:tr>
        <w:tc>
          <w:p>
            <w:pPr>
              <w:pStyle w:val="Compact"/>
              <w:jc w:val="left"/>
            </w:pPr>
            <w:r>
              <w:t xml:space="preserve">AAC</w:t>
            </w:r>
          </w:p>
        </w:tc>
        <w:tc>
          <w:p>
            <w:pPr>
              <w:pStyle w:val="Compact"/>
              <w:jc w:val="left"/>
            </w:pPr>
            <w:r>
              <w:t xml:space="preserve">Augmentative and Alternative Communication</w:t>
            </w:r>
          </w:p>
        </w:tc>
      </w:tr>
      <w:tr>
        <w:tc>
          <w:p>
            <w:pPr>
              <w:pStyle w:val="Compact"/>
              <w:jc w:val="left"/>
            </w:pPr>
            <w:r>
              <w:t xml:space="preserve">BASLP</w:t>
            </w:r>
          </w:p>
        </w:tc>
        <w:tc>
          <w:p>
            <w:pPr>
              <w:pStyle w:val="Compact"/>
              <w:jc w:val="left"/>
            </w:pPr>
            <w:r>
              <w:t xml:space="preserve">Bachelor of Audiology and Speech-Language Pathology</w:t>
            </w:r>
          </w:p>
        </w:tc>
      </w:tr>
      <w:tr>
        <w:tc>
          <w:p>
            <w:pPr>
              <w:pStyle w:val="Compact"/>
              <w:jc w:val="left"/>
            </w:pPr>
            <w:r>
              <w:t xml:space="preserve">CAPD</w:t>
            </w:r>
          </w:p>
        </w:tc>
        <w:tc>
          <w:p>
            <w:pPr>
              <w:pStyle w:val="Compact"/>
              <w:jc w:val="left"/>
            </w:pPr>
            <w:r>
              <w:t xml:space="preserve">Central Auditory Processing Disorder</w:t>
            </w:r>
          </w:p>
        </w:tc>
      </w:tr>
      <w:tr>
        <w:tc>
          <w:p>
            <w:pPr>
              <w:pStyle w:val="Compact"/>
              <w:jc w:val="left"/>
            </w:pPr>
            <w:r>
              <w:t xml:space="preserve">CAPE-V</w:t>
            </w:r>
          </w:p>
        </w:tc>
        <w:tc>
          <w:p>
            <w:pPr>
              <w:pStyle w:val="Compact"/>
              <w:jc w:val="left"/>
            </w:pPr>
            <w:r>
              <w:t xml:space="preserve">Consensus Auditory-Perceptual Evaluation of Voice</w:t>
            </w:r>
          </w:p>
        </w:tc>
      </w:tr>
      <w:tr>
        <w:tc>
          <w:p>
            <w:pPr>
              <w:pStyle w:val="Compact"/>
              <w:jc w:val="left"/>
            </w:pPr>
            <w:r>
              <w:t xml:space="preserve">CBT</w:t>
            </w:r>
          </w:p>
        </w:tc>
        <w:tc>
          <w:p>
            <w:pPr>
              <w:pStyle w:val="Compact"/>
              <w:jc w:val="left"/>
            </w:pPr>
            <w:r>
              <w:t xml:space="preserve">Cognitive Behavioural Therapy</w:t>
            </w:r>
          </w:p>
        </w:tc>
      </w:tr>
      <w:tr>
        <w:tc>
          <w:p>
            <w:pPr>
              <w:pStyle w:val="Compact"/>
              <w:jc w:val="left"/>
            </w:pPr>
            <w:r>
              <w:t xml:space="preserve">CI</w:t>
            </w:r>
          </w:p>
        </w:tc>
        <w:tc>
          <w:p>
            <w:pPr>
              <w:pStyle w:val="Compact"/>
              <w:jc w:val="left"/>
            </w:pPr>
            <w:r>
              <w:t xml:space="preserve">Cochlear implant</w:t>
            </w:r>
          </w:p>
        </w:tc>
      </w:tr>
      <w:tr>
        <w:tc>
          <w:p>
            <w:pPr>
              <w:pStyle w:val="Compact"/>
              <w:jc w:val="left"/>
            </w:pPr>
            <w:r>
              <w:t xml:space="preserve">CMS</w:t>
            </w:r>
          </w:p>
        </w:tc>
        <w:tc>
          <w:p>
            <w:pPr>
              <w:pStyle w:val="Compact"/>
              <w:jc w:val="left"/>
            </w:pPr>
            <w:r>
              <w:t xml:space="preserve">Content Management System</w:t>
            </w:r>
          </w:p>
        </w:tc>
      </w:tr>
      <w:tr>
        <w:tc>
          <w:p>
            <w:pPr>
              <w:pStyle w:val="Compact"/>
              <w:jc w:val="left"/>
            </w:pPr>
            <w:r>
              <w:t xml:space="preserve">CRUD</w:t>
            </w:r>
          </w:p>
        </w:tc>
        <w:tc>
          <w:p>
            <w:pPr>
              <w:pStyle w:val="Compact"/>
              <w:jc w:val="left"/>
            </w:pPr>
            <w:r>
              <w:t xml:space="preserve">Create, Read, Update, Delete</w:t>
            </w:r>
          </w:p>
        </w:tc>
      </w:tr>
      <w:tr>
        <w:tc>
          <w:p>
            <w:pPr>
              <w:pStyle w:val="Compact"/>
              <w:jc w:val="left"/>
            </w:pPr>
            <w:r>
              <w:t xml:space="preserve">CSRF / XSS</w:t>
            </w:r>
          </w:p>
        </w:tc>
        <w:tc>
          <w:p>
            <w:pPr>
              <w:pStyle w:val="Compact"/>
              <w:jc w:val="left"/>
            </w:pPr>
            <w:r>
              <w:t xml:space="preserve">Cross-Site Request Forgery / Cross-Site Scripting</w:t>
            </w:r>
          </w:p>
        </w:tc>
      </w:tr>
      <w:tr>
        <w:tc>
          <w:p>
            <w:pPr>
              <w:pStyle w:val="Compact"/>
              <w:jc w:val="left"/>
            </w:pPr>
            <w:r>
              <w:t xml:space="preserve">DPDP Act</w:t>
            </w:r>
          </w:p>
        </w:tc>
        <w:tc>
          <w:p>
            <w:pPr>
              <w:pStyle w:val="Compact"/>
              <w:jc w:val="left"/>
            </w:pPr>
            <w:r>
              <w:t xml:space="preserve">Digital Personal Data Protection Act, 2023 (India)</w:t>
            </w:r>
          </w:p>
        </w:tc>
      </w:tr>
      <w:tr>
        <w:tc>
          <w:p>
            <w:pPr>
              <w:pStyle w:val="Compact"/>
              <w:jc w:val="left"/>
            </w:pPr>
            <w:r>
              <w:t xml:space="preserve">Data Fiduciary / Processor</w:t>
            </w:r>
          </w:p>
        </w:tc>
        <w:tc>
          <w:p>
            <w:pPr>
              <w:pStyle w:val="Compact"/>
              <w:jc w:val="left"/>
            </w:pPr>
            <w:r>
              <w:t xml:space="preserve">As defined in the DPDP Act: the Client / Black Angler</w:t>
            </w:r>
          </w:p>
        </w:tc>
      </w:tr>
      <w:tr>
        <w:tc>
          <w:p>
            <w:pPr>
              <w:pStyle w:val="Compact"/>
              <w:jc w:val="left"/>
            </w:pPr>
            <w:r>
              <w:t xml:space="preserve">EMR</w:t>
            </w:r>
          </w:p>
        </w:tc>
        <w:tc>
          <w:p>
            <w:pPr>
              <w:pStyle w:val="Compact"/>
              <w:jc w:val="left"/>
            </w:pPr>
            <w:r>
              <w:t xml:space="preserve">Electronic Medical Record</w:t>
            </w:r>
          </w:p>
        </w:tc>
      </w:tr>
      <w:tr>
        <w:tc>
          <w:p>
            <w:pPr>
              <w:pStyle w:val="Compact"/>
              <w:jc w:val="left"/>
            </w:pPr>
            <w:r>
              <w:t xml:space="preserve">ERP</w:t>
            </w:r>
          </w:p>
        </w:tc>
        <w:tc>
          <w:p>
            <w:pPr>
              <w:pStyle w:val="Compact"/>
              <w:jc w:val="left"/>
            </w:pPr>
            <w:r>
              <w:t xml:space="preserve">Enterprise resource planning; here, the clinic practice-management system</w:t>
            </w:r>
          </w:p>
        </w:tc>
      </w:tr>
      <w:tr>
        <w:tc>
          <w:p>
            <w:pPr>
              <w:pStyle w:val="Compact"/>
              <w:jc w:val="left"/>
            </w:pPr>
            <w:r>
              <w:t xml:space="preserve">FOIS</w:t>
            </w:r>
          </w:p>
        </w:tc>
        <w:tc>
          <w:p>
            <w:pPr>
              <w:pStyle w:val="Compact"/>
              <w:jc w:val="left"/>
            </w:pPr>
            <w:r>
              <w:t xml:space="preserve">Functional Oral Intake Scale</w:t>
            </w:r>
          </w:p>
        </w:tc>
      </w:tr>
      <w:tr>
        <w:tc>
          <w:p>
            <w:pPr>
              <w:pStyle w:val="Compact"/>
              <w:jc w:val="left"/>
            </w:pPr>
            <w:r>
              <w:t xml:space="preserve">GRBAS</w:t>
            </w:r>
          </w:p>
        </w:tc>
        <w:tc>
          <w:p>
            <w:pPr>
              <w:pStyle w:val="Compact"/>
              <w:jc w:val="left"/>
            </w:pPr>
            <w:r>
              <w:t xml:space="preserve">Grade, Roughness, Breathiness, Asthenia, Strain (perceptual voice rating)</w:t>
            </w:r>
          </w:p>
        </w:tc>
      </w:tr>
      <w:tr>
        <w:tc>
          <w:p>
            <w:pPr>
              <w:pStyle w:val="Compact"/>
              <w:jc w:val="left"/>
            </w:pPr>
            <w:r>
              <w:t xml:space="preserve">HNR</w:t>
            </w:r>
          </w:p>
        </w:tc>
        <w:tc>
          <w:p>
            <w:pPr>
              <w:pStyle w:val="Compact"/>
              <w:jc w:val="left"/>
            </w:pPr>
            <w:r>
              <w:t xml:space="preserve">Harmonics-to-noise ratio</w:t>
            </w:r>
          </w:p>
        </w:tc>
      </w:tr>
      <w:tr>
        <w:tc>
          <w:p>
            <w:pPr>
              <w:pStyle w:val="Compact"/>
              <w:jc w:val="left"/>
            </w:pPr>
            <w:r>
              <w:t xml:space="preserve">IDDSI</w:t>
            </w:r>
          </w:p>
        </w:tc>
        <w:tc>
          <w:p>
            <w:pPr>
              <w:pStyle w:val="Compact"/>
              <w:jc w:val="left"/>
            </w:pPr>
            <w:r>
              <w:t xml:space="preserve">International Dysphagia Diet Standardisation Initiative (levels 0 to 7)</w:t>
            </w:r>
          </w:p>
        </w:tc>
      </w:tr>
      <w:tr>
        <w:tc>
          <w:p>
            <w:pPr>
              <w:pStyle w:val="Compact"/>
              <w:jc w:val="left"/>
            </w:pPr>
            <w:r>
              <w:t xml:space="preserve">IST</w:t>
            </w:r>
          </w:p>
        </w:tc>
        <w:tc>
          <w:p>
            <w:pPr>
              <w:pStyle w:val="Compact"/>
              <w:jc w:val="left"/>
            </w:pPr>
            <w:r>
              <w:t xml:space="preserve">Indian Standard Time (UTC+05:30)</w:t>
            </w:r>
          </w:p>
        </w:tc>
      </w:tr>
      <w:tr>
        <w:tc>
          <w:p>
            <w:pPr>
              <w:pStyle w:val="Compact"/>
              <w:jc w:val="left"/>
            </w:pPr>
            <w:r>
              <w:t xml:space="preserve">JWT</w:t>
            </w:r>
          </w:p>
        </w:tc>
        <w:tc>
          <w:p>
            <w:pPr>
              <w:pStyle w:val="Compact"/>
              <w:jc w:val="left"/>
            </w:pPr>
            <w:r>
              <w:t xml:space="preserve">JSON Web Token</w:t>
            </w:r>
          </w:p>
        </w:tc>
      </w:tr>
      <w:tr>
        <w:tc>
          <w:p>
            <w:pPr>
              <w:pStyle w:val="Compact"/>
              <w:jc w:val="left"/>
            </w:pPr>
            <w:r>
              <w:t xml:space="preserve">MPT</w:t>
            </w:r>
          </w:p>
        </w:tc>
        <w:tc>
          <w:p>
            <w:pPr>
              <w:pStyle w:val="Compact"/>
              <w:jc w:val="left"/>
            </w:pPr>
            <w:r>
              <w:t xml:space="preserve">Maximum phonation time</w:t>
            </w:r>
          </w:p>
        </w:tc>
      </w:tr>
      <w:tr>
        <w:tc>
          <w:p>
            <w:pPr>
              <w:pStyle w:val="Compact"/>
              <w:jc w:val="left"/>
            </w:pPr>
            <w:r>
              <w:t xml:space="preserve">OAE</w:t>
            </w:r>
          </w:p>
        </w:tc>
        <w:tc>
          <w:p>
            <w:pPr>
              <w:pStyle w:val="Compact"/>
              <w:jc w:val="left"/>
            </w:pPr>
            <w:r>
              <w:t xml:space="preserve">Otoacoustic emissions (TEOAE: transient evoked, DPOAE: distortion product)</w:t>
            </w:r>
          </w:p>
        </w:tc>
      </w:tr>
      <w:tr>
        <w:tc>
          <w:p>
            <w:pPr>
              <w:pStyle w:val="Compact"/>
              <w:jc w:val="left"/>
            </w:pPr>
            <w:r>
              <w:t xml:space="preserve">PCC</w:t>
            </w:r>
          </w:p>
        </w:tc>
        <w:tc>
          <w:p>
            <w:pPr>
              <w:pStyle w:val="Compact"/>
              <w:jc w:val="left"/>
            </w:pPr>
            <w:r>
              <w:t xml:space="preserve">Percentage of consonants correct</w:t>
            </w:r>
          </w:p>
        </w:tc>
      </w:tr>
      <w:tr>
        <w:tc>
          <w:p>
            <w:pPr>
              <w:pStyle w:val="Compact"/>
              <w:jc w:val="left"/>
            </w:pPr>
            <w:r>
              <w:t xml:space="preserve">PHQ-9 / GAD-7</w:t>
            </w:r>
          </w:p>
        </w:tc>
        <w:tc>
          <w:p>
            <w:pPr>
              <w:pStyle w:val="Compact"/>
              <w:jc w:val="left"/>
            </w:pPr>
            <w:r>
              <w:t xml:space="preserve">Patient Health Questionnaire-9 / Generalised Anxiety Disorder-7 scales</w:t>
            </w:r>
          </w:p>
        </w:tc>
      </w:tr>
      <w:tr>
        <w:tc>
          <w:p>
            <w:pPr>
              <w:pStyle w:val="Compact"/>
              <w:jc w:val="left"/>
            </w:pPr>
            <w:r>
              <w:t xml:space="preserve">PITR</w:t>
            </w:r>
          </w:p>
        </w:tc>
        <w:tc>
          <w:p>
            <w:pPr>
              <w:pStyle w:val="Compact"/>
              <w:jc w:val="left"/>
            </w:pPr>
            <w:r>
              <w:t xml:space="preserve">Point-in-time recovery</w:t>
            </w:r>
          </w:p>
        </w:tc>
      </w:tr>
      <w:tr>
        <w:tc>
          <w:p>
            <w:pPr>
              <w:pStyle w:val="Compact"/>
              <w:jc w:val="left"/>
            </w:pPr>
            <w:r>
              <w:t xml:space="preserve">PTA</w:t>
            </w:r>
          </w:p>
        </w:tc>
        <w:tc>
          <w:p>
            <w:pPr>
              <w:pStyle w:val="Compact"/>
              <w:jc w:val="left"/>
            </w:pPr>
            <w:r>
              <w:t xml:space="preserve">Pure tone audiometry (also pure-tone average, disambiguated in context)</w:t>
            </w:r>
          </w:p>
        </w:tc>
      </w:tr>
      <w:tr>
        <w:tc>
          <w:p>
            <w:pPr>
              <w:pStyle w:val="Compact"/>
              <w:jc w:val="left"/>
            </w:pPr>
            <w:r>
              <w:t xml:space="preserve">RBAC</w:t>
            </w:r>
          </w:p>
        </w:tc>
        <w:tc>
          <w:p>
            <w:pPr>
              <w:pStyle w:val="Compact"/>
              <w:jc w:val="left"/>
            </w:pPr>
            <w:r>
              <w:t xml:space="preserve">Role-based access control</w:t>
            </w:r>
          </w:p>
        </w:tc>
      </w:tr>
      <w:tr>
        <w:tc>
          <w:p>
            <w:pPr>
              <w:pStyle w:val="Compact"/>
              <w:jc w:val="left"/>
            </w:pPr>
            <w:r>
              <w:t xml:space="preserve">RCI</w:t>
            </w:r>
          </w:p>
        </w:tc>
        <w:tc>
          <w:p>
            <w:pPr>
              <w:pStyle w:val="Compact"/>
              <w:jc w:val="left"/>
            </w:pPr>
            <w:r>
              <w:t xml:space="preserve">Rehabilitation Council of India</w:t>
            </w:r>
          </w:p>
        </w:tc>
      </w:tr>
      <w:tr>
        <w:tc>
          <w:p>
            <w:pPr>
              <w:pStyle w:val="Compact"/>
              <w:jc w:val="left"/>
            </w:pPr>
            <w:r>
              <w:t xml:space="preserve">RPO / RTO</w:t>
            </w:r>
          </w:p>
        </w:tc>
        <w:tc>
          <w:p>
            <w:pPr>
              <w:pStyle w:val="Compact"/>
              <w:jc w:val="left"/>
            </w:pPr>
            <w:r>
              <w:t xml:space="preserve">Recovery point objective / recovery time objective</w:t>
            </w:r>
          </w:p>
        </w:tc>
      </w:tr>
      <w:tr>
        <w:tc>
          <w:p>
            <w:pPr>
              <w:pStyle w:val="Compact"/>
              <w:jc w:val="left"/>
            </w:pPr>
            <w:r>
              <w:t xml:space="preserve">SOAP</w:t>
            </w:r>
          </w:p>
        </w:tc>
        <w:tc>
          <w:p>
            <w:pPr>
              <w:pStyle w:val="Compact"/>
              <w:jc w:val="left"/>
            </w:pPr>
            <w:r>
              <w:t xml:space="preserve">Subjective, Objective, Assessment, Plan (session note format)</w:t>
            </w:r>
          </w:p>
        </w:tc>
      </w:tr>
      <w:tr>
        <w:tc>
          <w:p>
            <w:pPr>
              <w:pStyle w:val="Compact"/>
              <w:jc w:val="left"/>
            </w:pPr>
            <w:r>
              <w:t xml:space="preserve">SRT / SDS / WRS</w:t>
            </w:r>
          </w:p>
        </w:tc>
        <w:tc>
          <w:p>
            <w:pPr>
              <w:pStyle w:val="Compact"/>
              <w:jc w:val="left"/>
            </w:pPr>
            <w:r>
              <w:t xml:space="preserve">Speech reception threshold / speech discrimination score / word recognition score</w:t>
            </w:r>
          </w:p>
        </w:tc>
      </w:tr>
      <w:tr>
        <w:tc>
          <w:p>
            <w:pPr>
              <w:pStyle w:val="Compact"/>
              <w:jc w:val="left"/>
            </w:pPr>
            <w:r>
              <w:t xml:space="preserve">SSI-4</w:t>
            </w:r>
          </w:p>
        </w:tc>
        <w:tc>
          <w:p>
            <w:pPr>
              <w:pStyle w:val="Compact"/>
              <w:jc w:val="left"/>
            </w:pPr>
            <w:r>
              <w:t xml:space="preserve">Stuttering Severity Instrument, 4th edition</w:t>
            </w:r>
          </w:p>
        </w:tc>
      </w:tr>
      <w:tr>
        <w:tc>
          <w:p>
            <w:pPr>
              <w:pStyle w:val="Compact"/>
              <w:jc w:val="left"/>
            </w:pPr>
            <w:r>
              <w:t xml:space="preserve">%SS</w:t>
            </w:r>
          </w:p>
        </w:tc>
        <w:tc>
          <w:p>
            <w:pPr>
              <w:pStyle w:val="Compact"/>
              <w:jc w:val="left"/>
            </w:pPr>
            <w:r>
              <w:t xml:space="preserve">Percent syllables stuttered</w:t>
            </w:r>
          </w:p>
        </w:tc>
      </w:tr>
      <w:tr>
        <w:tc>
          <w:p>
            <w:pPr>
              <w:pStyle w:val="Compact"/>
              <w:jc w:val="left"/>
            </w:pPr>
            <w:r>
              <w:t xml:space="preserve">THI / TFI</w:t>
            </w:r>
          </w:p>
        </w:tc>
        <w:tc>
          <w:p>
            <w:pPr>
              <w:pStyle w:val="Compact"/>
              <w:jc w:val="left"/>
            </w:pPr>
            <w:r>
              <w:t xml:space="preserve">Tinnitus Handicap Inventory / Tinnitus Functional Index</w:t>
            </w:r>
          </w:p>
        </w:tc>
      </w:tr>
      <w:tr>
        <w:tc>
          <w:p>
            <w:pPr>
              <w:pStyle w:val="Compact"/>
              <w:jc w:val="left"/>
            </w:pPr>
            <w:r>
              <w:t xml:space="preserve">TRT</w:t>
            </w:r>
          </w:p>
        </w:tc>
        <w:tc>
          <w:p>
            <w:pPr>
              <w:pStyle w:val="Compact"/>
              <w:jc w:val="left"/>
            </w:pPr>
            <w:r>
              <w:t xml:space="preserve">Tinnitus Retraining Therapy</w:t>
            </w:r>
          </w:p>
        </w:tc>
      </w:tr>
      <w:tr>
        <w:tc>
          <w:p>
            <w:pPr>
              <w:pStyle w:val="Compact"/>
              <w:jc w:val="left"/>
            </w:pPr>
            <w:r>
              <w:t xml:space="preserve">UHID</w:t>
            </w:r>
          </w:p>
        </w:tc>
        <w:tc>
          <w:p>
            <w:pPr>
              <w:pStyle w:val="Compact"/>
              <w:jc w:val="left"/>
            </w:pPr>
            <w:r>
              <w:t xml:space="preserve">Unique Health ID (the clinic's own patient identifier)</w:t>
            </w:r>
          </w:p>
        </w:tc>
      </w:tr>
      <w:tr>
        <w:tc>
          <w:p>
            <w:pPr>
              <w:pStyle w:val="Compact"/>
              <w:jc w:val="left"/>
            </w:pPr>
            <w:r>
              <w:t xml:space="preserve">UAT</w:t>
            </w:r>
          </w:p>
        </w:tc>
        <w:tc>
          <w:p>
            <w:pPr>
              <w:pStyle w:val="Compact"/>
              <w:jc w:val="left"/>
            </w:pPr>
            <w:r>
              <w:t xml:space="preserve">User acceptance testing</w:t>
            </w:r>
          </w:p>
        </w:tc>
      </w:tr>
      <w:tr>
        <w:tc>
          <w:p>
            <w:pPr>
              <w:pStyle w:val="Compact"/>
              <w:jc w:val="left"/>
            </w:pPr>
            <w:r>
              <w:t xml:space="preserve">VHI</w:t>
            </w:r>
          </w:p>
        </w:tc>
        <w:tc>
          <w:p>
            <w:pPr>
              <w:pStyle w:val="Compact"/>
              <w:jc w:val="left"/>
            </w:pPr>
            <w:r>
              <w:t xml:space="preserve">Voice Handicap Index</w:t>
            </w:r>
          </w:p>
        </w:tc>
      </w:tr>
    </w:tbl>
    <w:bookmarkEnd w:id="30"/>
    <w:bookmarkStart w:id="31" w:name="references"/>
    <w:p>
      <w:pPr>
        <w:pStyle w:val="Heading2"/>
      </w:pPr>
      <w:r>
        <w:t xml:space="preserve">1.4 References</w:t>
      </w:r>
    </w:p>
    <w:p>
      <w:pPr>
        <w:numPr>
          <w:ilvl w:val="0"/>
          <w:numId w:val="1003"/>
        </w:numPr>
        <w:pStyle w:val="Compact"/>
      </w:pPr>
      <w:r>
        <w:t xml:space="preserve">ISO/IEC/IEEE 29148:2018, Systems and software engineering, Life cycle processes, Requirements engineering.</w:t>
      </w:r>
    </w:p>
    <w:p>
      <w:pPr>
        <w:numPr>
          <w:ilvl w:val="0"/>
          <w:numId w:val="1003"/>
        </w:numPr>
        <w:pStyle w:val="Compact"/>
      </w:pPr>
      <w:r>
        <w:t xml:space="preserve">Digital Personal Data Protection Act, 2023 and rules made under it (as in force).</w:t>
      </w:r>
    </w:p>
    <w:p>
      <w:pPr>
        <w:numPr>
          <w:ilvl w:val="0"/>
          <w:numId w:val="1003"/>
        </w:numPr>
        <w:pStyle w:val="Compact"/>
      </w:pPr>
      <w:r>
        <w:t xml:space="preserve">Information Technology Act, 2000, including section 43A and the reasonable security practices rules, and section 10A (e-contracts).</w:t>
      </w:r>
    </w:p>
    <w:p>
      <w:pPr>
        <w:numPr>
          <w:ilvl w:val="0"/>
          <w:numId w:val="1003"/>
        </w:numPr>
        <w:pStyle w:val="Compact"/>
      </w:pPr>
      <w:r>
        <w:t xml:space="preserve">Rehabilitation Council of India Act, 1992 (professional registration of audiologists and speech-language pathologists).</w:t>
      </w:r>
    </w:p>
    <w:p>
      <w:pPr>
        <w:numPr>
          <w:ilvl w:val="0"/>
          <w:numId w:val="1003"/>
        </w:numPr>
        <w:pStyle w:val="Compact"/>
      </w:pPr>
      <w:r>
        <w:t xml:space="preserve">Consumer Protection Act, 2019 (misleading advertisements).</w:t>
      </w:r>
    </w:p>
    <w:p>
      <w:pPr>
        <w:numPr>
          <w:ilvl w:val="0"/>
          <w:numId w:val="1003"/>
        </w:numPr>
        <w:pStyle w:val="Compact"/>
      </w:pPr>
      <w:r>
        <w:t xml:space="preserve">OWASP Application Security Verification Standard (ASVS) 4.0, Level 2; OWASP Top 10.</w:t>
      </w:r>
    </w:p>
    <w:p>
      <w:pPr>
        <w:numPr>
          <w:ilvl w:val="0"/>
          <w:numId w:val="1003"/>
        </w:numPr>
        <w:pStyle w:val="Compact"/>
      </w:pPr>
      <w:r>
        <w:t xml:space="preserve">WCAG 2.1, Level AA (web accessibility).</w:t>
      </w:r>
    </w:p>
    <w:p>
      <w:pPr>
        <w:numPr>
          <w:ilvl w:val="0"/>
          <w:numId w:val="1003"/>
        </w:numPr>
        <w:pStyle w:val="Compact"/>
      </w:pPr>
      <w:r>
        <w:t xml:space="preserve">Rights of Persons with Disabilities Act, 2016 (accessibility and dignity considerations).</w:t>
      </w:r>
    </w:p>
    <w:p>
      <w:pPr>
        <w:numPr>
          <w:ilvl w:val="0"/>
          <w:numId w:val="1003"/>
        </w:numPr>
        <w:pStyle w:val="Compact"/>
      </w:pPr>
      <w:r>
        <w:t xml:space="preserve">MongoDB Manual (7.x/8.x), Mongoose documentation (8.x).</w:t>
      </w:r>
    </w:p>
    <w:p>
      <w:pPr>
        <w:numPr>
          <w:ilvl w:val="0"/>
          <w:numId w:val="1003"/>
        </w:numPr>
        <w:pStyle w:val="Compact"/>
      </w:pPr>
      <w:r>
        <w:t xml:space="preserve">Master Services &amp; IP Agreement, Scope Baseline and Statement of Work (Black Angler, 2026).</w:t>
      </w:r>
    </w:p>
    <w:bookmarkEnd w:id="31"/>
    <w:bookmarkStart w:id="32" w:name="document-conventions"/>
    <w:p>
      <w:pPr>
        <w:pStyle w:val="Heading2"/>
      </w:pPr>
      <w:r>
        <w:t xml:space="preserve">1.5 Document conventions</w:t>
      </w:r>
    </w:p>
    <w:p>
      <w:pPr>
        <w:pStyle w:val="FirstParagraph"/>
      </w:pPr>
      <w:r>
        <w:rPr>
          <w:bCs/>
          <w:b/>
        </w:rPr>
        <w:t xml:space="preserve">Requirement identifiers:</w:t>
      </w:r>
      <w:r>
        <w:t xml:space="preserve"> </w:t>
      </w:r>
      <w:r>
        <w:rPr>
          <w:rStyle w:val="VerbatimChar"/>
        </w:rPr>
        <w:t xml:space="preserve">FR-&lt;MODULE&gt;-&lt;NNN&gt;</w:t>
      </w:r>
      <w:r>
        <w:t xml:space="preserve"> </w:t>
      </w:r>
      <w:r>
        <w:t xml:space="preserve">for functional,</w:t>
      </w:r>
      <w:r>
        <w:t xml:space="preserve"> </w:t>
      </w:r>
      <w:r>
        <w:rPr>
          <w:rStyle w:val="VerbatimChar"/>
        </w:rPr>
        <w:t xml:space="preserve">NFR-&lt;AREA&gt;-&lt;NNN&gt;</w:t>
      </w:r>
      <w:r>
        <w:t xml:space="preserve"> </w:t>
      </w:r>
      <w:r>
        <w:t xml:space="preserve">for non-functional,</w:t>
      </w:r>
      <w:r>
        <w:t xml:space="preserve"> </w:t>
      </w:r>
      <w:r>
        <w:rPr>
          <w:rStyle w:val="VerbatimChar"/>
        </w:rPr>
        <w:t xml:space="preserve">BR-&lt;NNN&gt;</w:t>
      </w:r>
      <w:r>
        <w:t xml:space="preserve"> </w:t>
      </w:r>
      <w:r>
        <w:t xml:space="preserve">for business rules,</w:t>
      </w:r>
      <w:r>
        <w:t xml:space="preserve"> </w:t>
      </w:r>
      <w:r>
        <w:rPr>
          <w:rStyle w:val="VerbatimChar"/>
        </w:rPr>
        <w:t xml:space="preserve">DB-&lt;NNN&gt;</w:t>
      </w:r>
      <w:r>
        <w:t xml:space="preserve"> </w:t>
      </w:r>
      <w:r>
        <w:t xml:space="preserve">for data rules.</w:t>
      </w:r>
    </w:p>
    <w:p>
      <w:pPr>
        <w:pStyle w:val="BodyText"/>
      </w:pPr>
      <w:r>
        <w:rPr>
          <w:bCs/>
          <w:b/>
        </w:rPr>
        <w:t xml:space="preserve">Priority (MoSCoW):</w:t>
      </w:r>
      <w:r>
        <w:t xml:space="preserve"> </w:t>
      </w:r>
      <w:r>
        <w:rPr>
          <w:bCs/>
          <w:b/>
        </w:rPr>
        <w:t xml:space="preserve">M</w:t>
      </w:r>
      <w:r>
        <w:t xml:space="preserve"> </w:t>
      </w:r>
      <w:r>
        <w:t xml:space="preserve">= Must (needed for go-live),</w:t>
      </w:r>
      <w:r>
        <w:t xml:space="preserve"> </w:t>
      </w:r>
      <w:r>
        <w:rPr>
          <w:bCs/>
          <w:b/>
        </w:rPr>
        <w:t xml:space="preserve">S</w:t>
      </w:r>
      <w:r>
        <w:t xml:space="preserve"> </w:t>
      </w:r>
      <w:r>
        <w:t xml:space="preserve">= Should (important, can follow soon after),</w:t>
      </w:r>
      <w:r>
        <w:t xml:space="preserve"> </w:t>
      </w:r>
      <w:r>
        <w:rPr>
          <w:bCs/>
          <w:b/>
        </w:rPr>
        <w:t xml:space="preserve">C</w:t>
      </w:r>
      <w:r>
        <w:t xml:space="preserve"> </w:t>
      </w:r>
      <w:r>
        <w:t xml:space="preserve">= Could (nice to have).</w:t>
      </w:r>
    </w:p>
    <w:p>
      <w:pPr>
        <w:pStyle w:val="BodyText"/>
      </w:pPr>
      <w:r>
        <w:rPr>
          <w:bCs/>
          <w:b/>
        </w:rPr>
        <w:t xml:space="preserve">Phase:</w:t>
      </w:r>
      <w:r>
        <w:t xml:space="preserve"> </w:t>
      </w:r>
      <w:r>
        <w:rPr>
          <w:bCs/>
          <w:b/>
        </w:rPr>
        <w:t xml:space="preserve">P1</w:t>
      </w:r>
      <w:r>
        <w:t xml:space="preserve"> </w:t>
      </w:r>
      <w:r>
        <w:t xml:space="preserve">= launch release,</w:t>
      </w:r>
      <w:r>
        <w:t xml:space="preserve"> </w:t>
      </w:r>
      <w:r>
        <w:rPr>
          <w:bCs/>
          <w:b/>
        </w:rPr>
        <w:t xml:space="preserve">P2</w:t>
      </w:r>
      <w:r>
        <w:t xml:space="preserve"> </w:t>
      </w:r>
      <w:r>
        <w:t xml:space="preserve">= within 3 months after launch,</w:t>
      </w:r>
      <w:r>
        <w:t xml:space="preserve"> </w:t>
      </w:r>
      <w:r>
        <w:rPr>
          <w:bCs/>
          <w:b/>
        </w:rPr>
        <w:t xml:space="preserve">P3</w:t>
      </w:r>
      <w:r>
        <w:t xml:space="preserve"> </w:t>
      </w:r>
      <w:r>
        <w:t xml:space="preserve">= later.</w:t>
      </w:r>
    </w:p>
    <w:p>
      <w:pPr>
        <w:pStyle w:val="BodyText"/>
      </w:pPr>
      <w:r>
        <w:rPr>
          <w:bCs/>
          <w:b/>
        </w:rPr>
        <w:t xml:space="preserve">Verification method:</w:t>
      </w:r>
      <w:r>
        <w:t xml:space="preserve"> </w:t>
      </w:r>
      <w:r>
        <w:rPr>
          <w:bCs/>
          <w:b/>
        </w:rPr>
        <w:t xml:space="preserve">T</w:t>
      </w:r>
      <w:r>
        <w:t xml:space="preserve"> </w:t>
      </w:r>
      <w:r>
        <w:t xml:space="preserve">= Test,</w:t>
      </w:r>
      <w:r>
        <w:t xml:space="preserve"> </w:t>
      </w:r>
      <w:r>
        <w:rPr>
          <w:bCs/>
          <w:b/>
        </w:rPr>
        <w:t xml:space="preserve">D</w:t>
      </w:r>
      <w:r>
        <w:t xml:space="preserve"> </w:t>
      </w:r>
      <w:r>
        <w:t xml:space="preserve">= Demonstration,</w:t>
      </w:r>
      <w:r>
        <w:t xml:space="preserve"> </w:t>
      </w:r>
      <w:r>
        <w:rPr>
          <w:bCs/>
          <w:b/>
        </w:rPr>
        <w:t xml:space="preserve">I</w:t>
      </w:r>
      <w:r>
        <w:t xml:space="preserve"> </w:t>
      </w:r>
      <w:r>
        <w:t xml:space="preserve">= Inspection,</w:t>
      </w:r>
      <w:r>
        <w:t xml:space="preserve"> </w:t>
      </w:r>
      <w:r>
        <w:rPr>
          <w:bCs/>
          <w:b/>
        </w:rPr>
        <w:t xml:space="preserve">A</w:t>
      </w:r>
      <w:r>
        <w:t xml:space="preserve"> </w:t>
      </w:r>
      <w:r>
        <w:t xml:space="preserve">= Analysis.</w:t>
      </w:r>
    </w:p>
    <w:p>
      <w:pPr>
        <w:pStyle w:val="BodyText"/>
      </w:pPr>
      <w:r>
        <w:rPr>
          <w:bCs/>
          <w:b/>
        </w:rPr>
        <w:t xml:space="preserve">Normative language:</w:t>
      </w:r>
      <w:r>
        <w:t xml:space="preserve"> </w:t>
      </w:r>
      <w:r>
        <w:t xml:space="preserve">"shall" = mandatory, "should" = recommended, "may" = optional.</w:t>
      </w:r>
    </w:p>
    <w:p>
      <w:pPr>
        <w:pStyle w:val="BodyText"/>
      </w:pPr>
      <w:r>
        <w:rPr>
          <w:bCs/>
          <w:b/>
        </w:rPr>
        <w:t xml:space="preserve">Dates and time:</w:t>
      </w:r>
      <w:r>
        <w:t xml:space="preserve"> </w:t>
      </w:r>
      <w:r>
        <w:t xml:space="preserve">stored in</w:t>
      </w:r>
      <w:r>
        <w:t xml:space="preserve"> </w:t>
      </w:r>
      <w:r>
        <w:rPr>
          <w:bCs/>
          <w:b/>
        </w:rPr>
        <w:t xml:space="preserve">UTC</w:t>
      </w:r>
      <w:r>
        <w:t xml:space="preserve"> </w:t>
      </w:r>
      <w:r>
        <w:t xml:space="preserve">as BSON</w:t>
      </w:r>
      <w:r>
        <w:t xml:space="preserve"> </w:t>
      </w:r>
      <w:r>
        <w:rPr>
          <w:rStyle w:val="VerbatimChar"/>
        </w:rPr>
        <w:t xml:space="preserve">Date</w:t>
      </w:r>
      <w:r>
        <w:t xml:space="preserve">; displayed in</w:t>
      </w:r>
      <w:r>
        <w:t xml:space="preserve"> </w:t>
      </w:r>
      <w:r>
        <w:rPr>
          <w:bCs/>
          <w:b/>
        </w:rPr>
        <w:t xml:space="preserve">IST</w:t>
      </w:r>
      <w:r>
        <w:t xml:space="preserve">. Date-only values (date of birth) are stored as</w:t>
      </w:r>
      <w:r>
        <w:t xml:space="preserve"> </w:t>
      </w:r>
      <w:r>
        <w:rPr>
          <w:rStyle w:val="VerbatimChar"/>
        </w:rPr>
        <w:t xml:space="preserve">YYYY-MM-DD</w:t>
      </w:r>
      <w:r>
        <w:t xml:space="preserve"> </w:t>
      </w:r>
      <w:r>
        <w:t xml:space="preserve">strings.</w:t>
      </w:r>
    </w:p>
    <w:p>
      <w:pPr>
        <w:pStyle w:val="BodyText"/>
      </w:pPr>
      <w:r>
        <w:rPr>
          <w:bCs/>
          <w:b/>
        </w:rPr>
        <w:t xml:space="preserve">Currency:</w:t>
      </w:r>
      <w:r>
        <w:t xml:space="preserve"> </w:t>
      </w:r>
      <w:r>
        <w:t xml:space="preserve">INR, stored as integer</w:t>
      </w:r>
      <w:r>
        <w:t xml:space="preserve"> </w:t>
      </w:r>
      <w:r>
        <w:rPr>
          <w:bCs/>
          <w:b/>
        </w:rPr>
        <w:t xml:space="preserve">paise</w:t>
      </w:r>
      <w:r>
        <w:t xml:space="preserve"> </w:t>
      </w:r>
      <w:r>
        <w:t xml:space="preserve">(1 INR = 100 paise) to avoid floating-point errors.</w:t>
      </w:r>
    </w:p>
    <w:bookmarkEnd w:id="32"/>
    <w:bookmarkStart w:id="33" w:name="intended-audience"/>
    <w:p>
      <w:pPr>
        <w:pStyle w:val="Heading2"/>
      </w:pPr>
      <w:r>
        <w:t xml:space="preserve">1.6 Intended audience</w:t>
      </w:r>
    </w:p>
    <w:tbl>
      <w:tblPr>
        <w:tblStyle w:val="Table"/>
        <w:tblW w:type="pct" w:w="0.0"/>
        <w:tblLook w:firstRow="1" w:lastRow="0" w:firstColumn="0" w:lastColumn="0" w:noHBand="0" w:noVBand="0" w:val="0020"/>
      </w:tblPr>
      <w:tblGrid/>
      <w:tr>
        <w:tc>
          <w:p>
            <w:pPr>
              <w:pStyle w:val="Compact"/>
              <w:jc w:val="left"/>
            </w:pPr>
            <w:r>
              <w:t xml:space="preserve">Audience</w:t>
            </w:r>
          </w:p>
        </w:tc>
        <w:tc>
          <w:p>
            <w:pPr>
              <w:pStyle w:val="Compact"/>
              <w:jc w:val="left"/>
            </w:pPr>
            <w:r>
              <w:t xml:space="preserve">Use</w:t>
            </w:r>
          </w:p>
        </w:tc>
      </w:tr>
      <w:tr>
        <w:tc>
          <w:p>
            <w:pPr>
              <w:pStyle w:val="Compact"/>
              <w:jc w:val="left"/>
            </w:pPr>
            <w:r>
              <w:t xml:space="preserve">Client (practitioner)</w:t>
            </w:r>
          </w:p>
        </w:tc>
        <w:tc>
          <w:p>
            <w:pPr>
              <w:pStyle w:val="Compact"/>
              <w:jc w:val="left"/>
            </w:pPr>
            <w:r>
              <w:t xml:space="preserve">Confirm that features match her needs; approve clinical fields.</w:t>
            </w:r>
          </w:p>
        </w:tc>
      </w:tr>
      <w:tr>
        <w:tc>
          <w:p>
            <w:pPr>
              <w:pStyle w:val="Compact"/>
              <w:jc w:val="left"/>
            </w:pPr>
            <w:r>
              <w:t xml:space="preserve">Black Angler designers and developers</w:t>
            </w:r>
          </w:p>
        </w:tc>
        <w:tc>
          <w:p>
            <w:pPr>
              <w:pStyle w:val="Compact"/>
              <w:jc w:val="left"/>
            </w:pPr>
            <w:r>
              <w:t xml:space="preserve">Build the system.</w:t>
            </w:r>
          </w:p>
        </w:tc>
      </w:tr>
      <w:tr>
        <w:tc>
          <w:p>
            <w:pPr>
              <w:pStyle w:val="Compact"/>
              <w:jc w:val="left"/>
            </w:pPr>
            <w:r>
              <w:t xml:space="preserve">QA</w:t>
            </w:r>
          </w:p>
        </w:tc>
        <w:tc>
          <w:p>
            <w:pPr>
              <w:pStyle w:val="Compact"/>
              <w:jc w:val="left"/>
            </w:pPr>
            <w:r>
              <w:t xml:space="preserve">Derive test cases (Section 15).</w:t>
            </w:r>
          </w:p>
        </w:tc>
      </w:tr>
      <w:tr>
        <w:tc>
          <w:p>
            <w:pPr>
              <w:pStyle w:val="Compact"/>
              <w:jc w:val="left"/>
            </w:pPr>
            <w:r>
              <w:t xml:space="preserve">Client's advocate and CA</w:t>
            </w:r>
          </w:p>
        </w:tc>
        <w:tc>
          <w:p>
            <w:pPr>
              <w:pStyle w:val="Compact"/>
              <w:jc w:val="left"/>
            </w:pPr>
            <w:r>
              <w:t xml:space="preserve">Review privacy, consent, billing and tax behaviour.</w:t>
            </w:r>
          </w:p>
        </w:tc>
      </w:tr>
      <w:tr>
        <w:tc>
          <w:p>
            <w:pPr>
              <w:pStyle w:val="Compact"/>
              <w:jc w:val="left"/>
            </w:pPr>
            <w:r>
              <w:t xml:space="preserve">Future maintainers</w:t>
            </w:r>
          </w:p>
        </w:tc>
        <w:tc>
          <w:p>
            <w:pPr>
              <w:pStyle w:val="Compact"/>
              <w:jc w:val="left"/>
            </w:pPr>
            <w:r>
              <w:t xml:space="preserve">Understand design decisions.</w:t>
            </w:r>
          </w:p>
        </w:tc>
      </w:tr>
    </w:tbl>
    <w:p>
      <w:r>
        <w:pict>
          <v:rect style="width:0;height:1.5pt" o:hralign="center" o:hrstd="t" o:hr="t"/>
        </w:pict>
      </w:r>
    </w:p>
    <w:bookmarkEnd w:id="33"/>
    <w:bookmarkStart w:id="34" w:name="overall-description"/>
    <w:p>
      <w:pPr>
        <w:pStyle w:val="Heading2"/>
      </w:pPr>
      <w:r>
        <w:t xml:space="preserve">2. Overall description</w:t>
      </w:r>
    </w:p>
    <w:bookmarkEnd w:id="34"/>
    <w:bookmarkStart w:id="35" w:name="product-perspective"/>
    <w:p>
      <w:pPr>
        <w:pStyle w:val="Heading2"/>
      </w:pPr>
      <w:r>
        <w:t xml:space="preserve">2.1 Product perspective</w:t>
      </w:r>
    </w:p>
    <w:p>
      <w:pPr>
        <w:pStyle w:val="FirstParagraph"/>
      </w:pPr>
      <w:r>
        <w:t xml:space="preserve">The product is a new, self-contained system with no legacy predecessor. It will be accessed over the internet through browsers and uses a small number of external services (email delivery, object storage, maps embedding, optional UPI QR generation) behind adapters.</w:t>
      </w:r>
    </w:p>
    <w:p>
      <w:pPr>
        <w:pStyle w:val="BodyText"/>
      </w:pPr>
      <w:r>
        <w:t xml:space="preserve"> </w:t>
      </w:r>
      <w:r>
        <w:t xml:space="preserve">FIGURE 2.1: SYSTEM PERSPECTIVE &amp; PRODUCT BOUNDARIES</w:t>
      </w:r>
    </w:p>
    <w:p>
      <w:pPr>
        <w:pStyle w:val="BodyText"/>
      </w:pPr>
      <w:r>
        <w:rPr>
          <w:bCs/>
          <w:b/>
        </w:rPr>
        <w:t xml:space="preserve">1. User Classes / Actors</w:t>
      </w:r>
      <w:r>
        <w:t xml:space="preserve"> </w:t>
      </w:r>
      <w:r>
        <w:t xml:space="preserve">• Public Visitor / Parent / Patient</w:t>
      </w:r>
      <w:r>
        <w:br/>
      </w:r>
      <w:r>
        <w:t xml:space="preserve">• Receptionist Staff</w:t>
      </w:r>
      <w:r>
        <w:br/>
      </w:r>
      <w:r>
        <w:t xml:space="preserve">• Practitioner / Owner (Ms. Palak Gandhi)</w:t>
      </w:r>
      <w:r>
        <w:br/>
      </w:r>
      <w:r>
        <w:t xml:space="preserve">• Referring Doctors</w:t>
      </w:r>
    </w:p>
    <w:p>
      <w:pPr>
        <w:pStyle w:val="BodyText"/>
      </w:pPr>
      <w:r>
        <w:t xml:space="preserve">➔</w:t>
      </w:r>
    </w:p>
    <w:p>
      <w:pPr>
        <w:pStyle w:val="BodyText"/>
      </w:pPr>
      <w:r>
        <w:rPr>
          <w:bCs/>
          <w:b/>
        </w:rPr>
        <w:t xml:space="preserve">2. Core Product Suite (Website + ERP)</w:t>
      </w:r>
      <w:r>
        <w:t xml:space="preserve"> </w:t>
      </w:r>
      <w:r>
        <w:t xml:space="preserve">•</w:t>
      </w:r>
      <w:r>
        <w:t xml:space="preserve"> </w:t>
      </w:r>
      <w:r>
        <w:rPr>
          <w:bCs/>
          <w:b/>
        </w:rPr>
        <w:t xml:space="preserve">Public Website</w:t>
      </w:r>
      <w:r>
        <w:t xml:space="preserve">: Bilingual (EN/MR) Next.js SSR/SSG</w:t>
      </w:r>
      <w:r>
        <w:br/>
      </w:r>
      <w:r>
        <w:t xml:space="preserve">•</w:t>
      </w:r>
      <w:r>
        <w:t xml:space="preserve"> </w:t>
      </w:r>
      <w:r>
        <w:rPr>
          <w:bCs/>
          <w:b/>
        </w:rPr>
        <w:t xml:space="preserve">Clinic ERP Web App</w:t>
      </w:r>
      <w:r>
        <w:t xml:space="preserve">: Role-based PWA / SPA</w:t>
      </w:r>
      <w:r>
        <w:br/>
      </w:r>
      <w:r>
        <w:t xml:space="preserve">•</w:t>
      </w:r>
      <w:r>
        <w:t xml:space="preserve"> </w:t>
      </w:r>
      <w:r>
        <w:rPr>
          <w:bCs/>
          <w:b/>
        </w:rPr>
        <w:t xml:space="preserve">REST API &amp; Notification Engine</w:t>
      </w:r>
    </w:p>
    <w:p>
      <w:pPr>
        <w:pStyle w:val="BodyText"/>
      </w:pPr>
      <w:r>
        <w:t xml:space="preserve">➔</w:t>
      </w:r>
    </w:p>
    <w:p>
      <w:pPr>
        <w:pStyle w:val="BodyText"/>
      </w:pPr>
      <w:r>
        <w:rPr>
          <w:bCs/>
          <w:b/>
        </w:rPr>
        <w:t xml:space="preserve">3. External Infrastructure</w:t>
      </w:r>
      <w:r>
        <w:t xml:space="preserve"> </w:t>
      </w:r>
      <w:r>
        <w:t xml:space="preserve">• MongoDB Atlas (Mumbai Region)</w:t>
      </w:r>
      <w:r>
        <w:br/>
      </w:r>
      <w:r>
        <w:t xml:space="preserve">• AWS S3 Encrypted Storage</w:t>
      </w:r>
      <w:r>
        <w:br/>
      </w:r>
      <w:r>
        <w:t xml:space="preserve">• WhatsApp &amp; Email Outbox</w:t>
      </w:r>
      <w:r>
        <w:br/>
      </w:r>
      <w:r>
        <w:t xml:space="preserve">• Sentry Observability</w:t>
      </w:r>
    </w:p>
    <w:bookmarkEnd w:id="35"/>
    <w:bookmarkStart w:id="36" w:name="product-functions-summary"/>
    <w:p>
      <w:pPr>
        <w:pStyle w:val="Heading2"/>
      </w:pPr>
      <w:r>
        <w:t xml:space="preserve">2.2 Product functions (summary)</w:t>
      </w:r>
    </w:p>
    <w:tbl>
      <w:tblPr>
        <w:tblStyle w:val="Table"/>
        <w:tblW w:type="pct" w:w="0.0"/>
        <w:tblLook w:firstRow="1" w:lastRow="0" w:firstColumn="0" w:lastColumn="0" w:noHBand="0" w:noVBand="0" w:val="0020"/>
      </w:tblPr>
      <w:tblGrid/>
      <w:tr>
        <w:tc>
          <w:p>
            <w:pPr>
              <w:pStyle w:val="Compact"/>
              <w:jc w:val="left"/>
            </w:pPr>
            <w:r>
              <w:t xml:space="preserve">Module</w:t>
            </w:r>
          </w:p>
        </w:tc>
        <w:tc>
          <w:p>
            <w:pPr>
              <w:pStyle w:val="Compact"/>
              <w:jc w:val="left"/>
            </w:pPr>
            <w:r>
              <w:t xml:space="preserve">Summary</w:t>
            </w:r>
          </w:p>
        </w:tc>
      </w:tr>
      <w:tr>
        <w:tc>
          <w:p>
            <w:pPr>
              <w:pStyle w:val="Compact"/>
              <w:jc w:val="left"/>
            </w:pPr>
            <w:r>
              <w:t xml:space="preserve">Public Website</w:t>
            </w:r>
          </w:p>
        </w:tc>
        <w:tc>
          <w:p>
            <w:pPr>
              <w:pStyle w:val="Compact"/>
              <w:jc w:val="left"/>
            </w:pPr>
            <w:r>
              <w:t xml:space="preserve">Bilingual informational site: home, about, 15 service pages, blog, FAQs, testimonials, contact, map, booking request, doctor referral, self-check tools, legal pages.</w:t>
            </w:r>
          </w:p>
        </w:tc>
      </w:tr>
      <w:tr>
        <w:tc>
          <w:p>
            <w:pPr>
              <w:pStyle w:val="Compact"/>
              <w:jc w:val="left"/>
            </w:pPr>
            <w:r>
              <w:t xml:space="preserve">CMS</w:t>
            </w:r>
          </w:p>
        </w:tc>
        <w:tc>
          <w:p>
            <w:pPr>
              <w:pStyle w:val="Compact"/>
              <w:jc w:val="left"/>
            </w:pPr>
            <w:r>
              <w:t xml:space="preserve">Manage pages, blog posts, FAQs, testimonials, media, menus, SEO metadata and site settings without a developer.</w:t>
            </w:r>
          </w:p>
        </w:tc>
      </w:tr>
      <w:tr>
        <w:tc>
          <w:p>
            <w:pPr>
              <w:pStyle w:val="Compact"/>
              <w:jc w:val="left"/>
            </w:pPr>
            <w:r>
              <w:t xml:space="preserve">Authentication and RBAC</w:t>
            </w:r>
          </w:p>
        </w:tc>
        <w:tc>
          <w:p>
            <w:pPr>
              <w:pStyle w:val="Compact"/>
              <w:jc w:val="left"/>
            </w:pPr>
            <w:r>
              <w:t xml:space="preserve">Secure login, optional 2FA, roles and granular permissions, session control.</w:t>
            </w:r>
          </w:p>
        </w:tc>
      </w:tr>
      <w:tr>
        <w:tc>
          <w:p>
            <w:pPr>
              <w:pStyle w:val="Compact"/>
              <w:jc w:val="left"/>
            </w:pPr>
            <w:r>
              <w:t xml:space="preserve">Scheduling</w:t>
            </w:r>
          </w:p>
        </w:tc>
        <w:tc>
          <w:p>
            <w:pPr>
              <w:pStyle w:val="Compact"/>
              <w:jc w:val="left"/>
            </w:pPr>
            <w:r>
              <w:t xml:space="preserve">Working hours, holidays, slot engine, online booking requests, approvals, reschedule/cancel, waitlist, walk-ins, therapy series, calendar views.</w:t>
            </w:r>
          </w:p>
        </w:tc>
      </w:tr>
      <w:tr>
        <w:tc>
          <w:p>
            <w:pPr>
              <w:pStyle w:val="Compact"/>
              <w:jc w:val="left"/>
            </w:pPr>
            <w:r>
              <w:t xml:space="preserve">Patients</w:t>
            </w:r>
          </w:p>
        </w:tc>
        <w:tc>
          <w:p>
            <w:pPr>
              <w:pStyle w:val="Compact"/>
              <w:jc w:val="left"/>
            </w:pPr>
            <w:r>
              <w:t xml:space="preserve">Registration with UHID, guardian management, duplicate detection, profile, timeline, consent.</w:t>
            </w:r>
          </w:p>
        </w:tc>
      </w:tr>
      <w:tr>
        <w:tc>
          <w:p>
            <w:pPr>
              <w:pStyle w:val="Compact"/>
              <w:jc w:val="left"/>
            </w:pPr>
            <w:r>
              <w:t xml:space="preserve">Clinical records</w:t>
            </w:r>
          </w:p>
        </w:tc>
        <w:tc>
          <w:p>
            <w:pPr>
              <w:pStyle w:val="Compact"/>
              <w:jc w:val="left"/>
            </w:pPr>
            <w:r>
              <w:t xml:space="preserve">Structured case history and assessments for speech-language, audiology and CBT; therapy plans and session notes; hearing aid register; attachments.</w:t>
            </w:r>
          </w:p>
        </w:tc>
      </w:tr>
      <w:tr>
        <w:tc>
          <w:p>
            <w:pPr>
              <w:pStyle w:val="Compact"/>
              <w:jc w:val="left"/>
            </w:pPr>
            <w:r>
              <w:t xml:space="preserve">Follow-up and recall</w:t>
            </w:r>
          </w:p>
        </w:tc>
        <w:tc>
          <w:p>
            <w:pPr>
              <w:pStyle w:val="Compact"/>
              <w:jc w:val="left"/>
            </w:pPr>
            <w:r>
              <w:t xml:space="preserve">Rule-driven recall tasks (therapy review, annual audiometry, hearing aid servicing, newborn re-screen).</w:t>
            </w:r>
          </w:p>
        </w:tc>
      </w:tr>
      <w:tr>
        <w:tc>
          <w:p>
            <w:pPr>
              <w:pStyle w:val="Compact"/>
              <w:jc w:val="left"/>
            </w:pPr>
            <w:r>
              <w:t xml:space="preserve">Reports and documents</w:t>
            </w:r>
          </w:p>
        </w:tc>
        <w:tc>
          <w:p>
            <w:pPr>
              <w:pStyle w:val="Compact"/>
              <w:jc w:val="left"/>
            </w:pPr>
            <w:r>
              <w:t xml:space="preserve">PDF generation: audiology report, therapy summary, referral letter, hearing aid warranty slip, receipt, invoice, certificates.</w:t>
            </w:r>
          </w:p>
        </w:tc>
      </w:tr>
      <w:tr>
        <w:tc>
          <w:p>
            <w:pPr>
              <w:pStyle w:val="Compact"/>
              <w:jc w:val="left"/>
            </w:pPr>
            <w:r>
              <w:t xml:space="preserve">Automated Clinical Reports</w:t>
            </w:r>
          </w:p>
        </w:tc>
        <w:tc>
          <w:p>
            <w:pPr>
              <w:pStyle w:val="Compact"/>
              <w:jc w:val="left"/>
            </w:pPr>
            <w:r>
              <w:t xml:space="preserve">Automated generation of 10 standardized clinical assessment reports (OAE Screening, Pure Tone &amp; Speech Audiological Evaluation, Voice Disorders Proforma, Fluency Disorders Proforma, Comprehensive Speech-Language Battery, CBT &amp; Psychological Screening, Dysphagia, Hearing Aid Fitting, Therapy Progress, Discharge Summary) with single-page A4 layouts, bilateral SVG audiograms, ear indicators, RCI clinical stamps, and bilingual Devanagari output.</w:t>
            </w:r>
          </w:p>
        </w:tc>
      </w:tr>
      <w:tr>
        <w:tc>
          <w:p>
            <w:pPr>
              <w:pStyle w:val="Compact"/>
              <w:jc w:val="left"/>
            </w:pPr>
            <w:r>
              <w:t xml:space="preserve">Billing</w:t>
            </w:r>
          </w:p>
        </w:tc>
        <w:tc>
          <w:p>
            <w:pPr>
              <w:pStyle w:val="Compact"/>
              <w:jc w:val="left"/>
            </w:pPr>
            <w:r>
              <w:t xml:space="preserve">Price list, invoices, receipts, packages, discounts, payments, refunds, daily collection.</w:t>
            </w:r>
          </w:p>
        </w:tc>
      </w:tr>
      <w:tr>
        <w:tc>
          <w:p>
            <w:pPr>
              <w:pStyle w:val="Compact"/>
              <w:jc w:val="left"/>
            </w:pPr>
            <w:r>
              <w:t xml:space="preserve">Inventory</w:t>
            </w:r>
          </w:p>
        </w:tc>
        <w:tc>
          <w:p>
            <w:pPr>
              <w:pStyle w:val="Compact"/>
              <w:jc w:val="left"/>
            </w:pPr>
            <w:r>
              <w:t xml:space="preserve">Hearing aids and accessories with serial tracking, stock movements, vendors, reorder alerts.</w:t>
            </w:r>
          </w:p>
        </w:tc>
      </w:tr>
      <w:tr>
        <w:tc>
          <w:p>
            <w:pPr>
              <w:pStyle w:val="Compact"/>
              <w:jc w:val="left"/>
            </w:pPr>
            <w:r>
              <w:t xml:space="preserve">Expenses</w:t>
            </w:r>
          </w:p>
        </w:tc>
        <w:tc>
          <w:p>
            <w:pPr>
              <w:pStyle w:val="Compact"/>
              <w:jc w:val="left"/>
            </w:pPr>
            <w:r>
              <w:t xml:space="preserve">Expense capture and categorisation.</w:t>
            </w:r>
          </w:p>
        </w:tc>
      </w:tr>
      <w:tr>
        <w:tc>
          <w:p>
            <w:pPr>
              <w:pStyle w:val="Compact"/>
              <w:jc w:val="left"/>
            </w:pPr>
            <w:r>
              <w:t xml:space="preserve">Dashboards</w:t>
            </w:r>
          </w:p>
        </w:tc>
        <w:tc>
          <w:p>
            <w:pPr>
              <w:pStyle w:val="Compact"/>
              <w:jc w:val="left"/>
            </w:pPr>
            <w:r>
              <w:t xml:space="preserve">Daily operations, clinical, financial and marketing-source analytics.</w:t>
            </w:r>
          </w:p>
        </w:tc>
      </w:tr>
      <w:tr>
        <w:tc>
          <w:p>
            <w:pPr>
              <w:pStyle w:val="Compact"/>
              <w:jc w:val="left"/>
            </w:pPr>
            <w:r>
              <w:t xml:space="preserve">Privacy and audit</w:t>
            </w:r>
          </w:p>
        </w:tc>
        <w:tc>
          <w:p>
            <w:pPr>
              <w:pStyle w:val="Compact"/>
              <w:jc w:val="left"/>
            </w:pPr>
            <w:r>
              <w:t xml:space="preserve">Consent records, access logs, data subject requests, retention, break-glass access.</w:t>
            </w:r>
          </w:p>
        </w:tc>
      </w:tr>
    </w:tbl>
    <w:bookmarkEnd w:id="36"/>
    <w:bookmarkStart w:id="37" w:name="user-classes-and-characteristics"/>
    <w:p>
      <w:pPr>
        <w:pStyle w:val="Heading2"/>
      </w:pPr>
      <w:r>
        <w:t xml:space="preserve">2.3 User classes and characteristics</w:t>
      </w:r>
    </w:p>
    <w:tbl>
      <w:tblPr>
        <w:tblStyle w:val="Table"/>
        <w:tblW w:type="pct" w:w="0.0"/>
        <w:tblLook w:firstRow="1" w:lastRow="0" w:firstColumn="0" w:lastColumn="0" w:noHBand="0" w:noVBand="0" w:val="0020"/>
      </w:tblPr>
      <w:tblGrid/>
      <w:tr>
        <w:tc>
          <w:p>
            <w:pPr>
              <w:pStyle w:val="Compact"/>
              <w:jc w:val="left"/>
            </w:pPr>
            <w:r>
              <w:t xml:space="preserve">User class</w:t>
            </w:r>
          </w:p>
        </w:tc>
        <w:tc>
          <w:p>
            <w:pPr>
              <w:pStyle w:val="Compact"/>
              <w:jc w:val="left"/>
            </w:pPr>
            <w:r>
              <w:t xml:space="preserve">Description</w:t>
            </w:r>
          </w:p>
        </w:tc>
        <w:tc>
          <w:p>
            <w:pPr>
              <w:pStyle w:val="Compact"/>
              <w:jc w:val="left"/>
            </w:pPr>
            <w:r>
              <w:t xml:space="preserve">Technical skill</w:t>
            </w:r>
          </w:p>
        </w:tc>
        <w:tc>
          <w:p>
            <w:pPr>
              <w:pStyle w:val="Compact"/>
              <w:jc w:val="left"/>
            </w:pPr>
            <w:r>
              <w:t xml:space="preserve">Access</w:t>
            </w:r>
          </w:p>
        </w:tc>
      </w:tr>
      <w:tr>
        <w:tc>
          <w:p>
            <w:pPr>
              <w:pStyle w:val="Compact"/>
              <w:jc w:val="left"/>
            </w:pPr>
            <w:r>
              <w:rPr>
                <w:bCs/>
                <w:b/>
              </w:rPr>
              <w:t xml:space="preserve">Public visitor / parent / patient</w:t>
            </w:r>
          </w:p>
        </w:tc>
        <w:tc>
          <w:p>
            <w:pPr>
              <w:pStyle w:val="Compact"/>
              <w:jc w:val="left"/>
            </w:pPr>
            <w:r>
              <w:t xml:space="preserve">Satara and nearby residents, many using low-end Android phones, preferring Marathi, often parents of children with speech or hearing concerns, or older adults and their families.</w:t>
            </w:r>
          </w:p>
        </w:tc>
        <w:tc>
          <w:p>
            <w:pPr>
              <w:pStyle w:val="Compact"/>
              <w:jc w:val="left"/>
            </w:pPr>
            <w:r>
              <w:t xml:space="preserve">Low</w:t>
            </w:r>
          </w:p>
        </w:tc>
        <w:tc>
          <w:p>
            <w:pPr>
              <w:pStyle w:val="Compact"/>
              <w:jc w:val="left"/>
            </w:pPr>
            <w:r>
              <w:t xml:space="preserve">Public website only</w:t>
            </w:r>
          </w:p>
        </w:tc>
      </w:tr>
      <w:tr>
        <w:tc>
          <w:p>
            <w:pPr>
              <w:pStyle w:val="Compact"/>
              <w:jc w:val="left"/>
            </w:pPr>
            <w:r>
              <w:rPr>
                <w:bCs/>
                <w:b/>
              </w:rPr>
              <w:t xml:space="preserve">Owner / Practitioner</w:t>
            </w:r>
            <w:r>
              <w:t xml:space="preserve"> </w:t>
            </w:r>
            <w:r>
              <w:t xml:space="preserve">(</w:t>
            </w:r>
            <w:r>
              <w:rPr>
                <w:rStyle w:val="VerbatimChar"/>
              </w:rPr>
              <w:t xml:space="preserve">OWNER</w:t>
            </w:r>
            <w:r>
              <w:t xml:space="preserve">)</w:t>
            </w:r>
          </w:p>
        </w:tc>
        <w:tc>
          <w:p>
            <w:pPr>
              <w:pStyle w:val="Compact"/>
              <w:jc w:val="left"/>
            </w:pPr>
            <w:r>
              <w:t xml:space="preserve">Ms. Palak Gandhi. Full clinical and administrative authority.</w:t>
            </w:r>
          </w:p>
        </w:tc>
        <w:tc>
          <w:p>
            <w:pPr>
              <w:pStyle w:val="Compact"/>
              <w:jc w:val="left"/>
            </w:pPr>
            <w:r>
              <w:t xml:space="preserve">Low to medium</w:t>
            </w:r>
          </w:p>
        </w:tc>
        <w:tc>
          <w:p>
            <w:pPr>
              <w:pStyle w:val="Compact"/>
              <w:jc w:val="left"/>
            </w:pPr>
            <w:r>
              <w:t xml:space="preserve">Full ERP</w:t>
            </w:r>
          </w:p>
        </w:tc>
      </w:tr>
      <w:tr>
        <w:tc>
          <w:p>
            <w:pPr>
              <w:pStyle w:val="Compact"/>
              <w:jc w:val="left"/>
            </w:pPr>
            <w:r>
              <w:rPr>
                <w:bCs/>
                <w:b/>
              </w:rPr>
              <w:t xml:space="preserve">Receptionist / Front desk</w:t>
            </w:r>
            <w:r>
              <w:t xml:space="preserve"> </w:t>
            </w:r>
            <w:r>
              <w:t xml:space="preserve">(</w:t>
            </w:r>
            <w:r>
              <w:rPr>
                <w:rStyle w:val="VerbatimChar"/>
              </w:rPr>
              <w:t xml:space="preserve">RECEPTIONIST</w:t>
            </w:r>
            <w:r>
              <w:t xml:space="preserve">)</w:t>
            </w:r>
          </w:p>
        </w:tc>
        <w:tc>
          <w:p>
            <w:pPr>
              <w:pStyle w:val="Compact"/>
              <w:jc w:val="left"/>
            </w:pPr>
            <w:r>
              <w:t xml:space="preserve">Manages appointments, registration, billing, enquiries. No clinical details beyond what is needed.</w:t>
            </w:r>
          </w:p>
        </w:tc>
        <w:tc>
          <w:p>
            <w:pPr>
              <w:pStyle w:val="Compact"/>
              <w:jc w:val="left"/>
            </w:pPr>
            <w:r>
              <w:t xml:space="preserve">Low to medium</w:t>
            </w:r>
          </w:p>
        </w:tc>
        <w:tc>
          <w:p>
            <w:pPr>
              <w:pStyle w:val="Compact"/>
              <w:jc w:val="left"/>
            </w:pPr>
            <w:r>
              <w:t xml:space="preserve">Limited ERP</w:t>
            </w:r>
          </w:p>
        </w:tc>
      </w:tr>
      <w:tr>
        <w:tc>
          <w:p>
            <w:pPr>
              <w:pStyle w:val="Compact"/>
              <w:jc w:val="left"/>
            </w:pPr>
            <w:r>
              <w:rPr>
                <w:bCs/>
                <w:b/>
              </w:rPr>
              <w:t xml:space="preserve">Clinician (visiting or additional)</w:t>
            </w:r>
            <w:r>
              <w:t xml:space="preserve"> </w:t>
            </w:r>
            <w:r>
              <w:t xml:space="preserve">(</w:t>
            </w:r>
            <w:r>
              <w:rPr>
                <w:rStyle w:val="VerbatimChar"/>
              </w:rPr>
              <w:t xml:space="preserve">CLINICIAN</w:t>
            </w:r>
            <w:r>
              <w:t xml:space="preserve">)</w:t>
            </w:r>
          </w:p>
        </w:tc>
        <w:tc>
          <w:p>
            <w:pPr>
              <w:pStyle w:val="Compact"/>
              <w:jc w:val="left"/>
            </w:pPr>
            <w:r>
              <w:t xml:space="preserve">Optional future audiologist/SLP/psychologist working in the clinic. Access to own patients' clinical records.</w:t>
            </w:r>
          </w:p>
        </w:tc>
        <w:tc>
          <w:p>
            <w:pPr>
              <w:pStyle w:val="Compact"/>
              <w:jc w:val="left"/>
            </w:pPr>
            <w:r>
              <w:t xml:space="preserve">Medium</w:t>
            </w:r>
          </w:p>
        </w:tc>
        <w:tc>
          <w:p>
            <w:pPr>
              <w:pStyle w:val="Compact"/>
              <w:jc w:val="left"/>
            </w:pPr>
            <w:r>
              <w:t xml:space="preserve">Clinical + scheduling for own calendar</w:t>
            </w:r>
          </w:p>
        </w:tc>
      </w:tr>
      <w:tr>
        <w:tc>
          <w:p>
            <w:pPr>
              <w:pStyle w:val="Compact"/>
              <w:jc w:val="left"/>
            </w:pPr>
            <w:r>
              <w:rPr>
                <w:bCs/>
                <w:b/>
              </w:rPr>
              <w:t xml:space="preserve">Content editor</w:t>
            </w:r>
            <w:r>
              <w:t xml:space="preserve"> </w:t>
            </w:r>
            <w:r>
              <w:t xml:space="preserve">(</w:t>
            </w:r>
            <w:r>
              <w:rPr>
                <w:rStyle w:val="VerbatimChar"/>
              </w:rPr>
              <w:t xml:space="preserve">EDITOR</w:t>
            </w:r>
            <w:r>
              <w:t xml:space="preserve">)</w:t>
            </w:r>
          </w:p>
        </w:tc>
        <w:tc>
          <w:p>
            <w:pPr>
              <w:pStyle w:val="Compact"/>
              <w:jc w:val="left"/>
            </w:pPr>
            <w:r>
              <w:t xml:space="preserve">Optional person managing blog and website content.</w:t>
            </w:r>
          </w:p>
        </w:tc>
        <w:tc>
          <w:p>
            <w:pPr>
              <w:pStyle w:val="Compact"/>
              <w:jc w:val="left"/>
            </w:pPr>
            <w:r>
              <w:t xml:space="preserve">Low</w:t>
            </w:r>
          </w:p>
        </w:tc>
        <w:tc>
          <w:p>
            <w:pPr>
              <w:pStyle w:val="Compact"/>
              <w:jc w:val="left"/>
            </w:pPr>
            <w:r>
              <w:t xml:space="preserve">CMS only</w:t>
            </w:r>
          </w:p>
        </w:tc>
      </w:tr>
      <w:tr>
        <w:tc>
          <w:p>
            <w:pPr>
              <w:pStyle w:val="Compact"/>
              <w:jc w:val="left"/>
            </w:pPr>
            <w:r>
              <w:rPr>
                <w:bCs/>
                <w:b/>
              </w:rPr>
              <w:t xml:space="preserve">System administrator</w:t>
            </w:r>
            <w:r>
              <w:t xml:space="preserve"> </w:t>
            </w:r>
            <w:r>
              <w:t xml:space="preserve">(</w:t>
            </w:r>
            <w:r>
              <w:rPr>
                <w:rStyle w:val="VerbatimChar"/>
              </w:rPr>
              <w:t xml:space="preserve">ADMIN</w:t>
            </w:r>
            <w:r>
              <w:t xml:space="preserve">)</w:t>
            </w:r>
          </w:p>
        </w:tc>
        <w:tc>
          <w:p>
            <w:pPr>
              <w:pStyle w:val="Compact"/>
              <w:jc w:val="left"/>
            </w:pPr>
            <w:r>
              <w:t xml:space="preserve">Black Angler support staff. Infrastructure and configuration;</w:t>
            </w:r>
            <w:r>
              <w:t xml:space="preserve"> </w:t>
            </w:r>
            <w:r>
              <w:rPr>
                <w:bCs/>
                <w:b/>
              </w:rPr>
              <w:t xml:space="preserve">no access to clinical content</w:t>
            </w:r>
            <w:r>
              <w:t xml:space="preserve"> </w:t>
            </w:r>
            <w:r>
              <w:t xml:space="preserve">by default (Section 10).</w:t>
            </w:r>
          </w:p>
        </w:tc>
        <w:tc>
          <w:p>
            <w:pPr>
              <w:pStyle w:val="Compact"/>
              <w:jc w:val="left"/>
            </w:pPr>
            <w:r>
              <w:t xml:space="preserve">High</w:t>
            </w:r>
          </w:p>
        </w:tc>
        <w:tc>
          <w:p>
            <w:pPr>
              <w:pStyle w:val="Compact"/>
              <w:jc w:val="left"/>
            </w:pPr>
            <w:r>
              <w:t xml:space="preserve">Admin console, no patient data</w:t>
            </w:r>
          </w:p>
        </w:tc>
      </w:tr>
      <w:tr>
        <w:tc>
          <w:p>
            <w:pPr>
              <w:pStyle w:val="Compact"/>
              <w:jc w:val="left"/>
            </w:pPr>
            <w:r>
              <w:rPr>
                <w:bCs/>
                <w:b/>
              </w:rPr>
              <w:t xml:space="preserve">Referring doctor</w:t>
            </w:r>
          </w:p>
        </w:tc>
        <w:tc>
          <w:p>
            <w:pPr>
              <w:pStyle w:val="Compact"/>
              <w:jc w:val="left"/>
            </w:pPr>
            <w:r>
              <w:t xml:space="preserve">ENT, paediatrician, neurologist, school staff submitting referrals.</w:t>
            </w:r>
          </w:p>
        </w:tc>
        <w:tc>
          <w:p>
            <w:pPr>
              <w:pStyle w:val="Compact"/>
              <w:jc w:val="left"/>
            </w:pPr>
            <w:r>
              <w:t xml:space="preserve">Low</w:t>
            </w:r>
          </w:p>
        </w:tc>
        <w:tc>
          <w:p>
            <w:pPr>
              <w:pStyle w:val="Compact"/>
              <w:jc w:val="left"/>
            </w:pPr>
            <w:r>
              <w:t xml:space="preserve">Public referral form (no login)</w:t>
            </w:r>
          </w:p>
        </w:tc>
      </w:tr>
    </w:tbl>
    <w:bookmarkEnd w:id="37"/>
    <w:bookmarkStart w:id="38" w:name="operating-environment"/>
    <w:p>
      <w:pPr>
        <w:pStyle w:val="Heading2"/>
      </w:pPr>
      <w:r>
        <w:t xml:space="preserve">2.4 Operating environment</w:t>
      </w:r>
    </w:p>
    <w:tbl>
      <w:tblPr>
        <w:tblStyle w:val="Table"/>
        <w:tblW w:type="pct" w:w="0.0"/>
        <w:tblLook w:firstRow="1" w:lastRow="0" w:firstColumn="0" w:lastColumn="0" w:noHBand="0" w:noVBand="0" w:val="0020"/>
      </w:tblPr>
      <w:tblGrid/>
      <w:tr>
        <w:tc>
          <w:p>
            <w:pPr>
              <w:pStyle w:val="Compact"/>
              <w:jc w:val="left"/>
            </w:pPr>
            <w:r>
              <w:t xml:space="preserve">Item</w:t>
            </w:r>
          </w:p>
        </w:tc>
        <w:tc>
          <w:p>
            <w:pPr>
              <w:pStyle w:val="Compact"/>
              <w:jc w:val="left"/>
            </w:pPr>
            <w:r>
              <w:t xml:space="preserve">Specification</w:t>
            </w:r>
          </w:p>
        </w:tc>
      </w:tr>
      <w:tr>
        <w:tc>
          <w:p>
            <w:pPr>
              <w:pStyle w:val="Compact"/>
              <w:jc w:val="left"/>
            </w:pPr>
            <w:r>
              <w:t xml:space="preserve">Client devices</w:t>
            </w:r>
          </w:p>
        </w:tc>
        <w:tc>
          <w:p>
            <w:pPr>
              <w:pStyle w:val="Compact"/>
              <w:jc w:val="left"/>
            </w:pPr>
            <w:r>
              <w:t xml:space="preserve">Android 9+ (Chrome 100+), iOS 14+ (Safari 14+), Windows 10/11, macOS 12+, ChromeOS; screens 360 px width and above</w:t>
            </w:r>
          </w:p>
        </w:tc>
      </w:tr>
      <w:tr>
        <w:tc>
          <w:p>
            <w:pPr>
              <w:pStyle w:val="Compact"/>
              <w:jc w:val="left"/>
            </w:pPr>
            <w:r>
              <w:t xml:space="preserve">Browsers (supported)</w:t>
            </w:r>
          </w:p>
        </w:tc>
        <w:tc>
          <w:p>
            <w:pPr>
              <w:pStyle w:val="Compact"/>
              <w:jc w:val="left"/>
            </w:pPr>
            <w:r>
              <w:t xml:space="preserve">Latest two major versions of Chrome, Edge, Firefox, Safari, Samsung Internet</w:t>
            </w:r>
          </w:p>
        </w:tc>
      </w:tr>
      <w:tr>
        <w:tc>
          <w:p>
            <w:pPr>
              <w:pStyle w:val="Compact"/>
              <w:jc w:val="left"/>
            </w:pPr>
            <w:r>
              <w:t xml:space="preserve">Server runtime</w:t>
            </w:r>
          </w:p>
        </w:tc>
        <w:tc>
          <w:p>
            <w:pPr>
              <w:pStyle w:val="Compact"/>
              <w:jc w:val="left"/>
            </w:pPr>
            <w:r>
              <w:t xml:space="preserve">Node.js 20 LTS (or later LTS), Linux containers</w:t>
            </w:r>
          </w:p>
        </w:tc>
      </w:tr>
      <w:tr>
        <w:tc>
          <w:p>
            <w:pPr>
              <w:pStyle w:val="Compact"/>
              <w:jc w:val="left"/>
            </w:pPr>
            <w:r>
              <w:t xml:space="preserve">Database</w:t>
            </w:r>
          </w:p>
        </w:tc>
        <w:tc>
          <w:p>
            <w:pPr>
              <w:pStyle w:val="Compact"/>
              <w:jc w:val="left"/>
            </w:pPr>
            <w:r>
              <w:t xml:space="preserve">MongoDB 7.0+ (Atlas M10 or higher for production), replica set with 3 nodes, region AWS Mumbai (</w:t>
            </w:r>
            <w:r>
              <w:rPr>
                <w:rStyle w:val="VerbatimChar"/>
              </w:rPr>
              <w:t xml:space="preserve">ap-south-1</w:t>
            </w:r>
            <w:r>
              <w:t xml:space="preserve">)</w:t>
            </w:r>
          </w:p>
        </w:tc>
      </w:tr>
      <w:tr>
        <w:tc>
          <w:p>
            <w:pPr>
              <w:pStyle w:val="Compact"/>
              <w:jc w:val="left"/>
            </w:pPr>
            <w:r>
              <w:t xml:space="preserve">Object storage</w:t>
            </w:r>
          </w:p>
        </w:tc>
        <w:tc>
          <w:p>
            <w:pPr>
              <w:pStyle w:val="Compact"/>
              <w:jc w:val="left"/>
            </w:pPr>
            <w:r>
              <w:t xml:space="preserve">Amazon S3 (</w:t>
            </w:r>
            <w:r>
              <w:rPr>
                <w:rStyle w:val="VerbatimChar"/>
              </w:rPr>
              <w:t xml:space="preserve">ap-south-1</w:t>
            </w:r>
            <w:r>
              <w:t xml:space="preserve">) with server-side encryption (SSE-KMS)</w:t>
            </w:r>
          </w:p>
        </w:tc>
      </w:tr>
      <w:tr>
        <w:tc>
          <w:p>
            <w:pPr>
              <w:pStyle w:val="Compact"/>
              <w:jc w:val="left"/>
            </w:pPr>
            <w:r>
              <w:t xml:space="preserve">Network</w:t>
            </w:r>
          </w:p>
        </w:tc>
        <w:tc>
          <w:p>
            <w:pPr>
              <w:pStyle w:val="Compact"/>
              <w:jc w:val="left"/>
            </w:pPr>
            <w:r>
              <w:t xml:space="preserve">HTTPS/TLS 1.2+ only; the clinic needs 2 Mbps or better broadband plus a mobile data fallback</w:t>
            </w:r>
          </w:p>
        </w:tc>
      </w:tr>
    </w:tbl>
    <w:bookmarkEnd w:id="38"/>
    <w:bookmarkStart w:id="39" w:name="design-and-implementation-constraints"/>
    <w:p>
      <w:pPr>
        <w:pStyle w:val="Heading2"/>
      </w:pPr>
      <w:r>
        <w:t xml:space="preserve">2.5 Design and implementation constraints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Constraint</w:t>
            </w:r>
          </w:p>
        </w:tc>
      </w:tr>
      <w:tr>
        <w:tc>
          <w:p>
            <w:pPr>
              <w:pStyle w:val="Compact"/>
              <w:jc w:val="left"/>
            </w:pPr>
            <w:r>
              <w:t xml:space="preserve">C-01</w:t>
            </w:r>
          </w:p>
        </w:tc>
        <w:tc>
          <w:p>
            <w:pPr>
              <w:pStyle w:val="Compact"/>
              <w:jc w:val="left"/>
            </w:pPr>
            <w:r>
              <w:rPr>
                <w:bCs/>
                <w:b/>
              </w:rPr>
              <w:t xml:space="preserve">MongoDB</w:t>
            </w:r>
            <w:r>
              <w:t xml:space="preserve"> </w:t>
            </w:r>
            <w:r>
              <w:t xml:space="preserve">is the system of record. No other primary database.</w:t>
            </w:r>
          </w:p>
        </w:tc>
      </w:tr>
      <w:tr>
        <w:tc>
          <w:p>
            <w:pPr>
              <w:pStyle w:val="Compact"/>
              <w:jc w:val="left"/>
            </w:pPr>
            <w:r>
              <w:t xml:space="preserve">C-02</w:t>
            </w:r>
          </w:p>
        </w:tc>
        <w:tc>
          <w:p>
            <w:pPr>
              <w:pStyle w:val="Compact"/>
              <w:jc w:val="left"/>
            </w:pPr>
            <w:r>
              <w:t xml:space="preserve">All patient and personal data shall be stored and processed in</w:t>
            </w:r>
            <w:r>
              <w:t xml:space="preserve"> </w:t>
            </w:r>
            <w:r>
              <w:rPr>
                <w:bCs/>
                <w:b/>
              </w:rPr>
              <w:t xml:space="preserve">India</w:t>
            </w:r>
            <w:r>
              <w:t xml:space="preserve"> </w:t>
            </w:r>
            <w:r>
              <w:t xml:space="preserve">(Mumbai region) unless the Client approves otherwise in writing.</w:t>
            </w:r>
          </w:p>
        </w:tc>
      </w:tr>
      <w:tr>
        <w:tc>
          <w:p>
            <w:pPr>
              <w:pStyle w:val="Compact"/>
              <w:jc w:val="left"/>
            </w:pPr>
            <w:r>
              <w:t xml:space="preserve">C-03</w:t>
            </w:r>
          </w:p>
        </w:tc>
        <w:tc>
          <w:p>
            <w:pPr>
              <w:pStyle w:val="Compact"/>
              <w:jc w:val="left"/>
            </w:pPr>
            <w:r>
              <w:t xml:space="preserve">The system shall comply with the DPDP Act, 2023 (consent, purpose limitation, security safeguards, breach notification, data principal rights).</w:t>
            </w:r>
          </w:p>
        </w:tc>
      </w:tr>
      <w:tr>
        <w:tc>
          <w:p>
            <w:pPr>
              <w:pStyle w:val="Compact"/>
              <w:jc w:val="left"/>
            </w:pPr>
            <w:r>
              <w:t xml:space="preserve">C-04</w:t>
            </w:r>
          </w:p>
        </w:tc>
        <w:tc>
          <w:p>
            <w:pPr>
              <w:pStyle w:val="Compact"/>
              <w:jc w:val="left"/>
            </w:pPr>
            <w:r>
              <w:t xml:space="preserve">The public website shall not publish any professional claim or title (RCI number, "Dr.", CBT) unless flagged</w:t>
            </w:r>
            <w:r>
              <w:t xml:space="preserve"> </w:t>
            </w:r>
            <w:r>
              <w:rPr>
                <w:bCs/>
                <w:b/>
              </w:rPr>
              <w:t xml:space="preserve">verified</w:t>
            </w:r>
            <w:r>
              <w:t xml:space="preserve"> </w:t>
            </w:r>
            <w:r>
              <w:t xml:space="preserve">in settings (Section 4.5, BR-041).</w:t>
            </w:r>
          </w:p>
        </w:tc>
      </w:tr>
      <w:tr>
        <w:tc>
          <w:p>
            <w:pPr>
              <w:pStyle w:val="Compact"/>
              <w:jc w:val="left"/>
            </w:pPr>
            <w:r>
              <w:t xml:space="preserve">C-05</w:t>
            </w:r>
          </w:p>
        </w:tc>
        <w:tc>
          <w:p>
            <w:pPr>
              <w:pStyle w:val="Compact"/>
              <w:jc w:val="left"/>
            </w:pPr>
            <w:r>
              <w:t xml:space="preserve">Sensitive CBT/mental-health records shall be encrypted at field level and visible only to users with explicit permission.</w:t>
            </w:r>
          </w:p>
        </w:tc>
      </w:tr>
      <w:tr>
        <w:tc>
          <w:p>
            <w:pPr>
              <w:pStyle w:val="Compact"/>
              <w:jc w:val="left"/>
            </w:pPr>
            <w:r>
              <w:t xml:space="preserve">C-06</w:t>
            </w:r>
          </w:p>
        </w:tc>
        <w:tc>
          <w:p>
            <w:pPr>
              <w:pStyle w:val="Compact"/>
              <w:jc w:val="left"/>
            </w:pPr>
            <w:r>
              <w:t xml:space="preserve">The UI shall be usable by non-technical staff and with older adults' needs in mind: large touch targets (min 44x44 px), plain language, Marathi availability.</w:t>
            </w:r>
          </w:p>
        </w:tc>
      </w:tr>
      <w:tr>
        <w:tc>
          <w:p>
            <w:pPr>
              <w:pStyle w:val="Compact"/>
              <w:jc w:val="left"/>
            </w:pPr>
            <w:r>
              <w:t xml:space="preserve">C-07</w:t>
            </w:r>
          </w:p>
        </w:tc>
        <w:tc>
          <w:p>
            <w:pPr>
              <w:pStyle w:val="Compact"/>
              <w:jc w:val="left"/>
            </w:pPr>
            <w:r>
              <w:t xml:space="preserve">Aadhaar numbers shall</w:t>
            </w:r>
            <w:r>
              <w:t xml:space="preserve"> </w:t>
            </w:r>
            <w:r>
              <w:rPr>
                <w:bCs/>
                <w:b/>
              </w:rPr>
              <w:t xml:space="preserve">not</w:t>
            </w:r>
            <w:r>
              <w:t xml:space="preserve"> </w:t>
            </w:r>
            <w:r>
              <w:t xml:space="preserve">be collected or stored.</w:t>
            </w:r>
          </w:p>
        </w:tc>
      </w:tr>
      <w:tr>
        <w:tc>
          <w:p>
            <w:pPr>
              <w:pStyle w:val="Compact"/>
              <w:jc w:val="left"/>
            </w:pPr>
            <w:r>
              <w:t xml:space="preserve">C-08</w:t>
            </w:r>
          </w:p>
        </w:tc>
        <w:tc>
          <w:p>
            <w:pPr>
              <w:pStyle w:val="Compact"/>
              <w:jc w:val="left"/>
            </w:pPr>
            <w:r>
              <w:t xml:space="preserve">Money amounts shall be stored in integer paise.</w:t>
            </w:r>
          </w:p>
        </w:tc>
      </w:tr>
      <w:tr>
        <w:tc>
          <w:p>
            <w:pPr>
              <w:pStyle w:val="Compact"/>
              <w:jc w:val="left"/>
            </w:pPr>
            <w:r>
              <w:t xml:space="preserve">C-09</w:t>
            </w:r>
          </w:p>
        </w:tc>
        <w:tc>
          <w:p>
            <w:pPr>
              <w:pStyle w:val="Compact"/>
              <w:jc w:val="left"/>
            </w:pPr>
            <w:r>
              <w:t xml:space="preserve">The code shall be TypeScript end to end, with automated tests and CI.</w:t>
            </w:r>
          </w:p>
        </w:tc>
      </w:tr>
      <w:tr>
        <w:tc>
          <w:p>
            <w:pPr>
              <w:pStyle w:val="Compact"/>
              <w:jc w:val="left"/>
            </w:pPr>
            <w:r>
              <w:t xml:space="preserve">C-10</w:t>
            </w:r>
          </w:p>
        </w:tc>
        <w:tc>
          <w:p>
            <w:pPr>
              <w:pStyle w:val="Compact"/>
              <w:jc w:val="left"/>
            </w:pPr>
            <w:r>
              <w:t xml:space="preserve">Custom code ownership and Background IP boundaries follow the MSA.</w:t>
            </w:r>
          </w:p>
        </w:tc>
      </w:tr>
      <w:tr>
        <w:tc>
          <w:p>
            <w:pPr>
              <w:pStyle w:val="Compact"/>
              <w:jc w:val="left"/>
            </w:pPr>
            <w:r>
              <w:t xml:space="preserve">C-11</w:t>
            </w:r>
          </w:p>
        </w:tc>
        <w:tc>
          <w:p>
            <w:pPr>
              <w:pStyle w:val="Compact"/>
              <w:jc w:val="left"/>
            </w:pPr>
            <w:r>
              <w:t xml:space="preserve">Open-source dependencies shall have licences permitting commercial closed-source use (MIT, Apache-2.0, BSD, ISC); copyleft (GPL/AGPL) libraries are not allowed in the shipped application unless approved.</w:t>
            </w:r>
          </w:p>
        </w:tc>
      </w:tr>
    </w:tbl>
    <w:bookmarkEnd w:id="39"/>
    <w:bookmarkStart w:id="40" w:name="assumptions-and-dependencies"/>
    <w:p>
      <w:pPr>
        <w:pStyle w:val="Heading2"/>
      </w:pPr>
      <w:r>
        <w:t xml:space="preserve">2.6 Assumptions and dependencies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Assumption / dependency</w:t>
            </w:r>
          </w:p>
        </w:tc>
      </w:tr>
      <w:tr>
        <w:tc>
          <w:p>
            <w:pPr>
              <w:pStyle w:val="Compact"/>
              <w:jc w:val="left"/>
            </w:pPr>
            <w:r>
              <w:t xml:space="preserve">A-01</w:t>
            </w:r>
          </w:p>
        </w:tc>
        <w:tc>
          <w:p>
            <w:pPr>
              <w:pStyle w:val="Compact"/>
              <w:jc w:val="left"/>
            </w:pPr>
            <w:r>
              <w:t xml:space="preserve">Clinic is single-location, one primary practitioner, 1 to 2 reception/support staff at launch.</w:t>
            </w:r>
          </w:p>
        </w:tc>
      </w:tr>
      <w:tr>
        <w:tc>
          <w:p>
            <w:pPr>
              <w:pStyle w:val="Compact"/>
              <w:jc w:val="left"/>
            </w:pPr>
            <w:r>
              <w:t xml:space="preserve">A-02</w:t>
            </w:r>
          </w:p>
        </w:tc>
        <w:tc>
          <w:p>
            <w:pPr>
              <w:pStyle w:val="Compact"/>
              <w:jc w:val="left"/>
            </w:pPr>
            <w:r>
              <w:t xml:space="preserve">Expected load: up to 40 appointments/day, 100 patients/month new, 10 concurrent ERP users, 1,000 website visits/day at launch (design headroom 20x).</w:t>
            </w:r>
          </w:p>
        </w:tc>
      </w:tr>
      <w:tr>
        <w:tc>
          <w:p>
            <w:pPr>
              <w:pStyle w:val="Compact"/>
              <w:jc w:val="left"/>
            </w:pPr>
            <w:r>
              <w:t xml:space="preserve">A-03</w:t>
            </w:r>
          </w:p>
        </w:tc>
        <w:tc>
          <w:p>
            <w:pPr>
              <w:pStyle w:val="Compact"/>
              <w:jc w:val="left"/>
            </w:pPr>
            <w:r>
              <w:t xml:space="preserve">The Client provides clinical field lists, sample report formats and approves all clinical content (Questionnaire Q11).</w:t>
            </w:r>
          </w:p>
        </w:tc>
      </w:tr>
      <w:tr>
        <w:tc>
          <w:p>
            <w:pPr>
              <w:pStyle w:val="Compact"/>
              <w:jc w:val="left"/>
            </w:pPr>
            <w:r>
              <w:t xml:space="preserve">A-04</w:t>
            </w:r>
          </w:p>
        </w:tc>
        <w:tc>
          <w:p>
            <w:pPr>
              <w:pStyle w:val="Compact"/>
              <w:jc w:val="left"/>
            </w:pPr>
            <w:r>
              <w:t xml:space="preserve">A domain, hosting accounts and email sender identity are available in the Client's name.</w:t>
            </w:r>
          </w:p>
        </w:tc>
      </w:tr>
      <w:tr>
        <w:tc>
          <w:p>
            <w:pPr>
              <w:pStyle w:val="Compact"/>
              <w:jc w:val="left"/>
            </w:pPr>
            <w:r>
              <w:t xml:space="preserve">A-05</w:t>
            </w:r>
          </w:p>
        </w:tc>
        <w:tc>
          <w:p>
            <w:pPr>
              <w:pStyle w:val="Compact"/>
              <w:jc w:val="left"/>
            </w:pPr>
            <w:r>
              <w:t xml:space="preserve">Reliable broadband in the clinic. Offline-first operation is not required; transient offline tolerance (draft saving) is a Should.</w:t>
            </w:r>
          </w:p>
        </w:tc>
      </w:tr>
      <w:tr>
        <w:tc>
          <w:p>
            <w:pPr>
              <w:pStyle w:val="Compact"/>
              <w:jc w:val="left"/>
            </w:pPr>
            <w:r>
              <w:t xml:space="preserve">A-06</w:t>
            </w:r>
          </w:p>
        </w:tc>
        <w:tc>
          <w:p>
            <w:pPr>
              <w:pStyle w:val="Compact"/>
              <w:jc w:val="left"/>
            </w:pPr>
            <w:r>
              <w:t xml:space="preserve">WhatsApp and GMB specifications will integrate through the hooks in Section 4.17 and the public APIs in Section 7.</w:t>
            </w:r>
          </w:p>
        </w:tc>
      </w:tr>
      <w:tr>
        <w:tc>
          <w:p>
            <w:pPr>
              <w:pStyle w:val="Compact"/>
              <w:jc w:val="left"/>
            </w:pPr>
            <w:r>
              <w:t xml:space="preserve">A-07</w:t>
            </w:r>
          </w:p>
        </w:tc>
        <w:tc>
          <w:p>
            <w:pPr>
              <w:pStyle w:val="Compact"/>
              <w:jc w:val="left"/>
            </w:pPr>
            <w:r>
              <w:t xml:space="preserve">Legal text (privacy notice, consent forms, disclaimers) is approved by the Client's advocate; the SRS provides structures, not legal wording.</w:t>
            </w:r>
          </w:p>
        </w:tc>
      </w:tr>
    </w:tbl>
    <w:bookmarkEnd w:id="40"/>
    <w:bookmarkStart w:id="41" w:name="Xfa3edc4483b502f6edf87812ac2d5f2b648e2e3"/>
    <w:p>
      <w:pPr>
        <w:pStyle w:val="Heading2"/>
      </w:pPr>
      <w:r>
        <w:t xml:space="preserve">2.7 Apportioning of requirements (release plan)</w:t>
      </w:r>
    </w:p>
    <w:tbl>
      <w:tblPr>
        <w:tblStyle w:val="Table"/>
        <w:tblW w:type="pct" w:w="0.0"/>
        <w:tblLook w:firstRow="1" w:lastRow="0" w:firstColumn="0" w:lastColumn="0" w:noHBand="0" w:noVBand="0" w:val="0020"/>
      </w:tblPr>
      <w:tblGrid/>
      <w:tr>
        <w:tc>
          <w:p>
            <w:pPr>
              <w:pStyle w:val="Compact"/>
              <w:jc w:val="left"/>
            </w:pPr>
            <w:r>
              <w:t xml:space="preserve">Release</w:t>
            </w:r>
          </w:p>
        </w:tc>
        <w:tc>
          <w:p>
            <w:pPr>
              <w:pStyle w:val="Compact"/>
              <w:jc w:val="left"/>
            </w:pPr>
            <w:r>
              <w:t xml:space="preserve">Contents</w:t>
            </w:r>
          </w:p>
        </w:tc>
      </w:tr>
      <w:tr>
        <w:tc>
          <w:p>
            <w:pPr>
              <w:pStyle w:val="Compact"/>
              <w:jc w:val="left"/>
            </w:pPr>
            <w:r>
              <w:rPr>
                <w:bCs/>
                <w:b/>
              </w:rPr>
              <w:t xml:space="preserve">P1 Launch</w:t>
            </w:r>
          </w:p>
        </w:tc>
        <w:tc>
          <w:p>
            <w:pPr>
              <w:pStyle w:val="Compact"/>
              <w:jc w:val="left"/>
            </w:pPr>
            <w:r>
              <w:t xml:space="preserve">Website, CMS, auth/RBAC, settings, service catalogue, scheduling, patients, clinical records (all three service lines), recalls, PDF reports, billing and receipts, dashboards (core), audit, backups.</w:t>
            </w:r>
          </w:p>
        </w:tc>
      </w:tr>
      <w:tr>
        <w:tc>
          <w:p>
            <w:pPr>
              <w:pStyle w:val="Compact"/>
              <w:jc w:val="left"/>
            </w:pPr>
            <w:r>
              <w:rPr>
                <w:bCs/>
                <w:b/>
              </w:rPr>
              <w:t xml:space="preserve">P2 (up to 3 months)</w:t>
            </w:r>
          </w:p>
        </w:tc>
        <w:tc>
          <w:p>
            <w:pPr>
              <w:pStyle w:val="Compact"/>
              <w:jc w:val="left"/>
            </w:pPr>
            <w:r>
              <w:t xml:space="preserve">Inventory with serial tracking, expenses, advanced analytics, packages, waitlist automation, data import tools, PWA refinements.</w:t>
            </w:r>
          </w:p>
        </w:tc>
      </w:tr>
      <w:tr>
        <w:tc>
          <w:p>
            <w:pPr>
              <w:pStyle w:val="Compact"/>
              <w:jc w:val="left"/>
            </w:pPr>
            <w:r>
              <w:rPr>
                <w:bCs/>
                <w:b/>
              </w:rPr>
              <w:t xml:space="preserve">P3 (later)</w:t>
            </w:r>
          </w:p>
        </w:tc>
        <w:tc>
          <w:p>
            <w:pPr>
              <w:pStyle w:val="Compact"/>
              <w:jc w:val="left"/>
            </w:pPr>
            <w:r>
              <w:t xml:space="preserve">Patient portal, online payments, multi-branch, ERP Marathi UI, e-prescription-style home programme sharing, integrations.</w:t>
            </w:r>
          </w:p>
        </w:tc>
      </w:tr>
    </w:tbl>
    <w:p>
      <w:r>
        <w:pict>
          <v:rect style="width:0;height:1.5pt" o:hralign="center" o:hrstd="t" o:hr="t"/>
        </w:pict>
      </w:r>
    </w:p>
    <w:bookmarkEnd w:id="41"/>
    <w:bookmarkStart w:id="42" w:name="system-architecture"/>
    <w:p>
      <w:pPr>
        <w:pStyle w:val="Heading2"/>
      </w:pPr>
      <w:r>
        <w:t xml:space="preserve">3. System architecture</w:t>
      </w:r>
    </w:p>
    <w:bookmarkEnd w:id="42"/>
    <w:bookmarkStart w:id="43" w:name="architectural-goals"/>
    <w:p>
      <w:pPr>
        <w:pStyle w:val="Heading2"/>
      </w:pPr>
      <w:r>
        <w:t xml:space="preserve">3.1 Architectural goals</w:t>
      </w:r>
    </w:p>
    <w:p>
      <w:pPr>
        <w:pStyle w:val="FirstParagraph"/>
      </w:pPr>
      <w:r>
        <w:t xml:space="preserve">Simplicity for a small clinic; security of health data; fast public pages on low-end devices; clean modular boundaries so WhatsApp, GMB, payments and a patient portal can be added without rewriting; a data model that is auditable and migration-friendly.</w:t>
      </w:r>
    </w:p>
    <w:bookmarkEnd w:id="43"/>
    <w:bookmarkStart w:id="44" w:name="logical-architecture"/>
    <w:p>
      <w:pPr>
        <w:pStyle w:val="Heading2"/>
      </w:pPr>
      <w:r>
        <w:t xml:space="preserve">3.2 Logical architecture</w:t>
      </w:r>
    </w:p>
    <w:p>
      <w:pPr>
        <w:pStyle w:val="FirstParagraph"/>
      </w:pPr>
      <w:r>
        <w:t xml:space="preserve"> </w:t>
      </w:r>
      <w:r>
        <w:t xml:space="preserve">FIGURE 3.2: LOGICAL 4-TIER APPLICATION ARCHITECTURE</w:t>
      </w:r>
    </w:p>
    <w:p>
      <w:pPr>
        <w:pStyle w:val="BodyText"/>
      </w:pPr>
      <w:r>
        <w:rPr>
          <w:bCs/>
          <w:b/>
        </w:rPr>
        <w:t xml:space="preserve">1. CLIENT TIER:</w:t>
      </w:r>
      <w:r>
        <w:t xml:space="preserve"> </w:t>
      </w:r>
      <w:r>
        <w:t xml:space="preserve">Public Website (SSR/SSG) | ERP Clinical PWA (Authenticated SPA Routes) | Desktop / Tablet / Mobile Browsers</w:t>
      </w:r>
    </w:p>
    <w:p>
      <w:pPr>
        <w:pStyle w:val="BodyText"/>
      </w:pPr>
      <w:r>
        <w:t xml:space="preserve">⬇ (HTTPS / TLS 1.3 Requests)</w:t>
      </w:r>
    </w:p>
    <w:p>
      <w:pPr>
        <w:pStyle w:val="BodyText"/>
      </w:pPr>
      <w:r>
        <w:rPr>
          <w:bCs/>
          <w:b/>
        </w:rPr>
        <w:t xml:space="preserve">2. EDGE &amp; SECURITY TIER:</w:t>
      </w:r>
      <w:r>
        <w:t xml:space="preserve"> </w:t>
      </w:r>
      <w:r>
        <w:t xml:space="preserve">Cloudflare WAF / CDN | TLS Termination | Rate Limiting | CORS Guard | JWT Bearer Auth Middleware</w:t>
      </w:r>
    </w:p>
    <w:p>
      <w:pPr>
        <w:pStyle w:val="BodyText"/>
      </w:pPr>
      <w:r>
        <w:t xml:space="preserve">⬇ (Authorized API Dispatch)</w:t>
      </w:r>
    </w:p>
    <w:p>
      <w:pPr>
        <w:pStyle w:val="BodyText"/>
      </w:pPr>
      <w:r>
        <w:rPr>
          <w:bCs/>
          <w:b/>
        </w:rPr>
        <w:t xml:space="preserve">3. APPLICATION TIER (Node.js / Express Modular Services):</w:t>
      </w:r>
    </w:p>
    <w:p>
      <w:pPr>
        <w:pStyle w:val="BodyText"/>
      </w:pPr>
      <w:r>
        <w:t xml:space="preserve">Auth &amp; RBAC</w:t>
      </w:r>
      <w:r>
        <w:t xml:space="preserve"> </w:t>
      </w:r>
      <w:r>
        <w:t xml:space="preserve">Scheduling &amp; Slots</w:t>
      </w:r>
      <w:r>
        <w:t xml:space="preserve"> </w:t>
      </w:r>
      <w:r>
        <w:t xml:space="preserve">Patient Master File</w:t>
      </w:r>
      <w:r>
        <w:t xml:space="preserve"> </w:t>
      </w:r>
      <w:r>
        <w:t xml:space="preserve">Clinical &amp; Speech/Audiology</w:t>
      </w:r>
      <w:r>
        <w:t xml:space="preserve"> </w:t>
      </w:r>
      <w:r>
        <w:t xml:space="preserve">Billing &amp; Stock</w:t>
      </w:r>
      <w:r>
        <w:t xml:space="preserve"> </w:t>
      </w:r>
      <w:r>
        <w:t xml:space="preserve">Recall Engine</w:t>
      </w:r>
      <w:r>
        <w:t xml:space="preserve"> </w:t>
      </w:r>
      <w:r>
        <w:t xml:space="preserve">Notification Outbox</w:t>
      </w:r>
      <w:r>
        <w:t xml:space="preserve"> </w:t>
      </w:r>
      <w:r>
        <w:t xml:space="preserve">Analytics</w:t>
      </w:r>
    </w:p>
    <w:p>
      <w:pPr>
        <w:pStyle w:val="BodyText"/>
      </w:pPr>
      <w:r>
        <w:t xml:space="preserve">⬇ (Mongoose Pool / Driver)</w:t>
      </w:r>
    </w:p>
    <w:p>
      <w:pPr>
        <w:pStyle w:val="BodyText"/>
      </w:pPr>
      <w:r>
        <w:rPr>
          <w:bCs/>
          <w:b/>
        </w:rPr>
        <w:t xml:space="preserve">4. PERSISTENT DATA TIER:</w:t>
      </w:r>
      <w:r>
        <w:t xml:space="preserve"> </w:t>
      </w:r>
      <w:r>
        <w:t xml:space="preserve">MongoDB Atlas Replica Set (Primary + 2 Secondaries in Mumbai) | S3 Private Object Store | AWS KMS Master Keys</w:t>
      </w:r>
    </w:p>
    <w:bookmarkEnd w:id="44"/>
    <w:bookmarkStart w:id="45" w:name="technology-stack-baseline-decisions"/>
    <w:p>
      <w:pPr>
        <w:pStyle w:val="Heading2"/>
      </w:pPr>
      <w:r>
        <w:t xml:space="preserve">3.3 Technology stack (baseline decisions)</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Choice</w:t>
            </w:r>
          </w:p>
        </w:tc>
        <w:tc>
          <w:p>
            <w:pPr>
              <w:pStyle w:val="Compact"/>
              <w:jc w:val="left"/>
            </w:pPr>
            <w:r>
              <w:t xml:space="preserve">Rationale</w:t>
            </w:r>
          </w:p>
        </w:tc>
      </w:tr>
      <w:tr>
        <w:tc>
          <w:p>
            <w:pPr>
              <w:pStyle w:val="Compact"/>
              <w:jc w:val="left"/>
            </w:pPr>
            <w:r>
              <w:t xml:space="preserve">Public website and ERP front end</w:t>
            </w:r>
          </w:p>
        </w:tc>
        <w:tc>
          <w:p>
            <w:pPr>
              <w:pStyle w:val="Compact"/>
              <w:jc w:val="left"/>
            </w:pPr>
            <w:r>
              <w:rPr>
                <w:bCs/>
                <w:b/>
              </w:rPr>
              <w:t xml:space="preserve">Next.js (React, App Router) with TypeScript</w:t>
            </w:r>
            <w:r>
              <w:t xml:space="preserve">;</w:t>
            </w:r>
            <w:r>
              <w:t xml:space="preserve"> </w:t>
            </w:r>
            <w:r>
              <w:rPr>
                <w:rStyle w:val="VerbatimChar"/>
              </w:rPr>
              <w:t xml:space="preserve">next-intl</w:t>
            </w:r>
            <w:r>
              <w:t xml:space="preserve"> </w:t>
            </w:r>
            <w:r>
              <w:t xml:space="preserve">for English/Marathi; Tailwind CSS; shadcn/ui components; TanStack Query; React Hook Form + Zod</w:t>
            </w:r>
          </w:p>
        </w:tc>
        <w:tc>
          <w:p>
            <w:pPr>
              <w:pStyle w:val="Compact"/>
              <w:jc w:val="left"/>
            </w:pPr>
            <w:r>
              <w:t xml:space="preserve">SSR/SSG for SEO and speed; one codebase; accessible components</w:t>
            </w:r>
          </w:p>
        </w:tc>
      </w:tr>
      <w:tr>
        <w:tc>
          <w:p>
            <w:pPr>
              <w:pStyle w:val="Compact"/>
              <w:jc w:val="left"/>
            </w:pPr>
            <w:r>
              <w:t xml:space="preserve">Rich text (CMS)</w:t>
            </w:r>
          </w:p>
        </w:tc>
        <w:tc>
          <w:p>
            <w:pPr>
              <w:pStyle w:val="Compact"/>
              <w:jc w:val="left"/>
            </w:pPr>
            <w:r>
              <w:t xml:space="preserve">TipTap editor, sanitised HTML output</w:t>
            </w:r>
          </w:p>
        </w:tc>
        <w:tc>
          <w:p>
            <w:pPr>
              <w:pStyle w:val="Compact"/>
              <w:jc w:val="left"/>
            </w:pPr>
            <w:r>
              <w:t xml:space="preserve">Safe, bilingual editing</w:t>
            </w:r>
          </w:p>
        </w:tc>
      </w:tr>
      <w:tr>
        <w:tc>
          <w:p>
            <w:pPr>
              <w:pStyle w:val="Compact"/>
              <w:jc w:val="left"/>
            </w:pPr>
            <w:r>
              <w:t xml:space="preserve">Charts</w:t>
            </w:r>
          </w:p>
        </w:tc>
        <w:tc>
          <w:p>
            <w:pPr>
              <w:pStyle w:val="Compact"/>
              <w:jc w:val="left"/>
            </w:pPr>
            <w:r>
              <w:t xml:space="preserve">Recharts (audiogram drawn with SVG component)</w:t>
            </w:r>
          </w:p>
        </w:tc>
        <w:tc>
          <w:p>
            <w:pPr>
              <w:pStyle w:val="Compact"/>
              <w:jc w:val="left"/>
            </w:pPr>
            <w:r>
              <w:t xml:space="preserve">Open licence, light weight</w:t>
            </w:r>
          </w:p>
        </w:tc>
      </w:tr>
      <w:tr>
        <w:tc>
          <w:p>
            <w:pPr>
              <w:pStyle w:val="Compact"/>
              <w:jc w:val="left"/>
            </w:pPr>
            <w:r>
              <w:t xml:space="preserve">API</w:t>
            </w:r>
          </w:p>
        </w:tc>
        <w:tc>
          <w:p>
            <w:pPr>
              <w:pStyle w:val="Compact"/>
              <w:jc w:val="left"/>
            </w:pPr>
            <w:r>
              <w:rPr>
                <w:bCs/>
                <w:b/>
              </w:rPr>
              <w:t xml:space="preserve">Node.js 20 + Express + TypeScript</w:t>
            </w:r>
            <w:r>
              <w:t xml:space="preserve">; Zod request validation; OpenAPI 3.1 generated docs</w:t>
            </w:r>
          </w:p>
        </w:tc>
        <w:tc>
          <w:p>
            <w:pPr>
              <w:pStyle w:val="Compact"/>
              <w:jc w:val="left"/>
            </w:pPr>
            <w:r>
              <w:t xml:space="preserve">Mature, simple to maintain</w:t>
            </w:r>
          </w:p>
        </w:tc>
      </w:tr>
      <w:tr>
        <w:tc>
          <w:p>
            <w:pPr>
              <w:pStyle w:val="Compact"/>
              <w:jc w:val="left"/>
            </w:pPr>
            <w:r>
              <w:t xml:space="preserve">Database</w:t>
            </w:r>
          </w:p>
        </w:tc>
        <w:tc>
          <w:p>
            <w:pPr>
              <w:pStyle w:val="Compact"/>
              <w:jc w:val="left"/>
            </w:pPr>
            <w:r>
              <w:rPr>
                <w:bCs/>
                <w:b/>
              </w:rPr>
              <w:t xml:space="preserve">MongoDB 7+ on Atlas (Mumbai)</w:t>
            </w:r>
            <w:r>
              <w:t xml:space="preserve"> </w:t>
            </w:r>
            <w:r>
              <w:t xml:space="preserve">with</w:t>
            </w:r>
            <w:r>
              <w:t xml:space="preserve"> </w:t>
            </w:r>
            <w:r>
              <w:rPr>
                <w:bCs/>
                <w:b/>
              </w:rPr>
              <w:t xml:space="preserve">Mongoose 8</w:t>
            </w:r>
            <w:r>
              <w:t xml:space="preserve"> </w:t>
            </w:r>
            <w:r>
              <w:t xml:space="preserve">ODM</w:t>
            </w:r>
          </w:p>
        </w:tc>
        <w:tc>
          <w:p>
            <w:pPr>
              <w:pStyle w:val="Compact"/>
              <w:jc w:val="left"/>
            </w:pPr>
            <w:r>
              <w:t xml:space="preserve">Document model fits clinical templates; flexible per-service structures</w:t>
            </w:r>
          </w:p>
        </w:tc>
      </w:tr>
      <w:tr>
        <w:tc>
          <w:p>
            <w:pPr>
              <w:pStyle w:val="Compact"/>
              <w:jc w:val="left"/>
            </w:pPr>
            <w:r>
              <w:t xml:space="preserve">Authentication</w:t>
            </w:r>
          </w:p>
        </w:tc>
        <w:tc>
          <w:p>
            <w:pPr>
              <w:pStyle w:val="Compact"/>
              <w:jc w:val="left"/>
            </w:pPr>
            <w:r>
              <w:t xml:space="preserve">Email/phone + password (Argon2id), JWT access tokens (15 min) + rotating refresh tokens (httpOnly, Secure, SameSite=Strict cookie), TOTP 2FA</w:t>
            </w:r>
          </w:p>
        </w:tc>
        <w:tc>
          <w:p>
            <w:pPr>
              <w:pStyle w:val="Compact"/>
              <w:jc w:val="left"/>
            </w:pPr>
            <w:r>
              <w:t xml:space="preserve">Strong, standards-based</w:t>
            </w:r>
          </w:p>
        </w:tc>
      </w:tr>
      <w:tr>
        <w:tc>
          <w:p>
            <w:pPr>
              <w:pStyle w:val="Compact"/>
              <w:jc w:val="left"/>
            </w:pPr>
            <w:r>
              <w:t xml:space="preserve">Background jobs</w:t>
            </w:r>
          </w:p>
        </w:tc>
        <w:tc>
          <w:p>
            <w:pPr>
              <w:pStyle w:val="Compact"/>
              <w:jc w:val="left"/>
            </w:pPr>
            <w:r>
              <w:rPr>
                <w:rStyle w:val="VerbatimChar"/>
              </w:rPr>
              <w:t xml:space="preserve">agenda</w:t>
            </w:r>
            <w:r>
              <w:t xml:space="preserve"> </w:t>
            </w:r>
            <w:r>
              <w:t xml:space="preserve">(MongoDB-backed) or</w:t>
            </w:r>
            <w:r>
              <w:t xml:space="preserve"> </w:t>
            </w:r>
            <w:r>
              <w:rPr>
                <w:rStyle w:val="VerbatimChar"/>
              </w:rPr>
              <w:t xml:space="preserve">node-cron</w:t>
            </w:r>
            <w:r>
              <w:t xml:space="preserve"> </w:t>
            </w:r>
            <w:r>
              <w:t xml:space="preserve">+ outbox pattern</w:t>
            </w:r>
          </w:p>
        </w:tc>
        <w:tc>
          <w:p>
            <w:pPr>
              <w:pStyle w:val="Compact"/>
              <w:jc w:val="left"/>
            </w:pPr>
            <w:r>
              <w:t xml:space="preserve">No extra infrastructure (no Redis required at this scale)</w:t>
            </w:r>
          </w:p>
        </w:tc>
      </w:tr>
      <w:tr>
        <w:tc>
          <w:p>
            <w:pPr>
              <w:pStyle w:val="Compact"/>
              <w:jc w:val="left"/>
            </w:pPr>
            <w:r>
              <w:t xml:space="preserve">File storage</w:t>
            </w:r>
          </w:p>
        </w:tc>
        <w:tc>
          <w:p>
            <w:pPr>
              <w:pStyle w:val="Compact"/>
              <w:jc w:val="left"/>
            </w:pPr>
            <w:r>
              <w:t xml:space="preserve">S3 with pre-signed URLs, SSE-KMS</w:t>
            </w:r>
          </w:p>
        </w:tc>
        <w:tc>
          <w:p>
            <w:pPr>
              <w:pStyle w:val="Compact"/>
              <w:jc w:val="left"/>
            </w:pPr>
            <w:r>
              <w:t xml:space="preserve">Secure uploads of reports and audiogram images</w:t>
            </w:r>
          </w:p>
        </w:tc>
      </w:tr>
      <w:tr>
        <w:tc>
          <w:p>
            <w:pPr>
              <w:pStyle w:val="Compact"/>
              <w:jc w:val="left"/>
            </w:pPr>
            <w:r>
              <w:t xml:space="preserve">PDF generation</w:t>
            </w:r>
          </w:p>
        </w:tc>
        <w:tc>
          <w:p>
            <w:pPr>
              <w:pStyle w:val="Compact"/>
              <w:jc w:val="left"/>
            </w:pPr>
            <w:r>
              <w:t xml:space="preserve">Headless Chromium (Playwright) rendering HTML templates, Noto Sans and Noto Sans Devanagari fonts</w:t>
            </w:r>
          </w:p>
        </w:tc>
        <w:tc>
          <w:p>
            <w:pPr>
              <w:pStyle w:val="Compact"/>
              <w:jc w:val="left"/>
            </w:pPr>
            <w:r>
              <w:t xml:space="preserve">Accurate Marathi text rendering</w:t>
            </w:r>
          </w:p>
        </w:tc>
      </w:tr>
      <w:tr>
        <w:tc>
          <w:p>
            <w:pPr>
              <w:pStyle w:val="Compact"/>
              <w:jc w:val="left"/>
            </w:pPr>
            <w:r>
              <w:t xml:space="preserve">Email</w:t>
            </w:r>
          </w:p>
        </w:tc>
        <w:tc>
          <w:p>
            <w:pPr>
              <w:pStyle w:val="Compact"/>
              <w:jc w:val="left"/>
            </w:pPr>
            <w:r>
              <w:t xml:space="preserve">Amazon SES (ap-south-1) or SMTP provider via adapter</w:t>
            </w:r>
          </w:p>
        </w:tc>
        <w:tc>
          <w:p>
            <w:pPr>
              <w:pStyle w:val="Compact"/>
              <w:jc w:val="left"/>
            </w:pPr>
            <w:r>
              <w:t xml:space="preserve">Transactional email</w:t>
            </w:r>
          </w:p>
        </w:tc>
      </w:tr>
      <w:tr>
        <w:tc>
          <w:p>
            <w:pPr>
              <w:pStyle w:val="Compact"/>
              <w:jc w:val="left"/>
            </w:pPr>
            <w:r>
              <w:t xml:space="preserve">Logging and monitoring</w:t>
            </w:r>
          </w:p>
        </w:tc>
        <w:tc>
          <w:p>
            <w:pPr>
              <w:pStyle w:val="Compact"/>
              <w:jc w:val="left"/>
            </w:pPr>
            <w:r>
              <w:t xml:space="preserve">Pino structured logs; Sentry (errors); uptime monitor; Atlas alerts</w:t>
            </w:r>
          </w:p>
        </w:tc>
        <w:tc>
          <w:p>
            <w:pPr>
              <w:pStyle w:val="Compact"/>
              <w:jc w:val="left"/>
            </w:pPr>
            <w:r>
              <w:t xml:space="preserve">Observability</w:t>
            </w:r>
          </w:p>
        </w:tc>
      </w:tr>
      <w:tr>
        <w:tc>
          <w:p>
            <w:pPr>
              <w:pStyle w:val="Compact"/>
              <w:jc w:val="left"/>
            </w:pPr>
            <w:r>
              <w:t xml:space="preserve">CI/CD</w:t>
            </w:r>
          </w:p>
        </w:tc>
        <w:tc>
          <w:p>
            <w:pPr>
              <w:pStyle w:val="Compact"/>
              <w:jc w:val="left"/>
            </w:pPr>
            <w:r>
              <w:t xml:space="preserve">GitHub Actions: lint, type-check, unit/integration tests, security scan, build, deploy</w:t>
            </w:r>
          </w:p>
        </w:tc>
        <w:tc>
          <w:p>
            <w:pPr>
              <w:pStyle w:val="Compact"/>
              <w:jc w:val="left"/>
            </w:pPr>
            <w:r>
              <w:t xml:space="preserve">Quality gates</w:t>
            </w:r>
          </w:p>
        </w:tc>
      </w:tr>
      <w:tr>
        <w:tc>
          <w:p>
            <w:pPr>
              <w:pStyle w:val="Compact"/>
              <w:jc w:val="left"/>
            </w:pPr>
            <w:r>
              <w:t xml:space="preserve">Containers and hosting</w:t>
            </w:r>
          </w:p>
        </w:tc>
        <w:tc>
          <w:p>
            <w:pPr>
              <w:pStyle w:val="Compact"/>
              <w:jc w:val="left"/>
            </w:pPr>
            <w:r>
              <w:t xml:space="preserve">Docker images; AWS (EC2/ECS or Lightsail) in Mumbai behind a CDN/WAF (Cloudflare or CloudFront)</w:t>
            </w:r>
          </w:p>
        </w:tc>
        <w:tc>
          <w:p>
            <w:pPr>
              <w:pStyle w:val="Compact"/>
              <w:jc w:val="left"/>
            </w:pPr>
            <w:r>
              <w:t xml:space="preserve">Data residency, performance</w:t>
            </w:r>
          </w:p>
        </w:tc>
      </w:tr>
    </w:tbl>
    <w:p>
      <w:pPr>
        <w:pStyle w:val="BodyText"/>
      </w:pPr>
      <w:r>
        <w:rPr>
          <w:iCs/>
          <w:i/>
        </w:rPr>
        <w:t xml:space="preserve">Open decisions are listed in Section 18.4.</w:t>
      </w:r>
    </w:p>
    <w:bookmarkEnd w:id="45"/>
    <w:bookmarkStart w:id="46" w:name="deployment-architecture"/>
    <w:p>
      <w:pPr>
        <w:pStyle w:val="Heading2"/>
      </w:pPr>
      <w:r>
        <w:t xml:space="preserve">3.4 Deployment architecture</w:t>
      </w:r>
    </w:p>
    <w:p>
      <w:pPr>
        <w:pStyle w:val="FirstParagraph"/>
      </w:pPr>
      <w:r>
        <w:t xml:space="preserve"> </w:t>
      </w:r>
      <w:r>
        <w:t xml:space="preserve">FIGURE 3.4: PRODUCTION CONTAINER &amp; DEPLOYMENT TOPOLOGY</w:t>
      </w:r>
    </w:p>
    <w:p>
      <w:pPr>
        <w:pStyle w:val="BodyText"/>
      </w:pPr>
      <w:r>
        <w:rPr>
          <w:bCs/>
          <w:b/>
        </w:rPr>
        <w:t xml:space="preserve">Client Browsers</w:t>
      </w:r>
      <w:r>
        <w:br/>
      </w:r>
      <w:r>
        <w:t xml:space="preserve">Chrome, Safari, Mobile</w:t>
      </w:r>
    </w:p>
    <w:p>
      <w:pPr>
        <w:pStyle w:val="BodyText"/>
      </w:pPr>
      <w:r>
        <w:t xml:space="preserve">➔</w:t>
      </w:r>
    </w:p>
    <w:p>
      <w:pPr>
        <w:pStyle w:val="BodyText"/>
      </w:pPr>
      <w:r>
        <w:rPr>
          <w:bCs/>
          <w:b/>
        </w:rPr>
        <w:t xml:space="preserve">Cloudflare Edge</w:t>
      </w:r>
      <w:r>
        <w:br/>
      </w:r>
      <w:r>
        <w:t xml:space="preserve">CDN / WAF / SSL</w:t>
      </w:r>
    </w:p>
    <w:p>
      <w:pPr>
        <w:pStyle w:val="BodyText"/>
      </w:pPr>
      <w:r>
        <w:t xml:space="preserve">➔</w:t>
      </w:r>
    </w:p>
    <w:p>
      <w:pPr>
        <w:pStyle w:val="BodyText"/>
      </w:pPr>
      <w:r>
        <w:rPr>
          <w:bCs/>
          <w:b/>
        </w:rPr>
        <w:t xml:space="preserve">App Containers</w:t>
      </w:r>
      <w:r>
        <w:t xml:space="preserve"> </w:t>
      </w:r>
      <w:r>
        <w:t xml:space="preserve">• Next.js Web Containers (x2)</w:t>
      </w:r>
      <w:r>
        <w:br/>
      </w:r>
      <w:r>
        <w:t xml:space="preserve">• Express API Containers (x2)</w:t>
      </w:r>
      <w:r>
        <w:br/>
      </w:r>
      <w:r>
        <w:t xml:space="preserve">• Background Job Runner (x1)</w:t>
      </w:r>
    </w:p>
    <w:p>
      <w:pPr>
        <w:pStyle w:val="BodyText"/>
      </w:pPr>
      <w:r>
        <w:t xml:space="preserve">➔</w:t>
      </w:r>
    </w:p>
    <w:p>
      <w:pPr>
        <w:pStyle w:val="BodyText"/>
      </w:pPr>
      <w:r>
        <w:rPr>
          <w:bCs/>
          <w:b/>
        </w:rPr>
        <w:t xml:space="preserve">MongoDB Atlas Cluster</w:t>
      </w:r>
      <w:r>
        <w:t xml:space="preserve"> </w:t>
      </w:r>
      <w:r>
        <w:t xml:space="preserve">• Primary Node (Mumbai AZ-a)</w:t>
      </w:r>
      <w:r>
        <w:br/>
      </w:r>
      <w:r>
        <w:t xml:space="preserve">• Secondary Node (AZ-b)</w:t>
      </w:r>
      <w:r>
        <w:br/>
      </w:r>
      <w:r>
        <w:t xml:space="preserve">• Secondary Node (AZ-c)</w:t>
      </w:r>
      <w:r>
        <w:br/>
      </w:r>
      <w:r>
        <w:t xml:space="preserve">• Continuous PITR Backup</w:t>
      </w:r>
    </w:p>
    <w:tbl>
      <w:tblPr>
        <w:tblStyle w:val="Table"/>
        <w:tblW w:type="pct" w:w="0.0"/>
        <w:tblLook w:firstRow="1" w:lastRow="0" w:firstColumn="0" w:lastColumn="0" w:noHBand="0" w:noVBand="0" w:val="0020"/>
      </w:tblPr>
      <w:tblGrid/>
      <w:tr>
        <w:tc>
          <w:p>
            <w:pPr>
              <w:pStyle w:val="Compact"/>
              <w:jc w:val="left"/>
            </w:pPr>
            <w:r>
              <w:t xml:space="preserve">Environment</w:t>
            </w:r>
          </w:p>
        </w:tc>
        <w:tc>
          <w:p>
            <w:pPr>
              <w:pStyle w:val="Compact"/>
              <w:jc w:val="left"/>
            </w:pPr>
            <w:r>
              <w:t xml:space="preserve">Purpose</w:t>
            </w:r>
          </w:p>
        </w:tc>
        <w:tc>
          <w:p>
            <w:pPr>
              <w:pStyle w:val="Compact"/>
              <w:jc w:val="left"/>
            </w:pPr>
            <w:r>
              <w:t xml:space="preserve">Data</w:t>
            </w:r>
          </w:p>
        </w:tc>
      </w:tr>
      <w:tr>
        <w:tc>
          <w:p>
            <w:pPr>
              <w:pStyle w:val="Compact"/>
              <w:jc w:val="left"/>
            </w:pPr>
            <w:r>
              <w:rPr>
                <w:rStyle w:val="VerbatimChar"/>
              </w:rPr>
              <w:t xml:space="preserve">local</w:t>
            </w:r>
          </w:p>
        </w:tc>
        <w:tc>
          <w:p>
            <w:pPr>
              <w:pStyle w:val="Compact"/>
              <w:jc w:val="left"/>
            </w:pPr>
            <w:r>
              <w:t xml:space="preserve">Developer machines (Docker Compose with MongoDB replica set)</w:t>
            </w:r>
          </w:p>
        </w:tc>
        <w:tc>
          <w:p>
            <w:pPr>
              <w:pStyle w:val="Compact"/>
              <w:jc w:val="left"/>
            </w:pPr>
            <w:r>
              <w:t xml:space="preserve">Synthetic</w:t>
            </w:r>
          </w:p>
        </w:tc>
      </w:tr>
      <w:tr>
        <w:tc>
          <w:p>
            <w:pPr>
              <w:pStyle w:val="Compact"/>
              <w:jc w:val="left"/>
            </w:pPr>
            <w:r>
              <w:rPr>
                <w:rStyle w:val="VerbatimChar"/>
              </w:rPr>
              <w:t xml:space="preserve">dev</w:t>
            </w:r>
          </w:p>
        </w:tc>
        <w:tc>
          <w:p>
            <w:pPr>
              <w:pStyle w:val="Compact"/>
              <w:jc w:val="left"/>
            </w:pPr>
            <w:r>
              <w:t xml:space="preserve">Integration testing</w:t>
            </w:r>
          </w:p>
        </w:tc>
        <w:tc>
          <w:p>
            <w:pPr>
              <w:pStyle w:val="Compact"/>
              <w:jc w:val="left"/>
            </w:pPr>
            <w:r>
              <w:t xml:space="preserve">Synthetic</w:t>
            </w:r>
          </w:p>
        </w:tc>
      </w:tr>
      <w:tr>
        <w:tc>
          <w:p>
            <w:pPr>
              <w:pStyle w:val="Compact"/>
              <w:jc w:val="left"/>
            </w:pPr>
            <w:r>
              <w:rPr>
                <w:rStyle w:val="VerbatimChar"/>
              </w:rPr>
              <w:t xml:space="preserve">staging</w:t>
            </w:r>
          </w:p>
        </w:tc>
        <w:tc>
          <w:p>
            <w:pPr>
              <w:pStyle w:val="Compact"/>
              <w:jc w:val="left"/>
            </w:pPr>
            <w:r>
              <w:t xml:space="preserve">UAT with the Client (production-like)</w:t>
            </w:r>
          </w:p>
        </w:tc>
        <w:tc>
          <w:p>
            <w:pPr>
              <w:pStyle w:val="Compact"/>
              <w:jc w:val="left"/>
            </w:pPr>
            <w:r>
              <w:t xml:space="preserve">Synthetic or anonymised only;</w:t>
            </w:r>
            <w:r>
              <w:t xml:space="preserve"> </w:t>
            </w:r>
            <w:r>
              <w:rPr>
                <w:bCs/>
                <w:b/>
              </w:rPr>
              <w:t xml:space="preserve">never real patient data</w:t>
            </w:r>
          </w:p>
        </w:tc>
      </w:tr>
      <w:tr>
        <w:tc>
          <w:p>
            <w:pPr>
              <w:pStyle w:val="Compact"/>
              <w:jc w:val="left"/>
            </w:pPr>
            <w:r>
              <w:rPr>
                <w:rStyle w:val="VerbatimChar"/>
              </w:rPr>
              <w:t xml:space="preserve">production</w:t>
            </w:r>
          </w:p>
        </w:tc>
        <w:tc>
          <w:p>
            <w:pPr>
              <w:pStyle w:val="Compact"/>
              <w:jc w:val="left"/>
            </w:pPr>
            <w:r>
              <w:t xml:space="preserve">Live</w:t>
            </w:r>
          </w:p>
        </w:tc>
        <w:tc>
          <w:p>
            <w:pPr>
              <w:pStyle w:val="Compact"/>
              <w:jc w:val="left"/>
            </w:pPr>
            <w:r>
              <w:t xml:space="preserve">Real data</w:t>
            </w:r>
          </w:p>
        </w:tc>
      </w:tr>
    </w:tbl>
    <w:bookmarkEnd w:id="46"/>
    <w:bookmarkStart w:id="47" w:name="code-organisation-monorepo"/>
    <w:p>
      <w:pPr>
        <w:pStyle w:val="Heading2"/>
      </w:pPr>
      <w:r>
        <w:t xml:space="preserve">3.5 Code organisation (monorepo)</w:t>
      </w:r>
    </w:p>
    <w:p>
      <w:pPr>
        <w:pStyle w:val="SourceCode"/>
      </w:pPr>
      <w:r>
        <w:rPr>
          <w:rStyle w:val="VerbatimChar"/>
        </w:rPr>
        <w:t xml:space="preserve">clinic-platform/</w:t>
      </w:r>
      <w:r>
        <w:br/>
      </w:r>
      <w:r>
        <w:rPr>
          <w:rStyle w:val="VerbatimChar"/>
        </w:rPr>
        <w:t xml:space="preserve">  apps/</w:t>
      </w:r>
      <w:r>
        <w:br/>
      </w:r>
      <w:r>
        <w:rPr>
          <w:rStyle w:val="VerbatimChar"/>
        </w:rPr>
        <w:t xml:space="preserve">    web/                 # Next.js: public site + ERP UI (route groups: (public), (erp))</w:t>
      </w:r>
      <w:r>
        <w:br/>
      </w:r>
      <w:r>
        <w:rPr>
          <w:rStyle w:val="VerbatimChar"/>
        </w:rPr>
        <w:t xml:space="preserve">    api/                 # Express API</w:t>
      </w:r>
      <w:r>
        <w:br/>
      </w:r>
      <w:r>
        <w:rPr>
          <w:rStyle w:val="VerbatimChar"/>
        </w:rPr>
        <w:t xml:space="preserve">      src/</w:t>
      </w:r>
      <w:r>
        <w:br/>
      </w:r>
      <w:r>
        <w:rPr>
          <w:rStyle w:val="VerbatimChar"/>
        </w:rPr>
        <w:t xml:space="preserve">        config/          # env, logger, db connection</w:t>
      </w:r>
      <w:r>
        <w:br/>
      </w:r>
      <w:r>
        <w:rPr>
          <w:rStyle w:val="VerbatimChar"/>
        </w:rPr>
        <w:t xml:space="preserve">        modules/</w:t>
      </w:r>
      <w:r>
        <w:br/>
      </w:r>
      <w:r>
        <w:rPr>
          <w:rStyle w:val="VerbatimChar"/>
        </w:rPr>
        <w:t xml:space="preserve">          auth/ users/ settings/ services/ scheduling/ patients/</w:t>
      </w:r>
      <w:r>
        <w:br/>
      </w:r>
      <w:r>
        <w:rPr>
          <w:rStyle w:val="VerbatimChar"/>
        </w:rPr>
        <w:t xml:space="preserve">          clinical/ followups/ documents/ billing/ inventory/ expenses/</w:t>
      </w:r>
      <w:r>
        <w:br/>
      </w:r>
      <w:r>
        <w:rPr>
          <w:rStyle w:val="VerbatimChar"/>
        </w:rPr>
        <w:t xml:space="preserve">          cms/ publicapi/ reports/ privacy/ notifications/ search/</w:t>
      </w:r>
      <w:r>
        <w:br/>
      </w:r>
      <w:r>
        <w:rPr>
          <w:rStyle w:val="VerbatimChar"/>
        </w:rPr>
        <w:t xml:space="preserve">        common/          # middleware, errors, utils, crypto, pagination</w:t>
      </w:r>
      <w:r>
        <w:br/>
      </w:r>
      <w:r>
        <w:rPr>
          <w:rStyle w:val="VerbatimChar"/>
        </w:rPr>
        <w:t xml:space="preserve">        jobs/            # scheduled jobs</w:t>
      </w:r>
      <w:r>
        <w:br/>
      </w:r>
      <w:r>
        <w:rPr>
          <w:rStyle w:val="VerbatimChar"/>
        </w:rPr>
        <w:t xml:space="preserve">        main.ts</w:t>
      </w:r>
      <w:r>
        <w:br/>
      </w:r>
      <w:r>
        <w:rPr>
          <w:rStyle w:val="VerbatimChar"/>
        </w:rPr>
        <w:t xml:space="preserve">  packages/</w:t>
      </w:r>
      <w:r>
        <w:br/>
      </w:r>
      <w:r>
        <w:rPr>
          <w:rStyle w:val="VerbatimChar"/>
        </w:rPr>
        <w:t xml:space="preserve">    shared/              # Zod schemas, types, enums, constants used by web and api</w:t>
      </w:r>
      <w:r>
        <w:br/>
      </w:r>
      <w:r>
        <w:rPr>
          <w:rStyle w:val="VerbatimChar"/>
        </w:rPr>
        <w:t xml:space="preserve">    ui/                  # shared UI components</w:t>
      </w:r>
      <w:r>
        <w:br/>
      </w:r>
      <w:r>
        <w:rPr>
          <w:rStyle w:val="VerbatimChar"/>
        </w:rPr>
        <w:t xml:space="preserve">    config/              # eslint, tsconfig, prettier</w:t>
      </w:r>
      <w:r>
        <w:br/>
      </w:r>
      <w:r>
        <w:rPr>
          <w:rStyle w:val="VerbatimChar"/>
        </w:rPr>
        <w:t xml:space="preserve">  infra/                 # Dockerfiles, compose, IaC, scripts</w:t>
      </w:r>
      <w:r>
        <w:br/>
      </w:r>
      <w:r>
        <w:rPr>
          <w:rStyle w:val="VerbatimChar"/>
        </w:rPr>
        <w:t xml:space="preserve">  docs/                  # OpenAPI, ADRs, this SRS</w:t>
      </w:r>
    </w:p>
    <w:p>
      <w:pPr>
        <w:pStyle w:val="FirstParagraph"/>
      </w:pPr>
      <w:r>
        <w:t xml:space="preserve">Each API module contains:</w:t>
      </w:r>
      <w:r>
        <w:t xml:space="preserve"> </w:t>
      </w:r>
      <w:r>
        <w:rPr>
          <w:rStyle w:val="VerbatimChar"/>
        </w:rPr>
        <w:t xml:space="preserve">routes.ts</w:t>
      </w:r>
      <w:r>
        <w:t xml:space="preserve"> </w:t>
      </w:r>
      <w:r>
        <w:t xml:space="preserve">(HTTP),</w:t>
      </w:r>
      <w:r>
        <w:t xml:space="preserve"> </w:t>
      </w:r>
      <w:r>
        <w:rPr>
          <w:rStyle w:val="VerbatimChar"/>
        </w:rPr>
        <w:t xml:space="preserve">controller.ts</w:t>
      </w:r>
      <w:r>
        <w:t xml:space="preserve">,</w:t>
      </w:r>
      <w:r>
        <w:t xml:space="preserve"> </w:t>
      </w:r>
      <w:r>
        <w:rPr>
          <w:rStyle w:val="VerbatimChar"/>
        </w:rPr>
        <w:t xml:space="preserve">service.ts</w:t>
      </w:r>
      <w:r>
        <w:t xml:space="preserve"> </w:t>
      </w:r>
      <w:r>
        <w:t xml:space="preserve">(business logic),</w:t>
      </w:r>
      <w:r>
        <w:t xml:space="preserve"> </w:t>
      </w:r>
      <w:r>
        <w:rPr>
          <w:rStyle w:val="VerbatimChar"/>
        </w:rPr>
        <w:t xml:space="preserve">repository.ts</w:t>
      </w:r>
      <w:r>
        <w:t xml:space="preserve"> </w:t>
      </w:r>
      <w:r>
        <w:t xml:space="preserve">(database access),</w:t>
      </w:r>
      <w:r>
        <w:t xml:space="preserve"> </w:t>
      </w:r>
      <w:r>
        <w:rPr>
          <w:rStyle w:val="VerbatimChar"/>
        </w:rPr>
        <w:t xml:space="preserve">model.ts</w:t>
      </w:r>
      <w:r>
        <w:t xml:space="preserve"> </w:t>
      </w:r>
      <w:r>
        <w:t xml:space="preserve">(Mongoose schema),</w:t>
      </w:r>
      <w:r>
        <w:t xml:space="preserve"> </w:t>
      </w:r>
      <w:r>
        <w:rPr>
          <w:rStyle w:val="VerbatimChar"/>
        </w:rPr>
        <w:t xml:space="preserve">schema.ts</w:t>
      </w:r>
      <w:r>
        <w:t xml:space="preserve"> </w:t>
      </w:r>
      <w:r>
        <w:t xml:space="preserve">(Zod DTOs),</w:t>
      </w:r>
      <w:r>
        <w:t xml:space="preserve"> </w:t>
      </w:r>
      <w:r>
        <w:rPr>
          <w:rStyle w:val="VerbatimChar"/>
        </w:rPr>
        <w:t xml:space="preserve">permissions.ts</w:t>
      </w:r>
      <w:r>
        <w:t xml:space="preserve">,</w:t>
      </w:r>
      <w:r>
        <w:t xml:space="preserve"> </w:t>
      </w:r>
      <w:r>
        <w:rPr>
          <w:rStyle w:val="VerbatimChar"/>
        </w:rPr>
        <w:t xml:space="preserve">tests/</w:t>
      </w:r>
      <w:r>
        <w:t xml:space="preserve">.</w:t>
      </w:r>
    </w:p>
    <w:bookmarkEnd w:id="47"/>
    <w:bookmarkStart w:id="48" w:name="key-architectural-decisions-adr-summary"/>
    <w:p>
      <w:pPr>
        <w:pStyle w:val="Heading2"/>
      </w:pPr>
      <w:r>
        <w:t xml:space="preserve">3.6 Key architectural decisions (ADR summary)</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Decision</w:t>
            </w:r>
          </w:p>
        </w:tc>
        <w:tc>
          <w:p>
            <w:pPr>
              <w:pStyle w:val="Compact"/>
              <w:jc w:val="left"/>
            </w:pPr>
            <w:r>
              <w:t xml:space="preserve">Reason</w:t>
            </w:r>
          </w:p>
        </w:tc>
      </w:tr>
      <w:tr>
        <w:tc>
          <w:p>
            <w:pPr>
              <w:pStyle w:val="Compact"/>
              <w:jc w:val="left"/>
            </w:pPr>
            <w:r>
              <w:t xml:space="preserve">ADR-01</w:t>
            </w:r>
          </w:p>
        </w:tc>
        <w:tc>
          <w:p>
            <w:pPr>
              <w:pStyle w:val="Compact"/>
              <w:jc w:val="left"/>
            </w:pPr>
            <w:r>
              <w:t xml:space="preserve">Modular monolith, not microservices</w:t>
            </w:r>
          </w:p>
        </w:tc>
        <w:tc>
          <w:p>
            <w:pPr>
              <w:pStyle w:val="Compact"/>
              <w:jc w:val="left"/>
            </w:pPr>
            <w:r>
              <w:t xml:space="preserve">Small team, small clinic, lowest operational burden; modules have clean boundaries for later extraction.</w:t>
            </w:r>
          </w:p>
        </w:tc>
      </w:tr>
      <w:tr>
        <w:tc>
          <w:p>
            <w:pPr>
              <w:pStyle w:val="Compact"/>
              <w:jc w:val="left"/>
            </w:pPr>
            <w:r>
              <w:t xml:space="preserve">ADR-02</w:t>
            </w:r>
          </w:p>
        </w:tc>
        <w:tc>
          <w:p>
            <w:pPr>
              <w:pStyle w:val="Compact"/>
              <w:jc w:val="left"/>
            </w:pPr>
            <w:r>
              <w:t xml:space="preserve">MongoDB with</w:t>
            </w:r>
            <w:r>
              <w:t xml:space="preserve"> </w:t>
            </w:r>
            <w:r>
              <w:rPr>
                <w:bCs/>
                <w:b/>
              </w:rPr>
              <w:t xml:space="preserve">embedding for owned, bounded data</w:t>
            </w:r>
            <w:r>
              <w:t xml:space="preserve"> </w:t>
            </w:r>
            <w:r>
              <w:t xml:space="preserve">and</w:t>
            </w:r>
            <w:r>
              <w:t xml:space="preserve"> </w:t>
            </w:r>
            <w:r>
              <w:rPr>
                <w:bCs/>
                <w:b/>
              </w:rPr>
              <w:t xml:space="preserve">referencing for shared or growing data</w:t>
            </w:r>
          </w:p>
        </w:tc>
        <w:tc>
          <w:p>
            <w:pPr>
              <w:pStyle w:val="Compact"/>
              <w:jc w:val="left"/>
            </w:pPr>
            <w:r>
              <w:t xml:space="preserve">Fast reads of clinical records; avoids unbounded documents (Section 5.3).</w:t>
            </w:r>
          </w:p>
        </w:tc>
      </w:tr>
      <w:tr>
        <w:tc>
          <w:p>
            <w:pPr>
              <w:pStyle w:val="Compact"/>
              <w:jc w:val="left"/>
            </w:pPr>
            <w:r>
              <w:t xml:space="preserve">ADR-03</w:t>
            </w:r>
          </w:p>
        </w:tc>
        <w:tc>
          <w:p>
            <w:pPr>
              <w:pStyle w:val="Compact"/>
              <w:jc w:val="left"/>
            </w:pPr>
            <w:r>
              <w:rPr>
                <w:bCs/>
                <w:b/>
              </w:rPr>
              <w:t xml:space="preserve">Multikey unique index</w:t>
            </w:r>
            <w:r>
              <w:t xml:space="preserve"> </w:t>
            </w:r>
            <w:r>
              <w:t xml:space="preserve">(</w:t>
            </w:r>
            <w:r>
              <w:rPr>
                <w:rStyle w:val="VerbatimChar"/>
              </w:rPr>
              <w:t xml:space="preserve">slotKeys</w:t>
            </w:r>
            <w:r>
              <w:t xml:space="preserve">) to prevent double booking</w:t>
            </w:r>
          </w:p>
        </w:tc>
        <w:tc>
          <w:p>
            <w:pPr>
              <w:pStyle w:val="Compact"/>
              <w:jc w:val="left"/>
            </w:pPr>
            <w:r>
              <w:t xml:space="preserve">Database-enforced integrity under concurrency.</w:t>
            </w:r>
          </w:p>
        </w:tc>
      </w:tr>
      <w:tr>
        <w:tc>
          <w:p>
            <w:pPr>
              <w:pStyle w:val="Compact"/>
              <w:jc w:val="left"/>
            </w:pPr>
            <w:r>
              <w:t xml:space="preserve">ADR-04</w:t>
            </w:r>
          </w:p>
        </w:tc>
        <w:tc>
          <w:p>
            <w:pPr>
              <w:pStyle w:val="Compact"/>
              <w:jc w:val="left"/>
            </w:pPr>
            <w:r>
              <w:t xml:space="preserve">Application-level envelope encryption (AES-256-GCM, KMS-wrapped data keys) for CBT and selected sensitive fields</w:t>
            </w:r>
          </w:p>
        </w:tc>
        <w:tc>
          <w:p>
            <w:pPr>
              <w:pStyle w:val="Compact"/>
              <w:jc w:val="left"/>
            </w:pPr>
            <w:r>
              <w:t xml:space="preserve">Works on any MongoDB tier; keeps keys outside the database.</w:t>
            </w:r>
          </w:p>
        </w:tc>
      </w:tr>
      <w:tr>
        <w:tc>
          <w:p>
            <w:pPr>
              <w:pStyle w:val="Compact"/>
              <w:jc w:val="left"/>
            </w:pPr>
            <w:r>
              <w:t xml:space="preserve">ADR-05</w:t>
            </w:r>
          </w:p>
        </w:tc>
        <w:tc>
          <w:p>
            <w:pPr>
              <w:pStyle w:val="Compact"/>
              <w:jc w:val="left"/>
            </w:pPr>
            <w:r>
              <w:t xml:space="preserve">Append-only</w:t>
            </w:r>
            <w:r>
              <w:t xml:space="preserve"> </w:t>
            </w:r>
            <w:r>
              <w:rPr>
                <w:rStyle w:val="VerbatimChar"/>
              </w:rPr>
              <w:t xml:space="preserve">auditLogs</w:t>
            </w:r>
            <w:r>
              <w:t xml:space="preserve"> </w:t>
            </w:r>
            <w:r>
              <w:t xml:space="preserve">collection with hash chaining</w:t>
            </w:r>
          </w:p>
        </w:tc>
        <w:tc>
          <w:p>
            <w:pPr>
              <w:pStyle w:val="Compact"/>
              <w:jc w:val="left"/>
            </w:pPr>
            <w:r>
              <w:t xml:space="preserve">Tamper evidence for access to patient data.</w:t>
            </w:r>
          </w:p>
        </w:tc>
      </w:tr>
      <w:tr>
        <w:tc>
          <w:p>
            <w:pPr>
              <w:pStyle w:val="Compact"/>
              <w:jc w:val="left"/>
            </w:pPr>
            <w:r>
              <w:t xml:space="preserve">ADR-06</w:t>
            </w:r>
          </w:p>
        </w:tc>
        <w:tc>
          <w:p>
            <w:pPr>
              <w:pStyle w:val="Compact"/>
              <w:jc w:val="left"/>
            </w:pPr>
            <w:r>
              <w:t xml:space="preserve">Money as integer paise</w:t>
            </w:r>
          </w:p>
        </w:tc>
        <w:tc>
          <w:p>
            <w:pPr>
              <w:pStyle w:val="Compact"/>
              <w:jc w:val="left"/>
            </w:pPr>
            <w:r>
              <w:t xml:space="preserve">Avoid rounding errors.</w:t>
            </w:r>
          </w:p>
        </w:tc>
      </w:tr>
      <w:tr>
        <w:tc>
          <w:p>
            <w:pPr>
              <w:pStyle w:val="Compact"/>
              <w:jc w:val="left"/>
            </w:pPr>
            <w:r>
              <w:t xml:space="preserve">ADR-07</w:t>
            </w:r>
          </w:p>
        </w:tc>
        <w:tc>
          <w:p>
            <w:pPr>
              <w:pStyle w:val="Compact"/>
              <w:jc w:val="left"/>
            </w:pPr>
            <w:r>
              <w:t xml:space="preserve">Outbox pattern for notifications</w:t>
            </w:r>
          </w:p>
        </w:tc>
        <w:tc>
          <w:p>
            <w:pPr>
              <w:pStyle w:val="Compact"/>
              <w:jc w:val="left"/>
            </w:pPr>
            <w:r>
              <w:t xml:space="preserve">Reliable delivery; plug-in channels (email now, WhatsApp later).</w:t>
            </w:r>
          </w:p>
        </w:tc>
      </w:tr>
      <w:tr>
        <w:tc>
          <w:p>
            <w:pPr>
              <w:pStyle w:val="Compact"/>
              <w:jc w:val="left"/>
            </w:pPr>
            <w:r>
              <w:t xml:space="preserve">ADR-08</w:t>
            </w:r>
          </w:p>
        </w:tc>
        <w:tc>
          <w:p>
            <w:pPr>
              <w:pStyle w:val="Compact"/>
              <w:jc w:val="left"/>
            </w:pPr>
            <w:r>
              <w:t xml:space="preserve">Soft delete with</w:t>
            </w:r>
            <w:r>
              <w:t xml:space="preserve"> </w:t>
            </w:r>
            <w:r>
              <w:rPr>
                <w:rStyle w:val="VerbatimChar"/>
              </w:rPr>
              <w:t xml:space="preserve">deletedAt</w:t>
            </w:r>
            <w:r>
              <w:t xml:space="preserve"> </w:t>
            </w:r>
            <w:r>
              <w:t xml:space="preserve">for clinical and financial data; hard delete only through the privacy erasure workflow</w:t>
            </w:r>
          </w:p>
        </w:tc>
        <w:tc>
          <w:p>
            <w:pPr>
              <w:pStyle w:val="Compact"/>
              <w:jc w:val="left"/>
            </w:pPr>
            <w:r>
              <w:t xml:space="preserve">Medico-legal retention and auditability.</w:t>
            </w:r>
          </w:p>
        </w:tc>
      </w:tr>
      <w:tr>
        <w:tc>
          <w:p>
            <w:pPr>
              <w:pStyle w:val="Compact"/>
              <w:jc w:val="left"/>
            </w:pPr>
            <w:r>
              <w:t xml:space="preserve">ADR-09</w:t>
            </w:r>
          </w:p>
        </w:tc>
        <w:tc>
          <w:p>
            <w:pPr>
              <w:pStyle w:val="Compact"/>
              <w:jc w:val="left"/>
            </w:pPr>
            <w:r>
              <w:t xml:space="preserve">Public API separate from ERP API (</w:t>
            </w:r>
            <w:r>
              <w:rPr>
                <w:rStyle w:val="VerbatimChar"/>
              </w:rPr>
              <w:t xml:space="preserve">/public/v1</w:t>
            </w:r>
            <w:r>
              <w:t xml:space="preserve"> </w:t>
            </w:r>
            <w:r>
              <w:t xml:space="preserve">and</w:t>
            </w:r>
            <w:r>
              <w:t xml:space="preserve"> </w:t>
            </w:r>
            <w:r>
              <w:rPr>
                <w:rStyle w:val="VerbatimChar"/>
              </w:rPr>
              <w:t xml:space="preserve">/api/v1</w:t>
            </w:r>
            <w:r>
              <w:t xml:space="preserve">) with different auth, rate limits and response shaping</w:t>
            </w:r>
          </w:p>
        </w:tc>
        <w:tc>
          <w:p>
            <w:pPr>
              <w:pStyle w:val="Compact"/>
              <w:jc w:val="left"/>
            </w:pPr>
            <w:r>
              <w:t xml:space="preserve">Prevent accidental exposure of private data.</w:t>
            </w:r>
          </w:p>
        </w:tc>
      </w:tr>
      <w:tr>
        <w:tc>
          <w:p>
            <w:pPr>
              <w:pStyle w:val="Compact"/>
              <w:jc w:val="left"/>
            </w:pPr>
            <w:r>
              <w:t xml:space="preserve">ADR-10</w:t>
            </w:r>
          </w:p>
        </w:tc>
        <w:tc>
          <w:p>
            <w:pPr>
              <w:pStyle w:val="Compact"/>
              <w:jc w:val="left"/>
            </w:pPr>
            <w:r>
              <w:t xml:space="preserve">Server-side rendering and static generation for public pages</w:t>
            </w:r>
          </w:p>
        </w:tc>
        <w:tc>
          <w:p>
            <w:pPr>
              <w:pStyle w:val="Compact"/>
              <w:jc w:val="left"/>
            </w:pPr>
            <w:r>
              <w:t xml:space="preserve">SEO and performance on low-end devices.</w:t>
            </w:r>
          </w:p>
        </w:tc>
      </w:tr>
    </w:tbl>
    <w:p>
      <w:r>
        <w:pict>
          <v:rect style="width:0;height:1.5pt" o:hralign="center" o:hrstd="t" o:hr="t"/>
        </w:pict>
      </w:r>
    </w:p>
    <w:bookmarkEnd w:id="48"/>
    <w:bookmarkStart w:id="49" w:name="functional-requirements"/>
    <w:p>
      <w:pPr>
        <w:pStyle w:val="Heading2"/>
      </w:pPr>
      <w:r>
        <w:t xml:space="preserve">4. Functional requirements</w:t>
      </w:r>
    </w:p>
    <w:p>
      <w:pPr>
        <w:pStyle w:val="FirstParagraph"/>
      </w:pPr>
      <w:r>
        <w:t xml:space="preserve">Each table lists:</w:t>
      </w:r>
      <w:r>
        <w:t xml:space="preserve"> </w:t>
      </w:r>
      <w:r>
        <w:rPr>
          <w:bCs/>
          <w:b/>
        </w:rPr>
        <w:t xml:space="preserve">ID | Requirement | Priority | Phase</w:t>
      </w:r>
      <w:r>
        <w:t xml:space="preserve">. "The system" means Website + ERP + API as applicable.</w:t>
      </w:r>
    </w:p>
    <w:p>
      <w:r>
        <w:pict>
          <v:rect style="width:0;height:1.5pt" o:hralign="center" o:hrstd="t" o:hr="t"/>
        </w:pict>
      </w:r>
    </w:p>
    <w:bookmarkEnd w:id="49"/>
    <w:bookmarkStart w:id="57" w:name="public-website-web"/>
    <w:p>
      <w:pPr>
        <w:pStyle w:val="Heading2"/>
      </w:pPr>
      <w:r>
        <w:t xml:space="preserve">4.1 Public website (WEB)</w:t>
      </w:r>
    </w:p>
    <w:bookmarkStart w:id="50" w:name="general"/>
    <w:p>
      <w:pPr>
        <w:pStyle w:val="Heading3"/>
      </w:pPr>
      <w:r>
        <w:t xml:space="preserve">4.1.1 General</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FR-WEB-001</w:t>
            </w:r>
          </w:p>
        </w:tc>
        <w:tc>
          <w:p>
            <w:pPr>
              <w:pStyle w:val="Compact"/>
              <w:jc w:val="left"/>
            </w:pPr>
            <w:r>
              <w:t xml:space="preserve">The website shall be available in</w:t>
            </w:r>
            <w:r>
              <w:t xml:space="preserve"> </w:t>
            </w:r>
            <w:r>
              <w:rPr>
                <w:bCs/>
                <w:b/>
              </w:rPr>
              <w:t xml:space="preserve">English</w:t>
            </w:r>
            <w:r>
              <w:t xml:space="preserve"> </w:t>
            </w:r>
            <w:r>
              <w:t xml:space="preserve">and</w:t>
            </w:r>
            <w:r>
              <w:t xml:space="preserve"> </w:t>
            </w:r>
            <w:r>
              <w:rPr>
                <w:bCs/>
                <w:b/>
              </w:rPr>
              <w:t xml:space="preserve">Marathi</w:t>
            </w:r>
            <w:r>
              <w:t xml:space="preserve">, with a language switcher visible on every page, persisted in a cookie and reflected in the URL (</w:t>
            </w:r>
            <w:r>
              <w:rPr>
                <w:rStyle w:val="VerbatimChar"/>
              </w:rPr>
              <w:t xml:space="preserve">/en/...</w:t>
            </w:r>
            <w:r>
              <w:t xml:space="preserve">,</w:t>
            </w:r>
            <w:r>
              <w:t xml:space="preserve"> </w:t>
            </w:r>
            <w:r>
              <w:rPr>
                <w:rStyle w:val="VerbatimChar"/>
              </w:rPr>
              <w:t xml:space="preserve">/mr/...</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FR-WEB-002</w:t>
            </w:r>
          </w:p>
        </w:tc>
        <w:tc>
          <w:p>
            <w:pPr>
              <w:pStyle w:val="Compact"/>
              <w:jc w:val="left"/>
            </w:pPr>
            <w:r>
              <w:t xml:space="preserve">Every public page shall be rendered server-side or statically generated so that the full text content is present in the initial HTML.</w:t>
            </w:r>
          </w:p>
        </w:tc>
        <w:tc>
          <w:p>
            <w:pPr>
              <w:pStyle w:val="Compact"/>
              <w:jc w:val="left"/>
            </w:pPr>
            <w:r>
              <w:t xml:space="preserve">M</w:t>
            </w:r>
          </w:p>
        </w:tc>
        <w:tc>
          <w:p>
            <w:pPr>
              <w:pStyle w:val="Compact"/>
              <w:jc w:val="left"/>
            </w:pPr>
            <w:r>
              <w:t xml:space="preserve">P1</w:t>
            </w:r>
          </w:p>
        </w:tc>
      </w:tr>
      <w:tr>
        <w:tc>
          <w:p>
            <w:pPr>
              <w:pStyle w:val="Compact"/>
              <w:jc w:val="left"/>
            </w:pPr>
            <w:r>
              <w:t xml:space="preserve">FR-WEB-003</w:t>
            </w:r>
          </w:p>
        </w:tc>
        <w:tc>
          <w:p>
            <w:pPr>
              <w:pStyle w:val="Compact"/>
              <w:jc w:val="left"/>
            </w:pPr>
            <w:r>
              <w:t xml:space="preserve">The site shall be</w:t>
            </w:r>
            <w:r>
              <w:t xml:space="preserve"> </w:t>
            </w:r>
            <w:r>
              <w:rPr>
                <w:bCs/>
                <w:b/>
              </w:rPr>
              <w:t xml:space="preserve">mobile-first and responsive</w:t>
            </w:r>
            <w:r>
              <w:t xml:space="preserve"> </w:t>
            </w:r>
            <w:r>
              <w:t xml:space="preserve">from 360 px to 1920 px width, with no horizontal scrolling.</w:t>
            </w:r>
          </w:p>
        </w:tc>
        <w:tc>
          <w:p>
            <w:pPr>
              <w:pStyle w:val="Compact"/>
              <w:jc w:val="left"/>
            </w:pPr>
            <w:r>
              <w:t xml:space="preserve">M</w:t>
            </w:r>
          </w:p>
        </w:tc>
        <w:tc>
          <w:p>
            <w:pPr>
              <w:pStyle w:val="Compact"/>
              <w:jc w:val="left"/>
            </w:pPr>
            <w:r>
              <w:t xml:space="preserve">P1</w:t>
            </w:r>
          </w:p>
        </w:tc>
      </w:tr>
      <w:tr>
        <w:tc>
          <w:p>
            <w:pPr>
              <w:pStyle w:val="Compact"/>
              <w:jc w:val="left"/>
            </w:pPr>
            <w:r>
              <w:t xml:space="preserve">FR-WEB-004</w:t>
            </w:r>
          </w:p>
        </w:tc>
        <w:tc>
          <w:p>
            <w:pPr>
              <w:pStyle w:val="Compact"/>
              <w:jc w:val="left"/>
            </w:pPr>
            <w:r>
              <w:t xml:space="preserve">The site shall meet Core Web Vitals targets on a mid-range Android phone over 4G: LCP &lt;= 2.5 s, INP &lt;= 200 ms, CLS &lt;= 0.1 (75th percentile in lab testing).</w:t>
            </w:r>
          </w:p>
        </w:tc>
        <w:tc>
          <w:p>
            <w:pPr>
              <w:pStyle w:val="Compact"/>
              <w:jc w:val="left"/>
            </w:pPr>
            <w:r>
              <w:t xml:space="preserve">M</w:t>
            </w:r>
          </w:p>
        </w:tc>
        <w:tc>
          <w:p>
            <w:pPr>
              <w:pStyle w:val="Compact"/>
              <w:jc w:val="left"/>
            </w:pPr>
            <w:r>
              <w:t xml:space="preserve">P1</w:t>
            </w:r>
          </w:p>
        </w:tc>
      </w:tr>
      <w:tr>
        <w:tc>
          <w:p>
            <w:pPr>
              <w:pStyle w:val="Compact"/>
              <w:jc w:val="left"/>
            </w:pPr>
            <w:r>
              <w:t xml:space="preserve">FR-WEB-005</w:t>
            </w:r>
          </w:p>
        </w:tc>
        <w:tc>
          <w:p>
            <w:pPr>
              <w:pStyle w:val="Compact"/>
              <w:jc w:val="left"/>
            </w:pPr>
            <w:r>
              <w:t xml:space="preserve">The site shall support an</w:t>
            </w:r>
            <w:r>
              <w:t xml:space="preserve"> </w:t>
            </w:r>
            <w:r>
              <w:rPr>
                <w:bCs/>
                <w:b/>
              </w:rPr>
              <w:t xml:space="preserve">"Opening Soon" mode</w:t>
            </w:r>
            <w:r>
              <w:t xml:space="preserve"> </w:t>
            </w:r>
            <w:r>
              <w:t xml:space="preserve">(configurable in settings) that shows a countdown/opening date, a waiting-list sign-up and a contact form, and hides online booking until switched off.</w:t>
            </w:r>
          </w:p>
        </w:tc>
        <w:tc>
          <w:p>
            <w:pPr>
              <w:pStyle w:val="Compact"/>
              <w:jc w:val="left"/>
            </w:pPr>
            <w:r>
              <w:t xml:space="preserve">M</w:t>
            </w:r>
          </w:p>
        </w:tc>
        <w:tc>
          <w:p>
            <w:pPr>
              <w:pStyle w:val="Compact"/>
              <w:jc w:val="left"/>
            </w:pPr>
            <w:r>
              <w:t xml:space="preserve">P1</w:t>
            </w:r>
          </w:p>
        </w:tc>
      </w:tr>
      <w:tr>
        <w:tc>
          <w:p>
            <w:pPr>
              <w:pStyle w:val="Compact"/>
              <w:jc w:val="left"/>
            </w:pPr>
            <w:r>
              <w:t xml:space="preserve">FR-WEB-006</w:t>
            </w:r>
          </w:p>
        </w:tc>
        <w:tc>
          <w:p>
            <w:pPr>
              <w:pStyle w:val="Compact"/>
              <w:jc w:val="left"/>
            </w:pPr>
            <w:r>
              <w:t xml:space="preserve">A persistent header shall provide navigation, a click-to-call button, a language switcher, and a prominent "Book Appointment" call to action.</w:t>
            </w:r>
          </w:p>
        </w:tc>
        <w:tc>
          <w:p>
            <w:pPr>
              <w:pStyle w:val="Compact"/>
              <w:jc w:val="left"/>
            </w:pPr>
            <w:r>
              <w:t xml:space="preserve">M</w:t>
            </w:r>
          </w:p>
        </w:tc>
        <w:tc>
          <w:p>
            <w:pPr>
              <w:pStyle w:val="Compact"/>
              <w:jc w:val="left"/>
            </w:pPr>
            <w:r>
              <w:t xml:space="preserve">P1</w:t>
            </w:r>
          </w:p>
        </w:tc>
      </w:tr>
      <w:tr>
        <w:tc>
          <w:p>
            <w:pPr>
              <w:pStyle w:val="Compact"/>
              <w:jc w:val="left"/>
            </w:pPr>
            <w:r>
              <w:t xml:space="preserve">FR-WEB-007</w:t>
            </w:r>
          </w:p>
        </w:tc>
        <w:tc>
          <w:p>
            <w:pPr>
              <w:pStyle w:val="Compact"/>
              <w:jc w:val="left"/>
            </w:pPr>
            <w:r>
              <w:t xml:space="preserve">A floating</w:t>
            </w:r>
            <w:r>
              <w:t xml:space="preserve"> </w:t>
            </w:r>
            <w:r>
              <w:rPr>
                <w:bCs/>
                <w:b/>
              </w:rPr>
              <w:t xml:space="preserve">contact button</w:t>
            </w:r>
            <w:r>
              <w:t xml:space="preserve"> </w:t>
            </w:r>
            <w:r>
              <w:t xml:space="preserve">shall provide click-to-call and a link to open a chat in the Client's configured messaging URL (the URL is a configurable setting; automation is out of scope).</w:t>
            </w:r>
          </w:p>
        </w:tc>
        <w:tc>
          <w:p>
            <w:pPr>
              <w:pStyle w:val="Compact"/>
              <w:jc w:val="left"/>
            </w:pPr>
            <w:r>
              <w:t xml:space="preserve">S</w:t>
            </w:r>
          </w:p>
        </w:tc>
        <w:tc>
          <w:p>
            <w:pPr>
              <w:pStyle w:val="Compact"/>
              <w:jc w:val="left"/>
            </w:pPr>
            <w:r>
              <w:t xml:space="preserve">P1</w:t>
            </w:r>
          </w:p>
        </w:tc>
      </w:tr>
      <w:tr>
        <w:tc>
          <w:p>
            <w:pPr>
              <w:pStyle w:val="Compact"/>
              <w:jc w:val="left"/>
            </w:pPr>
            <w:r>
              <w:t xml:space="preserve">FR-WEB-008</w:t>
            </w:r>
          </w:p>
        </w:tc>
        <w:tc>
          <w:p>
            <w:pPr>
              <w:pStyle w:val="Compact"/>
              <w:jc w:val="left"/>
            </w:pPr>
            <w:r>
              <w:t xml:space="preserve">The footer shall show clinic name, address, phone, email, working hours, quick links, social links, legal links, and the website credit line (removable by settings).</w:t>
            </w:r>
          </w:p>
        </w:tc>
        <w:tc>
          <w:p>
            <w:pPr>
              <w:pStyle w:val="Compact"/>
              <w:jc w:val="left"/>
            </w:pPr>
            <w:r>
              <w:t xml:space="preserve">M</w:t>
            </w:r>
          </w:p>
        </w:tc>
        <w:tc>
          <w:p>
            <w:pPr>
              <w:pStyle w:val="Compact"/>
              <w:jc w:val="left"/>
            </w:pPr>
            <w:r>
              <w:t xml:space="preserve">P1</w:t>
            </w:r>
          </w:p>
        </w:tc>
      </w:tr>
      <w:tr>
        <w:tc>
          <w:p>
            <w:pPr>
              <w:pStyle w:val="Compact"/>
              <w:jc w:val="left"/>
            </w:pPr>
            <w:r>
              <w:t xml:space="preserve">FR-WEB-009</w:t>
            </w:r>
          </w:p>
        </w:tc>
        <w:tc>
          <w:p>
            <w:pPr>
              <w:pStyle w:val="Compact"/>
              <w:jc w:val="left"/>
            </w:pPr>
            <w:r>
              <w:t xml:space="preserve">A</w:t>
            </w:r>
            <w:r>
              <w:t xml:space="preserve"> </w:t>
            </w:r>
            <w:r>
              <w:rPr>
                <w:bCs/>
                <w:b/>
              </w:rPr>
              <w:t xml:space="preserve">cookie/consent banner</w:t>
            </w:r>
            <w:r>
              <w:t xml:space="preserve"> </w:t>
            </w:r>
            <w:r>
              <w:t xml:space="preserve">shall appear on first visit; analytics scripts shall load only after consent is given.</w:t>
            </w:r>
          </w:p>
        </w:tc>
        <w:tc>
          <w:p>
            <w:pPr>
              <w:pStyle w:val="Compact"/>
              <w:jc w:val="left"/>
            </w:pPr>
            <w:r>
              <w:t xml:space="preserve">M</w:t>
            </w:r>
          </w:p>
        </w:tc>
        <w:tc>
          <w:p>
            <w:pPr>
              <w:pStyle w:val="Compact"/>
              <w:jc w:val="left"/>
            </w:pPr>
            <w:r>
              <w:t xml:space="preserve">P1</w:t>
            </w:r>
          </w:p>
        </w:tc>
      </w:tr>
      <w:tr>
        <w:tc>
          <w:p>
            <w:pPr>
              <w:pStyle w:val="Compact"/>
              <w:jc w:val="left"/>
            </w:pPr>
            <w:r>
              <w:t xml:space="preserve">FR-WEB-010</w:t>
            </w:r>
          </w:p>
        </w:tc>
        <w:tc>
          <w:p>
            <w:pPr>
              <w:pStyle w:val="Compact"/>
              <w:jc w:val="left"/>
            </w:pPr>
            <w:r>
              <w:t xml:space="preserve">The site shall display a</w:t>
            </w:r>
            <w:r>
              <w:t xml:space="preserve"> </w:t>
            </w:r>
            <w:r>
              <w:rPr>
                <w:bCs/>
                <w:b/>
              </w:rPr>
              <w:t xml:space="preserve">medical disclaimer</w:t>
            </w:r>
            <w:r>
              <w:t xml:space="preserve"> </w:t>
            </w:r>
            <w:r>
              <w:t xml:space="preserve">on service and educational pages stating that content is informational and not a substitute for professional assessment.</w:t>
            </w:r>
          </w:p>
        </w:tc>
        <w:tc>
          <w:p>
            <w:pPr>
              <w:pStyle w:val="Compact"/>
              <w:jc w:val="left"/>
            </w:pPr>
            <w:r>
              <w:t xml:space="preserve">M</w:t>
            </w:r>
          </w:p>
        </w:tc>
        <w:tc>
          <w:p>
            <w:pPr>
              <w:pStyle w:val="Compact"/>
              <w:jc w:val="left"/>
            </w:pPr>
            <w:r>
              <w:t xml:space="preserve">P1</w:t>
            </w:r>
          </w:p>
        </w:tc>
      </w:tr>
      <w:tr>
        <w:tc>
          <w:p>
            <w:pPr>
              <w:pStyle w:val="Compact"/>
              <w:jc w:val="left"/>
            </w:pPr>
            <w:r>
              <w:t xml:space="preserve">FR-WEB-011</w:t>
            </w:r>
          </w:p>
        </w:tc>
        <w:tc>
          <w:p>
            <w:pPr>
              <w:pStyle w:val="Compact"/>
              <w:jc w:val="left"/>
            </w:pPr>
            <w:r>
              <w:t xml:space="preserve">The site shall show a styled, bilingual</w:t>
            </w:r>
            <w:r>
              <w:t xml:space="preserve"> </w:t>
            </w:r>
            <w:r>
              <w:rPr>
                <w:bCs/>
                <w:b/>
              </w:rPr>
              <w:t xml:space="preserve">404</w:t>
            </w:r>
            <w:r>
              <w:t xml:space="preserve"> </w:t>
            </w:r>
            <w:r>
              <w:t xml:space="preserve">and</w:t>
            </w:r>
            <w:r>
              <w:t xml:space="preserve"> </w:t>
            </w:r>
            <w:r>
              <w:rPr>
                <w:bCs/>
                <w:b/>
              </w:rPr>
              <w:t xml:space="preserve">500</w:t>
            </w:r>
            <w:r>
              <w:t xml:space="preserve"> </w:t>
            </w:r>
            <w:r>
              <w:t xml:space="preserve">page with navigation and contact information.</w:t>
            </w:r>
          </w:p>
        </w:tc>
        <w:tc>
          <w:p>
            <w:pPr>
              <w:pStyle w:val="Compact"/>
              <w:jc w:val="left"/>
            </w:pPr>
            <w:r>
              <w:t xml:space="preserve">M</w:t>
            </w:r>
          </w:p>
        </w:tc>
        <w:tc>
          <w:p>
            <w:pPr>
              <w:pStyle w:val="Compact"/>
              <w:jc w:val="left"/>
            </w:pPr>
            <w:r>
              <w:t xml:space="preserve">P1</w:t>
            </w:r>
          </w:p>
        </w:tc>
      </w:tr>
      <w:tr>
        <w:tc>
          <w:p>
            <w:pPr>
              <w:pStyle w:val="Compact"/>
              <w:jc w:val="left"/>
            </w:pPr>
            <w:r>
              <w:t xml:space="preserve">FR-WEB-012</w:t>
            </w:r>
          </w:p>
        </w:tc>
        <w:tc>
          <w:p>
            <w:pPr>
              <w:pStyle w:val="Compact"/>
              <w:jc w:val="left"/>
            </w:pPr>
            <w:r>
              <w:t xml:space="preserve">The site shall be installable as a PWA (manifest, icons, service worker for static assets and an offline fallback page).</w:t>
            </w:r>
          </w:p>
        </w:tc>
        <w:tc>
          <w:p>
            <w:pPr>
              <w:pStyle w:val="Compact"/>
              <w:jc w:val="left"/>
            </w:pPr>
            <w:r>
              <w:t xml:space="preserve">C</w:t>
            </w:r>
          </w:p>
        </w:tc>
        <w:tc>
          <w:p>
            <w:pPr>
              <w:pStyle w:val="Compact"/>
              <w:jc w:val="left"/>
            </w:pPr>
            <w:r>
              <w:t xml:space="preserve">P2</w:t>
            </w:r>
          </w:p>
        </w:tc>
      </w:tr>
    </w:tbl>
    <w:bookmarkEnd w:id="50"/>
    <w:bookmarkStart w:id="51" w:name="pages-and-content-blocks"/>
    <w:p>
      <w:pPr>
        <w:pStyle w:val="Heading3"/>
      </w:pPr>
      <w:r>
        <w:t xml:space="preserve">4.1.2 Pages and content blocks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FR-WEB-020</w:t>
            </w:r>
          </w:p>
        </w:tc>
        <w:tc>
          <w:p>
            <w:pPr>
              <w:pStyle w:val="Compact"/>
              <w:jc w:val="left"/>
            </w:pPr>
            <w:r>
              <w:rPr>
                <w:bCs/>
                <w:b/>
              </w:rPr>
              <w:t xml:space="preserve">Home page</w:t>
            </w:r>
            <w:r>
              <w:t xml:space="preserve">: hero with clinic name and value statement, primary actions (Book, Call), service category cards (Speech &amp; Language, Audiology, CBT), "Why choose us", about summary, latest articles, FAQs preview, testimonials (if available and consented), location and hours with map, final call to action.</w:t>
            </w:r>
          </w:p>
        </w:tc>
        <w:tc>
          <w:p>
            <w:pPr>
              <w:pStyle w:val="Compact"/>
              <w:jc w:val="left"/>
            </w:pPr>
            <w:r>
              <w:t xml:space="preserve">M</w:t>
            </w:r>
          </w:p>
        </w:tc>
        <w:tc>
          <w:p>
            <w:pPr>
              <w:pStyle w:val="Compact"/>
              <w:jc w:val="left"/>
            </w:pPr>
            <w:r>
              <w:t xml:space="preserve">P1</w:t>
            </w:r>
          </w:p>
        </w:tc>
      </w:tr>
      <w:tr>
        <w:tc>
          <w:p>
            <w:pPr>
              <w:pStyle w:val="Compact"/>
              <w:jc w:val="left"/>
            </w:pPr>
            <w:r>
              <w:t xml:space="preserve">FR-WEB-021</w:t>
            </w:r>
          </w:p>
        </w:tc>
        <w:tc>
          <w:p>
            <w:pPr>
              <w:pStyle w:val="Compact"/>
              <w:jc w:val="left"/>
            </w:pPr>
            <w:r>
              <w:rPr>
                <w:bCs/>
                <w:b/>
              </w:rPr>
              <w:t xml:space="preserve">About page</w:t>
            </w:r>
            <w:r>
              <w:t xml:space="preserve">: practitioner profile (photo, qualifications as verified, registration number where verified, languages spoken, approach, experience summary drawn from approved CV content), clinic philosophy, facilities (photo gallery).</w:t>
            </w:r>
          </w:p>
        </w:tc>
        <w:tc>
          <w:p>
            <w:pPr>
              <w:pStyle w:val="Compact"/>
              <w:jc w:val="left"/>
            </w:pPr>
            <w:r>
              <w:t xml:space="preserve">M</w:t>
            </w:r>
          </w:p>
        </w:tc>
        <w:tc>
          <w:p>
            <w:pPr>
              <w:pStyle w:val="Compact"/>
              <w:jc w:val="left"/>
            </w:pPr>
            <w:r>
              <w:t xml:space="preserve">P1</w:t>
            </w:r>
          </w:p>
        </w:tc>
      </w:tr>
      <w:tr>
        <w:tc>
          <w:p>
            <w:pPr>
              <w:pStyle w:val="Compact"/>
              <w:jc w:val="left"/>
            </w:pPr>
            <w:r>
              <w:t xml:space="preserve">FR-WEB-022</w:t>
            </w:r>
          </w:p>
        </w:tc>
        <w:tc>
          <w:p>
            <w:pPr>
              <w:pStyle w:val="Compact"/>
              <w:jc w:val="left"/>
            </w:pPr>
            <w:r>
              <w:rPr>
                <w:bCs/>
                <w:b/>
              </w:rPr>
              <w:t xml:space="preserve">Services overview page</w:t>
            </w:r>
            <w:r>
              <w:t xml:space="preserve"> </w:t>
            </w:r>
            <w:r>
              <w:t xml:space="preserve">listing all services grouped in the three categories with short descriptions, icons and links to detail pages.</w:t>
            </w:r>
          </w:p>
        </w:tc>
        <w:tc>
          <w:p>
            <w:pPr>
              <w:pStyle w:val="Compact"/>
              <w:jc w:val="left"/>
            </w:pPr>
            <w:r>
              <w:t xml:space="preserve">M</w:t>
            </w:r>
          </w:p>
        </w:tc>
        <w:tc>
          <w:p>
            <w:pPr>
              <w:pStyle w:val="Compact"/>
              <w:jc w:val="left"/>
            </w:pPr>
            <w:r>
              <w:t xml:space="preserve">P1</w:t>
            </w:r>
          </w:p>
        </w:tc>
      </w:tr>
      <w:tr>
        <w:tc>
          <w:p>
            <w:pPr>
              <w:pStyle w:val="Compact"/>
              <w:jc w:val="left"/>
            </w:pPr>
            <w:r>
              <w:t xml:space="preserve">FR-WEB-023</w:t>
            </w:r>
          </w:p>
        </w:tc>
        <w:tc>
          <w:p>
            <w:pPr>
              <w:pStyle w:val="Compact"/>
              <w:jc w:val="left"/>
            </w:pPr>
            <w:r>
              <w:rPr>
                <w:bCs/>
                <w:b/>
              </w:rPr>
              <w:t xml:space="preserve">Service detail pages</w:t>
            </w:r>
            <w:r>
              <w:t xml:space="preserve"> </w:t>
            </w:r>
            <w:r>
              <w:t xml:space="preserve">(one per service in the catalogue, 15 at launch): what it is, who it helps, signs to look for, what happens in the first visit, duration, preparation, FAQs, related articles, booking button, disclaimer. Content is managed in the CMS and linked to the</w:t>
            </w:r>
            <w:r>
              <w:t xml:space="preserve"> </w:t>
            </w:r>
            <w:r>
              <w:rPr>
                <w:rStyle w:val="VerbatimChar"/>
              </w:rPr>
              <w:t xml:space="preserve">services</w:t>
            </w:r>
            <w:r>
              <w:t xml:space="preserve"> </w:t>
            </w:r>
            <w:r>
              <w:t xml:space="preserve">collection.</w:t>
            </w:r>
          </w:p>
        </w:tc>
        <w:tc>
          <w:p>
            <w:pPr>
              <w:pStyle w:val="Compact"/>
              <w:jc w:val="left"/>
            </w:pPr>
            <w:r>
              <w:t xml:space="preserve">M</w:t>
            </w:r>
          </w:p>
        </w:tc>
        <w:tc>
          <w:p>
            <w:pPr>
              <w:pStyle w:val="Compact"/>
              <w:jc w:val="left"/>
            </w:pPr>
            <w:r>
              <w:t xml:space="preserve">P1</w:t>
            </w:r>
          </w:p>
        </w:tc>
      </w:tr>
      <w:tr>
        <w:tc>
          <w:p>
            <w:pPr>
              <w:pStyle w:val="Compact"/>
              <w:jc w:val="left"/>
            </w:pPr>
            <w:r>
              <w:t xml:space="preserve">FR-WEB-024</w:t>
            </w:r>
          </w:p>
        </w:tc>
        <w:tc>
          <w:p>
            <w:pPr>
              <w:pStyle w:val="Compact"/>
              <w:jc w:val="left"/>
            </w:pPr>
            <w:r>
              <w:rPr>
                <w:bCs/>
                <w:b/>
              </w:rPr>
              <w:t xml:space="preserve">Book Appointment page</w:t>
            </w:r>
            <w:r>
              <w:t xml:space="preserve">: guided request form (see 4.1.3).</w:t>
            </w:r>
          </w:p>
        </w:tc>
        <w:tc>
          <w:p>
            <w:pPr>
              <w:pStyle w:val="Compact"/>
              <w:jc w:val="left"/>
            </w:pPr>
            <w:r>
              <w:t xml:space="preserve">M</w:t>
            </w:r>
          </w:p>
        </w:tc>
        <w:tc>
          <w:p>
            <w:pPr>
              <w:pStyle w:val="Compact"/>
              <w:jc w:val="left"/>
            </w:pPr>
            <w:r>
              <w:t xml:space="preserve">P1</w:t>
            </w:r>
          </w:p>
        </w:tc>
      </w:tr>
      <w:tr>
        <w:tc>
          <w:p>
            <w:pPr>
              <w:pStyle w:val="Compact"/>
              <w:jc w:val="left"/>
            </w:pPr>
            <w:r>
              <w:t xml:space="preserve">FR-WEB-025</w:t>
            </w:r>
          </w:p>
        </w:tc>
        <w:tc>
          <w:p>
            <w:pPr>
              <w:pStyle w:val="Compact"/>
              <w:jc w:val="left"/>
            </w:pPr>
            <w:r>
              <w:rPr>
                <w:bCs/>
                <w:b/>
              </w:rPr>
              <w:t xml:space="preserve">Resources/Blog</w:t>
            </w:r>
            <w:r>
              <w:t xml:space="preserve">: paginated list with category and tag filters, search, and article pages with reading time, author, published date, last reviewed date, related articles, share links, and structured data.</w:t>
            </w:r>
          </w:p>
        </w:tc>
        <w:tc>
          <w:p>
            <w:pPr>
              <w:pStyle w:val="Compact"/>
              <w:jc w:val="left"/>
            </w:pPr>
            <w:r>
              <w:t xml:space="preserve">M</w:t>
            </w:r>
          </w:p>
        </w:tc>
        <w:tc>
          <w:p>
            <w:pPr>
              <w:pStyle w:val="Compact"/>
              <w:jc w:val="left"/>
            </w:pPr>
            <w:r>
              <w:t xml:space="preserve">P1</w:t>
            </w:r>
          </w:p>
        </w:tc>
      </w:tr>
      <w:tr>
        <w:tc>
          <w:p>
            <w:pPr>
              <w:pStyle w:val="Compact"/>
              <w:jc w:val="left"/>
            </w:pPr>
            <w:r>
              <w:t xml:space="preserve">FR-WEB-026</w:t>
            </w:r>
          </w:p>
        </w:tc>
        <w:tc>
          <w:p>
            <w:pPr>
              <w:pStyle w:val="Compact"/>
              <w:jc w:val="left"/>
            </w:pPr>
            <w:r>
              <w:rPr>
                <w:bCs/>
                <w:b/>
              </w:rPr>
              <w:t xml:space="preserve">FAQ page</w:t>
            </w:r>
            <w:r>
              <w:t xml:space="preserve"> </w:t>
            </w:r>
            <w:r>
              <w:t xml:space="preserve">grouped by category with accordion UI and FAQ structured data.</w:t>
            </w:r>
          </w:p>
        </w:tc>
        <w:tc>
          <w:p>
            <w:pPr>
              <w:pStyle w:val="Compact"/>
              <w:jc w:val="left"/>
            </w:pPr>
            <w:r>
              <w:t xml:space="preserve">M</w:t>
            </w:r>
          </w:p>
        </w:tc>
        <w:tc>
          <w:p>
            <w:pPr>
              <w:pStyle w:val="Compact"/>
              <w:jc w:val="left"/>
            </w:pPr>
            <w:r>
              <w:t xml:space="preserve">P1</w:t>
            </w:r>
          </w:p>
        </w:tc>
      </w:tr>
      <w:tr>
        <w:tc>
          <w:p>
            <w:pPr>
              <w:pStyle w:val="Compact"/>
              <w:jc w:val="left"/>
            </w:pPr>
            <w:r>
              <w:t xml:space="preserve">FR-WEB-027</w:t>
            </w:r>
          </w:p>
        </w:tc>
        <w:tc>
          <w:p>
            <w:pPr>
              <w:pStyle w:val="Compact"/>
              <w:jc w:val="left"/>
            </w:pPr>
            <w:r>
              <w:rPr>
                <w:bCs/>
                <w:b/>
              </w:rPr>
              <w:t xml:space="preserve">Testimonials page/section</w:t>
            </w:r>
            <w:r>
              <w:t xml:space="preserve"> </w:t>
            </w:r>
            <w:r>
              <w:t xml:space="preserve">showing only testimonials with</w:t>
            </w:r>
            <w:r>
              <w:t xml:space="preserve"> </w:t>
            </w:r>
            <w:r>
              <w:rPr>
                <w:rStyle w:val="VerbatimChar"/>
              </w:rPr>
              <w:t xml:space="preserve">consent.verified = true</w:t>
            </w:r>
            <w:r>
              <w:t xml:space="preserve">; name may be initials only.</w:t>
            </w:r>
          </w:p>
        </w:tc>
        <w:tc>
          <w:p>
            <w:pPr>
              <w:pStyle w:val="Compact"/>
              <w:jc w:val="left"/>
            </w:pPr>
            <w:r>
              <w:t xml:space="preserve">S</w:t>
            </w:r>
          </w:p>
        </w:tc>
        <w:tc>
          <w:p>
            <w:pPr>
              <w:pStyle w:val="Compact"/>
              <w:jc w:val="left"/>
            </w:pPr>
            <w:r>
              <w:t xml:space="preserve">P1</w:t>
            </w:r>
          </w:p>
        </w:tc>
      </w:tr>
      <w:tr>
        <w:tc>
          <w:p>
            <w:pPr>
              <w:pStyle w:val="Compact"/>
              <w:jc w:val="left"/>
            </w:pPr>
            <w:r>
              <w:t xml:space="preserve">FR-WEB-028</w:t>
            </w:r>
          </w:p>
        </w:tc>
        <w:tc>
          <w:p>
            <w:pPr>
              <w:pStyle w:val="Compact"/>
              <w:jc w:val="left"/>
            </w:pPr>
            <w:r>
              <w:rPr>
                <w:bCs/>
                <w:b/>
              </w:rPr>
              <w:t xml:space="preserve">Contact page</w:t>
            </w:r>
            <w:r>
              <w:t xml:space="preserve">: address, phone, email, working hours, embedded map (static map image with a link, or a consent-gated interactive map), contact form, directions, parking and accessibility notes.</w:t>
            </w:r>
          </w:p>
        </w:tc>
        <w:tc>
          <w:p>
            <w:pPr>
              <w:pStyle w:val="Compact"/>
              <w:jc w:val="left"/>
            </w:pPr>
            <w:r>
              <w:t xml:space="preserve">M</w:t>
            </w:r>
          </w:p>
        </w:tc>
        <w:tc>
          <w:p>
            <w:pPr>
              <w:pStyle w:val="Compact"/>
              <w:jc w:val="left"/>
            </w:pPr>
            <w:r>
              <w:t xml:space="preserve">P1</w:t>
            </w:r>
          </w:p>
        </w:tc>
      </w:tr>
      <w:tr>
        <w:tc>
          <w:p>
            <w:pPr>
              <w:pStyle w:val="Compact"/>
              <w:jc w:val="left"/>
            </w:pPr>
            <w:r>
              <w:t xml:space="preserve">FR-WEB-029</w:t>
            </w:r>
          </w:p>
        </w:tc>
        <w:tc>
          <w:p>
            <w:pPr>
              <w:pStyle w:val="Compact"/>
              <w:jc w:val="left"/>
            </w:pPr>
            <w:r>
              <w:rPr>
                <w:bCs/>
                <w:b/>
              </w:rPr>
              <w:t xml:space="preserve">For Doctors/Referral page</w:t>
            </w:r>
            <w:r>
              <w:t xml:space="preserve"> </w:t>
            </w:r>
            <w:r>
              <w:t xml:space="preserve">with a referral submission form (see 4.1.5).</w:t>
            </w:r>
          </w:p>
        </w:tc>
        <w:tc>
          <w:p>
            <w:pPr>
              <w:pStyle w:val="Compact"/>
              <w:jc w:val="left"/>
            </w:pPr>
            <w:r>
              <w:t xml:space="preserve">M</w:t>
            </w:r>
          </w:p>
        </w:tc>
        <w:tc>
          <w:p>
            <w:pPr>
              <w:pStyle w:val="Compact"/>
              <w:jc w:val="left"/>
            </w:pPr>
            <w:r>
              <w:t xml:space="preserve">P1</w:t>
            </w:r>
          </w:p>
        </w:tc>
      </w:tr>
      <w:tr>
        <w:tc>
          <w:p>
            <w:pPr>
              <w:pStyle w:val="Compact"/>
              <w:jc w:val="left"/>
            </w:pPr>
            <w:r>
              <w:t xml:space="preserve">FR-WEB-030</w:t>
            </w:r>
          </w:p>
        </w:tc>
        <w:tc>
          <w:p>
            <w:pPr>
              <w:pStyle w:val="Compact"/>
              <w:jc w:val="left"/>
            </w:pPr>
            <w:r>
              <w:rPr>
                <w:bCs/>
                <w:b/>
              </w:rPr>
              <w:t xml:space="preserve">Self-check pages</w:t>
            </w:r>
            <w:r>
              <w:t xml:space="preserve"> </w:t>
            </w:r>
            <w:r>
              <w:t xml:space="preserve">(see 4.1.6).</w:t>
            </w:r>
          </w:p>
        </w:tc>
        <w:tc>
          <w:p>
            <w:pPr>
              <w:pStyle w:val="Compact"/>
              <w:jc w:val="left"/>
            </w:pPr>
            <w:r>
              <w:t xml:space="preserve">S</w:t>
            </w:r>
          </w:p>
        </w:tc>
        <w:tc>
          <w:p>
            <w:pPr>
              <w:pStyle w:val="Compact"/>
              <w:jc w:val="left"/>
            </w:pPr>
            <w:r>
              <w:t xml:space="preserve">P1</w:t>
            </w:r>
          </w:p>
        </w:tc>
      </w:tr>
      <w:tr>
        <w:tc>
          <w:p>
            <w:pPr>
              <w:pStyle w:val="Compact"/>
              <w:jc w:val="left"/>
            </w:pPr>
            <w:r>
              <w:t xml:space="preserve">FR-WEB-031</w:t>
            </w:r>
          </w:p>
        </w:tc>
        <w:tc>
          <w:p>
            <w:pPr>
              <w:pStyle w:val="Compact"/>
              <w:jc w:val="left"/>
            </w:pPr>
            <w:r>
              <w:rPr>
                <w:bCs/>
                <w:b/>
              </w:rPr>
              <w:t xml:space="preserve">Legal pages</w:t>
            </w:r>
            <w:r>
              <w:t xml:space="preserve">: Privacy Policy, Terms of Use, Medical Disclaimer, Cookie Policy, Accessibility Statement. Text editable in the CMS.</w:t>
            </w:r>
          </w:p>
        </w:tc>
        <w:tc>
          <w:p>
            <w:pPr>
              <w:pStyle w:val="Compact"/>
              <w:jc w:val="left"/>
            </w:pPr>
            <w:r>
              <w:t xml:space="preserve">M</w:t>
            </w:r>
          </w:p>
        </w:tc>
        <w:tc>
          <w:p>
            <w:pPr>
              <w:pStyle w:val="Compact"/>
              <w:jc w:val="left"/>
            </w:pPr>
            <w:r>
              <w:t xml:space="preserve">P1</w:t>
            </w:r>
          </w:p>
        </w:tc>
      </w:tr>
      <w:tr>
        <w:tc>
          <w:p>
            <w:pPr>
              <w:pStyle w:val="Compact"/>
              <w:jc w:val="left"/>
            </w:pPr>
            <w:r>
              <w:t xml:space="preserve">FR-WEB-032</w:t>
            </w:r>
          </w:p>
        </w:tc>
        <w:tc>
          <w:p>
            <w:pPr>
              <w:pStyle w:val="Compact"/>
              <w:jc w:val="left"/>
            </w:pPr>
            <w:r>
              <w:rPr>
                <w:bCs/>
                <w:b/>
              </w:rPr>
              <w:t xml:space="preserve">Gallery</w:t>
            </w:r>
            <w:r>
              <w:t xml:space="preserve"> </w:t>
            </w:r>
            <w:r>
              <w:t xml:space="preserve">of clinic photographs (lazy-loaded, alt text mandatory).</w:t>
            </w:r>
          </w:p>
        </w:tc>
        <w:tc>
          <w:p>
            <w:pPr>
              <w:pStyle w:val="Compact"/>
              <w:jc w:val="left"/>
            </w:pPr>
            <w:r>
              <w:t xml:space="preserve">C</w:t>
            </w:r>
          </w:p>
        </w:tc>
        <w:tc>
          <w:p>
            <w:pPr>
              <w:pStyle w:val="Compact"/>
              <w:jc w:val="left"/>
            </w:pPr>
            <w:r>
              <w:t xml:space="preserve">P1</w:t>
            </w:r>
          </w:p>
        </w:tc>
      </w:tr>
      <w:tr>
        <w:tc>
          <w:p>
            <w:pPr>
              <w:pStyle w:val="Compact"/>
              <w:jc w:val="left"/>
            </w:pPr>
            <w:r>
              <w:t xml:space="preserve">FR-WEB-033</w:t>
            </w:r>
          </w:p>
        </w:tc>
        <w:tc>
          <w:p>
            <w:pPr>
              <w:pStyle w:val="Compact"/>
              <w:jc w:val="left"/>
            </w:pPr>
            <w:r>
              <w:rPr>
                <w:bCs/>
                <w:b/>
              </w:rPr>
              <w:t xml:space="preserve">Awareness/Events page</w:t>
            </w:r>
            <w:r>
              <w:t xml:space="preserve"> </w:t>
            </w:r>
            <w:r>
              <w:t xml:space="preserve">for screening camps and awareness days (list of upcoming and past events).</w:t>
            </w:r>
          </w:p>
        </w:tc>
        <w:tc>
          <w:p>
            <w:pPr>
              <w:pStyle w:val="Compact"/>
              <w:jc w:val="left"/>
            </w:pPr>
            <w:r>
              <w:t xml:space="preserve">C</w:t>
            </w:r>
          </w:p>
        </w:tc>
        <w:tc>
          <w:p>
            <w:pPr>
              <w:pStyle w:val="Compact"/>
              <w:jc w:val="left"/>
            </w:pPr>
            <w:r>
              <w:t xml:space="preserve">P2</w:t>
            </w:r>
          </w:p>
        </w:tc>
      </w:tr>
      <w:tr>
        <w:tc>
          <w:p>
            <w:pPr>
              <w:pStyle w:val="Compact"/>
              <w:jc w:val="left"/>
            </w:pPr>
            <w:r>
              <w:t xml:space="preserve">FR-WEB-034</w:t>
            </w:r>
          </w:p>
        </w:tc>
        <w:tc>
          <w:p>
            <w:pPr>
              <w:pStyle w:val="Compact"/>
              <w:jc w:val="left"/>
            </w:pPr>
            <w:r>
              <w:rPr>
                <w:bCs/>
                <w:b/>
              </w:rPr>
              <w:t xml:space="preserve">Downloadable resources</w:t>
            </w:r>
            <w:r>
              <w:t xml:space="preserve"> </w:t>
            </w:r>
            <w:r>
              <w:t xml:space="preserve">(parent guides as PDF) with download counts.</w:t>
            </w:r>
          </w:p>
        </w:tc>
        <w:tc>
          <w:p>
            <w:pPr>
              <w:pStyle w:val="Compact"/>
              <w:jc w:val="left"/>
            </w:pPr>
            <w:r>
              <w:t xml:space="preserve">C</w:t>
            </w:r>
          </w:p>
        </w:tc>
        <w:tc>
          <w:p>
            <w:pPr>
              <w:pStyle w:val="Compact"/>
              <w:jc w:val="left"/>
            </w:pPr>
            <w:r>
              <w:t xml:space="preserve">P2</w:t>
            </w:r>
          </w:p>
        </w:tc>
      </w:tr>
      <w:tr>
        <w:tc>
          <w:p>
            <w:pPr>
              <w:pStyle w:val="Compact"/>
              <w:jc w:val="left"/>
            </w:pPr>
            <w:r>
              <w:t xml:space="preserve">FR-WEB-035</w:t>
            </w:r>
          </w:p>
        </w:tc>
        <w:tc>
          <w:p>
            <w:pPr>
              <w:pStyle w:val="Compact"/>
              <w:jc w:val="left"/>
            </w:pPr>
            <w:r>
              <w:rPr>
                <w:bCs/>
                <w:b/>
              </w:rPr>
              <w:t xml:space="preserve">Site search</w:t>
            </w:r>
            <w:r>
              <w:t xml:space="preserve"> </w:t>
            </w:r>
            <w:r>
              <w:t xml:space="preserve">across pages, services and articles in the current language.</w:t>
            </w:r>
          </w:p>
        </w:tc>
        <w:tc>
          <w:p>
            <w:pPr>
              <w:pStyle w:val="Compact"/>
              <w:jc w:val="left"/>
            </w:pPr>
            <w:r>
              <w:t xml:space="preserve">S</w:t>
            </w:r>
          </w:p>
        </w:tc>
        <w:tc>
          <w:p>
            <w:pPr>
              <w:pStyle w:val="Compact"/>
              <w:jc w:val="left"/>
            </w:pPr>
            <w:r>
              <w:t xml:space="preserve">P2</w:t>
            </w:r>
          </w:p>
        </w:tc>
      </w:tr>
    </w:tbl>
    <w:bookmarkEnd w:id="51"/>
    <w:bookmarkStart w:id="52" w:name="appointment-request-public-booking"/>
    <w:p>
      <w:pPr>
        <w:pStyle w:val="Heading3"/>
      </w:pPr>
      <w:r>
        <w:t xml:space="preserve">4.1.3 Appointment request (public booking)</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FR-WEB-040</w:t>
            </w:r>
          </w:p>
        </w:tc>
        <w:tc>
          <w:p>
            <w:pPr>
              <w:pStyle w:val="Compact"/>
              <w:jc w:val="left"/>
            </w:pPr>
            <w:r>
              <w:t xml:space="preserve">The booking form shall be a stepper: (1) choose service or "Not sure, help me choose", (2) patient details, (3) preferred date and time, (4) review and submit.</w:t>
            </w:r>
          </w:p>
        </w:tc>
        <w:tc>
          <w:p>
            <w:pPr>
              <w:pStyle w:val="Compact"/>
              <w:jc w:val="left"/>
            </w:pPr>
            <w:r>
              <w:t xml:space="preserve">M</w:t>
            </w:r>
          </w:p>
        </w:tc>
        <w:tc>
          <w:p>
            <w:pPr>
              <w:pStyle w:val="Compact"/>
              <w:jc w:val="left"/>
            </w:pPr>
            <w:r>
              <w:t xml:space="preserve">P1</w:t>
            </w:r>
          </w:p>
        </w:tc>
      </w:tr>
      <w:tr>
        <w:tc>
          <w:p>
            <w:pPr>
              <w:pStyle w:val="Compact"/>
              <w:jc w:val="left"/>
            </w:pPr>
            <w:r>
              <w:t xml:space="preserve">FR-WEB-041</w:t>
            </w:r>
          </w:p>
        </w:tc>
        <w:tc>
          <w:p>
            <w:pPr>
              <w:pStyle w:val="Compact"/>
              <w:jc w:val="left"/>
            </w:pPr>
            <w:r>
              <w:t xml:space="preserve">Step 1 shall offer service categories and service names in the selected language, with the option "I need a hearing test/speech assessment, I'm not sure" mapping to the default new-patient assessment service.</w:t>
            </w:r>
          </w:p>
        </w:tc>
        <w:tc>
          <w:p>
            <w:pPr>
              <w:pStyle w:val="Compact"/>
              <w:jc w:val="left"/>
            </w:pPr>
            <w:r>
              <w:t xml:space="preserve">M</w:t>
            </w:r>
          </w:p>
        </w:tc>
        <w:tc>
          <w:p>
            <w:pPr>
              <w:pStyle w:val="Compact"/>
              <w:jc w:val="left"/>
            </w:pPr>
            <w:r>
              <w:t xml:space="preserve">P1</w:t>
            </w:r>
          </w:p>
        </w:tc>
      </w:tr>
      <w:tr>
        <w:tc>
          <w:p>
            <w:pPr>
              <w:pStyle w:val="Compact"/>
              <w:jc w:val="left"/>
            </w:pPr>
            <w:r>
              <w:t xml:space="preserve">FR-WEB-042</w:t>
            </w:r>
          </w:p>
        </w:tc>
        <w:tc>
          <w:p>
            <w:pPr>
              <w:pStyle w:val="Compact"/>
              <w:jc w:val="left"/>
            </w:pPr>
            <w:r>
              <w:t xml:space="preserve">Step 2 shall capture: booking for (self / child / other family member), patient full name, age or date of birth, sex, parent/guardian name (if minor), mobile number (10-digit Indian mobile, validated), optional email, locality/village,</w:t>
            </w:r>
            <w:r>
              <w:t xml:space="preserve"> </w:t>
            </w:r>
            <w:r>
              <w:rPr>
                <w:bCs/>
                <w:b/>
              </w:rPr>
              <w:t xml:space="preserve">reason or concern</w:t>
            </w:r>
            <w:r>
              <w:t xml:space="preserve"> </w:t>
            </w:r>
            <w:r>
              <w:t xml:space="preserve">(free text up to 500 characters with common-concern chips), referral source (dropdown), preferred language for communication, and whether the patient is new or existing.</w:t>
            </w:r>
          </w:p>
        </w:tc>
        <w:tc>
          <w:p>
            <w:pPr>
              <w:pStyle w:val="Compact"/>
              <w:jc w:val="left"/>
            </w:pPr>
            <w:r>
              <w:t xml:space="preserve">M</w:t>
            </w:r>
          </w:p>
        </w:tc>
        <w:tc>
          <w:p>
            <w:pPr>
              <w:pStyle w:val="Compact"/>
              <w:jc w:val="left"/>
            </w:pPr>
            <w:r>
              <w:t xml:space="preserve">P1</w:t>
            </w:r>
          </w:p>
        </w:tc>
      </w:tr>
      <w:tr>
        <w:tc>
          <w:p>
            <w:pPr>
              <w:pStyle w:val="Compact"/>
              <w:jc w:val="left"/>
            </w:pPr>
            <w:r>
              <w:t xml:space="preserve">FR-WEB-043</w:t>
            </w:r>
          </w:p>
        </w:tc>
        <w:tc>
          <w:p>
            <w:pPr>
              <w:pStyle w:val="Compact"/>
              <w:jc w:val="left"/>
            </w:pPr>
            <w:r>
              <w:t xml:space="preserve">Step 3 shall show</w:t>
            </w:r>
            <w:r>
              <w:t xml:space="preserve"> </w:t>
            </w:r>
            <w:r>
              <w:rPr>
                <w:bCs/>
                <w:b/>
              </w:rPr>
              <w:t xml:space="preserve">available slots</w:t>
            </w:r>
            <w:r>
              <w:t xml:space="preserve"> </w:t>
            </w:r>
            <w:r>
              <w:t xml:space="preserve">from the scheduling engine for the chosen service for the next [30] days (window configurable) grouped by day, with morning/afternoon/evening filters, and no slots that violate booking rules (minimum notice, closed days, holidays).</w:t>
            </w:r>
          </w:p>
        </w:tc>
        <w:tc>
          <w:p>
            <w:pPr>
              <w:pStyle w:val="Compact"/>
              <w:jc w:val="left"/>
            </w:pPr>
            <w:r>
              <w:t xml:space="preserve">M</w:t>
            </w:r>
          </w:p>
        </w:tc>
        <w:tc>
          <w:p>
            <w:pPr>
              <w:pStyle w:val="Compact"/>
              <w:jc w:val="left"/>
            </w:pPr>
            <w:r>
              <w:t xml:space="preserve">P1</w:t>
            </w:r>
          </w:p>
        </w:tc>
      </w:tr>
      <w:tr>
        <w:tc>
          <w:p>
            <w:pPr>
              <w:pStyle w:val="Compact"/>
              <w:jc w:val="left"/>
            </w:pPr>
            <w:r>
              <w:t xml:space="preserve">FR-WEB-044</w:t>
            </w:r>
          </w:p>
        </w:tc>
        <w:tc>
          <w:p>
            <w:pPr>
              <w:pStyle w:val="Compact"/>
              <w:jc w:val="left"/>
            </w:pPr>
            <w:r>
              <w:t xml:space="preserve">The request shall include a consent checkbox for contact and data use, linking to the Privacy Policy; submission shall be impossible without it.</w:t>
            </w:r>
          </w:p>
        </w:tc>
        <w:tc>
          <w:p>
            <w:pPr>
              <w:pStyle w:val="Compact"/>
              <w:jc w:val="left"/>
            </w:pPr>
            <w:r>
              <w:t xml:space="preserve">M</w:t>
            </w:r>
          </w:p>
        </w:tc>
        <w:tc>
          <w:p>
            <w:pPr>
              <w:pStyle w:val="Compact"/>
              <w:jc w:val="left"/>
            </w:pPr>
            <w:r>
              <w:t xml:space="preserve">P1</w:t>
            </w:r>
          </w:p>
        </w:tc>
      </w:tr>
      <w:tr>
        <w:tc>
          <w:p>
            <w:pPr>
              <w:pStyle w:val="Compact"/>
              <w:jc w:val="left"/>
            </w:pPr>
            <w:r>
              <w:t xml:space="preserve">FR-WEB-045</w:t>
            </w:r>
          </w:p>
        </w:tc>
        <w:tc>
          <w:p>
            <w:pPr>
              <w:pStyle w:val="Compact"/>
              <w:jc w:val="left"/>
            </w:pPr>
            <w:r>
              <w:t xml:space="preserve">On submit, the system shall create an appointment with status</w:t>
            </w:r>
            <w:r>
              <w:t xml:space="preserve"> </w:t>
            </w:r>
            <w:r>
              <w:rPr>
                <w:rStyle w:val="VerbatimChar"/>
              </w:rPr>
              <w:t xml:space="preserve">REQUESTED</w:t>
            </w:r>
            <w:r>
              <w:t xml:space="preserve"> </w:t>
            </w:r>
            <w:r>
              <w:t xml:space="preserve">(or</w:t>
            </w:r>
            <w:r>
              <w:t xml:space="preserve"> </w:t>
            </w:r>
            <w:r>
              <w:rPr>
                <w:rStyle w:val="VerbatimChar"/>
              </w:rPr>
              <w:t xml:space="preserve">CONFIRMED</w:t>
            </w:r>
            <w:r>
              <w:t xml:space="preserve"> </w:t>
            </w:r>
            <w:r>
              <w:t xml:space="preserve">when auto-confirm is enabled and the slot is held), reserve the slot for the configured hold period, generate a human-friendly</w:t>
            </w:r>
            <w:r>
              <w:t xml:space="preserve"> </w:t>
            </w:r>
            <w:r>
              <w:rPr>
                <w:bCs/>
                <w:b/>
              </w:rPr>
              <w:t xml:space="preserve">booking reference</w:t>
            </w:r>
            <w:r>
              <w:t xml:space="preserve"> </w:t>
            </w:r>
            <w:r>
              <w:t xml:space="preserve">(for example</w:t>
            </w:r>
            <w:r>
              <w:t xml:space="preserve"> </w:t>
            </w:r>
            <w:r>
              <w:rPr>
                <w:rStyle w:val="VerbatimChar"/>
              </w:rPr>
              <w:t xml:space="preserve">BK-7K3QH2</w:t>
            </w:r>
            <w:r>
              <w:t xml:space="preserve">), and show a confirmation screen with the details and clinic contact.</w:t>
            </w:r>
          </w:p>
        </w:tc>
        <w:tc>
          <w:p>
            <w:pPr>
              <w:pStyle w:val="Compact"/>
              <w:jc w:val="left"/>
            </w:pPr>
            <w:r>
              <w:t xml:space="preserve">M</w:t>
            </w:r>
          </w:p>
        </w:tc>
        <w:tc>
          <w:p>
            <w:pPr>
              <w:pStyle w:val="Compact"/>
              <w:jc w:val="left"/>
            </w:pPr>
            <w:r>
              <w:t xml:space="preserve">P1</w:t>
            </w:r>
          </w:p>
        </w:tc>
      </w:tr>
      <w:tr>
        <w:tc>
          <w:p>
            <w:pPr>
              <w:pStyle w:val="Compact"/>
              <w:jc w:val="left"/>
            </w:pPr>
            <w:r>
              <w:t xml:space="preserve">FR-WEB-046</w:t>
            </w:r>
          </w:p>
        </w:tc>
        <w:tc>
          <w:p>
            <w:pPr>
              <w:pStyle w:val="Compact"/>
              <w:jc w:val="left"/>
            </w:pPr>
            <w:r>
              <w:t xml:space="preserve">A</w:t>
            </w:r>
            <w:r>
              <w:t xml:space="preserve"> </w:t>
            </w:r>
            <w:r>
              <w:rPr>
                <w:bCs/>
                <w:b/>
              </w:rPr>
              <w:t xml:space="preserve">self-service manage link</w:t>
            </w:r>
            <w:r>
              <w:t xml:space="preserve"> </w:t>
            </w:r>
            <w:r>
              <w:t xml:space="preserve">shall be generated (token-based, stored as a hash) letting the requester view, reschedule or cancel the request according to policy without logging in.</w:t>
            </w:r>
          </w:p>
        </w:tc>
        <w:tc>
          <w:p>
            <w:pPr>
              <w:pStyle w:val="Compact"/>
              <w:jc w:val="left"/>
            </w:pPr>
            <w:r>
              <w:t xml:space="preserve">S</w:t>
            </w:r>
          </w:p>
        </w:tc>
        <w:tc>
          <w:p>
            <w:pPr>
              <w:pStyle w:val="Compact"/>
              <w:jc w:val="left"/>
            </w:pPr>
            <w:r>
              <w:t xml:space="preserve">P1</w:t>
            </w:r>
          </w:p>
        </w:tc>
      </w:tr>
      <w:tr>
        <w:tc>
          <w:p>
            <w:pPr>
              <w:pStyle w:val="Compact"/>
              <w:jc w:val="left"/>
            </w:pPr>
            <w:r>
              <w:t xml:space="preserve">FR-WEB-047</w:t>
            </w:r>
          </w:p>
        </w:tc>
        <w:tc>
          <w:p>
            <w:pPr>
              <w:pStyle w:val="Compact"/>
              <w:jc w:val="left"/>
            </w:pPr>
            <w:r>
              <w:t xml:space="preserve">Honeypot field, rate limiting and CAPTCHA fallback (privacy-friendly, such as Cloudflare Turnstile or hCaptcha) shall protect against spam; limit [5] requests per IP per hour and [3] open requests per mobile number.</w:t>
            </w:r>
          </w:p>
        </w:tc>
        <w:tc>
          <w:p>
            <w:pPr>
              <w:pStyle w:val="Compact"/>
              <w:jc w:val="left"/>
            </w:pPr>
            <w:r>
              <w:t xml:space="preserve">M</w:t>
            </w:r>
          </w:p>
        </w:tc>
        <w:tc>
          <w:p>
            <w:pPr>
              <w:pStyle w:val="Compact"/>
              <w:jc w:val="left"/>
            </w:pPr>
            <w:r>
              <w:t xml:space="preserve">P1</w:t>
            </w:r>
          </w:p>
        </w:tc>
      </w:tr>
      <w:tr>
        <w:tc>
          <w:p>
            <w:pPr>
              <w:pStyle w:val="Compact"/>
              <w:jc w:val="left"/>
            </w:pPr>
            <w:r>
              <w:t xml:space="preserve">FR-WEB-048</w:t>
            </w:r>
          </w:p>
        </w:tc>
        <w:tc>
          <w:p>
            <w:pPr>
              <w:pStyle w:val="Compact"/>
              <w:jc w:val="left"/>
            </w:pPr>
            <w:r>
              <w:t xml:space="preserve">If no slot is suitable, the user shall be able to submit a</w:t>
            </w:r>
            <w:r>
              <w:t xml:space="preserve"> </w:t>
            </w:r>
            <w:r>
              <w:rPr>
                <w:bCs/>
                <w:b/>
              </w:rPr>
              <w:t xml:space="preserve">callback request</w:t>
            </w:r>
            <w:r>
              <w:t xml:space="preserve"> </w:t>
            </w:r>
            <w:r>
              <w:t xml:space="preserve">with a preferred time window.</w:t>
            </w:r>
          </w:p>
        </w:tc>
        <w:tc>
          <w:p>
            <w:pPr>
              <w:pStyle w:val="Compact"/>
              <w:jc w:val="left"/>
            </w:pPr>
            <w:r>
              <w:t xml:space="preserve">S</w:t>
            </w:r>
          </w:p>
        </w:tc>
        <w:tc>
          <w:p>
            <w:pPr>
              <w:pStyle w:val="Compact"/>
              <w:jc w:val="left"/>
            </w:pPr>
            <w:r>
              <w:t xml:space="preserve">P1</w:t>
            </w:r>
          </w:p>
        </w:tc>
      </w:tr>
      <w:tr>
        <w:tc>
          <w:p>
            <w:pPr>
              <w:pStyle w:val="Compact"/>
              <w:jc w:val="left"/>
            </w:pPr>
            <w:r>
              <w:t xml:space="preserve">FR-WEB-049</w:t>
            </w:r>
          </w:p>
        </w:tc>
        <w:tc>
          <w:p>
            <w:pPr>
              <w:pStyle w:val="Compact"/>
              <w:jc w:val="left"/>
            </w:pPr>
            <w:r>
              <w:t xml:space="preserve">A booking confirmation email shall be sent if an email address is given; other channels attach through the notification outbox (Section 4.17).</w:t>
            </w:r>
          </w:p>
        </w:tc>
        <w:tc>
          <w:p>
            <w:pPr>
              <w:pStyle w:val="Compact"/>
              <w:jc w:val="left"/>
            </w:pPr>
            <w:r>
              <w:t xml:space="preserve">S</w:t>
            </w:r>
          </w:p>
        </w:tc>
        <w:tc>
          <w:p>
            <w:pPr>
              <w:pStyle w:val="Compact"/>
              <w:jc w:val="left"/>
            </w:pPr>
            <w:r>
              <w:t xml:space="preserve">P1</w:t>
            </w:r>
          </w:p>
        </w:tc>
      </w:tr>
      <w:tr>
        <w:tc>
          <w:p>
            <w:pPr>
              <w:pStyle w:val="Compact"/>
              <w:jc w:val="left"/>
            </w:pPr>
            <w:r>
              <w:t xml:space="preserve">FR-WEB-050</w:t>
            </w:r>
          </w:p>
        </w:tc>
        <w:tc>
          <w:p>
            <w:pPr>
              <w:pStyle w:val="Compact"/>
              <w:jc w:val="left"/>
            </w:pPr>
            <w:r>
              <w:t xml:space="preserve">The booking form shall save progress in the browser session so that accidental refresh does not lose entered data (excluding sensitive free text beyond the session).</w:t>
            </w:r>
          </w:p>
        </w:tc>
        <w:tc>
          <w:p>
            <w:pPr>
              <w:pStyle w:val="Compact"/>
              <w:jc w:val="left"/>
            </w:pPr>
            <w:r>
              <w:t xml:space="preserve">C</w:t>
            </w:r>
          </w:p>
        </w:tc>
        <w:tc>
          <w:p>
            <w:pPr>
              <w:pStyle w:val="Compact"/>
              <w:jc w:val="left"/>
            </w:pPr>
            <w:r>
              <w:t xml:space="preserve">P2</w:t>
            </w:r>
          </w:p>
        </w:tc>
      </w:tr>
    </w:tbl>
    <w:bookmarkEnd w:id="52"/>
    <w:bookmarkStart w:id="53" w:name="contact-form-and-enquiries"/>
    <w:p>
      <w:pPr>
        <w:pStyle w:val="Heading3"/>
      </w:pPr>
      <w:r>
        <w:t xml:space="preserve">4.1.4 Contact form and enquiries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FR-WEB-060</w:t>
            </w:r>
          </w:p>
        </w:tc>
        <w:tc>
          <w:p>
            <w:pPr>
              <w:pStyle w:val="Compact"/>
              <w:jc w:val="left"/>
            </w:pPr>
            <w:r>
              <w:t xml:space="preserve">The contact form shall capture name, mobile, email (optional), topic (dropdown), message (up to 1,000 characters), consent, and create an</w:t>
            </w:r>
            <w:r>
              <w:t xml:space="preserve"> </w:t>
            </w:r>
            <w:r>
              <w:rPr>
                <w:rStyle w:val="VerbatimChar"/>
              </w:rPr>
              <w:t xml:space="preserve">enquiries</w:t>
            </w:r>
            <w:r>
              <w:t xml:space="preserve"> </w:t>
            </w:r>
            <w:r>
              <w:t xml:space="preserve">record visible in the ERP inbox.</w:t>
            </w:r>
          </w:p>
        </w:tc>
        <w:tc>
          <w:p>
            <w:pPr>
              <w:pStyle w:val="Compact"/>
              <w:jc w:val="left"/>
            </w:pPr>
            <w:r>
              <w:t xml:space="preserve">M</w:t>
            </w:r>
          </w:p>
        </w:tc>
        <w:tc>
          <w:p>
            <w:pPr>
              <w:pStyle w:val="Compact"/>
              <w:jc w:val="left"/>
            </w:pPr>
            <w:r>
              <w:t xml:space="preserve">P1</w:t>
            </w:r>
          </w:p>
        </w:tc>
      </w:tr>
      <w:tr>
        <w:tc>
          <w:p>
            <w:pPr>
              <w:pStyle w:val="Compact"/>
              <w:jc w:val="left"/>
            </w:pPr>
            <w:r>
              <w:t xml:space="preserve">FR-WEB-061</w:t>
            </w:r>
          </w:p>
        </w:tc>
        <w:tc>
          <w:p>
            <w:pPr>
              <w:pStyle w:val="Compact"/>
              <w:jc w:val="left"/>
            </w:pPr>
            <w:r>
              <w:t xml:space="preserve">The staff shall be notified in-app and by email of new enquiries.</w:t>
            </w:r>
          </w:p>
        </w:tc>
        <w:tc>
          <w:p>
            <w:pPr>
              <w:pStyle w:val="Compact"/>
              <w:jc w:val="left"/>
            </w:pPr>
            <w:r>
              <w:t xml:space="preserve">M</w:t>
            </w:r>
          </w:p>
        </w:tc>
        <w:tc>
          <w:p>
            <w:pPr>
              <w:pStyle w:val="Compact"/>
              <w:jc w:val="left"/>
            </w:pPr>
            <w:r>
              <w:t xml:space="preserve">P1</w:t>
            </w:r>
          </w:p>
        </w:tc>
      </w:tr>
      <w:tr>
        <w:tc>
          <w:p>
            <w:pPr>
              <w:pStyle w:val="Compact"/>
              <w:jc w:val="left"/>
            </w:pPr>
            <w:r>
              <w:t xml:space="preserve">FR-WEB-062</w:t>
            </w:r>
          </w:p>
        </w:tc>
        <w:tc>
          <w:p>
            <w:pPr>
              <w:pStyle w:val="Compact"/>
              <w:jc w:val="left"/>
            </w:pPr>
            <w:r>
              <w:t xml:space="preserve">The auto-acknowledgement shall tell the sender the expected response time and not request clinical details.</w:t>
            </w:r>
          </w:p>
        </w:tc>
        <w:tc>
          <w:p>
            <w:pPr>
              <w:pStyle w:val="Compact"/>
              <w:jc w:val="left"/>
            </w:pPr>
            <w:r>
              <w:t xml:space="preserve">S</w:t>
            </w:r>
          </w:p>
        </w:tc>
        <w:tc>
          <w:p>
            <w:pPr>
              <w:pStyle w:val="Compact"/>
              <w:jc w:val="left"/>
            </w:pPr>
            <w:r>
              <w:t xml:space="preserve">P1</w:t>
            </w:r>
          </w:p>
        </w:tc>
      </w:tr>
    </w:tbl>
    <w:bookmarkEnd w:id="53"/>
    <w:bookmarkStart w:id="54" w:name="doctor-referral-form"/>
    <w:p>
      <w:pPr>
        <w:pStyle w:val="Heading3"/>
      </w:pPr>
      <w:r>
        <w:t xml:space="preserve">4.1.5 Doctor referral form</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FR-WEB-070</w:t>
            </w:r>
          </w:p>
        </w:tc>
        <w:tc>
          <w:p>
            <w:pPr>
              <w:pStyle w:val="Compact"/>
              <w:jc w:val="left"/>
            </w:pPr>
            <w:r>
              <w:t xml:space="preserve">The referral form shall capture referrer name, designation, hospital/clinic/school, registration number (optional), phone, email, patient name, age/sex, guardian contact, reason for referral, service requested, urgency, and attachments (PDF/JPG up to 5 MB each, max 3).</w:t>
            </w:r>
          </w:p>
        </w:tc>
        <w:tc>
          <w:p>
            <w:pPr>
              <w:pStyle w:val="Compact"/>
              <w:jc w:val="left"/>
            </w:pPr>
            <w:r>
              <w:t xml:space="preserve">M</w:t>
            </w:r>
          </w:p>
        </w:tc>
        <w:tc>
          <w:p>
            <w:pPr>
              <w:pStyle w:val="Compact"/>
              <w:jc w:val="left"/>
            </w:pPr>
            <w:r>
              <w:t xml:space="preserve">P1</w:t>
            </w:r>
          </w:p>
        </w:tc>
      </w:tr>
      <w:tr>
        <w:tc>
          <w:p>
            <w:pPr>
              <w:pStyle w:val="Compact"/>
              <w:jc w:val="left"/>
            </w:pPr>
            <w:r>
              <w:t xml:space="preserve">FR-WEB-071</w:t>
            </w:r>
          </w:p>
        </w:tc>
        <w:tc>
          <w:p>
            <w:pPr>
              <w:pStyle w:val="Compact"/>
              <w:jc w:val="left"/>
            </w:pPr>
            <w:r>
              <w:t xml:space="preserve">Submissions shall create a</w:t>
            </w:r>
            <w:r>
              <w:t xml:space="preserve"> </w:t>
            </w:r>
            <w:r>
              <w:rPr>
                <w:rStyle w:val="VerbatimChar"/>
              </w:rPr>
              <w:t xml:space="preserve">referrals</w:t>
            </w:r>
            <w:r>
              <w:t xml:space="preserve"> </w:t>
            </w:r>
            <w:r>
              <w:t xml:space="preserve">record, flagged for staff review, and may be converted to a patient and appointment in the ERP.</w:t>
            </w:r>
          </w:p>
        </w:tc>
        <w:tc>
          <w:p>
            <w:pPr>
              <w:pStyle w:val="Compact"/>
              <w:jc w:val="left"/>
            </w:pPr>
            <w:r>
              <w:t xml:space="preserve">M</w:t>
            </w:r>
          </w:p>
        </w:tc>
        <w:tc>
          <w:p>
            <w:pPr>
              <w:pStyle w:val="Compact"/>
              <w:jc w:val="left"/>
            </w:pPr>
            <w:r>
              <w:t xml:space="preserve">P1</w:t>
            </w:r>
          </w:p>
        </w:tc>
      </w:tr>
      <w:tr>
        <w:tc>
          <w:p>
            <w:pPr>
              <w:pStyle w:val="Compact"/>
              <w:jc w:val="left"/>
            </w:pPr>
            <w:r>
              <w:t xml:space="preserve">FR-WEB-072</w:t>
            </w:r>
          </w:p>
        </w:tc>
        <w:tc>
          <w:p>
            <w:pPr>
              <w:pStyle w:val="Compact"/>
              <w:jc w:val="left"/>
            </w:pPr>
            <w:r>
              <w:t xml:space="preserve">Attachments shall be virus-scanned and stored privately; they are never publicly accessible.</w:t>
            </w:r>
          </w:p>
        </w:tc>
        <w:tc>
          <w:p>
            <w:pPr>
              <w:pStyle w:val="Compact"/>
              <w:jc w:val="left"/>
            </w:pPr>
            <w:r>
              <w:t xml:space="preserve">M</w:t>
            </w:r>
          </w:p>
        </w:tc>
        <w:tc>
          <w:p>
            <w:pPr>
              <w:pStyle w:val="Compact"/>
              <w:jc w:val="left"/>
            </w:pPr>
            <w:r>
              <w:t xml:space="preserve">P1</w:t>
            </w:r>
          </w:p>
        </w:tc>
      </w:tr>
    </w:tbl>
    <w:bookmarkEnd w:id="54"/>
    <w:bookmarkStart w:id="55" w:name="self-check-tools-screening-checklists"/>
    <w:p>
      <w:pPr>
        <w:pStyle w:val="Heading3"/>
      </w:pPr>
      <w:r>
        <w:t xml:space="preserve">4.1.6 Self-check tools (screening checklists)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FR-WEB-080</w:t>
            </w:r>
          </w:p>
        </w:tc>
        <w:tc>
          <w:p>
            <w:pPr>
              <w:pStyle w:val="Compact"/>
              <w:jc w:val="left"/>
            </w:pPr>
            <w:r>
              <w:t xml:space="preserve">The site shall provide at least three checklists:</w:t>
            </w:r>
            <w:r>
              <w:t xml:space="preserve"> </w:t>
            </w:r>
            <w:r>
              <w:rPr>
                <w:bCs/>
                <w:b/>
              </w:rPr>
              <w:t xml:space="preserve">Child speech and language milestones</w:t>
            </w:r>
            <w:r>
              <w:t xml:space="preserve">,</w:t>
            </w:r>
            <w:r>
              <w:t xml:space="preserve"> </w:t>
            </w:r>
            <w:r>
              <w:rPr>
                <w:bCs/>
                <w:b/>
              </w:rPr>
              <w:t xml:space="preserve">Hearing concern checklist</w:t>
            </w:r>
            <w:r>
              <w:t xml:space="preserve">,</w:t>
            </w:r>
            <w:r>
              <w:t xml:space="preserve"> </w:t>
            </w:r>
            <w:r>
              <w:rPr>
                <w:bCs/>
                <w:b/>
              </w:rPr>
              <w:t xml:space="preserve">Voice health checklist</w:t>
            </w:r>
            <w:r>
              <w:t xml:space="preserve">, each with 8 to 15 yes/no/sometimes questions, defined in the CMS.</w:t>
            </w:r>
          </w:p>
        </w:tc>
        <w:tc>
          <w:p>
            <w:pPr>
              <w:pStyle w:val="Compact"/>
              <w:jc w:val="left"/>
            </w:pPr>
            <w:r>
              <w:t xml:space="preserve">S</w:t>
            </w:r>
          </w:p>
        </w:tc>
        <w:tc>
          <w:p>
            <w:pPr>
              <w:pStyle w:val="Compact"/>
              <w:jc w:val="left"/>
            </w:pPr>
            <w:r>
              <w:t xml:space="preserve">P1</w:t>
            </w:r>
          </w:p>
        </w:tc>
      </w:tr>
      <w:tr>
        <w:tc>
          <w:p>
            <w:pPr>
              <w:pStyle w:val="Compact"/>
              <w:jc w:val="left"/>
            </w:pPr>
            <w:r>
              <w:t xml:space="preserve">FR-WEB-081</w:t>
            </w:r>
          </w:p>
        </w:tc>
        <w:tc>
          <w:p>
            <w:pPr>
              <w:pStyle w:val="Compact"/>
              <w:jc w:val="left"/>
            </w:pPr>
            <w:r>
              <w:t xml:space="preserve">Results shall show a</w:t>
            </w:r>
            <w:r>
              <w:t xml:space="preserve"> </w:t>
            </w:r>
            <w:r>
              <w:rPr>
                <w:bCs/>
                <w:b/>
              </w:rPr>
              <w:t xml:space="preserve">non-diagnostic</w:t>
            </w:r>
            <w:r>
              <w:t xml:space="preserve"> </w:t>
            </w:r>
            <w:r>
              <w:t xml:space="preserve">guidance message (for example "consider an evaluation") with the disclaimer, never a medical diagnosis.</w:t>
            </w:r>
          </w:p>
        </w:tc>
        <w:tc>
          <w:p>
            <w:pPr>
              <w:pStyle w:val="Compact"/>
              <w:jc w:val="left"/>
            </w:pPr>
            <w:r>
              <w:t xml:space="preserve">M</w:t>
            </w:r>
          </w:p>
        </w:tc>
        <w:tc>
          <w:p>
            <w:pPr>
              <w:pStyle w:val="Compact"/>
              <w:jc w:val="left"/>
            </w:pPr>
            <w:r>
              <w:t xml:space="preserve">P1</w:t>
            </w:r>
          </w:p>
        </w:tc>
      </w:tr>
      <w:tr>
        <w:tc>
          <w:p>
            <w:pPr>
              <w:pStyle w:val="Compact"/>
              <w:jc w:val="left"/>
            </w:pPr>
            <w:r>
              <w:t xml:space="preserve">FR-WEB-082</w:t>
            </w:r>
          </w:p>
        </w:tc>
        <w:tc>
          <w:p>
            <w:pPr>
              <w:pStyle w:val="Compact"/>
              <w:jc w:val="left"/>
            </w:pPr>
            <w:r>
              <w:t xml:space="preserve">Responses may be stored anonymously (no personal data) for aggregate statistics; contact details are stored only if the user chooses "Contact me" and consents.</w:t>
            </w:r>
          </w:p>
        </w:tc>
        <w:tc>
          <w:p>
            <w:pPr>
              <w:pStyle w:val="Compact"/>
              <w:jc w:val="left"/>
            </w:pPr>
            <w:r>
              <w:t xml:space="preserve">S</w:t>
            </w:r>
          </w:p>
        </w:tc>
        <w:tc>
          <w:p>
            <w:pPr>
              <w:pStyle w:val="Compact"/>
              <w:jc w:val="left"/>
            </w:pPr>
            <w:r>
              <w:t xml:space="preserve">P1</w:t>
            </w:r>
          </w:p>
        </w:tc>
      </w:tr>
      <w:tr>
        <w:tc>
          <w:p>
            <w:pPr>
              <w:pStyle w:val="Compact"/>
              <w:jc w:val="left"/>
            </w:pPr>
            <w:r>
              <w:t xml:space="preserve">FR-WEB-083</w:t>
            </w:r>
          </w:p>
        </w:tc>
        <w:tc>
          <w:p>
            <w:pPr>
              <w:pStyle w:val="Compact"/>
              <w:jc w:val="left"/>
            </w:pPr>
            <w:r>
              <w:t xml:space="preserve">Checklist definitions shall be versioned; results shall record the version used.</w:t>
            </w:r>
          </w:p>
        </w:tc>
        <w:tc>
          <w:p>
            <w:pPr>
              <w:pStyle w:val="Compact"/>
              <w:jc w:val="left"/>
            </w:pPr>
            <w:r>
              <w:t xml:space="preserve">S</w:t>
            </w:r>
          </w:p>
        </w:tc>
        <w:tc>
          <w:p>
            <w:pPr>
              <w:pStyle w:val="Compact"/>
              <w:jc w:val="left"/>
            </w:pPr>
            <w:r>
              <w:t xml:space="preserve">P1</w:t>
            </w:r>
          </w:p>
        </w:tc>
      </w:tr>
    </w:tbl>
    <w:bookmarkEnd w:id="55"/>
    <w:bookmarkStart w:id="56" w:name="X54e57d0b2e95cdb786e8b79fc741bd0f4ea7a29"/>
    <w:p>
      <w:pPr>
        <w:pStyle w:val="Heading3"/>
      </w:pPr>
      <w:r>
        <w:t xml:space="preserve">4.1.7 SEO and technical website requirements (on-site only)</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FR-WEB-090</w:t>
            </w:r>
          </w:p>
        </w:tc>
        <w:tc>
          <w:p>
            <w:pPr>
              <w:pStyle w:val="Compact"/>
              <w:jc w:val="left"/>
            </w:pPr>
            <w:r>
              <w:t xml:space="preserve">Every page shall have editable</w:t>
            </w:r>
            <w:r>
              <w:t xml:space="preserve"> </w:t>
            </w:r>
            <w:r>
              <w:rPr>
                <w:rStyle w:val="VerbatimChar"/>
              </w:rPr>
              <w:t xml:space="preserve">title</w:t>
            </w:r>
            <w:r>
              <w:t xml:space="preserve">,</w:t>
            </w:r>
            <w:r>
              <w:t xml:space="preserve"> </w:t>
            </w:r>
            <w:r>
              <w:rPr>
                <w:rStyle w:val="VerbatimChar"/>
              </w:rPr>
              <w:t xml:space="preserve">meta description</w:t>
            </w:r>
            <w:r>
              <w:t xml:space="preserve">, canonical URL, Open Graph and Twitter card tags, with per-language values.</w:t>
            </w:r>
          </w:p>
        </w:tc>
        <w:tc>
          <w:p>
            <w:pPr>
              <w:pStyle w:val="Compact"/>
              <w:jc w:val="left"/>
            </w:pPr>
            <w:r>
              <w:t xml:space="preserve">M</w:t>
            </w:r>
          </w:p>
        </w:tc>
        <w:tc>
          <w:p>
            <w:pPr>
              <w:pStyle w:val="Compact"/>
              <w:jc w:val="left"/>
            </w:pPr>
            <w:r>
              <w:t xml:space="preserve">P1</w:t>
            </w:r>
          </w:p>
        </w:tc>
      </w:tr>
      <w:tr>
        <w:tc>
          <w:p>
            <w:pPr>
              <w:pStyle w:val="Compact"/>
              <w:jc w:val="left"/>
            </w:pPr>
            <w:r>
              <w:t xml:space="preserve">FR-WEB-091</w:t>
            </w:r>
          </w:p>
        </w:tc>
        <w:tc>
          <w:p>
            <w:pPr>
              <w:pStyle w:val="Compact"/>
              <w:jc w:val="left"/>
            </w:pPr>
            <w:r>
              <w:t xml:space="preserve">The site shall generate</w:t>
            </w:r>
            <w:r>
              <w:t xml:space="preserve"> </w:t>
            </w:r>
            <w:r>
              <w:rPr>
                <w:rStyle w:val="VerbatimChar"/>
              </w:rPr>
              <w:t xml:space="preserve">sitemap.xml</w:t>
            </w:r>
            <w:r>
              <w:t xml:space="preserve"> </w:t>
            </w:r>
            <w:r>
              <w:t xml:space="preserve">(with language alternates through</w:t>
            </w:r>
            <w:r>
              <w:t xml:space="preserve"> </w:t>
            </w:r>
            <w:r>
              <w:rPr>
                <w:rStyle w:val="VerbatimChar"/>
              </w:rPr>
              <w:t xml:space="preserve">hreflang</w:t>
            </w:r>
            <w:r>
              <w:t xml:space="preserve">) and</w:t>
            </w:r>
            <w:r>
              <w:t xml:space="preserve"> </w:t>
            </w:r>
            <w:r>
              <w:rPr>
                <w:rStyle w:val="VerbatimChar"/>
              </w:rPr>
              <w:t xml:space="preserve">robots.txt</w:t>
            </w:r>
            <w:r>
              <w:t xml:space="preserve">; ERP and admin routes shall be excluded and</w:t>
            </w:r>
            <w:r>
              <w:t xml:space="preserve"> </w:t>
            </w:r>
            <w:r>
              <w:rPr>
                <w:rStyle w:val="VerbatimChar"/>
              </w:rPr>
              <w:t xml:space="preserve">noindex</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FR-WEB-092</w:t>
            </w:r>
          </w:p>
        </w:tc>
        <w:tc>
          <w:p>
            <w:pPr>
              <w:pStyle w:val="Compact"/>
              <w:jc w:val="left"/>
            </w:pPr>
            <w:r>
              <w:t xml:space="preserve">JSON-LD structured data:</w:t>
            </w:r>
            <w:r>
              <w:t xml:space="preserve"> </w:t>
            </w:r>
            <w:r>
              <w:rPr>
                <w:rStyle w:val="VerbatimChar"/>
              </w:rPr>
              <w:t xml:space="preserve">MedicalBusiness</w:t>
            </w:r>
            <w:r>
              <w:t xml:space="preserve"> </w:t>
            </w:r>
            <w:r>
              <w:t xml:space="preserve">/</w:t>
            </w:r>
            <w:r>
              <w:t xml:space="preserve"> </w:t>
            </w:r>
            <w:r>
              <w:rPr>
                <w:rStyle w:val="VerbatimChar"/>
              </w:rPr>
              <w:t xml:space="preserve">LocalBusiness</w:t>
            </w:r>
            <w:r>
              <w:t xml:space="preserve"> </w:t>
            </w:r>
            <w:r>
              <w:t xml:space="preserve">(name, address, phone, hours),</w:t>
            </w:r>
            <w:r>
              <w:t xml:space="preserve"> </w:t>
            </w:r>
            <w:r>
              <w:rPr>
                <w:rStyle w:val="VerbatimChar"/>
              </w:rPr>
              <w:t xml:space="preserve">Physician</w:t>
            </w:r>
            <w:r>
              <w:t xml:space="preserve">/</w:t>
            </w:r>
            <w:r>
              <w:rPr>
                <w:rStyle w:val="VerbatimChar"/>
              </w:rPr>
              <w:t xml:space="preserve">Person</w:t>
            </w:r>
            <w:r>
              <w:t xml:space="preserve"> </w:t>
            </w:r>
            <w:r>
              <w:t xml:space="preserve">for the practitioner (only verified claims),</w:t>
            </w:r>
            <w:r>
              <w:t xml:space="preserve"> </w:t>
            </w:r>
            <w:r>
              <w:rPr>
                <w:rStyle w:val="VerbatimChar"/>
              </w:rPr>
              <w:t xml:space="preserve">MedicalWebPage</w:t>
            </w:r>
            <w:r>
              <w:t xml:space="preserve">,</w:t>
            </w:r>
            <w:r>
              <w:t xml:space="preserve"> </w:t>
            </w:r>
            <w:r>
              <w:rPr>
                <w:rStyle w:val="VerbatimChar"/>
              </w:rPr>
              <w:t xml:space="preserve">FAQPage</w:t>
            </w:r>
            <w:r>
              <w:t xml:space="preserve">,</w:t>
            </w:r>
            <w:r>
              <w:t xml:space="preserve"> </w:t>
            </w:r>
            <w:r>
              <w:rPr>
                <w:rStyle w:val="VerbatimChar"/>
              </w:rPr>
              <w:t xml:space="preserve">Article</w:t>
            </w:r>
            <w:r>
              <w:t xml:space="preserve">/</w:t>
            </w:r>
            <w:r>
              <w:rPr>
                <w:rStyle w:val="VerbatimChar"/>
              </w:rPr>
              <w:t xml:space="preserve">BlogPosting</w:t>
            </w:r>
            <w:r>
              <w:t xml:space="preserve">,</w:t>
            </w:r>
            <w:r>
              <w:t xml:space="preserve"> </w:t>
            </w:r>
            <w:r>
              <w:rPr>
                <w:rStyle w:val="VerbatimChar"/>
              </w:rPr>
              <w:t xml:space="preserve">BreadcrumbList</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FR-WEB-093</w:t>
            </w:r>
          </w:p>
        </w:tc>
        <w:tc>
          <w:p>
            <w:pPr>
              <w:pStyle w:val="Compact"/>
              <w:jc w:val="left"/>
            </w:pPr>
            <w:r>
              <w:t xml:space="preserve">Clean, readable, language-specific URL slugs (for example</w:t>
            </w:r>
            <w:r>
              <w:t xml:space="preserve"> </w:t>
            </w:r>
            <w:r>
              <w:rPr>
                <w:rStyle w:val="VerbatimChar"/>
              </w:rPr>
              <w:t xml:space="preserve">/en/services/hearing-aid-fitting</w:t>
            </w:r>
            <w:r>
              <w:t xml:space="preserve">,</w:t>
            </w:r>
            <w:r>
              <w:t xml:space="preserve"> </w:t>
            </w:r>
            <w:r>
              <w:rPr>
                <w:rStyle w:val="VerbatimChar"/>
              </w:rPr>
              <w:t xml:space="preserve">/mr/...</w:t>
            </w:r>
            <w:r>
              <w:t xml:space="preserve">); automatic 301 redirects when a slug changes (redirect table in the CMS).</w:t>
            </w:r>
          </w:p>
        </w:tc>
        <w:tc>
          <w:p>
            <w:pPr>
              <w:pStyle w:val="Compact"/>
              <w:jc w:val="left"/>
            </w:pPr>
            <w:r>
              <w:t xml:space="preserve">M</w:t>
            </w:r>
          </w:p>
        </w:tc>
        <w:tc>
          <w:p>
            <w:pPr>
              <w:pStyle w:val="Compact"/>
              <w:jc w:val="left"/>
            </w:pPr>
            <w:r>
              <w:t xml:space="preserve">P1</w:t>
            </w:r>
          </w:p>
        </w:tc>
      </w:tr>
      <w:tr>
        <w:tc>
          <w:p>
            <w:pPr>
              <w:pStyle w:val="Compact"/>
              <w:jc w:val="left"/>
            </w:pPr>
            <w:r>
              <w:t xml:space="preserve">FR-WEB-094</w:t>
            </w:r>
          </w:p>
        </w:tc>
        <w:tc>
          <w:p>
            <w:pPr>
              <w:pStyle w:val="Compact"/>
              <w:jc w:val="left"/>
            </w:pPr>
            <w:r>
              <w:t xml:space="preserve">Images shall be served in modern formats (AVIF/WebP) with responsive sizes,</w:t>
            </w:r>
            <w:r>
              <w:t xml:space="preserve"> </w:t>
            </w:r>
            <w:r>
              <w:rPr>
                <w:rStyle w:val="VerbatimChar"/>
              </w:rPr>
              <w:t xml:space="preserve">loading="lazy"</w:t>
            </w:r>
            <w:r>
              <w:t xml:space="preserve">, explicit dimensions and mandatory alt text.</w:t>
            </w:r>
          </w:p>
        </w:tc>
        <w:tc>
          <w:p>
            <w:pPr>
              <w:pStyle w:val="Compact"/>
              <w:jc w:val="left"/>
            </w:pPr>
            <w:r>
              <w:t xml:space="preserve">M</w:t>
            </w:r>
          </w:p>
        </w:tc>
        <w:tc>
          <w:p>
            <w:pPr>
              <w:pStyle w:val="Compact"/>
              <w:jc w:val="left"/>
            </w:pPr>
            <w:r>
              <w:t xml:space="preserve">P1</w:t>
            </w:r>
          </w:p>
        </w:tc>
      </w:tr>
      <w:tr>
        <w:tc>
          <w:p>
            <w:pPr>
              <w:pStyle w:val="Compact"/>
              <w:jc w:val="left"/>
            </w:pPr>
            <w:r>
              <w:t xml:space="preserve">FR-WEB-095</w:t>
            </w:r>
          </w:p>
        </w:tc>
        <w:tc>
          <w:p>
            <w:pPr>
              <w:pStyle w:val="Compact"/>
              <w:jc w:val="left"/>
            </w:pPr>
            <w:r>
              <w:t xml:space="preserve">Fonts: Noto Sans and Noto Sans Devanagari (self-hosted subsets),</w:t>
            </w:r>
            <w:r>
              <w:t xml:space="preserve"> </w:t>
            </w:r>
            <w:r>
              <w:rPr>
                <w:rStyle w:val="VerbatimChar"/>
              </w:rPr>
              <w:t xml:space="preserve">font-display: swap</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FR-WEB-096</w:t>
            </w:r>
          </w:p>
        </w:tc>
        <w:tc>
          <w:p>
            <w:pPr>
              <w:pStyle w:val="Compact"/>
              <w:jc w:val="left"/>
            </w:pPr>
            <w:r>
              <w:t xml:space="preserve">The site shall expose consistent</w:t>
            </w:r>
            <w:r>
              <w:t xml:space="preserve"> </w:t>
            </w:r>
            <w:r>
              <w:rPr>
                <w:bCs/>
                <w:b/>
              </w:rPr>
              <w:t xml:space="preserve">NAP</w:t>
            </w:r>
            <w:r>
              <w:t xml:space="preserve"> </w:t>
            </w:r>
            <w:r>
              <w:t xml:space="preserve">(name, address, phone) values from the single settings source on all pages and in structured data.</w:t>
            </w:r>
          </w:p>
        </w:tc>
        <w:tc>
          <w:p>
            <w:pPr>
              <w:pStyle w:val="Compact"/>
              <w:jc w:val="left"/>
            </w:pPr>
            <w:r>
              <w:t xml:space="preserve">M</w:t>
            </w:r>
          </w:p>
        </w:tc>
        <w:tc>
          <w:p>
            <w:pPr>
              <w:pStyle w:val="Compact"/>
              <w:jc w:val="left"/>
            </w:pPr>
            <w:r>
              <w:t xml:space="preserve">P1</w:t>
            </w:r>
          </w:p>
        </w:tc>
      </w:tr>
      <w:tr>
        <w:tc>
          <w:p>
            <w:pPr>
              <w:pStyle w:val="Compact"/>
              <w:jc w:val="left"/>
            </w:pPr>
            <w:r>
              <w:t xml:space="preserve">FR-WEB-097</w:t>
            </w:r>
          </w:p>
        </w:tc>
        <w:tc>
          <w:p>
            <w:pPr>
              <w:pStyle w:val="Compact"/>
              <w:jc w:val="left"/>
            </w:pPr>
            <w:r>
              <w:t xml:space="preserve">HTTP security headers: HSTS, CSP, X-Content-Type-Options, Referrer-Policy, Permissions-Policy, frame-ancestors none.</w:t>
            </w:r>
          </w:p>
        </w:tc>
        <w:tc>
          <w:p>
            <w:pPr>
              <w:pStyle w:val="Compact"/>
              <w:jc w:val="left"/>
            </w:pPr>
            <w:r>
              <w:t xml:space="preserve">M</w:t>
            </w:r>
          </w:p>
        </w:tc>
        <w:tc>
          <w:p>
            <w:pPr>
              <w:pStyle w:val="Compact"/>
              <w:jc w:val="left"/>
            </w:pPr>
            <w:r>
              <w:t xml:space="preserve">P1</w:t>
            </w:r>
          </w:p>
        </w:tc>
      </w:tr>
      <w:tr>
        <w:tc>
          <w:p>
            <w:pPr>
              <w:pStyle w:val="Compact"/>
              <w:jc w:val="left"/>
            </w:pPr>
            <w:r>
              <w:t xml:space="preserve">FR-WEB-098</w:t>
            </w:r>
          </w:p>
        </w:tc>
        <w:tc>
          <w:p>
            <w:pPr>
              <w:pStyle w:val="Compact"/>
              <w:jc w:val="left"/>
            </w:pPr>
            <w:r>
              <w:t xml:space="preserve">Analytics: a privacy-respecting analytics tool (for example Plausible/Umami self-hosted, or GA4 with consent) with events for booking started/submitted, call click, referral submitted.</w:t>
            </w:r>
          </w:p>
        </w:tc>
        <w:tc>
          <w:p>
            <w:pPr>
              <w:pStyle w:val="Compact"/>
              <w:jc w:val="left"/>
            </w:pPr>
            <w:r>
              <w:t xml:space="preserve">S</w:t>
            </w:r>
          </w:p>
        </w:tc>
        <w:tc>
          <w:p>
            <w:pPr>
              <w:pStyle w:val="Compact"/>
              <w:jc w:val="left"/>
            </w:pPr>
            <w:r>
              <w:t xml:space="preserve">P1</w:t>
            </w:r>
          </w:p>
        </w:tc>
      </w:tr>
      <w:tr>
        <w:tc>
          <w:p>
            <w:pPr>
              <w:pStyle w:val="Compact"/>
              <w:jc w:val="left"/>
            </w:pPr>
            <w:r>
              <w:t xml:space="preserve">FR-WEB-099</w:t>
            </w:r>
          </w:p>
        </w:tc>
        <w:tc>
          <w:p>
            <w:pPr>
              <w:pStyle w:val="Compact"/>
              <w:jc w:val="left"/>
            </w:pPr>
            <w:r>
              <w:t xml:space="preserve">Accessibility: WCAG 2.1 AA, keyboard navigation, visible focus, sufficient contrast, labels, skip link,</w:t>
            </w:r>
            <w:r>
              <w:t xml:space="preserve"> </w:t>
            </w:r>
            <w:r>
              <w:rPr>
                <w:rStyle w:val="VerbatimChar"/>
              </w:rPr>
              <w:t xml:space="preserve">lang</w:t>
            </w:r>
            <w:r>
              <w:t xml:space="preserve"> </w:t>
            </w:r>
            <w:r>
              <w:t xml:space="preserve">attributes, reduced-motion support.</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56"/>
    <w:bookmarkEnd w:id="57"/>
    <w:bookmarkStart w:id="58" w:name="content-management-system-cms"/>
    <w:p>
      <w:pPr>
        <w:pStyle w:val="Heading2"/>
      </w:pPr>
      <w:r>
        <w:t xml:space="preserve">4.2 Content management system (CMS)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FR-CMS-001</w:t>
            </w:r>
          </w:p>
        </w:tc>
        <w:tc>
          <w:p>
            <w:pPr>
              <w:pStyle w:val="Compact"/>
              <w:jc w:val="left"/>
            </w:pPr>
            <w:r>
              <w:t xml:space="preserve">Authorised users shall create, edit, preview, schedule, publish, unpublish and archive</w:t>
            </w:r>
            <w:r>
              <w:t xml:space="preserve"> </w:t>
            </w:r>
            <w:r>
              <w:rPr>
                <w:bCs/>
                <w:b/>
              </w:rPr>
              <w:t xml:space="preserve">pages</w:t>
            </w:r>
            <w:r>
              <w:t xml:space="preserve">,</w:t>
            </w:r>
            <w:r>
              <w:t xml:space="preserve"> </w:t>
            </w:r>
            <w:r>
              <w:rPr>
                <w:bCs/>
                <w:b/>
              </w:rPr>
              <w:t xml:space="preserve">posts</w:t>
            </w:r>
            <w:r>
              <w:t xml:space="preserve">,</w:t>
            </w:r>
            <w:r>
              <w:t xml:space="preserve"> </w:t>
            </w:r>
            <w:r>
              <w:rPr>
                <w:bCs/>
                <w:b/>
              </w:rPr>
              <w:t xml:space="preserve">FAQs</w:t>
            </w:r>
            <w:r>
              <w:t xml:space="preserve">,</w:t>
            </w:r>
            <w:r>
              <w:t xml:space="preserve"> </w:t>
            </w:r>
            <w:r>
              <w:rPr>
                <w:bCs/>
                <w:b/>
              </w:rPr>
              <w:t xml:space="preserve">testimonials</w:t>
            </w:r>
            <w:r>
              <w:t xml:space="preserve">,</w:t>
            </w:r>
            <w:r>
              <w:t xml:space="preserve"> </w:t>
            </w:r>
            <w:r>
              <w:rPr>
                <w:bCs/>
                <w:b/>
              </w:rPr>
              <w:t xml:space="preserve">events</w:t>
            </w:r>
            <w:r>
              <w:t xml:space="preserve">,</w:t>
            </w:r>
            <w:r>
              <w:t xml:space="preserve"> </w:t>
            </w:r>
            <w:r>
              <w:rPr>
                <w:bCs/>
                <w:b/>
              </w:rPr>
              <w:t xml:space="preserve">service descriptions</w:t>
            </w:r>
            <w:r>
              <w:t xml:space="preserve"> </w:t>
            </w:r>
            <w:r>
              <w:t xml:space="preserve">and</w:t>
            </w:r>
            <w:r>
              <w:t xml:space="preserve"> </w:t>
            </w:r>
            <w:r>
              <w:rPr>
                <w:bCs/>
                <w:b/>
              </w:rPr>
              <w:t xml:space="preserve">checklist definitions</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FR-CMS-002</w:t>
            </w:r>
          </w:p>
        </w:tc>
        <w:tc>
          <w:p>
            <w:pPr>
              <w:pStyle w:val="Compact"/>
              <w:jc w:val="left"/>
            </w:pPr>
            <w:r>
              <w:t xml:space="preserve">Each content item shall have</w:t>
            </w:r>
            <w:r>
              <w:t xml:space="preserve"> </w:t>
            </w:r>
            <w:r>
              <w:rPr>
                <w:bCs/>
                <w:b/>
              </w:rPr>
              <w:t xml:space="preserve">per-language fields</w:t>
            </w:r>
            <w:r>
              <w:t xml:space="preserve"> </w:t>
            </w:r>
            <w:r>
              <w:t xml:space="preserve">(</w:t>
            </w:r>
            <w:r>
              <w:rPr>
                <w:rStyle w:val="VerbatimChar"/>
              </w:rPr>
              <w:t xml:space="preserve">en</w:t>
            </w:r>
            <w:r>
              <w:t xml:space="preserve">,</w:t>
            </w:r>
            <w:r>
              <w:t xml:space="preserve"> </w:t>
            </w:r>
            <w:r>
              <w:rPr>
                <w:rStyle w:val="VerbatimChar"/>
              </w:rPr>
              <w:t xml:space="preserve">mr</w:t>
            </w:r>
            <w:r>
              <w:t xml:space="preserve">) with a status per language (draft, in review, published); a missing translation falls back to English with a banner.</w:t>
            </w:r>
          </w:p>
        </w:tc>
        <w:tc>
          <w:p>
            <w:pPr>
              <w:pStyle w:val="Compact"/>
              <w:jc w:val="left"/>
            </w:pPr>
            <w:r>
              <w:t xml:space="preserve">M</w:t>
            </w:r>
          </w:p>
        </w:tc>
        <w:tc>
          <w:p>
            <w:pPr>
              <w:pStyle w:val="Compact"/>
              <w:jc w:val="left"/>
            </w:pPr>
            <w:r>
              <w:t xml:space="preserve">P1</w:t>
            </w:r>
          </w:p>
        </w:tc>
      </w:tr>
      <w:tr>
        <w:tc>
          <w:p>
            <w:pPr>
              <w:pStyle w:val="Compact"/>
              <w:jc w:val="left"/>
            </w:pPr>
            <w:r>
              <w:t xml:space="preserve">FR-CMS-003</w:t>
            </w:r>
          </w:p>
        </w:tc>
        <w:tc>
          <w:p>
            <w:pPr>
              <w:pStyle w:val="Compact"/>
              <w:jc w:val="left"/>
            </w:pPr>
            <w:r>
              <w:t xml:space="preserve">Content statuses:</w:t>
            </w:r>
            <w:r>
              <w:t xml:space="preserve"> </w:t>
            </w:r>
            <w:r>
              <w:rPr>
                <w:rStyle w:val="VerbatimChar"/>
              </w:rPr>
              <w:t xml:space="preserve">DRAFT</w:t>
            </w:r>
            <w:r>
              <w:t xml:space="preserve">,</w:t>
            </w:r>
            <w:r>
              <w:t xml:space="preserve"> </w:t>
            </w:r>
            <w:r>
              <w:rPr>
                <w:rStyle w:val="VerbatimChar"/>
              </w:rPr>
              <w:t xml:space="preserve">IN_REVIEW</w:t>
            </w:r>
            <w:r>
              <w:t xml:space="preserve">,</w:t>
            </w:r>
            <w:r>
              <w:t xml:space="preserve"> </w:t>
            </w:r>
            <w:r>
              <w:rPr>
                <w:rStyle w:val="VerbatimChar"/>
              </w:rPr>
              <w:t xml:space="preserve">SCHEDULED</w:t>
            </w:r>
            <w:r>
              <w:t xml:space="preserve">,</w:t>
            </w:r>
            <w:r>
              <w:t xml:space="preserve"> </w:t>
            </w:r>
            <w:r>
              <w:rPr>
                <w:rStyle w:val="VerbatimChar"/>
              </w:rPr>
              <w:t xml:space="preserve">PUBLISHED</w:t>
            </w:r>
            <w:r>
              <w:t xml:space="preserve">,</w:t>
            </w:r>
            <w:r>
              <w:t xml:space="preserve"> </w:t>
            </w:r>
            <w:r>
              <w:rPr>
                <w:rStyle w:val="VerbatimChar"/>
              </w:rPr>
              <w:t xml:space="preserve">ARCHIVED</w:t>
            </w:r>
            <w:r>
              <w:t xml:space="preserve">. Publishing requires the permission</w:t>
            </w:r>
            <w:r>
              <w:t xml:space="preserve"> </w:t>
            </w:r>
            <w:r>
              <w:rPr>
                <w:rStyle w:val="VerbatimChar"/>
              </w:rPr>
              <w:t xml:space="preserve">cms.publish</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FR-CMS-004</w:t>
            </w:r>
          </w:p>
        </w:tc>
        <w:tc>
          <w:p>
            <w:pPr>
              <w:pStyle w:val="Compact"/>
              <w:jc w:val="left"/>
            </w:pPr>
            <w:r>
              <w:t xml:space="preserve">A</w:t>
            </w:r>
            <w:r>
              <w:t xml:space="preserve"> </w:t>
            </w:r>
            <w:r>
              <w:rPr>
                <w:bCs/>
                <w:b/>
              </w:rPr>
              <w:t xml:space="preserve">rich text editor</w:t>
            </w:r>
            <w:r>
              <w:t xml:space="preserve"> </w:t>
            </w:r>
            <w:r>
              <w:t xml:space="preserve">(headings, lists, links, tables, images, callouts, video embed by URL allow-list) with sanitised output.</w:t>
            </w:r>
          </w:p>
        </w:tc>
        <w:tc>
          <w:p>
            <w:pPr>
              <w:pStyle w:val="Compact"/>
              <w:jc w:val="left"/>
            </w:pPr>
            <w:r>
              <w:t xml:space="preserve">M</w:t>
            </w:r>
          </w:p>
        </w:tc>
        <w:tc>
          <w:p>
            <w:pPr>
              <w:pStyle w:val="Compact"/>
              <w:jc w:val="left"/>
            </w:pPr>
            <w:r>
              <w:t xml:space="preserve">P1</w:t>
            </w:r>
          </w:p>
        </w:tc>
      </w:tr>
      <w:tr>
        <w:tc>
          <w:p>
            <w:pPr>
              <w:pStyle w:val="Compact"/>
              <w:jc w:val="left"/>
            </w:pPr>
            <w:r>
              <w:t xml:space="preserve">FR-CMS-005</w:t>
            </w:r>
          </w:p>
        </w:tc>
        <w:tc>
          <w:p>
            <w:pPr>
              <w:pStyle w:val="Compact"/>
              <w:jc w:val="left"/>
            </w:pPr>
            <w:r>
              <w:rPr>
                <w:bCs/>
                <w:b/>
              </w:rPr>
              <w:t xml:space="preserve">Media library</w:t>
            </w:r>
            <w:r>
              <w:t xml:space="preserve">: upload images (JPG/PNG/WebP/SVG-sanitised, max 10 MB) and PDFs (max 20 MB); automatic resizing and format conversion; required alt text per language; usage tracking; delete protection if referenced.</w:t>
            </w:r>
          </w:p>
        </w:tc>
        <w:tc>
          <w:p>
            <w:pPr>
              <w:pStyle w:val="Compact"/>
              <w:jc w:val="left"/>
            </w:pPr>
            <w:r>
              <w:t xml:space="preserve">M</w:t>
            </w:r>
          </w:p>
        </w:tc>
        <w:tc>
          <w:p>
            <w:pPr>
              <w:pStyle w:val="Compact"/>
              <w:jc w:val="left"/>
            </w:pPr>
            <w:r>
              <w:t xml:space="preserve">P1</w:t>
            </w:r>
          </w:p>
        </w:tc>
      </w:tr>
      <w:tr>
        <w:tc>
          <w:p>
            <w:pPr>
              <w:pStyle w:val="Compact"/>
              <w:jc w:val="left"/>
            </w:pPr>
            <w:r>
              <w:t xml:space="preserve">FR-CMS-006</w:t>
            </w:r>
          </w:p>
        </w:tc>
        <w:tc>
          <w:p>
            <w:pPr>
              <w:pStyle w:val="Compact"/>
              <w:jc w:val="left"/>
            </w:pPr>
            <w:r>
              <w:rPr>
                <w:bCs/>
                <w:b/>
              </w:rPr>
              <w:t xml:space="preserve">Revision history</w:t>
            </w:r>
            <w:r>
              <w:t xml:space="preserve">: each save creates a revision (who, when, diff summary); restore any previous revision.</w:t>
            </w:r>
          </w:p>
        </w:tc>
        <w:tc>
          <w:p>
            <w:pPr>
              <w:pStyle w:val="Compact"/>
              <w:jc w:val="left"/>
            </w:pPr>
            <w:r>
              <w:t xml:space="preserve">S</w:t>
            </w:r>
          </w:p>
        </w:tc>
        <w:tc>
          <w:p>
            <w:pPr>
              <w:pStyle w:val="Compact"/>
              <w:jc w:val="left"/>
            </w:pPr>
            <w:r>
              <w:t xml:space="preserve">P1</w:t>
            </w:r>
          </w:p>
        </w:tc>
      </w:tr>
      <w:tr>
        <w:tc>
          <w:p>
            <w:pPr>
              <w:pStyle w:val="Compact"/>
              <w:jc w:val="left"/>
            </w:pPr>
            <w:r>
              <w:t xml:space="preserve">FR-CMS-007</w:t>
            </w:r>
          </w:p>
        </w:tc>
        <w:tc>
          <w:p>
            <w:pPr>
              <w:pStyle w:val="Compact"/>
              <w:jc w:val="left"/>
            </w:pPr>
            <w:r>
              <w:rPr>
                <w:bCs/>
                <w:b/>
              </w:rPr>
              <w:t xml:space="preserve">Preview</w:t>
            </w:r>
            <w:r>
              <w:t xml:space="preserve"> </w:t>
            </w:r>
            <w:r>
              <w:t xml:space="preserve">of unpublished content on a signed, expiring URL.</w:t>
            </w:r>
          </w:p>
        </w:tc>
        <w:tc>
          <w:p>
            <w:pPr>
              <w:pStyle w:val="Compact"/>
              <w:jc w:val="left"/>
            </w:pPr>
            <w:r>
              <w:t xml:space="preserve">S</w:t>
            </w:r>
          </w:p>
        </w:tc>
        <w:tc>
          <w:p>
            <w:pPr>
              <w:pStyle w:val="Compact"/>
              <w:jc w:val="left"/>
            </w:pPr>
            <w:r>
              <w:t xml:space="preserve">P1</w:t>
            </w:r>
          </w:p>
        </w:tc>
      </w:tr>
      <w:tr>
        <w:tc>
          <w:p>
            <w:pPr>
              <w:pStyle w:val="Compact"/>
              <w:jc w:val="left"/>
            </w:pPr>
            <w:r>
              <w:t xml:space="preserve">FR-CMS-008</w:t>
            </w:r>
          </w:p>
        </w:tc>
        <w:tc>
          <w:p>
            <w:pPr>
              <w:pStyle w:val="Compact"/>
              <w:jc w:val="left"/>
            </w:pPr>
            <w:r>
              <w:rPr>
                <w:bCs/>
                <w:b/>
              </w:rPr>
              <w:t xml:space="preserve">Medical review flag</w:t>
            </w:r>
            <w:r>
              <w:t xml:space="preserve">: content tagged as clinical must carry</w:t>
            </w:r>
            <w:r>
              <w:t xml:space="preserve"> </w:t>
            </w:r>
            <w:r>
              <w:rPr>
                <w:rStyle w:val="VerbatimChar"/>
              </w:rPr>
              <w:t xml:space="preserve">reviewedBy</w:t>
            </w:r>
            <w:r>
              <w:t xml:space="preserve"> </w:t>
            </w:r>
            <w:r>
              <w:t xml:space="preserve">(the practitioner) and</w:t>
            </w:r>
            <w:r>
              <w:t xml:space="preserve"> </w:t>
            </w:r>
            <w:r>
              <w:rPr>
                <w:rStyle w:val="VerbatimChar"/>
              </w:rPr>
              <w:t xml:space="preserve">lastReviewedAt</w:t>
            </w:r>
            <w:r>
              <w:t xml:space="preserve">; unreviewed clinical content cannot be published.</w:t>
            </w:r>
          </w:p>
        </w:tc>
        <w:tc>
          <w:p>
            <w:pPr>
              <w:pStyle w:val="Compact"/>
              <w:jc w:val="left"/>
            </w:pPr>
            <w:r>
              <w:t xml:space="preserve">M</w:t>
            </w:r>
          </w:p>
        </w:tc>
        <w:tc>
          <w:p>
            <w:pPr>
              <w:pStyle w:val="Compact"/>
              <w:jc w:val="left"/>
            </w:pPr>
            <w:r>
              <w:t xml:space="preserve">P1</w:t>
            </w:r>
          </w:p>
        </w:tc>
      </w:tr>
      <w:tr>
        <w:tc>
          <w:p>
            <w:pPr>
              <w:pStyle w:val="Compact"/>
              <w:jc w:val="left"/>
            </w:pPr>
            <w:r>
              <w:t xml:space="preserve">FR-CMS-009</w:t>
            </w:r>
          </w:p>
        </w:tc>
        <w:tc>
          <w:p>
            <w:pPr>
              <w:pStyle w:val="Compact"/>
              <w:jc w:val="left"/>
            </w:pPr>
            <w:r>
              <w:rPr>
                <w:bCs/>
                <w:b/>
              </w:rPr>
              <w:t xml:space="preserve">Navigation menus</w:t>
            </w:r>
            <w:r>
              <w:t xml:space="preserve"> </w:t>
            </w:r>
            <w:r>
              <w:t xml:space="preserve">(header, footer) manageable with drag-and-drop ordering and per-language labels.</w:t>
            </w:r>
          </w:p>
        </w:tc>
        <w:tc>
          <w:p>
            <w:pPr>
              <w:pStyle w:val="Compact"/>
              <w:jc w:val="left"/>
            </w:pPr>
            <w:r>
              <w:t xml:space="preserve">S</w:t>
            </w:r>
          </w:p>
        </w:tc>
        <w:tc>
          <w:p>
            <w:pPr>
              <w:pStyle w:val="Compact"/>
              <w:jc w:val="left"/>
            </w:pPr>
            <w:r>
              <w:t xml:space="preserve">P1</w:t>
            </w:r>
          </w:p>
        </w:tc>
      </w:tr>
      <w:tr>
        <w:tc>
          <w:p>
            <w:pPr>
              <w:pStyle w:val="Compact"/>
              <w:jc w:val="left"/>
            </w:pPr>
            <w:r>
              <w:t xml:space="preserve">FR-CMS-010</w:t>
            </w:r>
          </w:p>
        </w:tc>
        <w:tc>
          <w:p>
            <w:pPr>
              <w:pStyle w:val="Compact"/>
              <w:jc w:val="left"/>
            </w:pPr>
            <w:r>
              <w:rPr>
                <w:bCs/>
                <w:b/>
              </w:rPr>
              <w:t xml:space="preserve">SEO fields</w:t>
            </w:r>
            <w:r>
              <w:t xml:space="preserve"> </w:t>
            </w:r>
            <w:r>
              <w:t xml:space="preserve">per item (title, description, canonical, OG image, noindex) with length hints and preview.</w:t>
            </w:r>
          </w:p>
        </w:tc>
        <w:tc>
          <w:p>
            <w:pPr>
              <w:pStyle w:val="Compact"/>
              <w:jc w:val="left"/>
            </w:pPr>
            <w:r>
              <w:t xml:space="preserve">M</w:t>
            </w:r>
          </w:p>
        </w:tc>
        <w:tc>
          <w:p>
            <w:pPr>
              <w:pStyle w:val="Compact"/>
              <w:jc w:val="left"/>
            </w:pPr>
            <w:r>
              <w:t xml:space="preserve">P1</w:t>
            </w:r>
          </w:p>
        </w:tc>
      </w:tr>
      <w:tr>
        <w:tc>
          <w:p>
            <w:pPr>
              <w:pStyle w:val="Compact"/>
              <w:jc w:val="left"/>
            </w:pPr>
            <w:r>
              <w:t xml:space="preserve">FR-CMS-011</w:t>
            </w:r>
          </w:p>
        </w:tc>
        <w:tc>
          <w:p>
            <w:pPr>
              <w:pStyle w:val="Compact"/>
              <w:jc w:val="left"/>
            </w:pPr>
            <w:r>
              <w:rPr>
                <w:bCs/>
                <w:b/>
              </w:rPr>
              <w:t xml:space="preserve">Redirect manager</w:t>
            </w:r>
            <w:r>
              <w:t xml:space="preserve"> </w:t>
            </w:r>
            <w:r>
              <w:t xml:space="preserve">for old to new URLs.</w:t>
            </w:r>
          </w:p>
        </w:tc>
        <w:tc>
          <w:p>
            <w:pPr>
              <w:pStyle w:val="Compact"/>
              <w:jc w:val="left"/>
            </w:pPr>
            <w:r>
              <w:t xml:space="preserve">S</w:t>
            </w:r>
          </w:p>
        </w:tc>
        <w:tc>
          <w:p>
            <w:pPr>
              <w:pStyle w:val="Compact"/>
              <w:jc w:val="left"/>
            </w:pPr>
            <w:r>
              <w:t xml:space="preserve">P1</w:t>
            </w:r>
          </w:p>
        </w:tc>
      </w:tr>
      <w:tr>
        <w:tc>
          <w:p>
            <w:pPr>
              <w:pStyle w:val="Compact"/>
              <w:jc w:val="left"/>
            </w:pPr>
            <w:r>
              <w:t xml:space="preserve">FR-CMS-012</w:t>
            </w:r>
          </w:p>
        </w:tc>
        <w:tc>
          <w:p>
            <w:pPr>
              <w:pStyle w:val="Compact"/>
              <w:jc w:val="left"/>
            </w:pPr>
            <w:r>
              <w:rPr>
                <w:bCs/>
                <w:b/>
              </w:rPr>
              <w:t xml:space="preserve">Site settings</w:t>
            </w:r>
            <w:r>
              <w:t xml:space="preserve">: clinic identity, NAP, hours, social links, opening-soon mode, analytics IDs, default OG image, footer text, announcement banner.</w:t>
            </w:r>
          </w:p>
        </w:tc>
        <w:tc>
          <w:p>
            <w:pPr>
              <w:pStyle w:val="Compact"/>
              <w:jc w:val="left"/>
            </w:pPr>
            <w:r>
              <w:t xml:space="preserve">M</w:t>
            </w:r>
          </w:p>
        </w:tc>
        <w:tc>
          <w:p>
            <w:pPr>
              <w:pStyle w:val="Compact"/>
              <w:jc w:val="left"/>
            </w:pPr>
            <w:r>
              <w:t xml:space="preserve">P1</w:t>
            </w:r>
          </w:p>
        </w:tc>
      </w:tr>
      <w:tr>
        <w:tc>
          <w:p>
            <w:pPr>
              <w:pStyle w:val="Compact"/>
              <w:jc w:val="left"/>
            </w:pPr>
            <w:r>
              <w:t xml:space="preserve">FR-CMS-013</w:t>
            </w:r>
          </w:p>
        </w:tc>
        <w:tc>
          <w:p>
            <w:pPr>
              <w:pStyle w:val="Compact"/>
              <w:jc w:val="left"/>
            </w:pPr>
            <w:r>
              <w:rPr>
                <w:bCs/>
                <w:b/>
              </w:rPr>
              <w:t xml:space="preserve">Announcement banner</w:t>
            </w:r>
            <w:r>
              <w:t xml:space="preserve"> </w:t>
            </w:r>
            <w:r>
              <w:t xml:space="preserve">with start and end date (for holiday closures, camps).</w:t>
            </w:r>
          </w:p>
        </w:tc>
        <w:tc>
          <w:p>
            <w:pPr>
              <w:pStyle w:val="Compact"/>
              <w:jc w:val="left"/>
            </w:pPr>
            <w:r>
              <w:t xml:space="preserve">S</w:t>
            </w:r>
          </w:p>
        </w:tc>
        <w:tc>
          <w:p>
            <w:pPr>
              <w:pStyle w:val="Compact"/>
              <w:jc w:val="left"/>
            </w:pPr>
            <w:r>
              <w:t xml:space="preserve">P1</w:t>
            </w:r>
          </w:p>
        </w:tc>
      </w:tr>
      <w:tr>
        <w:tc>
          <w:p>
            <w:pPr>
              <w:pStyle w:val="Compact"/>
              <w:jc w:val="left"/>
            </w:pPr>
            <w:r>
              <w:t xml:space="preserve">FR-CMS-014</w:t>
            </w:r>
          </w:p>
        </w:tc>
        <w:tc>
          <w:p>
            <w:pPr>
              <w:pStyle w:val="Compact"/>
              <w:jc w:val="left"/>
            </w:pPr>
            <w:r>
              <w:rPr>
                <w:bCs/>
                <w:b/>
              </w:rPr>
              <w:t xml:space="preserve">Blocks/sections</w:t>
            </w:r>
            <w:r>
              <w:t xml:space="preserve"> </w:t>
            </w:r>
            <w:r>
              <w:t xml:space="preserve">approach: pages are built from predefined, validated blocks (hero, text, image+text, cards, FAQ, CTA, gallery, testimonial slider, steps, map, video) to keep design consistent.</w:t>
            </w:r>
          </w:p>
        </w:tc>
        <w:tc>
          <w:p>
            <w:pPr>
              <w:pStyle w:val="Compact"/>
              <w:jc w:val="left"/>
            </w:pPr>
            <w:r>
              <w:t xml:space="preserve">S</w:t>
            </w:r>
          </w:p>
        </w:tc>
        <w:tc>
          <w:p>
            <w:pPr>
              <w:pStyle w:val="Compact"/>
              <w:jc w:val="left"/>
            </w:pPr>
            <w:r>
              <w:t xml:space="preserve">P1</w:t>
            </w:r>
          </w:p>
        </w:tc>
      </w:tr>
      <w:tr>
        <w:tc>
          <w:p>
            <w:pPr>
              <w:pStyle w:val="Compact"/>
              <w:jc w:val="left"/>
            </w:pPr>
            <w:r>
              <w:t xml:space="preserve">FR-CMS-015</w:t>
            </w:r>
          </w:p>
        </w:tc>
        <w:tc>
          <w:p>
            <w:pPr>
              <w:pStyle w:val="Compact"/>
              <w:jc w:val="left"/>
            </w:pPr>
            <w:r>
              <w:rPr>
                <w:bCs/>
                <w:b/>
              </w:rPr>
              <w:t xml:space="preserve">Enquiry inbox</w:t>
            </w:r>
            <w:r>
              <w:t xml:space="preserve">: list, filter, assign, mark responded, add internal notes; export CSV.</w:t>
            </w:r>
          </w:p>
        </w:tc>
        <w:tc>
          <w:p>
            <w:pPr>
              <w:pStyle w:val="Compact"/>
              <w:jc w:val="left"/>
            </w:pPr>
            <w:r>
              <w:t xml:space="preserve">M</w:t>
            </w:r>
          </w:p>
        </w:tc>
        <w:tc>
          <w:p>
            <w:pPr>
              <w:pStyle w:val="Compact"/>
              <w:jc w:val="left"/>
            </w:pPr>
            <w:r>
              <w:t xml:space="preserve">P1</w:t>
            </w:r>
          </w:p>
        </w:tc>
      </w:tr>
      <w:tr>
        <w:tc>
          <w:p>
            <w:pPr>
              <w:pStyle w:val="Compact"/>
              <w:jc w:val="left"/>
            </w:pPr>
            <w:r>
              <w:t xml:space="preserve">FR-CMS-016</w:t>
            </w:r>
          </w:p>
        </w:tc>
        <w:tc>
          <w:p>
            <w:pPr>
              <w:pStyle w:val="Compact"/>
              <w:jc w:val="left"/>
            </w:pPr>
            <w:r>
              <w:rPr>
                <w:bCs/>
                <w:b/>
              </w:rPr>
              <w:t xml:space="preserve">Referral inbox</w:t>
            </w:r>
            <w:r>
              <w:t xml:space="preserve"> </w:t>
            </w:r>
            <w:r>
              <w:t xml:space="preserve">with conversion to patient/appointment.</w:t>
            </w:r>
          </w:p>
        </w:tc>
        <w:tc>
          <w:p>
            <w:pPr>
              <w:pStyle w:val="Compact"/>
              <w:jc w:val="left"/>
            </w:pPr>
            <w:r>
              <w:t xml:space="preserve">M</w:t>
            </w:r>
          </w:p>
        </w:tc>
        <w:tc>
          <w:p>
            <w:pPr>
              <w:pStyle w:val="Compact"/>
              <w:jc w:val="left"/>
            </w:pPr>
            <w:r>
              <w:t xml:space="preserve">P1</w:t>
            </w:r>
          </w:p>
        </w:tc>
      </w:tr>
      <w:tr>
        <w:tc>
          <w:p>
            <w:pPr>
              <w:pStyle w:val="Compact"/>
              <w:jc w:val="left"/>
            </w:pPr>
            <w:r>
              <w:t xml:space="preserve">FR-CMS-017</w:t>
            </w:r>
          </w:p>
        </w:tc>
        <w:tc>
          <w:p>
            <w:pPr>
              <w:pStyle w:val="Compact"/>
              <w:jc w:val="left"/>
            </w:pPr>
            <w:r>
              <w:rPr>
                <w:bCs/>
                <w:b/>
              </w:rPr>
              <w:t xml:space="preserve">Newsletter/waiting-list subscribers</w:t>
            </w:r>
            <w:r>
              <w:t xml:space="preserve"> </w:t>
            </w:r>
            <w:r>
              <w:t xml:space="preserve">list with consent timestamp and unsubscribe; export CSV.</w:t>
            </w:r>
          </w:p>
        </w:tc>
        <w:tc>
          <w:p>
            <w:pPr>
              <w:pStyle w:val="Compact"/>
              <w:jc w:val="left"/>
            </w:pPr>
            <w:r>
              <w:t xml:space="preserve">S</w:t>
            </w:r>
          </w:p>
        </w:tc>
        <w:tc>
          <w:p>
            <w:pPr>
              <w:pStyle w:val="Compact"/>
              <w:jc w:val="left"/>
            </w:pPr>
            <w:r>
              <w:t xml:space="preserve">P1</w:t>
            </w:r>
          </w:p>
        </w:tc>
      </w:tr>
      <w:tr>
        <w:tc>
          <w:p>
            <w:pPr>
              <w:pStyle w:val="Compact"/>
              <w:jc w:val="left"/>
            </w:pPr>
            <w:r>
              <w:t xml:space="preserve">FR-CMS-018</w:t>
            </w:r>
          </w:p>
        </w:tc>
        <w:tc>
          <w:p>
            <w:pPr>
              <w:pStyle w:val="Compact"/>
              <w:jc w:val="left"/>
            </w:pPr>
            <w:r>
              <w:rPr>
                <w:bCs/>
                <w:b/>
              </w:rPr>
              <w:t xml:space="preserve">Content calendar</w:t>
            </w:r>
            <w:r>
              <w:t xml:space="preserve"> </w:t>
            </w:r>
            <w:r>
              <w:t xml:space="preserve">view of scheduled posts.</w:t>
            </w:r>
          </w:p>
        </w:tc>
        <w:tc>
          <w:p>
            <w:pPr>
              <w:pStyle w:val="Compact"/>
              <w:jc w:val="left"/>
            </w:pPr>
            <w:r>
              <w:t xml:space="preserve">C</w:t>
            </w:r>
          </w:p>
        </w:tc>
        <w:tc>
          <w:p>
            <w:pPr>
              <w:pStyle w:val="Compact"/>
              <w:jc w:val="left"/>
            </w:pPr>
            <w:r>
              <w:t xml:space="preserve">P2</w:t>
            </w:r>
          </w:p>
        </w:tc>
      </w:tr>
      <w:tr>
        <w:tc>
          <w:p>
            <w:pPr>
              <w:pStyle w:val="Compact"/>
              <w:jc w:val="left"/>
            </w:pPr>
            <w:r>
              <w:t xml:space="preserve">FR-CMS-019</w:t>
            </w:r>
          </w:p>
        </w:tc>
        <w:tc>
          <w:p>
            <w:pPr>
              <w:pStyle w:val="Compact"/>
              <w:jc w:val="left"/>
            </w:pPr>
            <w:r>
              <w:rPr>
                <w:bCs/>
                <w:b/>
              </w:rPr>
              <w:t xml:space="preserve">Translation helper</w:t>
            </w:r>
            <w:r>
              <w:t xml:space="preserve">: side-by-side English and Marathi editing; a "needs translation" filter.</w:t>
            </w:r>
          </w:p>
        </w:tc>
        <w:tc>
          <w:p>
            <w:pPr>
              <w:pStyle w:val="Compact"/>
              <w:jc w:val="left"/>
            </w:pPr>
            <w:r>
              <w:t xml:space="preserve">S</w:t>
            </w:r>
          </w:p>
        </w:tc>
        <w:tc>
          <w:p>
            <w:pPr>
              <w:pStyle w:val="Compact"/>
              <w:jc w:val="left"/>
            </w:pPr>
            <w:r>
              <w:t xml:space="preserve">P1</w:t>
            </w:r>
          </w:p>
        </w:tc>
      </w:tr>
      <w:tr>
        <w:tc>
          <w:p>
            <w:pPr>
              <w:pStyle w:val="Compact"/>
              <w:jc w:val="left"/>
            </w:pPr>
            <w:r>
              <w:t xml:space="preserve">FR-CMS-020</w:t>
            </w:r>
          </w:p>
        </w:tc>
        <w:tc>
          <w:p>
            <w:pPr>
              <w:pStyle w:val="Compact"/>
              <w:jc w:val="left"/>
            </w:pPr>
            <w:r>
              <w:t xml:space="preserve">All CMS actions shall be written to the audit log.</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58"/>
    <w:bookmarkStart w:id="59" w:name="X570d0b2a3c30af8fd84c40ea99526c3b7c6772e"/>
    <w:p>
      <w:pPr>
        <w:pStyle w:val="Heading2"/>
      </w:pPr>
      <w:r>
        <w:t xml:space="preserve">4.3 Authentication and session management (AUTH)</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FR-AUTH-001</w:t>
            </w:r>
          </w:p>
        </w:tc>
        <w:tc>
          <w:p>
            <w:pPr>
              <w:pStyle w:val="Compact"/>
              <w:jc w:val="left"/>
            </w:pPr>
            <w:r>
              <w:t xml:space="preserve">Users shall log in with</w:t>
            </w:r>
            <w:r>
              <w:t xml:space="preserve"> </w:t>
            </w:r>
            <w:r>
              <w:rPr>
                <w:bCs/>
                <w:b/>
              </w:rPr>
              <w:t xml:space="preserve">email or mobile number</w:t>
            </w:r>
            <w:r>
              <w:t xml:space="preserve"> </w:t>
            </w:r>
            <w:r>
              <w:t xml:space="preserve">and a password.</w:t>
            </w:r>
          </w:p>
        </w:tc>
        <w:tc>
          <w:p>
            <w:pPr>
              <w:pStyle w:val="Compact"/>
              <w:jc w:val="left"/>
            </w:pPr>
            <w:r>
              <w:t xml:space="preserve">M</w:t>
            </w:r>
          </w:p>
        </w:tc>
        <w:tc>
          <w:p>
            <w:pPr>
              <w:pStyle w:val="Compact"/>
              <w:jc w:val="left"/>
            </w:pPr>
            <w:r>
              <w:t xml:space="preserve">P1</w:t>
            </w:r>
          </w:p>
        </w:tc>
      </w:tr>
      <w:tr>
        <w:tc>
          <w:p>
            <w:pPr>
              <w:pStyle w:val="Compact"/>
              <w:jc w:val="left"/>
            </w:pPr>
            <w:r>
              <w:t xml:space="preserve">FR-AUTH-002</w:t>
            </w:r>
          </w:p>
        </w:tc>
        <w:tc>
          <w:p>
            <w:pPr>
              <w:pStyle w:val="Compact"/>
              <w:jc w:val="left"/>
            </w:pPr>
            <w:r>
              <w:t xml:space="preserve">Passwords shall be hashed with</w:t>
            </w:r>
            <w:r>
              <w:t xml:space="preserve"> </w:t>
            </w:r>
            <w:r>
              <w:rPr>
                <w:bCs/>
                <w:b/>
              </w:rPr>
              <w:t xml:space="preserve">Argon2id</w:t>
            </w:r>
            <w:r>
              <w:t xml:space="preserve"> </w:t>
            </w:r>
            <w:r>
              <w:t xml:space="preserve">(memory &gt;= 19 MiB, iterations &gt;= 2, parallelism 1) with a per-user salt and server-side pepper from the secrets manager.</w:t>
            </w:r>
          </w:p>
        </w:tc>
        <w:tc>
          <w:p>
            <w:pPr>
              <w:pStyle w:val="Compact"/>
              <w:jc w:val="left"/>
            </w:pPr>
            <w:r>
              <w:t xml:space="preserve">M</w:t>
            </w:r>
          </w:p>
        </w:tc>
        <w:tc>
          <w:p>
            <w:pPr>
              <w:pStyle w:val="Compact"/>
              <w:jc w:val="left"/>
            </w:pPr>
            <w:r>
              <w:t xml:space="preserve">P1</w:t>
            </w:r>
          </w:p>
        </w:tc>
      </w:tr>
      <w:tr>
        <w:tc>
          <w:p>
            <w:pPr>
              <w:pStyle w:val="Compact"/>
              <w:jc w:val="left"/>
            </w:pPr>
            <w:r>
              <w:t xml:space="preserve">FR-AUTH-003</w:t>
            </w:r>
          </w:p>
        </w:tc>
        <w:tc>
          <w:p>
            <w:pPr>
              <w:pStyle w:val="Compact"/>
              <w:jc w:val="left"/>
            </w:pPr>
            <w:r>
              <w:t xml:space="preserve">Password policy: minimum 12 characters, no top-10,000 common passwords, no reuse of the last 5, compromised-password check (k-anonymity range lookup) when online.</w:t>
            </w:r>
          </w:p>
        </w:tc>
        <w:tc>
          <w:p>
            <w:pPr>
              <w:pStyle w:val="Compact"/>
              <w:jc w:val="left"/>
            </w:pPr>
            <w:r>
              <w:t xml:space="preserve">M</w:t>
            </w:r>
          </w:p>
        </w:tc>
        <w:tc>
          <w:p>
            <w:pPr>
              <w:pStyle w:val="Compact"/>
              <w:jc w:val="left"/>
            </w:pPr>
            <w:r>
              <w:t xml:space="preserve">P1</w:t>
            </w:r>
          </w:p>
        </w:tc>
      </w:tr>
      <w:tr>
        <w:tc>
          <w:p>
            <w:pPr>
              <w:pStyle w:val="Compact"/>
              <w:jc w:val="left"/>
            </w:pPr>
            <w:r>
              <w:t xml:space="preserve">FR-AUTH-004</w:t>
            </w:r>
          </w:p>
        </w:tc>
        <w:tc>
          <w:p>
            <w:pPr>
              <w:pStyle w:val="Compact"/>
              <w:jc w:val="left"/>
            </w:pPr>
            <w:r>
              <w:rPr>
                <w:bCs/>
                <w:b/>
              </w:rPr>
              <w:t xml:space="preserve">Two-factor authentication</w:t>
            </w:r>
            <w:r>
              <w:t xml:space="preserve"> </w:t>
            </w:r>
            <w:r>
              <w:t xml:space="preserve">(TOTP, RFC 6238) shall be mandatory for</w:t>
            </w:r>
            <w:r>
              <w:t xml:space="preserve"> </w:t>
            </w:r>
            <w:r>
              <w:rPr>
                <w:rStyle w:val="VerbatimChar"/>
              </w:rPr>
              <w:t xml:space="preserve">OWNER</w:t>
            </w:r>
            <w:r>
              <w:t xml:space="preserve"> </w:t>
            </w:r>
            <w:r>
              <w:t xml:space="preserve">and</w:t>
            </w:r>
            <w:r>
              <w:t xml:space="preserve"> </w:t>
            </w:r>
            <w:r>
              <w:rPr>
                <w:rStyle w:val="VerbatimChar"/>
              </w:rPr>
              <w:t xml:space="preserve">ADMIN</w:t>
            </w:r>
            <w:r>
              <w:t xml:space="preserve"> </w:t>
            </w:r>
            <w:r>
              <w:t xml:space="preserve">and optional for others; 10 single-use recovery codes are generated at enrolment.</w:t>
            </w:r>
          </w:p>
        </w:tc>
        <w:tc>
          <w:p>
            <w:pPr>
              <w:pStyle w:val="Compact"/>
              <w:jc w:val="left"/>
            </w:pPr>
            <w:r>
              <w:t xml:space="preserve">M</w:t>
            </w:r>
          </w:p>
        </w:tc>
        <w:tc>
          <w:p>
            <w:pPr>
              <w:pStyle w:val="Compact"/>
              <w:jc w:val="left"/>
            </w:pPr>
            <w:r>
              <w:t xml:space="preserve">P1</w:t>
            </w:r>
          </w:p>
        </w:tc>
      </w:tr>
      <w:tr>
        <w:tc>
          <w:p>
            <w:pPr>
              <w:pStyle w:val="Compact"/>
              <w:jc w:val="left"/>
            </w:pPr>
            <w:r>
              <w:t xml:space="preserve">FR-AUTH-005</w:t>
            </w:r>
          </w:p>
        </w:tc>
        <w:tc>
          <w:p>
            <w:pPr>
              <w:pStyle w:val="Compact"/>
              <w:jc w:val="left"/>
            </w:pPr>
            <w:r>
              <w:t xml:space="preserve">Access tokens (JWT, 15 minutes) and refresh tokens (opaque, 7 days idle / 30 days absolute) shall be issued; refresh tokens rotate on use with</w:t>
            </w:r>
            <w:r>
              <w:t xml:space="preserve"> </w:t>
            </w:r>
            <w:r>
              <w:rPr>
                <w:bCs/>
                <w:b/>
              </w:rPr>
              <w:t xml:space="preserve">reuse detection</w:t>
            </w:r>
            <w:r>
              <w:t xml:space="preserve"> </w:t>
            </w:r>
            <w:r>
              <w:t xml:space="preserve">(reuse revokes the whole token family).</w:t>
            </w:r>
          </w:p>
        </w:tc>
        <w:tc>
          <w:p>
            <w:pPr>
              <w:pStyle w:val="Compact"/>
              <w:jc w:val="left"/>
            </w:pPr>
            <w:r>
              <w:t xml:space="preserve">M</w:t>
            </w:r>
          </w:p>
        </w:tc>
        <w:tc>
          <w:p>
            <w:pPr>
              <w:pStyle w:val="Compact"/>
              <w:jc w:val="left"/>
            </w:pPr>
            <w:r>
              <w:t xml:space="preserve">P1</w:t>
            </w:r>
          </w:p>
        </w:tc>
      </w:tr>
      <w:tr>
        <w:tc>
          <w:p>
            <w:pPr>
              <w:pStyle w:val="Compact"/>
              <w:jc w:val="left"/>
            </w:pPr>
            <w:r>
              <w:t xml:space="preserve">FR-AUTH-006</w:t>
            </w:r>
          </w:p>
        </w:tc>
        <w:tc>
          <w:p>
            <w:pPr>
              <w:pStyle w:val="Compact"/>
              <w:jc w:val="left"/>
            </w:pPr>
            <w:r>
              <w:t xml:space="preserve">Tokens shall be delivered in</w:t>
            </w:r>
            <w:r>
              <w:t xml:space="preserve"> </w:t>
            </w:r>
            <w:r>
              <w:rPr>
                <w:bCs/>
                <w:b/>
              </w:rPr>
              <w:t xml:space="preserve">httpOnly, Secure, SameSite=Strict</w:t>
            </w:r>
            <w:r>
              <w:t xml:space="preserve"> </w:t>
            </w:r>
            <w:r>
              <w:t xml:space="preserve">cookies; a CSRF double-submit token is required for state-changing requests.</w:t>
            </w:r>
          </w:p>
        </w:tc>
        <w:tc>
          <w:p>
            <w:pPr>
              <w:pStyle w:val="Compact"/>
              <w:jc w:val="left"/>
            </w:pPr>
            <w:r>
              <w:t xml:space="preserve">M</w:t>
            </w:r>
          </w:p>
        </w:tc>
        <w:tc>
          <w:p>
            <w:pPr>
              <w:pStyle w:val="Compact"/>
              <w:jc w:val="left"/>
            </w:pPr>
            <w:r>
              <w:t xml:space="preserve">P1</w:t>
            </w:r>
          </w:p>
        </w:tc>
      </w:tr>
      <w:tr>
        <w:tc>
          <w:p>
            <w:pPr>
              <w:pStyle w:val="Compact"/>
              <w:jc w:val="left"/>
            </w:pPr>
            <w:r>
              <w:t xml:space="preserve">FR-AUTH-007</w:t>
            </w:r>
          </w:p>
        </w:tc>
        <w:tc>
          <w:p>
            <w:pPr>
              <w:pStyle w:val="Compact"/>
              <w:jc w:val="left"/>
            </w:pPr>
            <w:r>
              <w:rPr>
                <w:bCs/>
                <w:b/>
              </w:rPr>
              <w:t xml:space="preserve">Account lockout</w:t>
            </w:r>
            <w:r>
              <w:t xml:space="preserve">: after 5 failed attempts within 15 minutes the account is locked for 15 minutes, with exponential back-off, and the owner is notified of repeated lockouts.</w:t>
            </w:r>
          </w:p>
        </w:tc>
        <w:tc>
          <w:p>
            <w:pPr>
              <w:pStyle w:val="Compact"/>
              <w:jc w:val="left"/>
            </w:pPr>
            <w:r>
              <w:t xml:space="preserve">M</w:t>
            </w:r>
          </w:p>
        </w:tc>
        <w:tc>
          <w:p>
            <w:pPr>
              <w:pStyle w:val="Compact"/>
              <w:jc w:val="left"/>
            </w:pPr>
            <w:r>
              <w:t xml:space="preserve">P1</w:t>
            </w:r>
          </w:p>
        </w:tc>
      </w:tr>
      <w:tr>
        <w:tc>
          <w:p>
            <w:pPr>
              <w:pStyle w:val="Compact"/>
              <w:jc w:val="left"/>
            </w:pPr>
            <w:r>
              <w:t xml:space="preserve">FR-AUTH-008</w:t>
            </w:r>
          </w:p>
        </w:tc>
        <w:tc>
          <w:p>
            <w:pPr>
              <w:pStyle w:val="Compact"/>
              <w:jc w:val="left"/>
            </w:pPr>
            <w:r>
              <w:rPr>
                <w:bCs/>
                <w:b/>
              </w:rPr>
              <w:t xml:space="preserve">Password reset</w:t>
            </w:r>
            <w:r>
              <w:t xml:space="preserve"> </w:t>
            </w:r>
            <w:r>
              <w:t xml:space="preserve">by emailed single-use link (valid 30 minutes) after identity verification; reset invalidates all sessions.</w:t>
            </w:r>
          </w:p>
        </w:tc>
        <w:tc>
          <w:p>
            <w:pPr>
              <w:pStyle w:val="Compact"/>
              <w:jc w:val="left"/>
            </w:pPr>
            <w:r>
              <w:t xml:space="preserve">M</w:t>
            </w:r>
          </w:p>
        </w:tc>
        <w:tc>
          <w:p>
            <w:pPr>
              <w:pStyle w:val="Compact"/>
              <w:jc w:val="left"/>
            </w:pPr>
            <w:r>
              <w:t xml:space="preserve">P1</w:t>
            </w:r>
          </w:p>
        </w:tc>
      </w:tr>
      <w:tr>
        <w:tc>
          <w:p>
            <w:pPr>
              <w:pStyle w:val="Compact"/>
              <w:jc w:val="left"/>
            </w:pPr>
            <w:r>
              <w:t xml:space="preserve">FR-AUTH-009</w:t>
            </w:r>
          </w:p>
        </w:tc>
        <w:tc>
          <w:p>
            <w:pPr>
              <w:pStyle w:val="Compact"/>
              <w:jc w:val="left"/>
            </w:pPr>
            <w:r>
              <w:rPr>
                <w:bCs/>
                <w:b/>
              </w:rPr>
              <w:t xml:space="preserve">Session management</w:t>
            </w:r>
            <w:r>
              <w:t xml:space="preserve">: list active sessions with device, browser, IP (truncated), last used; revoke any or all.</w:t>
            </w:r>
          </w:p>
        </w:tc>
        <w:tc>
          <w:p>
            <w:pPr>
              <w:pStyle w:val="Compact"/>
              <w:jc w:val="left"/>
            </w:pPr>
            <w:r>
              <w:t xml:space="preserve">S</w:t>
            </w:r>
          </w:p>
        </w:tc>
        <w:tc>
          <w:p>
            <w:pPr>
              <w:pStyle w:val="Compact"/>
              <w:jc w:val="left"/>
            </w:pPr>
            <w:r>
              <w:t xml:space="preserve">P1</w:t>
            </w:r>
          </w:p>
        </w:tc>
      </w:tr>
      <w:tr>
        <w:tc>
          <w:p>
            <w:pPr>
              <w:pStyle w:val="Compact"/>
              <w:jc w:val="left"/>
            </w:pPr>
            <w:r>
              <w:t xml:space="preserve">FR-AUTH-010</w:t>
            </w:r>
          </w:p>
        </w:tc>
        <w:tc>
          <w:p>
            <w:pPr>
              <w:pStyle w:val="Compact"/>
              <w:jc w:val="left"/>
            </w:pPr>
            <w:r>
              <w:rPr>
                <w:bCs/>
                <w:b/>
              </w:rPr>
              <w:t xml:space="preserve">Idle timeout</w:t>
            </w:r>
            <w:r>
              <w:t xml:space="preserve">: ERP locks after [15] minutes of inactivity (configurable) and requires re-authentication; unsaved drafts are preserved locally and encrypted.</w:t>
            </w:r>
          </w:p>
        </w:tc>
        <w:tc>
          <w:p>
            <w:pPr>
              <w:pStyle w:val="Compact"/>
              <w:jc w:val="left"/>
            </w:pPr>
            <w:r>
              <w:t xml:space="preserve">M</w:t>
            </w:r>
          </w:p>
        </w:tc>
        <w:tc>
          <w:p>
            <w:pPr>
              <w:pStyle w:val="Compact"/>
              <w:jc w:val="left"/>
            </w:pPr>
            <w:r>
              <w:t xml:space="preserve">P1</w:t>
            </w:r>
          </w:p>
        </w:tc>
      </w:tr>
      <w:tr>
        <w:tc>
          <w:p>
            <w:pPr>
              <w:pStyle w:val="Compact"/>
              <w:jc w:val="left"/>
            </w:pPr>
            <w:r>
              <w:t xml:space="preserve">FR-AUTH-011</w:t>
            </w:r>
          </w:p>
        </w:tc>
        <w:tc>
          <w:p>
            <w:pPr>
              <w:pStyle w:val="Compact"/>
              <w:jc w:val="left"/>
            </w:pPr>
            <w:r>
              <w:rPr>
                <w:bCs/>
                <w:b/>
              </w:rPr>
              <w:t xml:space="preserve">Login notifications</w:t>
            </w:r>
            <w:r>
              <w:t xml:space="preserve"> </w:t>
            </w:r>
            <w:r>
              <w:t xml:space="preserve">for new device sign-in to the user's email.</w:t>
            </w:r>
          </w:p>
        </w:tc>
        <w:tc>
          <w:p>
            <w:pPr>
              <w:pStyle w:val="Compact"/>
              <w:jc w:val="left"/>
            </w:pPr>
            <w:r>
              <w:t xml:space="preserve">S</w:t>
            </w:r>
          </w:p>
        </w:tc>
        <w:tc>
          <w:p>
            <w:pPr>
              <w:pStyle w:val="Compact"/>
              <w:jc w:val="left"/>
            </w:pPr>
            <w:r>
              <w:t xml:space="preserve">P1</w:t>
            </w:r>
          </w:p>
        </w:tc>
      </w:tr>
      <w:tr>
        <w:tc>
          <w:p>
            <w:pPr>
              <w:pStyle w:val="Compact"/>
              <w:jc w:val="left"/>
            </w:pPr>
            <w:r>
              <w:t xml:space="preserve">FR-AUTH-012</w:t>
            </w:r>
          </w:p>
        </w:tc>
        <w:tc>
          <w:p>
            <w:pPr>
              <w:pStyle w:val="Compact"/>
              <w:jc w:val="left"/>
            </w:pPr>
            <w:r>
              <w:rPr>
                <w:bCs/>
                <w:b/>
              </w:rPr>
              <w:t xml:space="preserve">IP/time restrictions</w:t>
            </w:r>
            <w:r>
              <w:t xml:space="preserve"> </w:t>
            </w:r>
            <w:r>
              <w:t xml:space="preserve">(optional setting): allow-list for the</w:t>
            </w:r>
            <w:r>
              <w:t xml:space="preserve"> </w:t>
            </w:r>
            <w:r>
              <w:rPr>
                <w:rStyle w:val="VerbatimChar"/>
              </w:rPr>
              <w:t xml:space="preserve">OWNER</w:t>
            </w:r>
            <w:r>
              <w:t xml:space="preserve"> </w:t>
            </w:r>
            <w:r>
              <w:t xml:space="preserve">role.</w:t>
            </w:r>
          </w:p>
        </w:tc>
        <w:tc>
          <w:p>
            <w:pPr>
              <w:pStyle w:val="Compact"/>
              <w:jc w:val="left"/>
            </w:pPr>
            <w:r>
              <w:t xml:space="preserve">C</w:t>
            </w:r>
          </w:p>
        </w:tc>
        <w:tc>
          <w:p>
            <w:pPr>
              <w:pStyle w:val="Compact"/>
              <w:jc w:val="left"/>
            </w:pPr>
            <w:r>
              <w:t xml:space="preserve">P2</w:t>
            </w:r>
          </w:p>
        </w:tc>
      </w:tr>
      <w:tr>
        <w:tc>
          <w:p>
            <w:pPr>
              <w:pStyle w:val="Compact"/>
              <w:jc w:val="left"/>
            </w:pPr>
            <w:r>
              <w:t xml:space="preserve">FR-AUTH-013</w:t>
            </w:r>
          </w:p>
        </w:tc>
        <w:tc>
          <w:p>
            <w:pPr>
              <w:pStyle w:val="Compact"/>
              <w:jc w:val="left"/>
            </w:pPr>
            <w:r>
              <w:rPr>
                <w:bCs/>
                <w:b/>
              </w:rPr>
              <w:t xml:space="preserve">Re-authentication (step-up)</w:t>
            </w:r>
            <w:r>
              <w:t xml:space="preserve"> </w:t>
            </w:r>
            <w:r>
              <w:t xml:space="preserve">is required for high-risk actions: export of patient data, user management, deleting records, viewing CBT notes after a lock, changing 2FA.</w:t>
            </w:r>
          </w:p>
        </w:tc>
        <w:tc>
          <w:p>
            <w:pPr>
              <w:pStyle w:val="Compact"/>
              <w:jc w:val="left"/>
            </w:pPr>
            <w:r>
              <w:t xml:space="preserve">M</w:t>
            </w:r>
          </w:p>
        </w:tc>
        <w:tc>
          <w:p>
            <w:pPr>
              <w:pStyle w:val="Compact"/>
              <w:jc w:val="left"/>
            </w:pPr>
            <w:r>
              <w:t xml:space="preserve">P1</w:t>
            </w:r>
          </w:p>
        </w:tc>
      </w:tr>
      <w:tr>
        <w:tc>
          <w:p>
            <w:pPr>
              <w:pStyle w:val="Compact"/>
              <w:jc w:val="left"/>
            </w:pPr>
            <w:r>
              <w:t xml:space="preserve">FR-AUTH-014</w:t>
            </w:r>
          </w:p>
        </w:tc>
        <w:tc>
          <w:p>
            <w:pPr>
              <w:pStyle w:val="Compact"/>
              <w:jc w:val="left"/>
            </w:pPr>
            <w:r>
              <w:t xml:space="preserve">All authentication events (success, failure, lockout, reset, 2FA changes) shall be logged to the audit log with IP and user agent.</w:t>
            </w:r>
          </w:p>
        </w:tc>
        <w:tc>
          <w:p>
            <w:pPr>
              <w:pStyle w:val="Compact"/>
              <w:jc w:val="left"/>
            </w:pPr>
            <w:r>
              <w:t xml:space="preserve">M</w:t>
            </w:r>
          </w:p>
        </w:tc>
        <w:tc>
          <w:p>
            <w:pPr>
              <w:pStyle w:val="Compact"/>
              <w:jc w:val="left"/>
            </w:pPr>
            <w:r>
              <w:t xml:space="preserve">P1</w:t>
            </w:r>
          </w:p>
        </w:tc>
      </w:tr>
      <w:tr>
        <w:tc>
          <w:p>
            <w:pPr>
              <w:pStyle w:val="Compact"/>
              <w:jc w:val="left"/>
            </w:pPr>
            <w:r>
              <w:t xml:space="preserve">FR-AUTH-015</w:t>
            </w:r>
          </w:p>
        </w:tc>
        <w:tc>
          <w:p>
            <w:pPr>
              <w:pStyle w:val="Compact"/>
              <w:jc w:val="left"/>
            </w:pPr>
            <w:r>
              <w:t xml:space="preserve">The public API shall not use these sessions; it uses CSRF-protected, rate-limited, anonymous endpoints (Section 7.3).</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59"/>
    <w:bookmarkStart w:id="60" w:name="users-roles-and-permissions-usr"/>
    <w:p>
      <w:pPr>
        <w:pStyle w:val="Heading2"/>
      </w:pPr>
      <w:r>
        <w:t xml:space="preserve">4.4 Users, roles and permissions (USR)</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FR-USR-001</w:t>
            </w:r>
          </w:p>
        </w:tc>
        <w:tc>
          <w:p>
            <w:pPr>
              <w:pStyle w:val="Compact"/>
              <w:jc w:val="left"/>
            </w:pPr>
            <w:r>
              <w:rPr>
                <w:rStyle w:val="VerbatimChar"/>
              </w:rPr>
              <w:t xml:space="preserve">OWNER</w:t>
            </w:r>
            <w:r>
              <w:t xml:space="preserve"> </w:t>
            </w:r>
            <w:r>
              <w:t xml:space="preserve">shall be able to create, edit, deactivate and delete (soft) users and assign roles.</w:t>
            </w:r>
          </w:p>
        </w:tc>
        <w:tc>
          <w:p>
            <w:pPr>
              <w:pStyle w:val="Compact"/>
              <w:jc w:val="left"/>
            </w:pPr>
            <w:r>
              <w:t xml:space="preserve">M</w:t>
            </w:r>
          </w:p>
        </w:tc>
        <w:tc>
          <w:p>
            <w:pPr>
              <w:pStyle w:val="Compact"/>
              <w:jc w:val="left"/>
            </w:pPr>
            <w:r>
              <w:t xml:space="preserve">P1</w:t>
            </w:r>
          </w:p>
        </w:tc>
      </w:tr>
      <w:tr>
        <w:tc>
          <w:p>
            <w:pPr>
              <w:pStyle w:val="Compact"/>
              <w:jc w:val="left"/>
            </w:pPr>
            <w:r>
              <w:t xml:space="preserve">FR-USR-002</w:t>
            </w:r>
          </w:p>
        </w:tc>
        <w:tc>
          <w:p>
            <w:pPr>
              <w:pStyle w:val="Compact"/>
              <w:jc w:val="left"/>
            </w:pPr>
            <w:r>
              <w:t xml:space="preserve">Roles:</w:t>
            </w:r>
            <w:r>
              <w:t xml:space="preserve"> </w:t>
            </w:r>
            <w:r>
              <w:rPr>
                <w:rStyle w:val="VerbatimChar"/>
              </w:rPr>
              <w:t xml:space="preserve">OWNER</w:t>
            </w:r>
            <w:r>
              <w:t xml:space="preserve">,</w:t>
            </w:r>
            <w:r>
              <w:t xml:space="preserve"> </w:t>
            </w:r>
            <w:r>
              <w:rPr>
                <w:rStyle w:val="VerbatimChar"/>
              </w:rPr>
              <w:t xml:space="preserve">RECEPTIONIST</w:t>
            </w:r>
            <w:r>
              <w:t xml:space="preserve">,</w:t>
            </w:r>
            <w:r>
              <w:t xml:space="preserve"> </w:t>
            </w:r>
            <w:r>
              <w:rPr>
                <w:rStyle w:val="VerbatimChar"/>
              </w:rPr>
              <w:t xml:space="preserve">CLINICIAN</w:t>
            </w:r>
            <w:r>
              <w:t xml:space="preserve">,</w:t>
            </w:r>
            <w:r>
              <w:t xml:space="preserve"> </w:t>
            </w:r>
            <w:r>
              <w:rPr>
                <w:rStyle w:val="VerbatimChar"/>
              </w:rPr>
              <w:t xml:space="preserve">EDITOR</w:t>
            </w:r>
            <w:r>
              <w:t xml:space="preserve">,</w:t>
            </w:r>
            <w:r>
              <w:t xml:space="preserve"> </w:t>
            </w:r>
            <w:r>
              <w:rPr>
                <w:rStyle w:val="VerbatimChar"/>
              </w:rPr>
              <w:t xml:space="preserve">ADMIN</w:t>
            </w:r>
            <w:r>
              <w:t xml:space="preserve">. Custom roles with a custom permission set shall be possible (P2).</w:t>
            </w:r>
          </w:p>
        </w:tc>
        <w:tc>
          <w:p>
            <w:pPr>
              <w:pStyle w:val="Compact"/>
              <w:jc w:val="left"/>
            </w:pPr>
            <w:r>
              <w:t xml:space="preserve">M</w:t>
            </w:r>
          </w:p>
        </w:tc>
        <w:tc>
          <w:p>
            <w:pPr>
              <w:pStyle w:val="Compact"/>
              <w:jc w:val="left"/>
            </w:pPr>
            <w:r>
              <w:t xml:space="preserve">P1</w:t>
            </w:r>
          </w:p>
        </w:tc>
      </w:tr>
      <w:tr>
        <w:tc>
          <w:p>
            <w:pPr>
              <w:pStyle w:val="Compact"/>
              <w:jc w:val="left"/>
            </w:pPr>
            <w:r>
              <w:t xml:space="preserve">FR-USR-003</w:t>
            </w:r>
          </w:p>
        </w:tc>
        <w:tc>
          <w:p>
            <w:pPr>
              <w:pStyle w:val="Compact"/>
              <w:jc w:val="left"/>
            </w:pPr>
            <w:r>
              <w:t xml:space="preserve">Access shall be controlled by</w:t>
            </w:r>
            <w:r>
              <w:t xml:space="preserve"> </w:t>
            </w:r>
            <w:r>
              <w:rPr>
                <w:bCs/>
                <w:b/>
              </w:rPr>
              <w:t xml:space="preserve">permissions</w:t>
            </w:r>
            <w:r>
              <w:t xml:space="preserve"> </w:t>
            </w:r>
            <w:r>
              <w:t xml:space="preserve">of the form</w:t>
            </w:r>
            <w:r>
              <w:t xml:space="preserve"> </w:t>
            </w:r>
            <w:r>
              <w:rPr>
                <w:rStyle w:val="VerbatimChar"/>
              </w:rPr>
              <w:t xml:space="preserve">resource.action</w:t>
            </w:r>
            <w:r>
              <w:t xml:space="preserve"> </w:t>
            </w:r>
            <w:r>
              <w:t xml:space="preserve">(for example</w:t>
            </w:r>
            <w:r>
              <w:t xml:space="preserve"> </w:t>
            </w:r>
            <w:r>
              <w:rPr>
                <w:rStyle w:val="VerbatimChar"/>
              </w:rPr>
              <w:t xml:space="preserve">patient.read</w:t>
            </w:r>
            <w:r>
              <w:t xml:space="preserve">,</w:t>
            </w:r>
            <w:r>
              <w:t xml:space="preserve"> </w:t>
            </w:r>
            <w:r>
              <w:rPr>
                <w:rStyle w:val="VerbatimChar"/>
              </w:rPr>
              <w:t xml:space="preserve">clinical.write</w:t>
            </w:r>
            <w:r>
              <w:t xml:space="preserve">,</w:t>
            </w:r>
            <w:r>
              <w:t xml:space="preserve"> </w:t>
            </w:r>
            <w:r>
              <w:rPr>
                <w:rStyle w:val="VerbatimChar"/>
              </w:rPr>
              <w:t xml:space="preserve">cbt.read</w:t>
            </w:r>
            <w:r>
              <w:t xml:space="preserve">,</w:t>
            </w:r>
            <w:r>
              <w:t xml:space="preserve"> </w:t>
            </w:r>
            <w:r>
              <w:rPr>
                <w:rStyle w:val="VerbatimChar"/>
              </w:rPr>
              <w:t xml:space="preserve">billing.refund</w:t>
            </w:r>
            <w:r>
              <w:t xml:space="preserve">). A role is a named set of permissions; user-level overrides are allowed with an audit entry.</w:t>
            </w:r>
          </w:p>
        </w:tc>
        <w:tc>
          <w:p>
            <w:pPr>
              <w:pStyle w:val="Compact"/>
              <w:jc w:val="left"/>
            </w:pPr>
            <w:r>
              <w:t xml:space="preserve">M</w:t>
            </w:r>
          </w:p>
        </w:tc>
        <w:tc>
          <w:p>
            <w:pPr>
              <w:pStyle w:val="Compact"/>
              <w:jc w:val="left"/>
            </w:pPr>
            <w:r>
              <w:t xml:space="preserve">P1</w:t>
            </w:r>
          </w:p>
        </w:tc>
      </w:tr>
      <w:tr>
        <w:tc>
          <w:p>
            <w:pPr>
              <w:pStyle w:val="Compact"/>
              <w:jc w:val="left"/>
            </w:pPr>
            <w:r>
              <w:t xml:space="preserve">FR-USR-004</w:t>
            </w:r>
          </w:p>
        </w:tc>
        <w:tc>
          <w:p>
            <w:pPr>
              <w:pStyle w:val="Compact"/>
              <w:jc w:val="left"/>
            </w:pPr>
            <w:r>
              <w:t xml:space="preserve">The default permission matrix shall be as in Appendix 20.3.</w:t>
            </w:r>
          </w:p>
        </w:tc>
        <w:tc>
          <w:p>
            <w:pPr>
              <w:pStyle w:val="Compact"/>
              <w:jc w:val="left"/>
            </w:pPr>
            <w:r>
              <w:t xml:space="preserve">M</w:t>
            </w:r>
          </w:p>
        </w:tc>
        <w:tc>
          <w:p>
            <w:pPr>
              <w:pStyle w:val="Compact"/>
              <w:jc w:val="left"/>
            </w:pPr>
            <w:r>
              <w:t xml:space="preserve">P1</w:t>
            </w:r>
          </w:p>
        </w:tc>
      </w:tr>
      <w:tr>
        <w:tc>
          <w:p>
            <w:pPr>
              <w:pStyle w:val="Compact"/>
              <w:jc w:val="left"/>
            </w:pPr>
            <w:r>
              <w:t xml:space="preserve">FR-USR-005</w:t>
            </w:r>
          </w:p>
        </w:tc>
        <w:tc>
          <w:p>
            <w:pPr>
              <w:pStyle w:val="Compact"/>
              <w:jc w:val="left"/>
            </w:pPr>
            <w:r>
              <w:rPr>
                <w:bCs/>
                <w:b/>
              </w:rPr>
              <w:t xml:space="preserve">Clinical data scoping</w:t>
            </w:r>
            <w:r>
              <w:t xml:space="preserve">:</w:t>
            </w:r>
            <w:r>
              <w:t xml:space="preserve"> </w:t>
            </w:r>
            <w:r>
              <w:rPr>
                <w:rStyle w:val="VerbatimChar"/>
              </w:rPr>
              <w:t xml:space="preserve">CLINICIAN</w:t>
            </w:r>
            <w:r>
              <w:t xml:space="preserve"> </w:t>
            </w:r>
            <w:r>
              <w:t xml:space="preserve">sees only patients with whom they have an appointment or an explicit assignment;</w:t>
            </w:r>
            <w:r>
              <w:t xml:space="preserve"> </w:t>
            </w:r>
            <w:r>
              <w:rPr>
                <w:rStyle w:val="VerbatimChar"/>
              </w:rPr>
              <w:t xml:space="preserve">OWNER</w:t>
            </w:r>
            <w:r>
              <w:t xml:space="preserve"> </w:t>
            </w:r>
            <w:r>
              <w:t xml:space="preserve">sees all.</w:t>
            </w:r>
          </w:p>
        </w:tc>
        <w:tc>
          <w:p>
            <w:pPr>
              <w:pStyle w:val="Compact"/>
              <w:jc w:val="left"/>
            </w:pPr>
            <w:r>
              <w:t xml:space="preserve">S</w:t>
            </w:r>
          </w:p>
        </w:tc>
        <w:tc>
          <w:p>
            <w:pPr>
              <w:pStyle w:val="Compact"/>
              <w:jc w:val="left"/>
            </w:pPr>
            <w:r>
              <w:t xml:space="preserve">P2</w:t>
            </w:r>
          </w:p>
        </w:tc>
      </w:tr>
      <w:tr>
        <w:tc>
          <w:p>
            <w:pPr>
              <w:pStyle w:val="Compact"/>
              <w:jc w:val="left"/>
            </w:pPr>
            <w:r>
              <w:t xml:space="preserve">FR-USR-006</w:t>
            </w:r>
          </w:p>
        </w:tc>
        <w:tc>
          <w:p>
            <w:pPr>
              <w:pStyle w:val="Compact"/>
              <w:jc w:val="left"/>
            </w:pPr>
            <w:r>
              <w:rPr>
                <w:bCs/>
                <w:b/>
              </w:rPr>
              <w:t xml:space="preserve">CBT permission</w:t>
            </w:r>
            <w:r>
              <w:t xml:space="preserve"> </w:t>
            </w:r>
            <w:r>
              <w:t xml:space="preserve">(</w:t>
            </w:r>
            <w:r>
              <w:rPr>
                <w:rStyle w:val="VerbatimChar"/>
              </w:rPr>
              <w:t xml:space="preserve">cbt.read</w:t>
            </w:r>
            <w:r>
              <w:t xml:space="preserve">,</w:t>
            </w:r>
            <w:r>
              <w:t xml:space="preserve"> </w:t>
            </w:r>
            <w:r>
              <w:rPr>
                <w:rStyle w:val="VerbatimChar"/>
              </w:rPr>
              <w:t xml:space="preserve">cbt.write</w:t>
            </w:r>
            <w:r>
              <w:t xml:space="preserve">) shall be separate and granted by default only to</w:t>
            </w:r>
            <w:r>
              <w:t xml:space="preserve"> </w:t>
            </w:r>
            <w:r>
              <w:rPr>
                <w:rStyle w:val="VerbatimChar"/>
              </w:rPr>
              <w:t xml:space="preserve">OWNER</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FR-USR-007</w:t>
            </w:r>
          </w:p>
        </w:tc>
        <w:tc>
          <w:p>
            <w:pPr>
              <w:pStyle w:val="Compact"/>
              <w:jc w:val="left"/>
            </w:pPr>
            <w:r>
              <w:t xml:space="preserve">User profile: name, email, mobile, photo, designation, qualifications,</w:t>
            </w:r>
            <w:r>
              <w:t xml:space="preserve"> </w:t>
            </w:r>
            <w:r>
              <w:rPr>
                <w:bCs/>
                <w:b/>
              </w:rPr>
              <w:t xml:space="preserve">RCI registration number</w:t>
            </w:r>
            <w:r>
              <w:t xml:space="preserve"> </w:t>
            </w:r>
            <w:r>
              <w:t xml:space="preserve">(with verified flag), signature image (for reports), languages, working-hours template, calendar colour.</w:t>
            </w:r>
          </w:p>
        </w:tc>
        <w:tc>
          <w:p>
            <w:pPr>
              <w:pStyle w:val="Compact"/>
              <w:jc w:val="left"/>
            </w:pPr>
            <w:r>
              <w:t xml:space="preserve">M</w:t>
            </w:r>
          </w:p>
        </w:tc>
        <w:tc>
          <w:p>
            <w:pPr>
              <w:pStyle w:val="Compact"/>
              <w:jc w:val="left"/>
            </w:pPr>
            <w:r>
              <w:t xml:space="preserve">P1</w:t>
            </w:r>
          </w:p>
        </w:tc>
      </w:tr>
      <w:tr>
        <w:tc>
          <w:p>
            <w:pPr>
              <w:pStyle w:val="Compact"/>
              <w:jc w:val="left"/>
            </w:pPr>
            <w:r>
              <w:t xml:space="preserve">FR-USR-008</w:t>
            </w:r>
          </w:p>
        </w:tc>
        <w:tc>
          <w:p>
            <w:pPr>
              <w:pStyle w:val="Compact"/>
              <w:jc w:val="left"/>
            </w:pPr>
            <w:r>
              <w:t xml:space="preserve">Deactivated users cannot log in but their historical records and audit entries remain attributed.</w:t>
            </w:r>
          </w:p>
        </w:tc>
        <w:tc>
          <w:p>
            <w:pPr>
              <w:pStyle w:val="Compact"/>
              <w:jc w:val="left"/>
            </w:pPr>
            <w:r>
              <w:t xml:space="preserve">M</w:t>
            </w:r>
          </w:p>
        </w:tc>
        <w:tc>
          <w:p>
            <w:pPr>
              <w:pStyle w:val="Compact"/>
              <w:jc w:val="left"/>
            </w:pPr>
            <w:r>
              <w:t xml:space="preserve">P1</w:t>
            </w:r>
          </w:p>
        </w:tc>
      </w:tr>
      <w:tr>
        <w:tc>
          <w:p>
            <w:pPr>
              <w:pStyle w:val="Compact"/>
              <w:jc w:val="left"/>
            </w:pPr>
            <w:r>
              <w:t xml:space="preserve">FR-USR-009</w:t>
            </w:r>
          </w:p>
        </w:tc>
        <w:tc>
          <w:p>
            <w:pPr>
              <w:pStyle w:val="Compact"/>
              <w:jc w:val="left"/>
            </w:pPr>
            <w:r>
              <w:t xml:space="preserve">The system shall prevent removal or demotion of the last active</w:t>
            </w:r>
            <w:r>
              <w:t xml:space="preserve"> </w:t>
            </w:r>
            <w:r>
              <w:rPr>
                <w:rStyle w:val="VerbatimChar"/>
              </w:rPr>
              <w:t xml:space="preserve">OWNER</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FR-USR-010</w:t>
            </w:r>
          </w:p>
        </w:tc>
        <w:tc>
          <w:p>
            <w:pPr>
              <w:pStyle w:val="Compact"/>
              <w:jc w:val="left"/>
            </w:pPr>
            <w:r>
              <w:t xml:space="preserve">Admin (Black Angler) accounts shall have</w:t>
            </w:r>
            <w:r>
              <w:t xml:space="preserve"> </w:t>
            </w:r>
            <w:r>
              <w:rPr>
                <w:bCs/>
                <w:b/>
              </w:rPr>
              <w:t xml:space="preserve">no clinical read permissions</w:t>
            </w:r>
            <w:r>
              <w:t xml:space="preserve">; support access to patient data requires a time-boxed</w:t>
            </w:r>
            <w:r>
              <w:t xml:space="preserve"> </w:t>
            </w:r>
            <w:r>
              <w:rPr>
                <w:bCs/>
                <w:b/>
              </w:rPr>
              <w:t xml:space="preserve">break-glass</w:t>
            </w:r>
            <w:r>
              <w:t xml:space="preserve"> </w:t>
            </w:r>
            <w:r>
              <w:t xml:space="preserve">grant by</w:t>
            </w:r>
            <w:r>
              <w:t xml:space="preserve"> </w:t>
            </w:r>
            <w:r>
              <w:rPr>
                <w:rStyle w:val="VerbatimChar"/>
              </w:rPr>
              <w:t xml:space="preserve">OWNER</w:t>
            </w:r>
            <w:r>
              <w:t xml:space="preserve"> </w:t>
            </w:r>
            <w:r>
              <w:t xml:space="preserve">(Section 4.16).</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60"/>
    <w:bookmarkStart w:id="61" w:name="clinic-settings-and-configuration-set"/>
    <w:p>
      <w:pPr>
        <w:pStyle w:val="Heading2"/>
      </w:pPr>
      <w:r>
        <w:t xml:space="preserve">4.5 Clinic settings and configuration (SET)</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FR-SET-001</w:t>
            </w:r>
          </w:p>
        </w:tc>
        <w:tc>
          <w:p>
            <w:pPr>
              <w:pStyle w:val="Compact"/>
              <w:jc w:val="left"/>
            </w:pPr>
            <w:r>
              <w:rPr>
                <w:bCs/>
                <w:b/>
              </w:rPr>
              <w:t xml:space="preserve">Clinic profile</w:t>
            </w:r>
            <w:r>
              <w:t xml:space="preserve">: legal/trade name, tagline, address (structured), phone numbers, email, GSTIN (optional), PAN (optional, masked in UI), registration numbers (clinical establishment, shop act), logo, letterhead, signature, stamp image.</w:t>
            </w:r>
          </w:p>
        </w:tc>
        <w:tc>
          <w:p>
            <w:pPr>
              <w:pStyle w:val="Compact"/>
              <w:jc w:val="left"/>
            </w:pPr>
            <w:r>
              <w:t xml:space="preserve">M</w:t>
            </w:r>
          </w:p>
        </w:tc>
        <w:tc>
          <w:p>
            <w:pPr>
              <w:pStyle w:val="Compact"/>
              <w:jc w:val="left"/>
            </w:pPr>
            <w:r>
              <w:t xml:space="preserve">P1</w:t>
            </w:r>
          </w:p>
        </w:tc>
      </w:tr>
      <w:tr>
        <w:tc>
          <w:p>
            <w:pPr>
              <w:pStyle w:val="Compact"/>
              <w:jc w:val="left"/>
            </w:pPr>
            <w:r>
              <w:t xml:space="preserve">FR-SET-002</w:t>
            </w:r>
          </w:p>
        </w:tc>
        <w:tc>
          <w:p>
            <w:pPr>
              <w:pStyle w:val="Compact"/>
              <w:jc w:val="left"/>
            </w:pPr>
            <w:r>
              <w:rPr>
                <w:bCs/>
                <w:b/>
              </w:rPr>
              <w:t xml:space="preserve">Credential verification flags</w:t>
            </w:r>
            <w:r>
              <w:t xml:space="preserve">:</w:t>
            </w:r>
            <w:r>
              <w:t xml:space="preserve"> </w:t>
            </w:r>
            <w:r>
              <w:rPr>
                <w:rStyle w:val="VerbatimChar"/>
              </w:rPr>
              <w:t xml:space="preserve">rciVerified</w:t>
            </w:r>
            <w:r>
              <w:t xml:space="preserve">,</w:t>
            </w:r>
            <w:r>
              <w:t xml:space="preserve"> </w:t>
            </w:r>
            <w:r>
              <w:rPr>
                <w:rStyle w:val="VerbatimChar"/>
              </w:rPr>
              <w:t xml:space="preserve">cbtQualificationVerified</w:t>
            </w:r>
            <w:r>
              <w:t xml:space="preserve">,</w:t>
            </w:r>
            <w:r>
              <w:t xml:space="preserve"> </w:t>
            </w:r>
            <w:r>
              <w:rPr>
                <w:rStyle w:val="VerbatimChar"/>
              </w:rPr>
              <w:t xml:space="preserve">titlePermitted</w:t>
            </w:r>
            <w:r>
              <w:t xml:space="preserve"> </w:t>
            </w:r>
            <w:r>
              <w:t xml:space="preserve">(for "Dr."), each requiring an uploaded proof and the owner's confirmation; controls what the website may display (BR-041).</w:t>
            </w:r>
          </w:p>
        </w:tc>
        <w:tc>
          <w:p>
            <w:pPr>
              <w:pStyle w:val="Compact"/>
              <w:jc w:val="left"/>
            </w:pPr>
            <w:r>
              <w:t xml:space="preserve">M</w:t>
            </w:r>
          </w:p>
        </w:tc>
        <w:tc>
          <w:p>
            <w:pPr>
              <w:pStyle w:val="Compact"/>
              <w:jc w:val="left"/>
            </w:pPr>
            <w:r>
              <w:t xml:space="preserve">P1</w:t>
            </w:r>
          </w:p>
        </w:tc>
      </w:tr>
      <w:tr>
        <w:tc>
          <w:p>
            <w:pPr>
              <w:pStyle w:val="Compact"/>
              <w:jc w:val="left"/>
            </w:pPr>
            <w:r>
              <w:t xml:space="preserve">FR-SET-003</w:t>
            </w:r>
          </w:p>
        </w:tc>
        <w:tc>
          <w:p>
            <w:pPr>
              <w:pStyle w:val="Compact"/>
              <w:jc w:val="left"/>
            </w:pPr>
            <w:r>
              <w:rPr>
                <w:bCs/>
                <w:b/>
              </w:rPr>
              <w:t xml:space="preserve">Working schedule</w:t>
            </w:r>
            <w:r>
              <w:t xml:space="preserve">: weekly hours per provider with multiple sessions per day, breaks, and slot granularity (5, 10, 15, 20 or 30 minutes; default 15).</w:t>
            </w:r>
          </w:p>
        </w:tc>
        <w:tc>
          <w:p>
            <w:pPr>
              <w:pStyle w:val="Compact"/>
              <w:jc w:val="left"/>
            </w:pPr>
            <w:r>
              <w:t xml:space="preserve">M</w:t>
            </w:r>
          </w:p>
        </w:tc>
        <w:tc>
          <w:p>
            <w:pPr>
              <w:pStyle w:val="Compact"/>
              <w:jc w:val="left"/>
            </w:pPr>
            <w:r>
              <w:t xml:space="preserve">P1</w:t>
            </w:r>
          </w:p>
        </w:tc>
      </w:tr>
      <w:tr>
        <w:tc>
          <w:p>
            <w:pPr>
              <w:pStyle w:val="Compact"/>
              <w:jc w:val="left"/>
            </w:pPr>
            <w:r>
              <w:t xml:space="preserve">FR-SET-004</w:t>
            </w:r>
          </w:p>
        </w:tc>
        <w:tc>
          <w:p>
            <w:pPr>
              <w:pStyle w:val="Compact"/>
              <w:jc w:val="left"/>
            </w:pPr>
            <w:r>
              <w:rPr>
                <w:bCs/>
                <w:b/>
              </w:rPr>
              <w:t xml:space="preserve">Holidays and closures</w:t>
            </w:r>
            <w:r>
              <w:t xml:space="preserve">: date ranges with reason, full or partial day, applying to all or specific providers; import of the Maharashtra holiday list as a template.</w:t>
            </w:r>
          </w:p>
        </w:tc>
        <w:tc>
          <w:p>
            <w:pPr>
              <w:pStyle w:val="Compact"/>
              <w:jc w:val="left"/>
            </w:pPr>
            <w:r>
              <w:t xml:space="preserve">M</w:t>
            </w:r>
          </w:p>
        </w:tc>
        <w:tc>
          <w:p>
            <w:pPr>
              <w:pStyle w:val="Compact"/>
              <w:jc w:val="left"/>
            </w:pPr>
            <w:r>
              <w:t xml:space="preserve">P1</w:t>
            </w:r>
          </w:p>
        </w:tc>
      </w:tr>
      <w:tr>
        <w:tc>
          <w:p>
            <w:pPr>
              <w:pStyle w:val="Compact"/>
              <w:jc w:val="left"/>
            </w:pPr>
            <w:r>
              <w:t xml:space="preserve">FR-SET-005</w:t>
            </w:r>
          </w:p>
        </w:tc>
        <w:tc>
          <w:p>
            <w:pPr>
              <w:pStyle w:val="Compact"/>
              <w:jc w:val="left"/>
            </w:pPr>
            <w:r>
              <w:rPr>
                <w:bCs/>
                <w:b/>
              </w:rPr>
              <w:t xml:space="preserve">Booking policy</w:t>
            </w:r>
            <w:r>
              <w:t xml:space="preserve">: minimum notice (default 2 hours), maximum advance (default 30 days), hold time for requested slots (default 24 hours), auto-confirm on/off (global and per service), cancellation window (default 4 hours), reschedule limit (default 2), same-day booking on/off, daily cap per service.</w:t>
            </w:r>
          </w:p>
        </w:tc>
        <w:tc>
          <w:p>
            <w:pPr>
              <w:pStyle w:val="Compact"/>
              <w:jc w:val="left"/>
            </w:pPr>
            <w:r>
              <w:t xml:space="preserve">M</w:t>
            </w:r>
          </w:p>
        </w:tc>
        <w:tc>
          <w:p>
            <w:pPr>
              <w:pStyle w:val="Compact"/>
              <w:jc w:val="left"/>
            </w:pPr>
            <w:r>
              <w:t xml:space="preserve">P1</w:t>
            </w:r>
          </w:p>
        </w:tc>
      </w:tr>
      <w:tr>
        <w:tc>
          <w:p>
            <w:pPr>
              <w:pStyle w:val="Compact"/>
              <w:jc w:val="left"/>
            </w:pPr>
            <w:r>
              <w:t xml:space="preserve">FR-SET-006</w:t>
            </w:r>
          </w:p>
        </w:tc>
        <w:tc>
          <w:p>
            <w:pPr>
              <w:pStyle w:val="Compact"/>
              <w:jc w:val="left"/>
            </w:pPr>
            <w:r>
              <w:rPr>
                <w:bCs/>
                <w:b/>
              </w:rPr>
              <w:t xml:space="preserve">Numbering schemes</w:t>
            </w:r>
            <w:r>
              <w:t xml:space="preserve">: UHID prefix and format, invoice and receipt numbering with financial-year reset (April to March), booking reference format.</w:t>
            </w:r>
          </w:p>
        </w:tc>
        <w:tc>
          <w:p>
            <w:pPr>
              <w:pStyle w:val="Compact"/>
              <w:jc w:val="left"/>
            </w:pPr>
            <w:r>
              <w:t xml:space="preserve">M</w:t>
            </w:r>
          </w:p>
        </w:tc>
        <w:tc>
          <w:p>
            <w:pPr>
              <w:pStyle w:val="Compact"/>
              <w:jc w:val="left"/>
            </w:pPr>
            <w:r>
              <w:t xml:space="preserve">P1</w:t>
            </w:r>
          </w:p>
        </w:tc>
      </w:tr>
      <w:tr>
        <w:tc>
          <w:p>
            <w:pPr>
              <w:pStyle w:val="Compact"/>
              <w:jc w:val="left"/>
            </w:pPr>
            <w:r>
              <w:t xml:space="preserve">FR-SET-007</w:t>
            </w:r>
          </w:p>
        </w:tc>
        <w:tc>
          <w:p>
            <w:pPr>
              <w:pStyle w:val="Compact"/>
              <w:jc w:val="left"/>
            </w:pPr>
            <w:r>
              <w:rPr>
                <w:bCs/>
                <w:b/>
              </w:rPr>
              <w:t xml:space="preserve">Tax settings</w:t>
            </w:r>
            <w:r>
              <w:t xml:space="preserve">: default tax treatment per item type (exempt, 0%, 5%, 12%, 18%, 28%), HSN/SAC codes, display of GST on invoices, rounding. Rates are configuration, not hard-coded.</w:t>
            </w:r>
          </w:p>
        </w:tc>
        <w:tc>
          <w:p>
            <w:pPr>
              <w:pStyle w:val="Compact"/>
              <w:jc w:val="left"/>
            </w:pPr>
            <w:r>
              <w:t xml:space="preserve">M</w:t>
            </w:r>
          </w:p>
        </w:tc>
        <w:tc>
          <w:p>
            <w:pPr>
              <w:pStyle w:val="Compact"/>
              <w:jc w:val="left"/>
            </w:pPr>
            <w:r>
              <w:t xml:space="preserve">P1</w:t>
            </w:r>
          </w:p>
        </w:tc>
      </w:tr>
      <w:tr>
        <w:tc>
          <w:p>
            <w:pPr>
              <w:pStyle w:val="Compact"/>
              <w:jc w:val="left"/>
            </w:pPr>
            <w:r>
              <w:t xml:space="preserve">FR-SET-008</w:t>
            </w:r>
          </w:p>
        </w:tc>
        <w:tc>
          <w:p>
            <w:pPr>
              <w:pStyle w:val="Compact"/>
              <w:jc w:val="left"/>
            </w:pPr>
            <w:r>
              <w:rPr>
                <w:bCs/>
                <w:b/>
              </w:rPr>
              <w:t xml:space="preserve">Payment settings</w:t>
            </w:r>
            <w:r>
              <w:t xml:space="preserve">: accepted modes, UPI ID and QR for display, bank details for invoices.</w:t>
            </w:r>
          </w:p>
        </w:tc>
        <w:tc>
          <w:p>
            <w:pPr>
              <w:pStyle w:val="Compact"/>
              <w:jc w:val="left"/>
            </w:pPr>
            <w:r>
              <w:t xml:space="preserve">M</w:t>
            </w:r>
          </w:p>
        </w:tc>
        <w:tc>
          <w:p>
            <w:pPr>
              <w:pStyle w:val="Compact"/>
              <w:jc w:val="left"/>
            </w:pPr>
            <w:r>
              <w:t xml:space="preserve">P1</w:t>
            </w:r>
          </w:p>
        </w:tc>
      </w:tr>
      <w:tr>
        <w:tc>
          <w:p>
            <w:pPr>
              <w:pStyle w:val="Compact"/>
              <w:jc w:val="left"/>
            </w:pPr>
            <w:r>
              <w:t xml:space="preserve">FR-SET-009</w:t>
            </w:r>
          </w:p>
        </w:tc>
        <w:tc>
          <w:p>
            <w:pPr>
              <w:pStyle w:val="Compact"/>
              <w:jc w:val="left"/>
            </w:pPr>
            <w:r>
              <w:rPr>
                <w:bCs/>
                <w:b/>
              </w:rPr>
              <w:t xml:space="preserve">Notification settings</w:t>
            </w:r>
            <w:r>
              <w:t xml:space="preserve">: email sender identity, in-app notification preferences, quiet hours; channel adapters configuration for future modules.</w:t>
            </w:r>
          </w:p>
        </w:tc>
        <w:tc>
          <w:p>
            <w:pPr>
              <w:pStyle w:val="Compact"/>
              <w:jc w:val="left"/>
            </w:pPr>
            <w:r>
              <w:t xml:space="preserve">S</w:t>
            </w:r>
          </w:p>
        </w:tc>
        <w:tc>
          <w:p>
            <w:pPr>
              <w:pStyle w:val="Compact"/>
              <w:jc w:val="left"/>
            </w:pPr>
            <w:r>
              <w:t xml:space="preserve">P1</w:t>
            </w:r>
          </w:p>
        </w:tc>
      </w:tr>
      <w:tr>
        <w:tc>
          <w:p>
            <w:pPr>
              <w:pStyle w:val="Compact"/>
              <w:jc w:val="left"/>
            </w:pPr>
            <w:r>
              <w:t xml:space="preserve">FR-SET-010</w:t>
            </w:r>
          </w:p>
        </w:tc>
        <w:tc>
          <w:p>
            <w:pPr>
              <w:pStyle w:val="Compact"/>
              <w:jc w:val="left"/>
            </w:pPr>
            <w:r>
              <w:rPr>
                <w:bCs/>
                <w:b/>
              </w:rPr>
              <w:t xml:space="preserve">Retention settings</w:t>
            </w:r>
            <w:r>
              <w:t xml:space="preserve"> </w:t>
            </w:r>
            <w:r>
              <w:t xml:space="preserve">(read-only defaults with owner override within legal limits): clinical records 7 years from last visit (adults), until age 21 or 7 years (children, whichever is later); billing 8 years; audit logs 7 years.</w:t>
            </w:r>
          </w:p>
        </w:tc>
        <w:tc>
          <w:p>
            <w:pPr>
              <w:pStyle w:val="Compact"/>
              <w:jc w:val="left"/>
            </w:pPr>
            <w:r>
              <w:t xml:space="preserve">M</w:t>
            </w:r>
          </w:p>
        </w:tc>
        <w:tc>
          <w:p>
            <w:pPr>
              <w:pStyle w:val="Compact"/>
              <w:jc w:val="left"/>
            </w:pPr>
            <w:r>
              <w:t xml:space="preserve">P1</w:t>
            </w:r>
          </w:p>
        </w:tc>
      </w:tr>
      <w:tr>
        <w:tc>
          <w:p>
            <w:pPr>
              <w:pStyle w:val="Compact"/>
              <w:jc w:val="left"/>
            </w:pPr>
            <w:r>
              <w:t xml:space="preserve">FR-SET-011</w:t>
            </w:r>
          </w:p>
        </w:tc>
        <w:tc>
          <w:p>
            <w:pPr>
              <w:pStyle w:val="Compact"/>
              <w:jc w:val="left"/>
            </w:pPr>
            <w:r>
              <w:rPr>
                <w:bCs/>
                <w:b/>
              </w:rPr>
              <w:t xml:space="preserve">Document templates</w:t>
            </w:r>
            <w:r>
              <w:t xml:space="preserve">: header/footer, disclaimers, sign-off text for reports; bilingual.</w:t>
            </w:r>
          </w:p>
        </w:tc>
        <w:tc>
          <w:p>
            <w:pPr>
              <w:pStyle w:val="Compact"/>
              <w:jc w:val="left"/>
            </w:pPr>
            <w:r>
              <w:t xml:space="preserve">M</w:t>
            </w:r>
          </w:p>
        </w:tc>
        <w:tc>
          <w:p>
            <w:pPr>
              <w:pStyle w:val="Compact"/>
              <w:jc w:val="left"/>
            </w:pPr>
            <w:r>
              <w:t xml:space="preserve">P1</w:t>
            </w:r>
          </w:p>
        </w:tc>
      </w:tr>
      <w:tr>
        <w:tc>
          <w:p>
            <w:pPr>
              <w:pStyle w:val="Compact"/>
              <w:jc w:val="left"/>
            </w:pPr>
            <w:r>
              <w:t xml:space="preserve">FR-SET-012</w:t>
            </w:r>
          </w:p>
        </w:tc>
        <w:tc>
          <w:p>
            <w:pPr>
              <w:pStyle w:val="Compact"/>
              <w:jc w:val="left"/>
            </w:pPr>
            <w:r>
              <w:rPr>
                <w:bCs/>
                <w:b/>
              </w:rPr>
              <w:t xml:space="preserve">Feature toggles</w:t>
            </w:r>
            <w:r>
              <w:t xml:space="preserve">: inventory, expenses, packages, CBT module, online booking, waitlist, referral inbox.</w:t>
            </w:r>
          </w:p>
        </w:tc>
        <w:tc>
          <w:p>
            <w:pPr>
              <w:pStyle w:val="Compact"/>
              <w:jc w:val="left"/>
            </w:pPr>
            <w:r>
              <w:t xml:space="preserve">S</w:t>
            </w:r>
          </w:p>
        </w:tc>
        <w:tc>
          <w:p>
            <w:pPr>
              <w:pStyle w:val="Compact"/>
              <w:jc w:val="left"/>
            </w:pPr>
            <w:r>
              <w:t xml:space="preserve">P1</w:t>
            </w:r>
          </w:p>
        </w:tc>
      </w:tr>
      <w:tr>
        <w:tc>
          <w:p>
            <w:pPr>
              <w:pStyle w:val="Compact"/>
              <w:jc w:val="left"/>
            </w:pPr>
            <w:r>
              <w:t xml:space="preserve">FR-SET-013</w:t>
            </w:r>
          </w:p>
        </w:tc>
        <w:tc>
          <w:p>
            <w:pPr>
              <w:pStyle w:val="Compact"/>
              <w:jc w:val="left"/>
            </w:pPr>
            <w:r>
              <w:t xml:space="preserve">All setting changes shall be audited with before/after values.</w:t>
            </w:r>
          </w:p>
        </w:tc>
        <w:tc>
          <w:p>
            <w:pPr>
              <w:pStyle w:val="Compact"/>
              <w:jc w:val="left"/>
            </w:pPr>
            <w:r>
              <w:t xml:space="preserve">M</w:t>
            </w:r>
          </w:p>
        </w:tc>
        <w:tc>
          <w:p>
            <w:pPr>
              <w:pStyle w:val="Compact"/>
              <w:jc w:val="left"/>
            </w:pPr>
            <w:r>
              <w:t xml:space="preserve">P1</w:t>
            </w:r>
          </w:p>
        </w:tc>
      </w:tr>
      <w:tr>
        <w:tc>
          <w:p>
            <w:pPr>
              <w:pStyle w:val="Compact"/>
              <w:jc w:val="left"/>
            </w:pPr>
            <w:r>
              <w:t xml:space="preserve">FR-SET-014</w:t>
            </w:r>
          </w:p>
        </w:tc>
        <w:tc>
          <w:p>
            <w:pPr>
              <w:pStyle w:val="Compact"/>
              <w:jc w:val="left"/>
            </w:pPr>
            <w:r>
              <w:rPr>
                <w:bCs/>
                <w:b/>
              </w:rPr>
              <w:t xml:space="preserve">Lookup lists</w:t>
            </w:r>
            <w:r>
              <w:t xml:space="preserve"> </w:t>
            </w:r>
            <w:r>
              <w:t xml:space="preserve">(referral sources, cancellation reasons, expense categories, document types, languages, relations, tags) editable by</w:t>
            </w:r>
            <w:r>
              <w:t xml:space="preserve"> </w:t>
            </w:r>
            <w:r>
              <w:rPr>
                <w:rStyle w:val="VerbatimChar"/>
              </w:rPr>
              <w:t xml:space="preserve">OWNER</w:t>
            </w:r>
            <w:r>
              <w:t xml:space="preserve">.</w:t>
            </w:r>
          </w:p>
        </w:tc>
        <w:tc>
          <w:p>
            <w:pPr>
              <w:pStyle w:val="Compact"/>
              <w:jc w:val="left"/>
            </w:pPr>
            <w:r>
              <w:t xml:space="preserve">S</w:t>
            </w:r>
          </w:p>
        </w:tc>
        <w:tc>
          <w:p>
            <w:pPr>
              <w:pStyle w:val="Compact"/>
              <w:jc w:val="left"/>
            </w:pPr>
            <w:r>
              <w:t xml:space="preserve">P1</w:t>
            </w:r>
          </w:p>
        </w:tc>
      </w:tr>
    </w:tbl>
    <w:p>
      <w:r>
        <w:pict>
          <v:rect style="width:0;height:1.5pt" o:hralign="center" o:hrstd="t" o:hr="t"/>
        </w:pict>
      </w:r>
    </w:p>
    <w:bookmarkEnd w:id="61"/>
    <w:bookmarkStart w:id="62" w:name="service-catalogue-svc"/>
    <w:p>
      <w:pPr>
        <w:pStyle w:val="Heading2"/>
      </w:pPr>
      <w:r>
        <w:t xml:space="preserve">4.6 Service catalogue (SVC)</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FR-SVC-001</w:t>
            </w:r>
          </w:p>
        </w:tc>
        <w:tc>
          <w:p>
            <w:pPr>
              <w:pStyle w:val="Compact"/>
              <w:jc w:val="left"/>
            </w:pPr>
            <w:r>
              <w:t xml:space="preserve">The system shall maintain a catalogue of services with: code, category (</w:t>
            </w:r>
            <w:r>
              <w:rPr>
                <w:rStyle w:val="VerbatimChar"/>
              </w:rPr>
              <w:t xml:space="preserve">SPEECH_LANGUAGE</w:t>
            </w:r>
            <w:r>
              <w:t xml:space="preserve">,</w:t>
            </w:r>
            <w:r>
              <w:t xml:space="preserve"> </w:t>
            </w:r>
            <w:r>
              <w:rPr>
                <w:rStyle w:val="VerbatimChar"/>
              </w:rPr>
              <w:t xml:space="preserve">AUDIOLOGY</w:t>
            </w:r>
            <w:r>
              <w:t xml:space="preserve">,</w:t>
            </w:r>
            <w:r>
              <w:t xml:space="preserve"> </w:t>
            </w:r>
            <w:r>
              <w:rPr>
                <w:rStyle w:val="VerbatimChar"/>
              </w:rPr>
              <w:t xml:space="preserve">CBT</w:t>
            </w:r>
            <w:r>
              <w:t xml:space="preserve">,</w:t>
            </w:r>
            <w:r>
              <w:t xml:space="preserve"> </w:t>
            </w:r>
            <w:r>
              <w:rPr>
                <w:rStyle w:val="VerbatimChar"/>
              </w:rPr>
              <w:t xml:space="preserve">OTHER</w:t>
            </w:r>
            <w:r>
              <w:t xml:space="preserve">), names (en, mr), descriptions, default duration, buffer time, whether it is bookable online, new/follow-up variants, price, tax treatment, HSN/SAC, required clinical template, active flag, display order, and</w:t>
            </w:r>
            <w:r>
              <w:t xml:space="preserve"> </w:t>
            </w:r>
            <w:r>
              <w:rPr>
                <w:bCs/>
                <w:b/>
              </w:rPr>
              <w:t xml:space="preserve">launch status</w:t>
            </w:r>
            <w:r>
              <w:t xml:space="preserve"> </w:t>
            </w:r>
            <w:r>
              <w:t xml:space="preserve">(</w:t>
            </w:r>
            <w:r>
              <w:rPr>
                <w:rStyle w:val="VerbatimChar"/>
              </w:rPr>
              <w:t xml:space="preserve">AVAILABLE</w:t>
            </w:r>
            <w:r>
              <w:t xml:space="preserve">,</w:t>
            </w:r>
            <w:r>
              <w:t xml:space="preserve"> </w:t>
            </w:r>
            <w:r>
              <w:rPr>
                <w:rStyle w:val="VerbatimChar"/>
              </w:rPr>
              <w:t xml:space="preserve">COMING_SOON</w:t>
            </w:r>
            <w:r>
              <w:t xml:space="preserve">,</w:t>
            </w:r>
            <w:r>
              <w:t xml:space="preserve"> </w:t>
            </w:r>
            <w:r>
              <w:rPr>
                <w:rStyle w:val="VerbatimChar"/>
              </w:rPr>
              <w:t xml:space="preserve">HIDDEN</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FR-SVC-002</w:t>
            </w:r>
          </w:p>
        </w:tc>
        <w:tc>
          <w:p>
            <w:pPr>
              <w:pStyle w:val="Compact"/>
              <w:jc w:val="left"/>
            </w:pPr>
            <w:r>
              <w:t xml:space="preserve">The catalogue shall be seeded with the 15 services in Appendix 20.1 and be editable.</w:t>
            </w:r>
          </w:p>
        </w:tc>
        <w:tc>
          <w:p>
            <w:pPr>
              <w:pStyle w:val="Compact"/>
              <w:jc w:val="left"/>
            </w:pPr>
            <w:r>
              <w:t xml:space="preserve">M</w:t>
            </w:r>
          </w:p>
        </w:tc>
        <w:tc>
          <w:p>
            <w:pPr>
              <w:pStyle w:val="Compact"/>
              <w:jc w:val="left"/>
            </w:pPr>
            <w:r>
              <w:t xml:space="preserve">P1</w:t>
            </w:r>
          </w:p>
        </w:tc>
      </w:tr>
      <w:tr>
        <w:tc>
          <w:p>
            <w:pPr>
              <w:pStyle w:val="Compact"/>
              <w:jc w:val="left"/>
            </w:pPr>
            <w:r>
              <w:t xml:space="preserve">FR-SVC-003</w:t>
            </w:r>
          </w:p>
        </w:tc>
        <w:tc>
          <w:p>
            <w:pPr>
              <w:pStyle w:val="Compact"/>
              <w:jc w:val="left"/>
            </w:pPr>
            <w:r>
              <w:t xml:space="preserve">Each service shall be linked to a</w:t>
            </w:r>
            <w:r>
              <w:t xml:space="preserve"> </w:t>
            </w:r>
            <w:r>
              <w:rPr>
                <w:bCs/>
                <w:b/>
              </w:rPr>
              <w:t xml:space="preserve">clinical template key</w:t>
            </w:r>
            <w:r>
              <w:t xml:space="preserve"> </w:t>
            </w:r>
            <w:r>
              <w:t xml:space="preserve">(for example</w:t>
            </w:r>
            <w:r>
              <w:t xml:space="preserve"> </w:t>
            </w:r>
            <w:r>
              <w:rPr>
                <w:rStyle w:val="VerbatimChar"/>
              </w:rPr>
              <w:t xml:space="preserve">AUDIO_PTA</w:t>
            </w:r>
            <w:r>
              <w:t xml:space="preserve">,</w:t>
            </w:r>
            <w:r>
              <w:t xml:space="preserve"> </w:t>
            </w:r>
            <w:r>
              <w:rPr>
                <w:rStyle w:val="VerbatimChar"/>
              </w:rPr>
              <w:t xml:space="preserve">SL_FLUENCY</w:t>
            </w:r>
            <w:r>
              <w:t xml:space="preserve">) that determines which record form opens.</w:t>
            </w:r>
          </w:p>
        </w:tc>
        <w:tc>
          <w:p>
            <w:pPr>
              <w:pStyle w:val="Compact"/>
              <w:jc w:val="left"/>
            </w:pPr>
            <w:r>
              <w:t xml:space="preserve">M</w:t>
            </w:r>
          </w:p>
        </w:tc>
        <w:tc>
          <w:p>
            <w:pPr>
              <w:pStyle w:val="Compact"/>
              <w:jc w:val="left"/>
            </w:pPr>
            <w:r>
              <w:t xml:space="preserve">P1</w:t>
            </w:r>
          </w:p>
        </w:tc>
      </w:tr>
      <w:tr>
        <w:tc>
          <w:p>
            <w:pPr>
              <w:pStyle w:val="Compact"/>
              <w:jc w:val="left"/>
            </w:pPr>
            <w:r>
              <w:t xml:space="preserve">FR-SVC-004</w:t>
            </w:r>
          </w:p>
        </w:tc>
        <w:tc>
          <w:p>
            <w:pPr>
              <w:pStyle w:val="Compact"/>
              <w:jc w:val="left"/>
            </w:pPr>
            <w:r>
              <w:rPr>
                <w:bCs/>
                <w:b/>
              </w:rPr>
              <w:t xml:space="preserve">Service variants</w:t>
            </w:r>
            <w:r>
              <w:t xml:space="preserve">: for example "Initial assessment" (60 min), "Therapy session" (45 min), "Review" (30 min); each variant has its own duration and price.</w:t>
            </w:r>
          </w:p>
        </w:tc>
        <w:tc>
          <w:p>
            <w:pPr>
              <w:pStyle w:val="Compact"/>
              <w:jc w:val="left"/>
            </w:pPr>
            <w:r>
              <w:t xml:space="preserve">M</w:t>
            </w:r>
          </w:p>
        </w:tc>
        <w:tc>
          <w:p>
            <w:pPr>
              <w:pStyle w:val="Compact"/>
              <w:jc w:val="left"/>
            </w:pPr>
            <w:r>
              <w:t xml:space="preserve">P1</w:t>
            </w:r>
          </w:p>
        </w:tc>
      </w:tr>
      <w:tr>
        <w:tc>
          <w:p>
            <w:pPr>
              <w:pStyle w:val="Compact"/>
              <w:jc w:val="left"/>
            </w:pPr>
            <w:r>
              <w:t xml:space="preserve">FR-SVC-005</w:t>
            </w:r>
          </w:p>
        </w:tc>
        <w:tc>
          <w:p>
            <w:pPr>
              <w:pStyle w:val="Compact"/>
              <w:jc w:val="left"/>
            </w:pPr>
            <w:r>
              <w:t xml:space="preserve">A service with</w:t>
            </w:r>
            <w:r>
              <w:t xml:space="preserve"> </w:t>
            </w:r>
            <w:r>
              <w:rPr>
                <w:rStyle w:val="VerbatimChar"/>
              </w:rPr>
              <w:t xml:space="preserve">COMING_SOON</w:t>
            </w:r>
            <w:r>
              <w:t xml:space="preserve"> </w:t>
            </w:r>
            <w:r>
              <w:t xml:space="preserve">status is displayed on the website but cannot be booked.</w:t>
            </w:r>
          </w:p>
        </w:tc>
        <w:tc>
          <w:p>
            <w:pPr>
              <w:pStyle w:val="Compact"/>
              <w:jc w:val="left"/>
            </w:pPr>
            <w:r>
              <w:t xml:space="preserve">M</w:t>
            </w:r>
          </w:p>
        </w:tc>
        <w:tc>
          <w:p>
            <w:pPr>
              <w:pStyle w:val="Compact"/>
              <w:jc w:val="left"/>
            </w:pPr>
            <w:r>
              <w:t xml:space="preserve">P1</w:t>
            </w:r>
          </w:p>
        </w:tc>
      </w:tr>
      <w:tr>
        <w:tc>
          <w:p>
            <w:pPr>
              <w:pStyle w:val="Compact"/>
              <w:jc w:val="left"/>
            </w:pPr>
            <w:r>
              <w:t xml:space="preserve">FR-SVC-006</w:t>
            </w:r>
          </w:p>
        </w:tc>
        <w:tc>
          <w:p>
            <w:pPr>
              <w:pStyle w:val="Compact"/>
              <w:jc w:val="left"/>
            </w:pPr>
            <w:r>
              <w:rPr>
                <w:bCs/>
                <w:b/>
              </w:rPr>
              <w:t xml:space="preserve">Provider eligibility</w:t>
            </w:r>
            <w:r>
              <w:t xml:space="preserve">: which providers can deliver which services.</w:t>
            </w:r>
          </w:p>
        </w:tc>
        <w:tc>
          <w:p>
            <w:pPr>
              <w:pStyle w:val="Compact"/>
              <w:jc w:val="left"/>
            </w:pPr>
            <w:r>
              <w:t xml:space="preserve">S</w:t>
            </w:r>
          </w:p>
        </w:tc>
        <w:tc>
          <w:p>
            <w:pPr>
              <w:pStyle w:val="Compact"/>
              <w:jc w:val="left"/>
            </w:pPr>
            <w:r>
              <w:t xml:space="preserve">P1</w:t>
            </w:r>
          </w:p>
        </w:tc>
      </w:tr>
      <w:tr>
        <w:tc>
          <w:p>
            <w:pPr>
              <w:pStyle w:val="Compact"/>
              <w:jc w:val="left"/>
            </w:pPr>
            <w:r>
              <w:t xml:space="preserve">FR-SVC-007</w:t>
            </w:r>
          </w:p>
        </w:tc>
        <w:tc>
          <w:p>
            <w:pPr>
              <w:pStyle w:val="Compact"/>
              <w:jc w:val="left"/>
            </w:pPr>
            <w:r>
              <w:rPr>
                <w:bCs/>
                <w:b/>
              </w:rPr>
              <w:t xml:space="preserve">Packages</w:t>
            </w:r>
            <w:r>
              <w:t xml:space="preserve">: bundles (for example 10 therapy sessions) with price, validity days and included services; sold via billing and consumed by appointments.</w:t>
            </w:r>
          </w:p>
        </w:tc>
        <w:tc>
          <w:p>
            <w:pPr>
              <w:pStyle w:val="Compact"/>
              <w:jc w:val="left"/>
            </w:pPr>
            <w:r>
              <w:t xml:space="preserve">S</w:t>
            </w:r>
          </w:p>
        </w:tc>
        <w:tc>
          <w:p>
            <w:pPr>
              <w:pStyle w:val="Compact"/>
              <w:jc w:val="left"/>
            </w:pPr>
            <w:r>
              <w:t xml:space="preserve">P2</w:t>
            </w:r>
          </w:p>
        </w:tc>
      </w:tr>
      <w:tr>
        <w:tc>
          <w:p>
            <w:pPr>
              <w:pStyle w:val="Compact"/>
              <w:jc w:val="left"/>
            </w:pPr>
            <w:r>
              <w:t xml:space="preserve">FR-SVC-008</w:t>
            </w:r>
          </w:p>
        </w:tc>
        <w:tc>
          <w:p>
            <w:pPr>
              <w:pStyle w:val="Compact"/>
              <w:jc w:val="left"/>
            </w:pPr>
            <w:r>
              <w:t xml:space="preserve">The CBT service shall be bookable only if</w:t>
            </w:r>
            <w:r>
              <w:t xml:space="preserve"> </w:t>
            </w:r>
            <w:r>
              <w:rPr>
                <w:rStyle w:val="VerbatimChar"/>
              </w:rPr>
              <w:t xml:space="preserve">cbtQualificationVerified</w:t>
            </w:r>
            <w:r>
              <w:t xml:space="preserve"> </w:t>
            </w:r>
            <w:r>
              <w:t xml:space="preserve">is true (BR-042).</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62"/>
    <w:bookmarkStart w:id="66" w:name="scheduling-and-appointments-apt"/>
    <w:p>
      <w:pPr>
        <w:pStyle w:val="Heading2"/>
      </w:pPr>
      <w:r>
        <w:t xml:space="preserve">4.7 Scheduling and appointments (APT)</w:t>
      </w:r>
    </w:p>
    <w:bookmarkStart w:id="63" w:name="appointment-lifecycle"/>
    <w:p>
      <w:pPr>
        <w:pStyle w:val="Heading3"/>
      </w:pPr>
      <w:r>
        <w:t xml:space="preserve">4.7.1 Appointment lifecycle</w:t>
      </w:r>
    </w:p>
    <w:p>
      <w:pPr>
        <w:pStyle w:val="SourceCode"/>
      </w:pPr>
      <w:r>
        <w:rPr>
          <w:rStyle w:val="VerbatimChar"/>
        </w:rPr>
        <w:t xml:space="preserve">stateDiagram-v2</w:t>
      </w:r>
      <w:r>
        <w:br/>
      </w:r>
      <w:r>
        <w:rPr>
          <w:rStyle w:val="VerbatimChar"/>
        </w:rPr>
        <w:t xml:space="preserve">    [*] --&gt; REQUESTED: online request</w:t>
      </w:r>
      <w:r>
        <w:br/>
      </w:r>
      <w:r>
        <w:rPr>
          <w:rStyle w:val="VerbatimChar"/>
        </w:rPr>
        <w:t xml:space="preserve">    [*] --&gt; CONFIRMED: staff books / auto-confirm</w:t>
      </w:r>
      <w:r>
        <w:br/>
      </w:r>
      <w:r>
        <w:rPr>
          <w:rStyle w:val="VerbatimChar"/>
        </w:rPr>
        <w:t xml:space="preserve">    REQUESTED --&gt; CONFIRMED: staff approves</w:t>
      </w:r>
      <w:r>
        <w:br/>
      </w:r>
      <w:r>
        <w:rPr>
          <w:rStyle w:val="VerbatimChar"/>
        </w:rPr>
        <w:t xml:space="preserve">    REQUESTED --&gt; REJECTED: staff declines</w:t>
      </w:r>
      <w:r>
        <w:br/>
      </w:r>
      <w:r>
        <w:rPr>
          <w:rStyle w:val="VerbatimChar"/>
        </w:rPr>
        <w:t xml:space="preserve">    REQUESTED --&gt; EXPIRED: hold time elapsed</w:t>
      </w:r>
      <w:r>
        <w:br/>
      </w:r>
      <w:r>
        <w:rPr>
          <w:rStyle w:val="VerbatimChar"/>
        </w:rPr>
        <w:t xml:space="preserve">    CONFIRMED --&gt; CHECKED_IN: patient arrives</w:t>
      </w:r>
      <w:r>
        <w:br/>
      </w:r>
      <w:r>
        <w:rPr>
          <w:rStyle w:val="VerbatimChar"/>
        </w:rPr>
        <w:t xml:space="preserve">    CONFIRMED --&gt; RESCHEDULED: moved to a new slot</w:t>
      </w:r>
      <w:r>
        <w:br/>
      </w:r>
      <w:r>
        <w:rPr>
          <w:rStyle w:val="VerbatimChar"/>
        </w:rPr>
        <w:t xml:space="preserve">    CONFIRMED --&gt; CANCELLED: cancelled</w:t>
      </w:r>
      <w:r>
        <w:br/>
      </w:r>
      <w:r>
        <w:rPr>
          <w:rStyle w:val="VerbatimChar"/>
        </w:rPr>
        <w:t xml:space="preserve">    CONFIRMED --&gt; NO_SHOW: not arrived</w:t>
      </w:r>
      <w:r>
        <w:br/>
      </w:r>
      <w:r>
        <w:rPr>
          <w:rStyle w:val="VerbatimChar"/>
        </w:rPr>
        <w:t xml:space="preserve">    CHECKED_IN --&gt; IN_PROGRESS: session starts</w:t>
      </w:r>
      <w:r>
        <w:br/>
      </w:r>
      <w:r>
        <w:rPr>
          <w:rStyle w:val="VerbatimChar"/>
        </w:rPr>
        <w:t xml:space="preserve">    IN_PROGRESS --&gt; COMPLETED: session ends</w:t>
      </w:r>
      <w:r>
        <w:br/>
      </w:r>
      <w:r>
        <w:rPr>
          <w:rStyle w:val="VerbatimChar"/>
        </w:rPr>
        <w:t xml:space="preserve">    COMPLETED --&gt; [*]</w:t>
      </w:r>
      <w:r>
        <w:br/>
      </w:r>
      <w:r>
        <w:rPr>
          <w:rStyle w:val="VerbatimChar"/>
        </w:rPr>
        <w:t xml:space="preserve">    CANCELLED --&gt; [*]</w:t>
      </w:r>
      <w:r>
        <w:br/>
      </w:r>
      <w:r>
        <w:rPr>
          <w:rStyle w:val="VerbatimChar"/>
        </w:rPr>
        <w:t xml:space="preserve">    NO_SHOW --&gt; [*]</w:t>
      </w:r>
      <w:r>
        <w:br/>
      </w:r>
      <w:r>
        <w:rPr>
          <w:rStyle w:val="VerbatimChar"/>
        </w:rPr>
        <w:t xml:space="preserve">    RESCHEDULED --&gt; [*]</w:t>
      </w:r>
      <w:r>
        <w:br/>
      </w:r>
      <w:r>
        <w:rPr>
          <w:rStyle w:val="VerbatimChar"/>
        </w:rPr>
        <w:t xml:space="preserve">    REJECTED --&gt; [*]</w:t>
      </w:r>
      <w:r>
        <w:br/>
      </w:r>
      <w:r>
        <w:rPr>
          <w:rStyle w:val="VerbatimChar"/>
        </w:rPr>
        <w:t xml:space="preserve">    EXPIRED --&gt; [*]</w:t>
      </w:r>
    </w:p>
    <w:p>
      <w:pPr>
        <w:pStyle w:val="FirstParagraph"/>
      </w:pPr>
      <w:r>
        <w:rPr>
          <w:rStyle w:val="VerbatimChar"/>
        </w:rPr>
        <w:t xml:space="preserve">RESCHEDULED</w:t>
      </w:r>
      <w:r>
        <w:t xml:space="preserve"> </w:t>
      </w:r>
      <w:r>
        <w:t xml:space="preserve">closes the old appointment and creates a new</w:t>
      </w:r>
      <w:r>
        <w:t xml:space="preserve"> </w:t>
      </w:r>
      <w:r>
        <w:rPr>
          <w:rStyle w:val="VerbatimChar"/>
        </w:rPr>
        <w:t xml:space="preserve">CONFIRMED</w:t>
      </w:r>
      <w:r>
        <w:t xml:space="preserve"> </w:t>
      </w:r>
      <w:r>
        <w:t xml:space="preserve">one linked through</w:t>
      </w:r>
      <w:r>
        <w:t xml:space="preserve"> </w:t>
      </w:r>
      <w:r>
        <w:rPr>
          <w:rStyle w:val="VerbatimChar"/>
        </w:rPr>
        <w:t xml:space="preserve">rescheduledFromId</w:t>
      </w:r>
      <w:r>
        <w:t xml:space="preserve">.</w:t>
      </w:r>
    </w:p>
    <w:bookmarkEnd w:id="63"/>
    <w:bookmarkStart w:id="64" w:name="requirements"/>
    <w:p>
      <w:pPr>
        <w:pStyle w:val="Heading3"/>
      </w:pPr>
      <w:r>
        <w:t xml:space="preserve">4.7.2 Requirements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FR-APT-001</w:t>
            </w:r>
          </w:p>
        </w:tc>
        <w:tc>
          <w:p>
            <w:pPr>
              <w:pStyle w:val="Compact"/>
              <w:jc w:val="left"/>
            </w:pPr>
            <w:r>
              <w:t xml:space="preserve">The system shall compute</w:t>
            </w:r>
            <w:r>
              <w:t xml:space="preserve"> </w:t>
            </w:r>
            <w:r>
              <w:rPr>
                <w:bCs/>
                <w:b/>
              </w:rPr>
              <w:t xml:space="preserve">available slots</w:t>
            </w:r>
            <w:r>
              <w:t xml:space="preserve"> </w:t>
            </w:r>
            <w:r>
              <w:t xml:space="preserve">for a provider, service variant and date range from: weekly schedule, holidays, existing active appointments (including buffers), blocked time, booking policy, and service duration, at the configured granularity.</w:t>
            </w:r>
          </w:p>
        </w:tc>
        <w:tc>
          <w:p>
            <w:pPr>
              <w:pStyle w:val="Compact"/>
              <w:jc w:val="left"/>
            </w:pPr>
            <w:r>
              <w:t xml:space="preserve">M</w:t>
            </w:r>
          </w:p>
        </w:tc>
        <w:tc>
          <w:p>
            <w:pPr>
              <w:pStyle w:val="Compact"/>
              <w:jc w:val="left"/>
            </w:pPr>
            <w:r>
              <w:t xml:space="preserve">P1</w:t>
            </w:r>
          </w:p>
        </w:tc>
      </w:tr>
      <w:tr>
        <w:tc>
          <w:p>
            <w:pPr>
              <w:pStyle w:val="Compact"/>
              <w:jc w:val="left"/>
            </w:pPr>
            <w:r>
              <w:t xml:space="preserve">FR-APT-002</w:t>
            </w:r>
          </w:p>
        </w:tc>
        <w:tc>
          <w:p>
            <w:pPr>
              <w:pStyle w:val="Compact"/>
              <w:jc w:val="left"/>
            </w:pPr>
            <w:r>
              <w:rPr>
                <w:bCs/>
                <w:b/>
              </w:rPr>
              <w:t xml:space="preserve">Double booking shall be impossible</w:t>
            </w:r>
            <w:r>
              <w:t xml:space="preserve">: each active appointment occupies a set of</w:t>
            </w:r>
            <w:r>
              <w:t xml:space="preserve"> </w:t>
            </w:r>
            <w:r>
              <w:rPr>
                <w:rStyle w:val="VerbatimChar"/>
              </w:rPr>
              <w:t xml:space="preserve">slotKeys</w:t>
            </w:r>
            <w:r>
              <w:t xml:space="preserve"> </w:t>
            </w:r>
            <w:r>
              <w:t xml:space="preserve">(one per granularity unit); a</w:t>
            </w:r>
            <w:r>
              <w:t xml:space="preserve"> </w:t>
            </w:r>
            <w:r>
              <w:rPr>
                <w:bCs/>
                <w:b/>
              </w:rPr>
              <w:t xml:space="preserve">partial unique multikey index</w:t>
            </w:r>
            <w:r>
              <w:t xml:space="preserve"> </w:t>
            </w:r>
            <w:r>
              <w:t xml:space="preserve">on</w:t>
            </w:r>
            <w:r>
              <w:t xml:space="preserve"> </w:t>
            </w:r>
            <w:r>
              <w:rPr>
                <w:rStyle w:val="VerbatimChar"/>
              </w:rPr>
              <w:t xml:space="preserve">(providerId, slotKeys)</w:t>
            </w:r>
            <w:r>
              <w:t xml:space="preserve"> </w:t>
            </w:r>
            <w:r>
              <w:t xml:space="preserve">for active statuses rejects overlaps atomically (Section 5.5.12).</w:t>
            </w:r>
          </w:p>
        </w:tc>
        <w:tc>
          <w:p>
            <w:pPr>
              <w:pStyle w:val="Compact"/>
              <w:jc w:val="left"/>
            </w:pPr>
            <w:r>
              <w:t xml:space="preserve">M</w:t>
            </w:r>
          </w:p>
        </w:tc>
        <w:tc>
          <w:p>
            <w:pPr>
              <w:pStyle w:val="Compact"/>
              <w:jc w:val="left"/>
            </w:pPr>
            <w:r>
              <w:t xml:space="preserve">P1</w:t>
            </w:r>
          </w:p>
        </w:tc>
      </w:tr>
      <w:tr>
        <w:tc>
          <w:p>
            <w:pPr>
              <w:pStyle w:val="Compact"/>
              <w:jc w:val="left"/>
            </w:pPr>
            <w:r>
              <w:t xml:space="preserve">FR-APT-003</w:t>
            </w:r>
          </w:p>
        </w:tc>
        <w:tc>
          <w:p>
            <w:pPr>
              <w:pStyle w:val="Compact"/>
              <w:jc w:val="left"/>
            </w:pPr>
            <w:r>
              <w:t xml:space="preserve">Staff shall create an appointment by selecting patient (search or create), service variant, provider, date and time, mode (clinic/online/home), and notes.</w:t>
            </w:r>
          </w:p>
        </w:tc>
        <w:tc>
          <w:p>
            <w:pPr>
              <w:pStyle w:val="Compact"/>
              <w:jc w:val="left"/>
            </w:pPr>
            <w:r>
              <w:t xml:space="preserve">M</w:t>
            </w:r>
          </w:p>
        </w:tc>
        <w:tc>
          <w:p>
            <w:pPr>
              <w:pStyle w:val="Compact"/>
              <w:jc w:val="left"/>
            </w:pPr>
            <w:r>
              <w:t xml:space="preserve">P1</w:t>
            </w:r>
          </w:p>
        </w:tc>
      </w:tr>
      <w:tr>
        <w:tc>
          <w:p>
            <w:pPr>
              <w:pStyle w:val="Compact"/>
              <w:jc w:val="left"/>
            </w:pPr>
            <w:r>
              <w:t xml:space="preserve">FR-APT-004</w:t>
            </w:r>
          </w:p>
        </w:tc>
        <w:tc>
          <w:p>
            <w:pPr>
              <w:pStyle w:val="Compact"/>
              <w:jc w:val="left"/>
            </w:pPr>
            <w:r>
              <w:rPr>
                <w:bCs/>
                <w:b/>
              </w:rPr>
              <w:t xml:space="preserve">Calendar views</w:t>
            </w:r>
            <w:r>
              <w:t xml:space="preserve">: day, week, month and agenda list; per provider, colour-coded by service category and status; drag-and-drop rescheduling with validation; "now" indicator; print view.</w:t>
            </w:r>
          </w:p>
        </w:tc>
        <w:tc>
          <w:p>
            <w:pPr>
              <w:pStyle w:val="Compact"/>
              <w:jc w:val="left"/>
            </w:pPr>
            <w:r>
              <w:t xml:space="preserve">M</w:t>
            </w:r>
          </w:p>
        </w:tc>
        <w:tc>
          <w:p>
            <w:pPr>
              <w:pStyle w:val="Compact"/>
              <w:jc w:val="left"/>
            </w:pPr>
            <w:r>
              <w:t xml:space="preserve">P1</w:t>
            </w:r>
          </w:p>
        </w:tc>
      </w:tr>
      <w:tr>
        <w:tc>
          <w:p>
            <w:pPr>
              <w:pStyle w:val="Compact"/>
              <w:jc w:val="left"/>
            </w:pPr>
            <w:r>
              <w:t xml:space="preserve">FR-APT-005</w:t>
            </w:r>
          </w:p>
        </w:tc>
        <w:tc>
          <w:p>
            <w:pPr>
              <w:pStyle w:val="Compact"/>
              <w:jc w:val="left"/>
            </w:pPr>
            <w:r>
              <w:rPr>
                <w:bCs/>
                <w:b/>
              </w:rPr>
              <w:t xml:space="preserve">Online requests</w:t>
            </w:r>
            <w:r>
              <w:t xml:space="preserve"> </w:t>
            </w:r>
            <w:r>
              <w:t xml:space="preserve">appear in a "Pending requests" queue with age indicators; staff can approve (optionally adjust slot), decline with reason, or convert after phoning the patient.</w:t>
            </w:r>
          </w:p>
        </w:tc>
        <w:tc>
          <w:p>
            <w:pPr>
              <w:pStyle w:val="Compact"/>
              <w:jc w:val="left"/>
            </w:pPr>
            <w:r>
              <w:t xml:space="preserve">M</w:t>
            </w:r>
          </w:p>
        </w:tc>
        <w:tc>
          <w:p>
            <w:pPr>
              <w:pStyle w:val="Compact"/>
              <w:jc w:val="left"/>
            </w:pPr>
            <w:r>
              <w:t xml:space="preserve">P1</w:t>
            </w:r>
          </w:p>
        </w:tc>
      </w:tr>
      <w:tr>
        <w:tc>
          <w:p>
            <w:pPr>
              <w:pStyle w:val="Compact"/>
              <w:jc w:val="left"/>
            </w:pPr>
            <w:r>
              <w:t xml:space="preserve">FR-APT-006</w:t>
            </w:r>
          </w:p>
        </w:tc>
        <w:tc>
          <w:p>
            <w:pPr>
              <w:pStyle w:val="Compact"/>
              <w:jc w:val="left"/>
            </w:pPr>
            <w:r>
              <w:t xml:space="preserve">A held slot for a</w:t>
            </w:r>
            <w:r>
              <w:t xml:space="preserve"> </w:t>
            </w:r>
            <w:r>
              <w:rPr>
                <w:rStyle w:val="VerbatimChar"/>
              </w:rPr>
              <w:t xml:space="preserve">REQUESTED</w:t>
            </w:r>
            <w:r>
              <w:t xml:space="preserve"> </w:t>
            </w:r>
            <w:r>
              <w:t xml:space="preserve">appointment shall expire after the hold period (default 24 h) via a scheduled job, releasing the slot and notifying staff.</w:t>
            </w:r>
          </w:p>
        </w:tc>
        <w:tc>
          <w:p>
            <w:pPr>
              <w:pStyle w:val="Compact"/>
              <w:jc w:val="left"/>
            </w:pPr>
            <w:r>
              <w:t xml:space="preserve">M</w:t>
            </w:r>
          </w:p>
        </w:tc>
        <w:tc>
          <w:p>
            <w:pPr>
              <w:pStyle w:val="Compact"/>
              <w:jc w:val="left"/>
            </w:pPr>
            <w:r>
              <w:t xml:space="preserve">P1</w:t>
            </w:r>
          </w:p>
        </w:tc>
      </w:tr>
      <w:tr>
        <w:tc>
          <w:p>
            <w:pPr>
              <w:pStyle w:val="Compact"/>
              <w:jc w:val="left"/>
            </w:pPr>
            <w:r>
              <w:t xml:space="preserve">FR-APT-007</w:t>
            </w:r>
          </w:p>
        </w:tc>
        <w:tc>
          <w:p>
            <w:pPr>
              <w:pStyle w:val="Compact"/>
              <w:jc w:val="left"/>
            </w:pPr>
            <w:r>
              <w:rPr>
                <w:bCs/>
                <w:b/>
              </w:rPr>
              <w:t xml:space="preserve">New vs existing patient</w:t>
            </w:r>
            <w:r>
              <w:t xml:space="preserve">: online requests from unknown people create a</w:t>
            </w:r>
            <w:r>
              <w:t xml:space="preserve"> </w:t>
            </w:r>
            <w:r>
              <w:rPr>
                <w:bCs/>
                <w:b/>
              </w:rPr>
              <w:t xml:space="preserve">prospect</w:t>
            </w:r>
            <w:r>
              <w:t xml:space="preserve"> </w:t>
            </w:r>
            <w:r>
              <w:t xml:space="preserve">(embedded in the appointment); upon approval the staff either links an existing patient (duplicate match assistant) or creates a new one in one step.</w:t>
            </w:r>
          </w:p>
        </w:tc>
        <w:tc>
          <w:p>
            <w:pPr>
              <w:pStyle w:val="Compact"/>
              <w:jc w:val="left"/>
            </w:pPr>
            <w:r>
              <w:t xml:space="preserve">M</w:t>
            </w:r>
          </w:p>
        </w:tc>
        <w:tc>
          <w:p>
            <w:pPr>
              <w:pStyle w:val="Compact"/>
              <w:jc w:val="left"/>
            </w:pPr>
            <w:r>
              <w:t xml:space="preserve">P1</w:t>
            </w:r>
          </w:p>
        </w:tc>
      </w:tr>
      <w:tr>
        <w:tc>
          <w:p>
            <w:pPr>
              <w:pStyle w:val="Compact"/>
              <w:jc w:val="left"/>
            </w:pPr>
            <w:r>
              <w:t xml:space="preserve">FR-APT-008</w:t>
            </w:r>
          </w:p>
        </w:tc>
        <w:tc>
          <w:p>
            <w:pPr>
              <w:pStyle w:val="Compact"/>
              <w:jc w:val="left"/>
            </w:pPr>
            <w:r>
              <w:rPr>
                <w:bCs/>
                <w:b/>
              </w:rPr>
              <w:t xml:space="preserve">Check-in</w:t>
            </w:r>
            <w:r>
              <w:t xml:space="preserve">: front desk marks arrival; a</w:t>
            </w:r>
            <w:r>
              <w:t xml:space="preserve"> </w:t>
            </w:r>
            <w:r>
              <w:rPr>
                <w:bCs/>
                <w:b/>
              </w:rPr>
              <w:t xml:space="preserve">token number</w:t>
            </w:r>
            <w:r>
              <w:t xml:space="preserve"> </w:t>
            </w:r>
            <w:r>
              <w:t xml:space="preserve">is generated per day per provider; the dashboard shows a live waiting queue.</w:t>
            </w:r>
          </w:p>
        </w:tc>
        <w:tc>
          <w:p>
            <w:pPr>
              <w:pStyle w:val="Compact"/>
              <w:jc w:val="left"/>
            </w:pPr>
            <w:r>
              <w:t xml:space="preserve">M</w:t>
            </w:r>
          </w:p>
        </w:tc>
        <w:tc>
          <w:p>
            <w:pPr>
              <w:pStyle w:val="Compact"/>
              <w:jc w:val="left"/>
            </w:pPr>
            <w:r>
              <w:t xml:space="preserve">P1</w:t>
            </w:r>
          </w:p>
        </w:tc>
      </w:tr>
      <w:tr>
        <w:tc>
          <w:p>
            <w:pPr>
              <w:pStyle w:val="Compact"/>
              <w:jc w:val="left"/>
            </w:pPr>
            <w:r>
              <w:t xml:space="preserve">FR-APT-009</w:t>
            </w:r>
          </w:p>
        </w:tc>
        <w:tc>
          <w:p>
            <w:pPr>
              <w:pStyle w:val="Compact"/>
              <w:jc w:val="left"/>
            </w:pPr>
            <w:r>
              <w:rPr>
                <w:bCs/>
                <w:b/>
              </w:rPr>
              <w:t xml:space="preserve">Start/complete session</w:t>
            </w:r>
            <w:r>
              <w:t xml:space="preserve">: clinician starts the session (opens the clinical record linked to the appointment) and completes it, which creates or updates the</w:t>
            </w:r>
            <w:r>
              <w:t xml:space="preserve"> </w:t>
            </w:r>
            <w:r>
              <w:rPr>
                <w:bCs/>
                <w:b/>
              </w:rPr>
              <w:t xml:space="preserve">visit</w:t>
            </w:r>
            <w:r>
              <w:t xml:space="preserve"> </w:t>
            </w:r>
            <w:r>
              <w:t xml:space="preserve">and may trigger billing and recall suggestions.</w:t>
            </w:r>
          </w:p>
        </w:tc>
        <w:tc>
          <w:p>
            <w:pPr>
              <w:pStyle w:val="Compact"/>
              <w:jc w:val="left"/>
            </w:pPr>
            <w:r>
              <w:t xml:space="preserve">M</w:t>
            </w:r>
          </w:p>
        </w:tc>
        <w:tc>
          <w:p>
            <w:pPr>
              <w:pStyle w:val="Compact"/>
              <w:jc w:val="left"/>
            </w:pPr>
            <w:r>
              <w:t xml:space="preserve">P1</w:t>
            </w:r>
          </w:p>
        </w:tc>
      </w:tr>
      <w:tr>
        <w:tc>
          <w:p>
            <w:pPr>
              <w:pStyle w:val="Compact"/>
              <w:jc w:val="left"/>
            </w:pPr>
            <w:r>
              <w:t xml:space="preserve">FR-APT-010</w:t>
            </w:r>
          </w:p>
        </w:tc>
        <w:tc>
          <w:p>
            <w:pPr>
              <w:pStyle w:val="Compact"/>
              <w:jc w:val="left"/>
            </w:pPr>
            <w:r>
              <w:rPr>
                <w:bCs/>
                <w:b/>
              </w:rPr>
              <w:t xml:space="preserve">Cancellation</w:t>
            </w:r>
            <w:r>
              <w:t xml:space="preserve">: with reason (patient request, doctor unavailable, illness, other), who cancelled, and a flag whether it was within the policy window; late cancellations and no-shows are counted on the patient profile.</w:t>
            </w:r>
          </w:p>
        </w:tc>
        <w:tc>
          <w:p>
            <w:pPr>
              <w:pStyle w:val="Compact"/>
              <w:jc w:val="left"/>
            </w:pPr>
            <w:r>
              <w:t xml:space="preserve">M</w:t>
            </w:r>
          </w:p>
        </w:tc>
        <w:tc>
          <w:p>
            <w:pPr>
              <w:pStyle w:val="Compact"/>
              <w:jc w:val="left"/>
            </w:pPr>
            <w:r>
              <w:t xml:space="preserve">P1</w:t>
            </w:r>
          </w:p>
        </w:tc>
      </w:tr>
      <w:tr>
        <w:tc>
          <w:p>
            <w:pPr>
              <w:pStyle w:val="Compact"/>
              <w:jc w:val="left"/>
            </w:pPr>
            <w:r>
              <w:t xml:space="preserve">FR-APT-011</w:t>
            </w:r>
          </w:p>
        </w:tc>
        <w:tc>
          <w:p>
            <w:pPr>
              <w:pStyle w:val="Compact"/>
              <w:jc w:val="left"/>
            </w:pPr>
            <w:r>
              <w:rPr>
                <w:bCs/>
                <w:b/>
              </w:rPr>
              <w:t xml:space="preserve">Reschedule</w:t>
            </w:r>
            <w:r>
              <w:t xml:space="preserve"> </w:t>
            </w:r>
            <w:r>
              <w:t xml:space="preserve">keeps history; limit per policy; staff may override with a reason.</w:t>
            </w:r>
          </w:p>
        </w:tc>
        <w:tc>
          <w:p>
            <w:pPr>
              <w:pStyle w:val="Compact"/>
              <w:jc w:val="left"/>
            </w:pPr>
            <w:r>
              <w:t xml:space="preserve">M</w:t>
            </w:r>
          </w:p>
        </w:tc>
        <w:tc>
          <w:p>
            <w:pPr>
              <w:pStyle w:val="Compact"/>
              <w:jc w:val="left"/>
            </w:pPr>
            <w:r>
              <w:t xml:space="preserve">P1</w:t>
            </w:r>
          </w:p>
        </w:tc>
      </w:tr>
      <w:tr>
        <w:tc>
          <w:p>
            <w:pPr>
              <w:pStyle w:val="Compact"/>
              <w:jc w:val="left"/>
            </w:pPr>
            <w:r>
              <w:t xml:space="preserve">FR-APT-012</w:t>
            </w:r>
          </w:p>
        </w:tc>
        <w:tc>
          <w:p>
            <w:pPr>
              <w:pStyle w:val="Compact"/>
              <w:jc w:val="left"/>
            </w:pPr>
            <w:r>
              <w:rPr>
                <w:bCs/>
                <w:b/>
              </w:rPr>
              <w:t xml:space="preserve">No-show</w:t>
            </w:r>
            <w:r>
              <w:t xml:space="preserve"> </w:t>
            </w:r>
            <w:r>
              <w:t xml:space="preserve">marking after the appointment end plus a grace period (default 15 minutes), manual or automatic via job (configurable).</w:t>
            </w:r>
          </w:p>
        </w:tc>
        <w:tc>
          <w:p>
            <w:pPr>
              <w:pStyle w:val="Compact"/>
              <w:jc w:val="left"/>
            </w:pPr>
            <w:r>
              <w:t xml:space="preserve">M</w:t>
            </w:r>
          </w:p>
        </w:tc>
        <w:tc>
          <w:p>
            <w:pPr>
              <w:pStyle w:val="Compact"/>
              <w:jc w:val="left"/>
            </w:pPr>
            <w:r>
              <w:t xml:space="preserve">P1</w:t>
            </w:r>
          </w:p>
        </w:tc>
      </w:tr>
      <w:tr>
        <w:tc>
          <w:p>
            <w:pPr>
              <w:pStyle w:val="Compact"/>
              <w:jc w:val="left"/>
            </w:pPr>
            <w:r>
              <w:t xml:space="preserve">FR-APT-013</w:t>
            </w:r>
          </w:p>
        </w:tc>
        <w:tc>
          <w:p>
            <w:pPr>
              <w:pStyle w:val="Compact"/>
              <w:jc w:val="left"/>
            </w:pPr>
            <w:r>
              <w:rPr>
                <w:bCs/>
                <w:b/>
              </w:rPr>
              <w:t xml:space="preserve">Walk-in</w:t>
            </w:r>
            <w:r>
              <w:t xml:space="preserve"> </w:t>
            </w:r>
            <w:r>
              <w:t xml:space="preserve">registration creates a</w:t>
            </w:r>
            <w:r>
              <w:t xml:space="preserve"> </w:t>
            </w:r>
            <w:r>
              <w:rPr>
                <w:rStyle w:val="VerbatimChar"/>
              </w:rPr>
              <w:t xml:space="preserve">CONFIRMED</w:t>
            </w:r>
            <w:r>
              <w:t xml:space="preserve"> </w:t>
            </w:r>
            <w:r>
              <w:t xml:space="preserve">+</w:t>
            </w:r>
            <w:r>
              <w:t xml:space="preserve"> </w:t>
            </w:r>
            <w:r>
              <w:rPr>
                <w:rStyle w:val="VerbatimChar"/>
              </w:rPr>
              <w:t xml:space="preserve">CHECKED_IN</w:t>
            </w:r>
            <w:r>
              <w:t xml:space="preserve"> </w:t>
            </w:r>
            <w:r>
              <w:t xml:space="preserve">appointment in the next available slot, or an off-slot "overbook" with permission</w:t>
            </w:r>
            <w:r>
              <w:t xml:space="preserve"> </w:t>
            </w:r>
            <w:r>
              <w:rPr>
                <w:rStyle w:val="VerbatimChar"/>
              </w:rPr>
              <w:t xml:space="preserve">appointment.overbook</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FR-APT-014</w:t>
            </w:r>
          </w:p>
        </w:tc>
        <w:tc>
          <w:p>
            <w:pPr>
              <w:pStyle w:val="Compact"/>
              <w:jc w:val="left"/>
            </w:pPr>
            <w:r>
              <w:rPr>
                <w:bCs/>
                <w:b/>
              </w:rPr>
              <w:t xml:space="preserve">Recurring therapy series</w:t>
            </w:r>
            <w:r>
              <w:t xml:space="preserve">: create N sessions (for example 2 per week for 8 weeks) at a fixed weekday/time; conflicts are listed and resolved before saving; the series can be edited or cancelled as a group or single instances.</w:t>
            </w:r>
          </w:p>
        </w:tc>
        <w:tc>
          <w:p>
            <w:pPr>
              <w:pStyle w:val="Compact"/>
              <w:jc w:val="left"/>
            </w:pPr>
            <w:r>
              <w:t xml:space="preserve">S</w:t>
            </w:r>
          </w:p>
        </w:tc>
        <w:tc>
          <w:p>
            <w:pPr>
              <w:pStyle w:val="Compact"/>
              <w:jc w:val="left"/>
            </w:pPr>
            <w:r>
              <w:t xml:space="preserve">P1</w:t>
            </w:r>
          </w:p>
        </w:tc>
      </w:tr>
      <w:tr>
        <w:tc>
          <w:p>
            <w:pPr>
              <w:pStyle w:val="Compact"/>
              <w:jc w:val="left"/>
            </w:pPr>
            <w:r>
              <w:t xml:space="preserve">FR-APT-015</w:t>
            </w:r>
          </w:p>
        </w:tc>
        <w:tc>
          <w:p>
            <w:pPr>
              <w:pStyle w:val="Compact"/>
              <w:jc w:val="left"/>
            </w:pPr>
            <w:r>
              <w:rPr>
                <w:bCs/>
                <w:b/>
              </w:rPr>
              <w:t xml:space="preserve">Blocked time</w:t>
            </w:r>
            <w:r>
              <w:t xml:space="preserve"> </w:t>
            </w:r>
            <w:r>
              <w:t xml:space="preserve">(meetings, equipment calibration, school visits) as non-patient events with recurrence.</w:t>
            </w:r>
          </w:p>
        </w:tc>
        <w:tc>
          <w:p>
            <w:pPr>
              <w:pStyle w:val="Compact"/>
              <w:jc w:val="left"/>
            </w:pPr>
            <w:r>
              <w:t xml:space="preserve">M</w:t>
            </w:r>
          </w:p>
        </w:tc>
        <w:tc>
          <w:p>
            <w:pPr>
              <w:pStyle w:val="Compact"/>
              <w:jc w:val="left"/>
            </w:pPr>
            <w:r>
              <w:t xml:space="preserve">P1</w:t>
            </w:r>
          </w:p>
        </w:tc>
      </w:tr>
      <w:tr>
        <w:tc>
          <w:p>
            <w:pPr>
              <w:pStyle w:val="Compact"/>
              <w:jc w:val="left"/>
            </w:pPr>
            <w:r>
              <w:t xml:space="preserve">FR-APT-016</w:t>
            </w:r>
          </w:p>
        </w:tc>
        <w:tc>
          <w:p>
            <w:pPr>
              <w:pStyle w:val="Compact"/>
              <w:jc w:val="left"/>
            </w:pPr>
            <w:r>
              <w:rPr>
                <w:bCs/>
                <w:b/>
              </w:rPr>
              <w:t xml:space="preserve">Waitlist</w:t>
            </w:r>
            <w:r>
              <w:t xml:space="preserve">: patients can be added for a service and preferred times; when a slot frees up the system suggests matching waitlist entries (manual offer, automated offers in the future WhatsApp module).</w:t>
            </w:r>
          </w:p>
        </w:tc>
        <w:tc>
          <w:p>
            <w:pPr>
              <w:pStyle w:val="Compact"/>
              <w:jc w:val="left"/>
            </w:pPr>
            <w:r>
              <w:t xml:space="preserve">S</w:t>
            </w:r>
          </w:p>
        </w:tc>
        <w:tc>
          <w:p>
            <w:pPr>
              <w:pStyle w:val="Compact"/>
              <w:jc w:val="left"/>
            </w:pPr>
            <w:r>
              <w:t xml:space="preserve">P2</w:t>
            </w:r>
          </w:p>
        </w:tc>
      </w:tr>
      <w:tr>
        <w:tc>
          <w:p>
            <w:pPr>
              <w:pStyle w:val="Compact"/>
              <w:jc w:val="left"/>
            </w:pPr>
            <w:r>
              <w:t xml:space="preserve">FR-APT-017</w:t>
            </w:r>
          </w:p>
        </w:tc>
        <w:tc>
          <w:p>
            <w:pPr>
              <w:pStyle w:val="Compact"/>
              <w:jc w:val="left"/>
            </w:pPr>
            <w:r>
              <w:rPr>
                <w:bCs/>
                <w:b/>
              </w:rPr>
              <w:t xml:space="preserve">Home visit and online appointment</w:t>
            </w:r>
            <w:r>
              <w:t xml:space="preserve"> </w:t>
            </w:r>
            <w:r>
              <w:t xml:space="preserve">modes: address for home visits; meeting link and instructions for online sessions; travel time buffer for home visits.</w:t>
            </w:r>
          </w:p>
        </w:tc>
        <w:tc>
          <w:p>
            <w:pPr>
              <w:pStyle w:val="Compact"/>
              <w:jc w:val="left"/>
            </w:pPr>
            <w:r>
              <w:t xml:space="preserve">S</w:t>
            </w:r>
          </w:p>
        </w:tc>
        <w:tc>
          <w:p>
            <w:pPr>
              <w:pStyle w:val="Compact"/>
              <w:jc w:val="left"/>
            </w:pPr>
            <w:r>
              <w:t xml:space="preserve">P1</w:t>
            </w:r>
          </w:p>
        </w:tc>
      </w:tr>
      <w:tr>
        <w:tc>
          <w:p>
            <w:pPr>
              <w:pStyle w:val="Compact"/>
              <w:jc w:val="left"/>
            </w:pPr>
            <w:r>
              <w:t xml:space="preserve">FR-APT-018</w:t>
            </w:r>
          </w:p>
        </w:tc>
        <w:tc>
          <w:p>
            <w:pPr>
              <w:pStyle w:val="Compact"/>
              <w:jc w:val="left"/>
            </w:pPr>
            <w:r>
              <w:rPr>
                <w:bCs/>
                <w:b/>
              </w:rPr>
              <w:t xml:space="preserve">Group sessions</w:t>
            </w:r>
            <w:r>
              <w:t xml:space="preserve"> </w:t>
            </w:r>
            <w:r>
              <w:t xml:space="preserve">(for example parent training, group therapy) with capacity and enrolled patient list.</w:t>
            </w:r>
          </w:p>
        </w:tc>
        <w:tc>
          <w:p>
            <w:pPr>
              <w:pStyle w:val="Compact"/>
              <w:jc w:val="left"/>
            </w:pPr>
            <w:r>
              <w:t xml:space="preserve">C</w:t>
            </w:r>
          </w:p>
        </w:tc>
        <w:tc>
          <w:p>
            <w:pPr>
              <w:pStyle w:val="Compact"/>
              <w:jc w:val="left"/>
            </w:pPr>
            <w:r>
              <w:t xml:space="preserve">P3</w:t>
            </w:r>
          </w:p>
        </w:tc>
      </w:tr>
      <w:tr>
        <w:tc>
          <w:p>
            <w:pPr>
              <w:pStyle w:val="Compact"/>
              <w:jc w:val="left"/>
            </w:pPr>
            <w:r>
              <w:t xml:space="preserve">FR-APT-019</w:t>
            </w:r>
          </w:p>
        </w:tc>
        <w:tc>
          <w:p>
            <w:pPr>
              <w:pStyle w:val="Compact"/>
              <w:jc w:val="left"/>
            </w:pPr>
            <w:r>
              <w:rPr>
                <w:bCs/>
                <w:b/>
              </w:rPr>
              <w:t xml:space="preserve">Reminder schedule</w:t>
            </w:r>
            <w:r>
              <w:t xml:space="preserve">: for each confirmed appointment, the system shall create</w:t>
            </w:r>
            <w:r>
              <w:t xml:space="preserve"> </w:t>
            </w:r>
            <w:r>
              <w:rPr>
                <w:rStyle w:val="VerbatimChar"/>
              </w:rPr>
              <w:t xml:space="preserve">notifications</w:t>
            </w:r>
            <w:r>
              <w:t xml:space="preserve"> </w:t>
            </w:r>
            <w:r>
              <w:t xml:space="preserve">outbox items (Section 4.17) according to settings (default 24 h and 2 h before; channel list per patient preference). Sending is performed by the available channel adapters (in-app and email now; WhatsApp later).</w:t>
            </w:r>
          </w:p>
        </w:tc>
        <w:tc>
          <w:p>
            <w:pPr>
              <w:pStyle w:val="Compact"/>
              <w:jc w:val="left"/>
            </w:pPr>
            <w:r>
              <w:t xml:space="preserve">M</w:t>
            </w:r>
          </w:p>
        </w:tc>
        <w:tc>
          <w:p>
            <w:pPr>
              <w:pStyle w:val="Compact"/>
              <w:jc w:val="left"/>
            </w:pPr>
            <w:r>
              <w:t xml:space="preserve">P1</w:t>
            </w:r>
          </w:p>
        </w:tc>
      </w:tr>
      <w:tr>
        <w:tc>
          <w:p>
            <w:pPr>
              <w:pStyle w:val="Compact"/>
              <w:jc w:val="left"/>
            </w:pPr>
            <w:r>
              <w:t xml:space="preserve">FR-APT-020</w:t>
            </w:r>
          </w:p>
        </w:tc>
        <w:tc>
          <w:p>
            <w:pPr>
              <w:pStyle w:val="Compact"/>
              <w:jc w:val="left"/>
            </w:pPr>
            <w:r>
              <w:rPr>
                <w:bCs/>
                <w:b/>
              </w:rPr>
              <w:t xml:space="preserve">Patient appointment history</w:t>
            </w:r>
            <w:r>
              <w:t xml:space="preserve"> </w:t>
            </w:r>
            <w:r>
              <w:t xml:space="preserve">on the profile with status, service, provider, and filters.</w:t>
            </w:r>
          </w:p>
        </w:tc>
        <w:tc>
          <w:p>
            <w:pPr>
              <w:pStyle w:val="Compact"/>
              <w:jc w:val="left"/>
            </w:pPr>
            <w:r>
              <w:t xml:space="preserve">M</w:t>
            </w:r>
          </w:p>
        </w:tc>
        <w:tc>
          <w:p>
            <w:pPr>
              <w:pStyle w:val="Compact"/>
              <w:jc w:val="left"/>
            </w:pPr>
            <w:r>
              <w:t xml:space="preserve">P1</w:t>
            </w:r>
          </w:p>
        </w:tc>
      </w:tr>
      <w:tr>
        <w:tc>
          <w:p>
            <w:pPr>
              <w:pStyle w:val="Compact"/>
              <w:jc w:val="left"/>
            </w:pPr>
            <w:r>
              <w:t xml:space="preserve">FR-APT-021</w:t>
            </w:r>
          </w:p>
        </w:tc>
        <w:tc>
          <w:p>
            <w:pPr>
              <w:pStyle w:val="Compact"/>
              <w:jc w:val="left"/>
            </w:pPr>
            <w:r>
              <w:rPr>
                <w:bCs/>
                <w:b/>
              </w:rPr>
              <w:t xml:space="preserve">Conflict warnings</w:t>
            </w:r>
            <w:r>
              <w:t xml:space="preserve">: patient already has an appointment at the same time; provider overtime; duplicate booking of the same service the same day.</w:t>
            </w:r>
          </w:p>
        </w:tc>
        <w:tc>
          <w:p>
            <w:pPr>
              <w:pStyle w:val="Compact"/>
              <w:jc w:val="left"/>
            </w:pPr>
            <w:r>
              <w:t xml:space="preserve">S</w:t>
            </w:r>
          </w:p>
        </w:tc>
        <w:tc>
          <w:p>
            <w:pPr>
              <w:pStyle w:val="Compact"/>
              <w:jc w:val="left"/>
            </w:pPr>
            <w:r>
              <w:t xml:space="preserve">P1</w:t>
            </w:r>
          </w:p>
        </w:tc>
      </w:tr>
      <w:tr>
        <w:tc>
          <w:p>
            <w:pPr>
              <w:pStyle w:val="Compact"/>
              <w:jc w:val="left"/>
            </w:pPr>
            <w:r>
              <w:t xml:space="preserve">FR-APT-022</w:t>
            </w:r>
          </w:p>
        </w:tc>
        <w:tc>
          <w:p>
            <w:pPr>
              <w:pStyle w:val="Compact"/>
              <w:jc w:val="left"/>
            </w:pPr>
            <w:r>
              <w:rPr>
                <w:bCs/>
                <w:b/>
              </w:rPr>
              <w:t xml:space="preserve">Appointment notes</w:t>
            </w:r>
            <w:r>
              <w:t xml:space="preserve"> </w:t>
            </w:r>
            <w:r>
              <w:t xml:space="preserve">and</w:t>
            </w:r>
            <w:r>
              <w:t xml:space="preserve"> </w:t>
            </w:r>
            <w:r>
              <w:rPr>
                <w:bCs/>
                <w:b/>
              </w:rPr>
              <w:t xml:space="preserve">internal flags</w:t>
            </w:r>
            <w:r>
              <w:t xml:space="preserve"> </w:t>
            </w:r>
            <w:r>
              <w:t xml:space="preserve">(needs interpreter/language, wheelchair access, child needs extra time, hearing-impaired communication preference).</w:t>
            </w:r>
          </w:p>
        </w:tc>
        <w:tc>
          <w:p>
            <w:pPr>
              <w:pStyle w:val="Compact"/>
              <w:jc w:val="left"/>
            </w:pPr>
            <w:r>
              <w:t xml:space="preserve">S</w:t>
            </w:r>
          </w:p>
        </w:tc>
        <w:tc>
          <w:p>
            <w:pPr>
              <w:pStyle w:val="Compact"/>
              <w:jc w:val="left"/>
            </w:pPr>
            <w:r>
              <w:t xml:space="preserve">P1</w:t>
            </w:r>
          </w:p>
        </w:tc>
      </w:tr>
      <w:tr>
        <w:tc>
          <w:p>
            <w:pPr>
              <w:pStyle w:val="Compact"/>
              <w:jc w:val="left"/>
            </w:pPr>
            <w:r>
              <w:t xml:space="preserve">FR-APT-023</w:t>
            </w:r>
          </w:p>
        </w:tc>
        <w:tc>
          <w:p>
            <w:pPr>
              <w:pStyle w:val="Compact"/>
              <w:jc w:val="left"/>
            </w:pPr>
            <w:r>
              <w:rPr>
                <w:bCs/>
                <w:b/>
              </w:rPr>
              <w:t xml:space="preserve">Auto-assignment of provider</w:t>
            </w:r>
            <w:r>
              <w:t xml:space="preserve"> </w:t>
            </w:r>
            <w:r>
              <w:t xml:space="preserve">if the clinic has multiple providers and the patient has no preference (round-robin by load).</w:t>
            </w:r>
          </w:p>
        </w:tc>
        <w:tc>
          <w:p>
            <w:pPr>
              <w:pStyle w:val="Compact"/>
              <w:jc w:val="left"/>
            </w:pPr>
            <w:r>
              <w:t xml:space="preserve">C</w:t>
            </w:r>
          </w:p>
        </w:tc>
        <w:tc>
          <w:p>
            <w:pPr>
              <w:pStyle w:val="Compact"/>
              <w:jc w:val="left"/>
            </w:pPr>
            <w:r>
              <w:t xml:space="preserve">P3</w:t>
            </w:r>
          </w:p>
        </w:tc>
      </w:tr>
      <w:tr>
        <w:tc>
          <w:p>
            <w:pPr>
              <w:pStyle w:val="Compact"/>
              <w:jc w:val="left"/>
            </w:pPr>
            <w:r>
              <w:t xml:space="preserve">FR-APT-024</w:t>
            </w:r>
          </w:p>
        </w:tc>
        <w:tc>
          <w:p>
            <w:pPr>
              <w:pStyle w:val="Compact"/>
              <w:jc w:val="left"/>
            </w:pPr>
            <w:r>
              <w:rPr>
                <w:bCs/>
                <w:b/>
              </w:rPr>
              <w:t xml:space="preserve">Time zone</w:t>
            </w:r>
            <w:r>
              <w:t xml:space="preserve">: all calculations use</w:t>
            </w:r>
            <w:r>
              <w:t xml:space="preserve"> </w:t>
            </w:r>
            <w:r>
              <w:rPr>
                <w:rStyle w:val="VerbatimChar"/>
              </w:rPr>
              <w:t xml:space="preserve">Asia/Kolkata</w:t>
            </w:r>
            <w:r>
              <w:t xml:space="preserve">; daylight saving is not applicable; stored in UTC.</w:t>
            </w:r>
          </w:p>
        </w:tc>
        <w:tc>
          <w:p>
            <w:pPr>
              <w:pStyle w:val="Compact"/>
              <w:jc w:val="left"/>
            </w:pPr>
            <w:r>
              <w:t xml:space="preserve">M</w:t>
            </w:r>
          </w:p>
        </w:tc>
        <w:tc>
          <w:p>
            <w:pPr>
              <w:pStyle w:val="Compact"/>
              <w:jc w:val="left"/>
            </w:pPr>
            <w:r>
              <w:t xml:space="preserve">P1</w:t>
            </w:r>
          </w:p>
        </w:tc>
      </w:tr>
      <w:tr>
        <w:tc>
          <w:p>
            <w:pPr>
              <w:pStyle w:val="Compact"/>
              <w:jc w:val="left"/>
            </w:pPr>
            <w:r>
              <w:t xml:space="preserve">FR-APT-025</w:t>
            </w:r>
          </w:p>
        </w:tc>
        <w:tc>
          <w:p>
            <w:pPr>
              <w:pStyle w:val="Compact"/>
              <w:jc w:val="left"/>
            </w:pPr>
            <w:r>
              <w:t xml:space="preserve">The calendar shall refresh near-real-time (poll every 30 s or server-sent events) so that receptionist and practitioner see the same state.</w:t>
            </w:r>
          </w:p>
        </w:tc>
        <w:tc>
          <w:p>
            <w:pPr>
              <w:pStyle w:val="Compact"/>
              <w:jc w:val="left"/>
            </w:pPr>
            <w:r>
              <w:t xml:space="preserve">S</w:t>
            </w:r>
          </w:p>
        </w:tc>
        <w:tc>
          <w:p>
            <w:pPr>
              <w:pStyle w:val="Compact"/>
              <w:jc w:val="left"/>
            </w:pPr>
            <w:r>
              <w:t xml:space="preserve">P1</w:t>
            </w:r>
          </w:p>
        </w:tc>
      </w:tr>
      <w:tr>
        <w:tc>
          <w:p>
            <w:pPr>
              <w:pStyle w:val="Compact"/>
              <w:jc w:val="left"/>
            </w:pPr>
            <w:r>
              <w:t xml:space="preserve">FR-APT-026</w:t>
            </w:r>
          </w:p>
        </w:tc>
        <w:tc>
          <w:p>
            <w:pPr>
              <w:pStyle w:val="Compact"/>
              <w:jc w:val="left"/>
            </w:pPr>
            <w:r>
              <w:rPr>
                <w:bCs/>
                <w:b/>
              </w:rPr>
              <w:t xml:space="preserve">Export</w:t>
            </w:r>
            <w:r>
              <w:t xml:space="preserve"> </w:t>
            </w:r>
            <w:r>
              <w:t xml:space="preserve">of the day's schedule as a printable PDF.</w:t>
            </w:r>
          </w:p>
        </w:tc>
        <w:tc>
          <w:p>
            <w:pPr>
              <w:pStyle w:val="Compact"/>
              <w:jc w:val="left"/>
            </w:pPr>
            <w:r>
              <w:t xml:space="preserve">S</w:t>
            </w:r>
          </w:p>
        </w:tc>
        <w:tc>
          <w:p>
            <w:pPr>
              <w:pStyle w:val="Compact"/>
              <w:jc w:val="left"/>
            </w:pPr>
            <w:r>
              <w:t xml:space="preserve">P1</w:t>
            </w:r>
          </w:p>
        </w:tc>
      </w:tr>
      <w:tr>
        <w:tc>
          <w:p>
            <w:pPr>
              <w:pStyle w:val="Compact"/>
              <w:jc w:val="left"/>
            </w:pPr>
            <w:r>
              <w:t xml:space="preserve">FR-APT-027</w:t>
            </w:r>
          </w:p>
        </w:tc>
        <w:tc>
          <w:p>
            <w:pPr>
              <w:pStyle w:val="Compact"/>
              <w:jc w:val="left"/>
            </w:pPr>
            <w:r>
              <w:t xml:space="preserve">Every appointment state change shall record</w:t>
            </w:r>
            <w:r>
              <w:t xml:space="preserve"> </w:t>
            </w:r>
            <w:r>
              <w:rPr>
                <w:rStyle w:val="VerbatimChar"/>
              </w:rPr>
              <w:t xml:space="preserve">statusHistory</w:t>
            </w:r>
            <w:r>
              <w:t xml:space="preserve"> </w:t>
            </w:r>
            <w:r>
              <w:t xml:space="preserve">(status, by, at, reason).</w:t>
            </w:r>
          </w:p>
        </w:tc>
        <w:tc>
          <w:p>
            <w:pPr>
              <w:pStyle w:val="Compact"/>
              <w:jc w:val="left"/>
            </w:pPr>
            <w:r>
              <w:t xml:space="preserve">M</w:t>
            </w:r>
          </w:p>
        </w:tc>
        <w:tc>
          <w:p>
            <w:pPr>
              <w:pStyle w:val="Compact"/>
              <w:jc w:val="left"/>
            </w:pPr>
            <w:r>
              <w:t xml:space="preserve">P1</w:t>
            </w:r>
          </w:p>
        </w:tc>
      </w:tr>
    </w:tbl>
    <w:bookmarkEnd w:id="64"/>
    <w:bookmarkStart w:id="65" w:name="slot-generation-algorithm-normative"/>
    <w:p>
      <w:pPr>
        <w:pStyle w:val="Heading3"/>
      </w:pPr>
      <w:r>
        <w:t xml:space="preserve">4.7.3 Slot generation algorithm (normative)</w:t>
      </w:r>
    </w:p>
    <w:p>
      <w:pPr>
        <w:numPr>
          <w:ilvl w:val="0"/>
          <w:numId w:val="1004"/>
        </w:numPr>
        <w:pStyle w:val="Compact"/>
      </w:pPr>
      <w:r>
        <w:t xml:space="preserve">Inputs:</w:t>
      </w:r>
      <w:r>
        <w:t xml:space="preserve"> </w:t>
      </w:r>
      <w:r>
        <w:rPr>
          <w:rStyle w:val="VerbatimChar"/>
        </w:rPr>
        <w:t xml:space="preserve">providerId</w:t>
      </w:r>
      <w:r>
        <w:t xml:space="preserve">,</w:t>
      </w:r>
      <w:r>
        <w:t xml:space="preserve"> </w:t>
      </w:r>
      <w:r>
        <w:rPr>
          <w:rStyle w:val="VerbatimChar"/>
        </w:rPr>
        <w:t xml:space="preserve">serviceVariant</w:t>
      </w:r>
      <w:r>
        <w:t xml:space="preserve"> </w:t>
      </w:r>
      <w:r>
        <w:t xml:space="preserve">(duration</w:t>
      </w:r>
      <w:r>
        <w:t xml:space="preserve"> </w:t>
      </w:r>
      <w:r>
        <w:rPr>
          <w:rStyle w:val="VerbatimChar"/>
        </w:rPr>
        <w:t xml:space="preserve">d</w:t>
      </w:r>
      <w:r>
        <w:t xml:space="preserve">, buffer</w:t>
      </w:r>
      <w:r>
        <w:t xml:space="preserve"> </w:t>
      </w:r>
      <w:r>
        <w:rPr>
          <w:rStyle w:val="VerbatimChar"/>
        </w:rPr>
        <w:t xml:space="preserve">b</w:t>
      </w:r>
      <w:r>
        <w:t xml:space="preserve">), date range, granularity</w:t>
      </w:r>
      <w:r>
        <w:t xml:space="preserve"> </w:t>
      </w:r>
      <w:r>
        <w:rPr>
          <w:rStyle w:val="VerbatimChar"/>
        </w:rPr>
        <w:t xml:space="preserve">g</w:t>
      </w:r>
      <w:r>
        <w:t xml:space="preserve">.</w:t>
      </w:r>
    </w:p>
    <w:p>
      <w:pPr>
        <w:numPr>
          <w:ilvl w:val="0"/>
          <w:numId w:val="1004"/>
        </w:numPr>
        <w:pStyle w:val="Compact"/>
      </w:pPr>
      <w:r>
        <w:t xml:space="preserve">For each date, take the provider's</w:t>
      </w:r>
      <w:r>
        <w:t xml:space="preserve"> </w:t>
      </w:r>
      <w:r>
        <w:rPr>
          <w:bCs/>
          <w:b/>
        </w:rPr>
        <w:t xml:space="preserve">weekly sessions</w:t>
      </w:r>
      <w:r>
        <w:t xml:space="preserve"> </w:t>
      </w:r>
      <w:r>
        <w:t xml:space="preserve">(for example 10:00 to 13:00, 14:00 to 18:00), remove</w:t>
      </w:r>
      <w:r>
        <w:t xml:space="preserve"> </w:t>
      </w:r>
      <w:r>
        <w:rPr>
          <w:bCs/>
          <w:b/>
        </w:rPr>
        <w:t xml:space="preserve">holiday/closure</w:t>
      </w:r>
      <w:r>
        <w:t xml:space="preserve"> </w:t>
      </w:r>
      <w:r>
        <w:t xml:space="preserve">ranges and</w:t>
      </w:r>
      <w:r>
        <w:t xml:space="preserve"> </w:t>
      </w:r>
      <w:r>
        <w:rPr>
          <w:bCs/>
          <w:b/>
        </w:rPr>
        <w:t xml:space="preserve">blocked time</w:t>
      </w:r>
      <w:r>
        <w:t xml:space="preserve">.</w:t>
      </w:r>
    </w:p>
    <w:p>
      <w:pPr>
        <w:numPr>
          <w:ilvl w:val="0"/>
          <w:numId w:val="1004"/>
        </w:numPr>
        <w:pStyle w:val="Compact"/>
      </w:pPr>
      <w:r>
        <w:t xml:space="preserve">Generate candidate start times at multiples of</w:t>
      </w:r>
      <w:r>
        <w:t xml:space="preserve"> </w:t>
      </w:r>
      <w:r>
        <w:rPr>
          <w:rStyle w:val="VerbatimChar"/>
        </w:rPr>
        <w:t xml:space="preserve">g</w:t>
      </w:r>
      <w:r>
        <w:t xml:space="preserve"> </w:t>
      </w:r>
      <w:r>
        <w:t xml:space="preserve">within sessions such that</w:t>
      </w:r>
      <w:r>
        <w:t xml:space="preserve"> </w:t>
      </w:r>
      <w:r>
        <w:rPr>
          <w:rStyle w:val="VerbatimChar"/>
        </w:rPr>
        <w:t xml:space="preserve">start + d + b &lt;= session end</w:t>
      </w:r>
      <w:r>
        <w:t xml:space="preserve">.</w:t>
      </w:r>
    </w:p>
    <w:p>
      <w:pPr>
        <w:numPr>
          <w:ilvl w:val="0"/>
          <w:numId w:val="1004"/>
        </w:numPr>
        <w:pStyle w:val="Compact"/>
      </w:pPr>
      <w:r>
        <w:t xml:space="preserve">Convert each candidate into</w:t>
      </w:r>
      <w:r>
        <w:t xml:space="preserve"> </w:t>
      </w:r>
      <w:r>
        <w:rPr>
          <w:rStyle w:val="VerbatimChar"/>
        </w:rPr>
        <w:t xml:space="preserve">slotKeys = [start, start+g, ..., start+d+b-g]</w:t>
      </w:r>
      <w:r>
        <w:t xml:space="preserve"> </w:t>
      </w:r>
      <w:r>
        <w:t xml:space="preserve">(UTC ISO strings).</w:t>
      </w:r>
    </w:p>
    <w:p>
      <w:pPr>
        <w:numPr>
          <w:ilvl w:val="0"/>
          <w:numId w:val="1004"/>
        </w:numPr>
        <w:pStyle w:val="Compact"/>
      </w:pPr>
      <w:r>
        <w:t xml:space="preserve">Discard a candidate if any slotKey exists in an active appointment for that provider, if</w:t>
      </w:r>
      <w:r>
        <w:t xml:space="preserve"> </w:t>
      </w:r>
      <w:r>
        <w:rPr>
          <w:rStyle w:val="VerbatimChar"/>
        </w:rPr>
        <w:t xml:space="preserve">start &lt; now + minimumNotice</w:t>
      </w:r>
      <w:r>
        <w:t xml:space="preserve">, if</w:t>
      </w:r>
      <w:r>
        <w:t xml:space="preserve"> </w:t>
      </w:r>
      <w:r>
        <w:rPr>
          <w:rStyle w:val="VerbatimChar"/>
        </w:rPr>
        <w:t xml:space="preserve">start &gt; now + maxAdvance</w:t>
      </w:r>
      <w:r>
        <w:t xml:space="preserve">, or if the per-service daily cap is reached.</w:t>
      </w:r>
    </w:p>
    <w:p>
      <w:pPr>
        <w:numPr>
          <w:ilvl w:val="0"/>
          <w:numId w:val="1004"/>
        </w:numPr>
        <w:pStyle w:val="Compact"/>
      </w:pPr>
      <w:r>
        <w:t xml:space="preserve">Return remaining candidates grouped by date.</w:t>
      </w:r>
    </w:p>
    <w:p>
      <w:pPr>
        <w:numPr>
          <w:ilvl w:val="0"/>
          <w:numId w:val="1004"/>
        </w:numPr>
        <w:pStyle w:val="Compact"/>
      </w:pPr>
      <w:r>
        <w:t xml:space="preserve">On booking, the API inserts the appointment including</w:t>
      </w:r>
      <w:r>
        <w:t xml:space="preserve"> </w:t>
      </w:r>
      <w:r>
        <w:rPr>
          <w:rStyle w:val="VerbatimChar"/>
        </w:rPr>
        <w:t xml:space="preserve">slotKeys</w:t>
      </w:r>
      <w:r>
        <w:t xml:space="preserve"> </w:t>
      </w:r>
      <w:r>
        <w:t xml:space="preserve">inside a transaction; the unique index guarantees that a concurrent booking of any overlapping slot fails with a duplicate-key error mapped to HTTP 409</w:t>
      </w:r>
      <w:r>
        <w:t xml:space="preserve"> </w:t>
      </w:r>
      <w:r>
        <w:rPr>
          <w:rStyle w:val="VerbatimChar"/>
        </w:rPr>
        <w:t xml:space="preserve">SLOT_TAKEN</w:t>
      </w:r>
      <w:r>
        <w:t xml:space="preserve">.</w:t>
      </w:r>
    </w:p>
    <w:p>
      <w:r>
        <w:pict>
          <v:rect style="width:0;height:1.5pt" o:hralign="center" o:hrstd="t" o:hr="t"/>
        </w:pict>
      </w:r>
    </w:p>
    <w:bookmarkEnd w:id="65"/>
    <w:bookmarkEnd w:id="66"/>
    <w:bookmarkStart w:id="67" w:name="patient-management-pat"/>
    <w:p>
      <w:pPr>
        <w:pStyle w:val="Heading2"/>
      </w:pPr>
      <w:r>
        <w:t xml:space="preserve">4.8 Patient management (PAT)</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FR-PAT-001</w:t>
            </w:r>
          </w:p>
        </w:tc>
        <w:tc>
          <w:p>
            <w:pPr>
              <w:pStyle w:val="Compact"/>
              <w:jc w:val="left"/>
            </w:pPr>
            <w:r>
              <w:rPr>
                <w:bCs/>
                <w:b/>
              </w:rPr>
              <w:t xml:space="preserve">Registration form</w:t>
            </w:r>
            <w:r>
              <w:t xml:space="preserve"> </w:t>
            </w:r>
            <w:r>
              <w:t xml:space="preserve">capturing: salutation, first, middle, last name; sex; date of birth (or approximate age with flag); preferred language(s); primary and alternate mobile; email; address (line, locality/village, taluka, district, state, PIN); occupation; education; marital status; referral source; guardian(s) for minors or dependent adults; medical alerts; photo (optional); communication consent.</w:t>
            </w:r>
          </w:p>
        </w:tc>
        <w:tc>
          <w:p>
            <w:pPr>
              <w:pStyle w:val="Compact"/>
              <w:jc w:val="left"/>
            </w:pPr>
            <w:r>
              <w:t xml:space="preserve">M</w:t>
            </w:r>
          </w:p>
        </w:tc>
        <w:tc>
          <w:p>
            <w:pPr>
              <w:pStyle w:val="Compact"/>
              <w:jc w:val="left"/>
            </w:pPr>
            <w:r>
              <w:t xml:space="preserve">P1</w:t>
            </w:r>
          </w:p>
        </w:tc>
      </w:tr>
      <w:tr>
        <w:tc>
          <w:p>
            <w:pPr>
              <w:pStyle w:val="Compact"/>
              <w:jc w:val="left"/>
            </w:pPr>
            <w:r>
              <w:t xml:space="preserve">FR-PAT-002</w:t>
            </w:r>
          </w:p>
        </w:tc>
        <w:tc>
          <w:p>
            <w:pPr>
              <w:pStyle w:val="Compact"/>
              <w:jc w:val="left"/>
            </w:pPr>
            <w:r>
              <w:t xml:space="preserve">A</w:t>
            </w:r>
            <w:r>
              <w:t xml:space="preserve"> </w:t>
            </w:r>
            <w:r>
              <w:rPr>
                <w:bCs/>
                <w:b/>
              </w:rPr>
              <w:t xml:space="preserve">UHID</w:t>
            </w:r>
            <w:r>
              <w:t xml:space="preserve"> </w:t>
            </w:r>
            <w:r>
              <w:t xml:space="preserve">shall be generated automatically using the configured scheme (default</w:t>
            </w:r>
            <w:r>
              <w:t xml:space="preserve"> </w:t>
            </w:r>
            <w:r>
              <w:rPr>
                <w:rStyle w:val="VerbatimChar"/>
              </w:rPr>
              <w:t xml:space="preserve">{PREFIX}-{YY}-{000000}</w:t>
            </w:r>
            <w:r>
              <w:t xml:space="preserve"> </w:t>
            </w:r>
            <w:r>
              <w:t xml:space="preserve">such as</w:t>
            </w:r>
            <w:r>
              <w:t xml:space="preserve"> </w:t>
            </w:r>
            <w:r>
              <w:rPr>
                <w:rStyle w:val="VerbatimChar"/>
              </w:rPr>
              <w:t xml:space="preserve">PGC-27-000001</w:t>
            </w:r>
            <w:r>
              <w:t xml:space="preserve">), unique, immutable, sequential via the counters collection.</w:t>
            </w:r>
          </w:p>
        </w:tc>
        <w:tc>
          <w:p>
            <w:pPr>
              <w:pStyle w:val="Compact"/>
              <w:jc w:val="left"/>
            </w:pPr>
            <w:r>
              <w:t xml:space="preserve">M</w:t>
            </w:r>
          </w:p>
        </w:tc>
        <w:tc>
          <w:p>
            <w:pPr>
              <w:pStyle w:val="Compact"/>
              <w:jc w:val="left"/>
            </w:pPr>
            <w:r>
              <w:t xml:space="preserve">P1</w:t>
            </w:r>
          </w:p>
        </w:tc>
      </w:tr>
      <w:tr>
        <w:tc>
          <w:p>
            <w:pPr>
              <w:pStyle w:val="Compact"/>
              <w:jc w:val="left"/>
            </w:pPr>
            <w:r>
              <w:t xml:space="preserve">FR-PAT-003</w:t>
            </w:r>
          </w:p>
        </w:tc>
        <w:tc>
          <w:p>
            <w:pPr>
              <w:pStyle w:val="Compact"/>
              <w:jc w:val="left"/>
            </w:pPr>
            <w:r>
              <w:rPr>
                <w:bCs/>
                <w:b/>
              </w:rPr>
              <w:t xml:space="preserve">Duplicate detection</w:t>
            </w:r>
            <w:r>
              <w:t xml:space="preserve">: on create, the system compares normalised name (phonetic and transliteration-aware for Marathi/English), DOB and mobile, and shows probable matches with scores before saving; the user may open the existing record.</w:t>
            </w:r>
          </w:p>
        </w:tc>
        <w:tc>
          <w:p>
            <w:pPr>
              <w:pStyle w:val="Compact"/>
              <w:jc w:val="left"/>
            </w:pPr>
            <w:r>
              <w:t xml:space="preserve">M</w:t>
            </w:r>
          </w:p>
        </w:tc>
        <w:tc>
          <w:p>
            <w:pPr>
              <w:pStyle w:val="Compact"/>
              <w:jc w:val="left"/>
            </w:pPr>
            <w:r>
              <w:t xml:space="preserve">P1</w:t>
            </w:r>
          </w:p>
        </w:tc>
      </w:tr>
      <w:tr>
        <w:tc>
          <w:p>
            <w:pPr>
              <w:pStyle w:val="Compact"/>
              <w:jc w:val="left"/>
            </w:pPr>
            <w:r>
              <w:t xml:space="preserve">FR-PAT-004</w:t>
            </w:r>
          </w:p>
        </w:tc>
        <w:tc>
          <w:p>
            <w:pPr>
              <w:pStyle w:val="Compact"/>
              <w:jc w:val="left"/>
            </w:pPr>
            <w:r>
              <w:rPr>
                <w:bCs/>
                <w:b/>
              </w:rPr>
              <w:t xml:space="preserve">Guardian management</w:t>
            </w:r>
            <w:r>
              <w:t xml:space="preserve">: multiple guardians with relationship, phone, email,</w:t>
            </w:r>
            <w:r>
              <w:t xml:space="preserve"> </w:t>
            </w:r>
            <w:r>
              <w:rPr>
                <w:rStyle w:val="VerbatimChar"/>
              </w:rPr>
              <w:t xml:space="preserve">isPrimaryContact</w:t>
            </w:r>
            <w:r>
              <w:t xml:space="preserve">,</w:t>
            </w:r>
            <w:r>
              <w:t xml:space="preserve"> </w:t>
            </w:r>
            <w:r>
              <w:rPr>
                <w:rStyle w:val="VerbatimChar"/>
              </w:rPr>
              <w:t xml:space="preserve">isLegalGuardian</w:t>
            </w:r>
            <w:r>
              <w:t xml:space="preserve">,</w:t>
            </w:r>
            <w:r>
              <w:t xml:space="preserve"> </w:t>
            </w:r>
            <w:r>
              <w:rPr>
                <w:rStyle w:val="VerbatimChar"/>
              </w:rPr>
              <w:t xml:space="preserve">canConsent</w:t>
            </w:r>
            <w:r>
              <w:t xml:space="preserve">, pick-up authorisation. For patients under 18, at least one guardian with</w:t>
            </w:r>
            <w:r>
              <w:t xml:space="preserve"> </w:t>
            </w:r>
            <w:r>
              <w:rPr>
                <w:rStyle w:val="VerbatimChar"/>
              </w:rPr>
              <w:t xml:space="preserve">canConsent</w:t>
            </w:r>
            <w:r>
              <w:t xml:space="preserve"> </w:t>
            </w:r>
            <w:r>
              <w:t xml:space="preserve">is required.</w:t>
            </w:r>
          </w:p>
        </w:tc>
        <w:tc>
          <w:p>
            <w:pPr>
              <w:pStyle w:val="Compact"/>
              <w:jc w:val="left"/>
            </w:pPr>
            <w:r>
              <w:t xml:space="preserve">M</w:t>
            </w:r>
          </w:p>
        </w:tc>
        <w:tc>
          <w:p>
            <w:pPr>
              <w:pStyle w:val="Compact"/>
              <w:jc w:val="left"/>
            </w:pPr>
            <w:r>
              <w:t xml:space="preserve">P1</w:t>
            </w:r>
          </w:p>
        </w:tc>
      </w:tr>
      <w:tr>
        <w:tc>
          <w:p>
            <w:pPr>
              <w:pStyle w:val="Compact"/>
              <w:jc w:val="left"/>
            </w:pPr>
            <w:r>
              <w:t xml:space="preserve">FR-PAT-005</w:t>
            </w:r>
          </w:p>
        </w:tc>
        <w:tc>
          <w:p>
            <w:pPr>
              <w:pStyle w:val="Compact"/>
              <w:jc w:val="left"/>
            </w:pPr>
            <w:r>
              <w:rPr>
                <w:bCs/>
                <w:b/>
              </w:rPr>
              <w:t xml:space="preserve">Family linking</w:t>
            </w:r>
            <w:r>
              <w:t xml:space="preserve">: siblings and family groups for shared contact details (one mobile used for several patients is common in India) with an explicit</w:t>
            </w:r>
            <w:r>
              <w:t xml:space="preserve"> </w:t>
            </w:r>
            <w:r>
              <w:rPr>
                <w:rStyle w:val="VerbatimChar"/>
              </w:rPr>
              <w:t xml:space="preserve">sharedContact</w:t>
            </w:r>
            <w:r>
              <w:t xml:space="preserve"> </w:t>
            </w:r>
            <w:r>
              <w:t xml:space="preserve">flag so that duplicate detection does not treat them as duplicates.</w:t>
            </w:r>
          </w:p>
        </w:tc>
        <w:tc>
          <w:p>
            <w:pPr>
              <w:pStyle w:val="Compact"/>
              <w:jc w:val="left"/>
            </w:pPr>
            <w:r>
              <w:t xml:space="preserve">S</w:t>
            </w:r>
          </w:p>
        </w:tc>
        <w:tc>
          <w:p>
            <w:pPr>
              <w:pStyle w:val="Compact"/>
              <w:jc w:val="left"/>
            </w:pPr>
            <w:r>
              <w:t xml:space="preserve">P1</w:t>
            </w:r>
          </w:p>
        </w:tc>
      </w:tr>
      <w:tr>
        <w:tc>
          <w:p>
            <w:pPr>
              <w:pStyle w:val="Compact"/>
              <w:jc w:val="left"/>
            </w:pPr>
            <w:r>
              <w:t xml:space="preserve">FR-PAT-006</w:t>
            </w:r>
          </w:p>
        </w:tc>
        <w:tc>
          <w:p>
            <w:pPr>
              <w:pStyle w:val="Compact"/>
              <w:jc w:val="left"/>
            </w:pPr>
            <w:r>
              <w:rPr>
                <w:bCs/>
                <w:b/>
              </w:rPr>
              <w:t xml:space="preserve">Medical alerts/flags</w:t>
            </w:r>
            <w:r>
              <w:t xml:space="preserve">: hearing aid user, cochlear implant, dysphagia risk (aspiration), seizure disorder, allergies, latex allergy, communication needs (sign language, large print), behaviour notes. Alerts show as badges on the profile, appointment card and clinical screens.</w:t>
            </w:r>
          </w:p>
        </w:tc>
        <w:tc>
          <w:p>
            <w:pPr>
              <w:pStyle w:val="Compact"/>
              <w:jc w:val="left"/>
            </w:pPr>
            <w:r>
              <w:t xml:space="preserve">M</w:t>
            </w:r>
          </w:p>
        </w:tc>
        <w:tc>
          <w:p>
            <w:pPr>
              <w:pStyle w:val="Compact"/>
              <w:jc w:val="left"/>
            </w:pPr>
            <w:r>
              <w:t xml:space="preserve">P1</w:t>
            </w:r>
          </w:p>
        </w:tc>
      </w:tr>
      <w:tr>
        <w:tc>
          <w:p>
            <w:pPr>
              <w:pStyle w:val="Compact"/>
              <w:jc w:val="left"/>
            </w:pPr>
            <w:r>
              <w:t xml:space="preserve">FR-PAT-007</w:t>
            </w:r>
          </w:p>
        </w:tc>
        <w:tc>
          <w:p>
            <w:pPr>
              <w:pStyle w:val="Compact"/>
              <w:jc w:val="left"/>
            </w:pPr>
            <w:r>
              <w:rPr>
                <w:bCs/>
                <w:b/>
              </w:rPr>
              <w:t xml:space="preserve">Patient profile</w:t>
            </w:r>
            <w:r>
              <w:t xml:space="preserve"> </w:t>
            </w:r>
            <w:r>
              <w:t xml:space="preserve">with tabs: Overview, Appointments, Clinical (Speech-Language, Audiology, CBT</w:t>
            </w:r>
            <w:r>
              <w:rPr>
                <w:iCs/>
                <w:i/>
              </w:rPr>
              <w:t xml:space="preserve">), Hearing Aids, Plans and Goals, Documents, Billing, Recalls, Communication log, Consents, Audit (owner only). (</w:t>
            </w:r>
            <w:r>
              <w:t xml:space="preserve">visible with CBT permission).</w:t>
            </w:r>
          </w:p>
        </w:tc>
        <w:tc>
          <w:p>
            <w:pPr>
              <w:pStyle w:val="Compact"/>
              <w:jc w:val="left"/>
            </w:pPr>
            <w:r>
              <w:t xml:space="preserve">M</w:t>
            </w:r>
          </w:p>
        </w:tc>
        <w:tc>
          <w:p>
            <w:pPr>
              <w:pStyle w:val="Compact"/>
              <w:jc w:val="left"/>
            </w:pPr>
            <w:r>
              <w:t xml:space="preserve">P1</w:t>
            </w:r>
          </w:p>
        </w:tc>
      </w:tr>
      <w:tr>
        <w:tc>
          <w:p>
            <w:pPr>
              <w:pStyle w:val="Compact"/>
              <w:jc w:val="left"/>
            </w:pPr>
            <w:r>
              <w:t xml:space="preserve">FR-PAT-008</w:t>
            </w:r>
          </w:p>
        </w:tc>
        <w:tc>
          <w:p>
            <w:pPr>
              <w:pStyle w:val="Compact"/>
              <w:jc w:val="left"/>
            </w:pPr>
            <w:r>
              <w:rPr>
                <w:bCs/>
                <w:b/>
              </w:rPr>
              <w:t xml:space="preserve">Timeline</w:t>
            </w:r>
            <w:r>
              <w:t xml:space="preserve">: chronological stream of visits, assessments, notes, documents, payments, and recalls.</w:t>
            </w:r>
          </w:p>
        </w:tc>
        <w:tc>
          <w:p>
            <w:pPr>
              <w:pStyle w:val="Compact"/>
              <w:jc w:val="left"/>
            </w:pPr>
            <w:r>
              <w:t xml:space="preserve">S</w:t>
            </w:r>
          </w:p>
        </w:tc>
        <w:tc>
          <w:p>
            <w:pPr>
              <w:pStyle w:val="Compact"/>
              <w:jc w:val="left"/>
            </w:pPr>
            <w:r>
              <w:t xml:space="preserve">P1</w:t>
            </w:r>
          </w:p>
        </w:tc>
      </w:tr>
      <w:tr>
        <w:tc>
          <w:p>
            <w:pPr>
              <w:pStyle w:val="Compact"/>
              <w:jc w:val="left"/>
            </w:pPr>
            <w:r>
              <w:t xml:space="preserve">FR-PAT-009</w:t>
            </w:r>
          </w:p>
        </w:tc>
        <w:tc>
          <w:p>
            <w:pPr>
              <w:pStyle w:val="Compact"/>
              <w:jc w:val="left"/>
            </w:pPr>
            <w:r>
              <w:rPr>
                <w:bCs/>
                <w:b/>
              </w:rPr>
              <w:t xml:space="preserve">Search</w:t>
            </w:r>
            <w:r>
              <w:t xml:space="preserve">: by UHID, name (partial, case-insensitive, Marathi/English), mobile, guardian name, DOB; results in under 1 second for up to 100,000 patients.</w:t>
            </w:r>
          </w:p>
        </w:tc>
        <w:tc>
          <w:p>
            <w:pPr>
              <w:pStyle w:val="Compact"/>
              <w:jc w:val="left"/>
            </w:pPr>
            <w:r>
              <w:t xml:space="preserve">M</w:t>
            </w:r>
          </w:p>
        </w:tc>
        <w:tc>
          <w:p>
            <w:pPr>
              <w:pStyle w:val="Compact"/>
              <w:jc w:val="left"/>
            </w:pPr>
            <w:r>
              <w:t xml:space="preserve">P1</w:t>
            </w:r>
          </w:p>
        </w:tc>
      </w:tr>
      <w:tr>
        <w:tc>
          <w:p>
            <w:pPr>
              <w:pStyle w:val="Compact"/>
              <w:jc w:val="left"/>
            </w:pPr>
            <w:r>
              <w:t xml:space="preserve">FR-PAT-010</w:t>
            </w:r>
          </w:p>
        </w:tc>
        <w:tc>
          <w:p>
            <w:pPr>
              <w:pStyle w:val="Compact"/>
              <w:jc w:val="left"/>
            </w:pPr>
            <w:r>
              <w:rPr>
                <w:bCs/>
                <w:b/>
              </w:rPr>
              <w:t xml:space="preserve">Edit</w:t>
            </w:r>
            <w:r>
              <w:t xml:space="preserve"> </w:t>
            </w:r>
            <w:r>
              <w:t xml:space="preserve">with field-level audit; change of DOB or sex requires a reason.</w:t>
            </w:r>
          </w:p>
        </w:tc>
        <w:tc>
          <w:p>
            <w:pPr>
              <w:pStyle w:val="Compact"/>
              <w:jc w:val="left"/>
            </w:pPr>
            <w:r>
              <w:t xml:space="preserve">M</w:t>
            </w:r>
          </w:p>
        </w:tc>
        <w:tc>
          <w:p>
            <w:pPr>
              <w:pStyle w:val="Compact"/>
              <w:jc w:val="left"/>
            </w:pPr>
            <w:r>
              <w:t xml:space="preserve">P1</w:t>
            </w:r>
          </w:p>
        </w:tc>
      </w:tr>
      <w:tr>
        <w:tc>
          <w:p>
            <w:pPr>
              <w:pStyle w:val="Compact"/>
              <w:jc w:val="left"/>
            </w:pPr>
            <w:r>
              <w:t xml:space="preserve">FR-PAT-011</w:t>
            </w:r>
          </w:p>
        </w:tc>
        <w:tc>
          <w:p>
            <w:pPr>
              <w:pStyle w:val="Compact"/>
              <w:jc w:val="left"/>
            </w:pPr>
            <w:r>
              <w:rPr>
                <w:bCs/>
                <w:b/>
              </w:rPr>
              <w:t xml:space="preserve">Merge duplicate records</w:t>
            </w:r>
            <w:r>
              <w:t xml:space="preserve"> </w:t>
            </w:r>
            <w:r>
              <w:t xml:space="preserve">(permission</w:t>
            </w:r>
            <w:r>
              <w:t xml:space="preserve"> </w:t>
            </w:r>
            <w:r>
              <w:rPr>
                <w:rStyle w:val="VerbatimChar"/>
              </w:rPr>
              <w:t xml:space="preserve">patient.merge</w:t>
            </w:r>
            <w:r>
              <w:t xml:space="preserve">): choose master, merge appointments, visits, invoices and documents; merged record keeps a redirect mapping; irreversible without audit-backed restore.</w:t>
            </w:r>
          </w:p>
        </w:tc>
        <w:tc>
          <w:p>
            <w:pPr>
              <w:pStyle w:val="Compact"/>
              <w:jc w:val="left"/>
            </w:pPr>
            <w:r>
              <w:t xml:space="preserve">S</w:t>
            </w:r>
          </w:p>
        </w:tc>
        <w:tc>
          <w:p>
            <w:pPr>
              <w:pStyle w:val="Compact"/>
              <w:jc w:val="left"/>
            </w:pPr>
            <w:r>
              <w:t xml:space="preserve">P2</w:t>
            </w:r>
          </w:p>
        </w:tc>
      </w:tr>
      <w:tr>
        <w:tc>
          <w:p>
            <w:pPr>
              <w:pStyle w:val="Compact"/>
              <w:jc w:val="left"/>
            </w:pPr>
            <w:r>
              <w:t xml:space="preserve">FR-PAT-012</w:t>
            </w:r>
          </w:p>
        </w:tc>
        <w:tc>
          <w:p>
            <w:pPr>
              <w:pStyle w:val="Compact"/>
              <w:jc w:val="left"/>
            </w:pPr>
            <w:r>
              <w:rPr>
                <w:bCs/>
                <w:b/>
              </w:rPr>
              <w:t xml:space="preserve">Archive/deactivate</w:t>
            </w:r>
            <w:r>
              <w:t xml:space="preserve"> </w:t>
            </w:r>
            <w:r>
              <w:t xml:space="preserve">patient (for example deceased or moved); archived patients are excluded from default searches but retained per retention policy.</w:t>
            </w:r>
          </w:p>
        </w:tc>
        <w:tc>
          <w:p>
            <w:pPr>
              <w:pStyle w:val="Compact"/>
              <w:jc w:val="left"/>
            </w:pPr>
            <w:r>
              <w:t xml:space="preserve">M</w:t>
            </w:r>
          </w:p>
        </w:tc>
        <w:tc>
          <w:p>
            <w:pPr>
              <w:pStyle w:val="Compact"/>
              <w:jc w:val="left"/>
            </w:pPr>
            <w:r>
              <w:t xml:space="preserve">P1</w:t>
            </w:r>
          </w:p>
        </w:tc>
      </w:tr>
      <w:tr>
        <w:tc>
          <w:p>
            <w:pPr>
              <w:pStyle w:val="Compact"/>
              <w:jc w:val="left"/>
            </w:pPr>
            <w:r>
              <w:t xml:space="preserve">FR-PAT-013</w:t>
            </w:r>
          </w:p>
        </w:tc>
        <w:tc>
          <w:p>
            <w:pPr>
              <w:pStyle w:val="Compact"/>
              <w:jc w:val="left"/>
            </w:pPr>
            <w:r>
              <w:rPr>
                <w:bCs/>
                <w:b/>
              </w:rPr>
              <w:t xml:space="preserve">Deceased</w:t>
            </w:r>
            <w:r>
              <w:t xml:space="preserve"> </w:t>
            </w:r>
            <w:r>
              <w:t xml:space="preserve">status with date; stops recalls.</w:t>
            </w:r>
          </w:p>
        </w:tc>
        <w:tc>
          <w:p>
            <w:pPr>
              <w:pStyle w:val="Compact"/>
              <w:jc w:val="left"/>
            </w:pPr>
            <w:r>
              <w:t xml:space="preserve">S</w:t>
            </w:r>
          </w:p>
        </w:tc>
        <w:tc>
          <w:p>
            <w:pPr>
              <w:pStyle w:val="Compact"/>
              <w:jc w:val="left"/>
            </w:pPr>
            <w:r>
              <w:t xml:space="preserve">P1</w:t>
            </w:r>
          </w:p>
        </w:tc>
      </w:tr>
      <w:tr>
        <w:tc>
          <w:p>
            <w:pPr>
              <w:pStyle w:val="Compact"/>
              <w:jc w:val="left"/>
            </w:pPr>
            <w:r>
              <w:t xml:space="preserve">FR-PAT-014</w:t>
            </w:r>
          </w:p>
        </w:tc>
        <w:tc>
          <w:p>
            <w:pPr>
              <w:pStyle w:val="Compact"/>
              <w:jc w:val="left"/>
            </w:pPr>
            <w:r>
              <w:rPr>
                <w:bCs/>
                <w:b/>
              </w:rPr>
              <w:t xml:space="preserve">Tags</w:t>
            </w:r>
            <w:r>
              <w:t xml:space="preserve"> </w:t>
            </w:r>
            <w:r>
              <w:t xml:space="preserve">(for example "Stroke", "AVT", "School referral", "VIP") for filtering.</w:t>
            </w:r>
          </w:p>
        </w:tc>
        <w:tc>
          <w:p>
            <w:pPr>
              <w:pStyle w:val="Compact"/>
              <w:jc w:val="left"/>
            </w:pPr>
            <w:r>
              <w:t xml:space="preserve">S</w:t>
            </w:r>
          </w:p>
        </w:tc>
        <w:tc>
          <w:p>
            <w:pPr>
              <w:pStyle w:val="Compact"/>
              <w:jc w:val="left"/>
            </w:pPr>
            <w:r>
              <w:t xml:space="preserve">P1</w:t>
            </w:r>
          </w:p>
        </w:tc>
      </w:tr>
      <w:tr>
        <w:tc>
          <w:p>
            <w:pPr>
              <w:pStyle w:val="Compact"/>
              <w:jc w:val="left"/>
            </w:pPr>
            <w:r>
              <w:t xml:space="preserve">FR-PAT-015</w:t>
            </w:r>
          </w:p>
        </w:tc>
        <w:tc>
          <w:p>
            <w:pPr>
              <w:pStyle w:val="Compact"/>
              <w:jc w:val="left"/>
            </w:pPr>
            <w:r>
              <w:rPr>
                <w:bCs/>
                <w:b/>
              </w:rPr>
              <w:t xml:space="preserve">Quick registration</w:t>
            </w:r>
            <w:r>
              <w:t xml:space="preserve"> </w:t>
            </w:r>
            <w:r>
              <w:t xml:space="preserve">(name, age, mobile, concern) for walk-ins and phone requests, completed later.</w:t>
            </w:r>
          </w:p>
        </w:tc>
        <w:tc>
          <w:p>
            <w:pPr>
              <w:pStyle w:val="Compact"/>
              <w:jc w:val="left"/>
            </w:pPr>
            <w:r>
              <w:t xml:space="preserve">M</w:t>
            </w:r>
          </w:p>
        </w:tc>
        <w:tc>
          <w:p>
            <w:pPr>
              <w:pStyle w:val="Compact"/>
              <w:jc w:val="left"/>
            </w:pPr>
            <w:r>
              <w:t xml:space="preserve">P1</w:t>
            </w:r>
          </w:p>
        </w:tc>
      </w:tr>
      <w:tr>
        <w:tc>
          <w:p>
            <w:pPr>
              <w:pStyle w:val="Compact"/>
              <w:jc w:val="left"/>
            </w:pPr>
            <w:r>
              <w:t xml:space="preserve">FR-PAT-016</w:t>
            </w:r>
          </w:p>
        </w:tc>
        <w:tc>
          <w:p>
            <w:pPr>
              <w:pStyle w:val="Compact"/>
              <w:jc w:val="left"/>
            </w:pPr>
            <w:r>
              <w:rPr>
                <w:bCs/>
                <w:b/>
              </w:rPr>
              <w:t xml:space="preserve">Age computation</w:t>
            </w:r>
            <w:r>
              <w:t xml:space="preserve"> </w:t>
            </w:r>
            <w:r>
              <w:t xml:space="preserve">shall display age in years/months/days appropriate to context (for children under 5 show months).</w:t>
            </w:r>
          </w:p>
        </w:tc>
        <w:tc>
          <w:p>
            <w:pPr>
              <w:pStyle w:val="Compact"/>
              <w:jc w:val="left"/>
            </w:pPr>
            <w:r>
              <w:t xml:space="preserve">M</w:t>
            </w:r>
          </w:p>
        </w:tc>
        <w:tc>
          <w:p>
            <w:pPr>
              <w:pStyle w:val="Compact"/>
              <w:jc w:val="left"/>
            </w:pPr>
            <w:r>
              <w:t xml:space="preserve">P1</w:t>
            </w:r>
          </w:p>
        </w:tc>
      </w:tr>
      <w:tr>
        <w:tc>
          <w:p>
            <w:pPr>
              <w:pStyle w:val="Compact"/>
              <w:jc w:val="left"/>
            </w:pPr>
            <w:r>
              <w:t xml:space="preserve">FR-PAT-017</w:t>
            </w:r>
          </w:p>
        </w:tc>
        <w:tc>
          <w:p>
            <w:pPr>
              <w:pStyle w:val="Compact"/>
              <w:jc w:val="left"/>
            </w:pPr>
            <w:r>
              <w:rPr>
                <w:bCs/>
                <w:b/>
              </w:rPr>
              <w:t xml:space="preserve">Patient ID card/label</w:t>
            </w:r>
            <w:r>
              <w:t xml:space="preserve"> </w:t>
            </w:r>
            <w:r>
              <w:t xml:space="preserve">printable (UHID barcode/QR).</w:t>
            </w:r>
          </w:p>
        </w:tc>
        <w:tc>
          <w:p>
            <w:pPr>
              <w:pStyle w:val="Compact"/>
              <w:jc w:val="left"/>
            </w:pPr>
            <w:r>
              <w:t xml:space="preserve">C</w:t>
            </w:r>
          </w:p>
        </w:tc>
        <w:tc>
          <w:p>
            <w:pPr>
              <w:pStyle w:val="Compact"/>
              <w:jc w:val="left"/>
            </w:pPr>
            <w:r>
              <w:t xml:space="preserve">P2</w:t>
            </w:r>
          </w:p>
        </w:tc>
      </w:tr>
      <w:tr>
        <w:tc>
          <w:p>
            <w:pPr>
              <w:pStyle w:val="Compact"/>
              <w:jc w:val="left"/>
            </w:pPr>
            <w:r>
              <w:t xml:space="preserve">FR-PAT-018</w:t>
            </w:r>
          </w:p>
        </w:tc>
        <w:tc>
          <w:p>
            <w:pPr>
              <w:pStyle w:val="Compact"/>
              <w:jc w:val="left"/>
            </w:pPr>
            <w:r>
              <w:rPr>
                <w:bCs/>
                <w:b/>
              </w:rPr>
              <w:t xml:space="preserve">Patient communication log</w:t>
            </w:r>
            <w:r>
              <w:t xml:space="preserve">: manual entries (calls, messages) and system notifications.</w:t>
            </w:r>
          </w:p>
        </w:tc>
        <w:tc>
          <w:p>
            <w:pPr>
              <w:pStyle w:val="Compact"/>
              <w:jc w:val="left"/>
            </w:pPr>
            <w:r>
              <w:t xml:space="preserve">S</w:t>
            </w:r>
          </w:p>
        </w:tc>
        <w:tc>
          <w:p>
            <w:pPr>
              <w:pStyle w:val="Compact"/>
              <w:jc w:val="left"/>
            </w:pPr>
            <w:r>
              <w:t xml:space="preserve">P1</w:t>
            </w:r>
          </w:p>
        </w:tc>
      </w:tr>
      <w:tr>
        <w:tc>
          <w:p>
            <w:pPr>
              <w:pStyle w:val="Compact"/>
              <w:jc w:val="left"/>
            </w:pPr>
            <w:r>
              <w:t xml:space="preserve">FR-PAT-019</w:t>
            </w:r>
          </w:p>
        </w:tc>
        <w:tc>
          <w:p>
            <w:pPr>
              <w:pStyle w:val="Compact"/>
              <w:jc w:val="left"/>
            </w:pPr>
            <w:r>
              <w:rPr>
                <w:bCs/>
                <w:b/>
              </w:rPr>
              <w:t xml:space="preserve">Consent status</w:t>
            </w:r>
            <w:r>
              <w:t xml:space="preserve"> </w:t>
            </w:r>
            <w:r>
              <w:t xml:space="preserve">visible on the profile (treatment consent, data use, communication consent, photo/video consent, research/case-study consent).</w:t>
            </w:r>
          </w:p>
        </w:tc>
        <w:tc>
          <w:p>
            <w:pPr>
              <w:pStyle w:val="Compact"/>
              <w:jc w:val="left"/>
            </w:pPr>
            <w:r>
              <w:t xml:space="preserve">M</w:t>
            </w:r>
          </w:p>
        </w:tc>
        <w:tc>
          <w:p>
            <w:pPr>
              <w:pStyle w:val="Compact"/>
              <w:jc w:val="left"/>
            </w:pPr>
            <w:r>
              <w:t xml:space="preserve">P1</w:t>
            </w:r>
          </w:p>
        </w:tc>
      </w:tr>
      <w:tr>
        <w:tc>
          <w:p>
            <w:pPr>
              <w:pStyle w:val="Compact"/>
              <w:jc w:val="left"/>
            </w:pPr>
            <w:r>
              <w:t xml:space="preserve">FR-PAT-020</w:t>
            </w:r>
          </w:p>
        </w:tc>
        <w:tc>
          <w:p>
            <w:pPr>
              <w:pStyle w:val="Compact"/>
              <w:jc w:val="left"/>
            </w:pPr>
            <w:r>
              <w:rPr>
                <w:bCs/>
                <w:b/>
              </w:rPr>
              <w:t xml:space="preserve">Referral tracking</w:t>
            </w:r>
            <w:r>
              <w:t xml:space="preserve">: referring doctor/hospital recorded and used for reports (for example referrals by source) and for automatic referral-letter reply drafting.</w:t>
            </w:r>
          </w:p>
        </w:tc>
        <w:tc>
          <w:p>
            <w:pPr>
              <w:pStyle w:val="Compact"/>
              <w:jc w:val="left"/>
            </w:pPr>
            <w:r>
              <w:t xml:space="preserve">S</w:t>
            </w:r>
          </w:p>
        </w:tc>
        <w:tc>
          <w:p>
            <w:pPr>
              <w:pStyle w:val="Compact"/>
              <w:jc w:val="left"/>
            </w:pPr>
            <w:r>
              <w:t xml:space="preserve">P1</w:t>
            </w:r>
          </w:p>
        </w:tc>
      </w:tr>
      <w:tr>
        <w:tc>
          <w:p>
            <w:pPr>
              <w:pStyle w:val="Compact"/>
              <w:jc w:val="left"/>
            </w:pPr>
            <w:r>
              <w:t xml:space="preserve">FR-PAT-021</w:t>
            </w:r>
          </w:p>
        </w:tc>
        <w:tc>
          <w:p>
            <w:pPr>
              <w:pStyle w:val="Compact"/>
              <w:jc w:val="left"/>
            </w:pPr>
            <w:r>
              <w:rPr>
                <w:bCs/>
                <w:b/>
              </w:rPr>
              <w:t xml:space="preserve">Unique constraints</w:t>
            </w:r>
            <w:r>
              <w:t xml:space="preserve">: UHID unique; mobile numbers need not be unique.</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67"/>
    <w:bookmarkStart w:id="76" w:name="clinical-records-cln"/>
    <w:p>
      <w:pPr>
        <w:pStyle w:val="Heading2"/>
      </w:pPr>
      <w:r>
        <w:t xml:space="preserve">4.9 Clinical records (CLN)</w:t>
      </w:r>
    </w:p>
    <w:bookmarkStart w:id="68" w:name="clinical-data-architecture"/>
    <w:p>
      <w:pPr>
        <w:pStyle w:val="Heading3"/>
      </w:pPr>
      <w:r>
        <w:t xml:space="preserve">4.9.1 Clinical data architecture</w:t>
      </w:r>
    </w:p>
    <w:p>
      <w:pPr>
        <w:numPr>
          <w:ilvl w:val="0"/>
          <w:numId w:val="1005"/>
        </w:numPr>
        <w:pStyle w:val="Compact"/>
      </w:pPr>
      <w:r>
        <w:rPr>
          <w:bCs/>
          <w:b/>
        </w:rPr>
        <w:t xml:space="preserve">Encounter-centred model.</w:t>
      </w:r>
      <w:r>
        <w:t xml:space="preserve"> </w:t>
      </w:r>
      <w:r>
        <w:t xml:space="preserve">Every clinical contact creates a</w:t>
      </w:r>
      <w:r>
        <w:t xml:space="preserve"> </w:t>
      </w:r>
      <w:r>
        <w:rPr>
          <w:bCs/>
          <w:b/>
        </w:rPr>
        <w:t xml:space="preserve">visit</w:t>
      </w:r>
      <w:r>
        <w:t xml:space="preserve"> </w:t>
      </w:r>
      <w:r>
        <w:t xml:space="preserve">(encounter). Assessments, session notes, plans and documents hang off the visit and the patient.</w:t>
      </w:r>
    </w:p>
    <w:p>
      <w:pPr>
        <w:numPr>
          <w:ilvl w:val="0"/>
          <w:numId w:val="1005"/>
        </w:numPr>
        <w:pStyle w:val="Compact"/>
      </w:pPr>
      <w:r>
        <w:rPr>
          <w:bCs/>
          <w:b/>
        </w:rPr>
        <w:t xml:space="preserve">Templates.</w:t>
      </w:r>
      <w:r>
        <w:t xml:space="preserve"> </w:t>
      </w:r>
      <w:r>
        <w:t xml:space="preserve">Each assessment type has a typed schema (Section 5.5.20 to 5.5.34). The form UI is generated from a template definition so fields can be added without code changes (configurable fields stored in</w:t>
      </w:r>
      <w:r>
        <w:t xml:space="preserve"> </w:t>
      </w:r>
      <w:r>
        <w:rPr>
          <w:rStyle w:val="VerbatimChar"/>
        </w:rPr>
        <w:t xml:space="preserve">clinicalTemplates</w:t>
      </w:r>
      <w:r>
        <w:t xml:space="preserve">).</w:t>
      </w:r>
    </w:p>
    <w:p>
      <w:pPr>
        <w:numPr>
          <w:ilvl w:val="0"/>
          <w:numId w:val="1005"/>
        </w:numPr>
        <w:pStyle w:val="Compact"/>
      </w:pPr>
      <w:r>
        <w:rPr>
          <w:bCs/>
          <w:b/>
        </w:rPr>
        <w:t xml:space="preserve">Versioning.</w:t>
      </w:r>
      <w:r>
        <w:t xml:space="preserve"> </w:t>
      </w:r>
      <w:r>
        <w:t xml:space="preserve">Clinical documents are versioned. Finalising (</w:t>
      </w:r>
      <w:r>
        <w:rPr>
          <w:rStyle w:val="VerbatimChar"/>
        </w:rPr>
        <w:t xml:space="preserve">FINAL</w:t>
      </w:r>
      <w:r>
        <w:t xml:space="preserve">) makes the document read-only; edits after finalisation create a new version with a reason (</w:t>
      </w:r>
      <w:r>
        <w:rPr>
          <w:bCs/>
          <w:b/>
        </w:rPr>
        <w:t xml:space="preserve">addendum</w:t>
      </w:r>
      <w:r>
        <w:t xml:space="preserve">), retaining the old one.</w:t>
      </w:r>
    </w:p>
    <w:p>
      <w:pPr>
        <w:numPr>
          <w:ilvl w:val="0"/>
          <w:numId w:val="1005"/>
        </w:numPr>
        <w:pStyle w:val="Compact"/>
      </w:pPr>
      <w:r>
        <w:rPr>
          <w:bCs/>
          <w:b/>
        </w:rPr>
        <w:t xml:space="preserve">Signature.</w:t>
      </w:r>
      <w:r>
        <w:t xml:space="preserve"> </w:t>
      </w:r>
      <w:r>
        <w:t xml:space="preserve">Finalisation records the clinician, timestamp, and optionally an e-signature image on the PDF.</w:t>
      </w:r>
    </w:p>
    <w:bookmarkEnd w:id="68"/>
    <w:bookmarkStart w:id="69" w:name="general-clinical-requirements"/>
    <w:p>
      <w:pPr>
        <w:pStyle w:val="Heading3"/>
      </w:pPr>
      <w:r>
        <w:t xml:space="preserve">4.9.2 General clinical requirements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FR-CLN-001</w:t>
            </w:r>
          </w:p>
        </w:tc>
        <w:tc>
          <w:p>
            <w:pPr>
              <w:pStyle w:val="Compact"/>
              <w:jc w:val="left"/>
            </w:pPr>
            <w:r>
              <w:t xml:space="preserve">The system shall create a</w:t>
            </w:r>
            <w:r>
              <w:t xml:space="preserve"> </w:t>
            </w:r>
            <w:r>
              <w:rPr>
                <w:bCs/>
                <w:b/>
              </w:rPr>
              <w:t xml:space="preserve">visit</w:t>
            </w:r>
            <w:r>
              <w:t xml:space="preserve"> </w:t>
            </w:r>
            <w:r>
              <w:t xml:space="preserve">for each appointment or walk-in with: patient, provider, date/time, service(s), visit type (new, follow-up, review, screening, camp), chief complaint, and links to the documents created.</w:t>
            </w:r>
          </w:p>
        </w:tc>
        <w:tc>
          <w:p>
            <w:pPr>
              <w:pStyle w:val="Compact"/>
              <w:jc w:val="left"/>
            </w:pPr>
            <w:r>
              <w:t xml:space="preserve">M</w:t>
            </w:r>
          </w:p>
        </w:tc>
        <w:tc>
          <w:p>
            <w:pPr>
              <w:pStyle w:val="Compact"/>
              <w:jc w:val="left"/>
            </w:pPr>
            <w:r>
              <w:t xml:space="preserve">P1</w:t>
            </w:r>
          </w:p>
        </w:tc>
      </w:tr>
      <w:tr>
        <w:tc>
          <w:p>
            <w:pPr>
              <w:pStyle w:val="Compact"/>
              <w:jc w:val="left"/>
            </w:pPr>
            <w:r>
              <w:t xml:space="preserve">FR-CLN-002</w:t>
            </w:r>
          </w:p>
        </w:tc>
        <w:tc>
          <w:p>
            <w:pPr>
              <w:pStyle w:val="Compact"/>
              <w:jc w:val="left"/>
            </w:pPr>
            <w:r>
              <w:rPr>
                <w:bCs/>
                <w:b/>
              </w:rPr>
              <w:t xml:space="preserve">Case history</w:t>
            </w:r>
            <w:r>
              <w:t xml:space="preserve"> </w:t>
            </w:r>
            <w:r>
              <w:t xml:space="preserve">(first visit): demographic summary, chief complaint, history of presenting complaint,</w:t>
            </w:r>
            <w:r>
              <w:t xml:space="preserve"> </w:t>
            </w:r>
            <w:r>
              <w:rPr>
                <w:bCs/>
                <w:b/>
              </w:rPr>
              <w:t xml:space="preserve">prenatal, natal and postnatal history</w:t>
            </w:r>
            <w:r>
              <w:t xml:space="preserve">, developmental milestones, medical and surgical history, medications, hearing history, speech-language history, feeding and swallowing history, family history, educational and social history, behavioural observations, previous evaluations and therapy, languages used at home and school. Pre-filled from earlier data where available.</w:t>
            </w:r>
          </w:p>
        </w:tc>
        <w:tc>
          <w:p>
            <w:pPr>
              <w:pStyle w:val="Compact"/>
              <w:jc w:val="left"/>
            </w:pPr>
            <w:r>
              <w:t xml:space="preserve">M</w:t>
            </w:r>
          </w:p>
        </w:tc>
        <w:tc>
          <w:p>
            <w:pPr>
              <w:pStyle w:val="Compact"/>
              <w:jc w:val="left"/>
            </w:pPr>
            <w:r>
              <w:t xml:space="preserve">P1</w:t>
            </w:r>
          </w:p>
        </w:tc>
      </w:tr>
      <w:tr>
        <w:tc>
          <w:p>
            <w:pPr>
              <w:pStyle w:val="Compact"/>
              <w:jc w:val="left"/>
            </w:pPr>
            <w:r>
              <w:t xml:space="preserve">FR-CLN-003</w:t>
            </w:r>
          </w:p>
        </w:tc>
        <w:tc>
          <w:p>
            <w:pPr>
              <w:pStyle w:val="Compact"/>
              <w:jc w:val="left"/>
            </w:pPr>
            <w:r>
              <w:t xml:space="preserve">Document status workflow:</w:t>
            </w:r>
            <w:r>
              <w:t xml:space="preserve"> </w:t>
            </w:r>
            <w:r>
              <w:rPr>
                <w:rStyle w:val="VerbatimChar"/>
              </w:rPr>
              <w:t xml:space="preserve">DRAFT</w:t>
            </w:r>
            <w:r>
              <w:t xml:space="preserve"> </w:t>
            </w:r>
            <w:r>
              <w:t xml:space="preserve">(autosaved every 30 seconds) then</w:t>
            </w:r>
            <w:r>
              <w:t xml:space="preserve"> </w:t>
            </w:r>
            <w:r>
              <w:rPr>
                <w:rStyle w:val="VerbatimChar"/>
              </w:rPr>
              <w:t xml:space="preserve">FINAL</w:t>
            </w:r>
            <w:r>
              <w:t xml:space="preserve"> </w:t>
            </w:r>
            <w:r>
              <w:t xml:space="preserve">(signed) then</w:t>
            </w:r>
            <w:r>
              <w:t xml:space="preserve"> </w:t>
            </w:r>
            <w:r>
              <w:rPr>
                <w:rStyle w:val="VerbatimChar"/>
              </w:rPr>
              <w:t xml:space="preserve">AMENDED</w:t>
            </w:r>
            <w:r>
              <w:t xml:space="preserve"> </w:t>
            </w:r>
            <w:r>
              <w:t xml:space="preserve">(new version). Only the author or</w:t>
            </w:r>
            <w:r>
              <w:t xml:space="preserve"> </w:t>
            </w:r>
            <w:r>
              <w:rPr>
                <w:rStyle w:val="VerbatimChar"/>
              </w:rPr>
              <w:t xml:space="preserve">OWNER</w:t>
            </w:r>
            <w:r>
              <w:t xml:space="preserve"> </w:t>
            </w:r>
            <w:r>
              <w:t xml:space="preserve">can finalise.</w:t>
            </w:r>
          </w:p>
        </w:tc>
        <w:tc>
          <w:p>
            <w:pPr>
              <w:pStyle w:val="Compact"/>
              <w:jc w:val="left"/>
            </w:pPr>
            <w:r>
              <w:t xml:space="preserve">M</w:t>
            </w:r>
          </w:p>
        </w:tc>
        <w:tc>
          <w:p>
            <w:pPr>
              <w:pStyle w:val="Compact"/>
              <w:jc w:val="left"/>
            </w:pPr>
            <w:r>
              <w:t xml:space="preserve">P1</w:t>
            </w:r>
          </w:p>
        </w:tc>
      </w:tr>
      <w:tr>
        <w:tc>
          <w:p>
            <w:pPr>
              <w:pStyle w:val="Compact"/>
              <w:jc w:val="left"/>
            </w:pPr>
            <w:r>
              <w:t xml:space="preserve">FR-CLN-004</w:t>
            </w:r>
          </w:p>
        </w:tc>
        <w:tc>
          <w:p>
            <w:pPr>
              <w:pStyle w:val="Compact"/>
              <w:jc w:val="left"/>
            </w:pPr>
            <w:r>
              <w:rPr>
                <w:bCs/>
                <w:b/>
              </w:rPr>
              <w:t xml:space="preserve">Autosave and conflict handling</w:t>
            </w:r>
            <w:r>
              <w:t xml:space="preserve">: optimistic concurrency using a</w:t>
            </w:r>
            <w:r>
              <w:t xml:space="preserve"> </w:t>
            </w:r>
            <w:r>
              <w:rPr>
                <w:rStyle w:val="VerbatimChar"/>
              </w:rPr>
              <w:t xml:space="preserve">version</w:t>
            </w:r>
            <w:r>
              <w:t xml:space="preserve"> </w:t>
            </w:r>
            <w:r>
              <w:t xml:space="preserve">field; a conflicting save prompts a merge/overwrite choice.</w:t>
            </w:r>
          </w:p>
        </w:tc>
        <w:tc>
          <w:p>
            <w:pPr>
              <w:pStyle w:val="Compact"/>
              <w:jc w:val="left"/>
            </w:pPr>
            <w:r>
              <w:t xml:space="preserve">M</w:t>
            </w:r>
          </w:p>
        </w:tc>
        <w:tc>
          <w:p>
            <w:pPr>
              <w:pStyle w:val="Compact"/>
              <w:jc w:val="left"/>
            </w:pPr>
            <w:r>
              <w:t xml:space="preserve">P1</w:t>
            </w:r>
          </w:p>
        </w:tc>
      </w:tr>
      <w:tr>
        <w:tc>
          <w:p>
            <w:pPr>
              <w:pStyle w:val="Compact"/>
              <w:jc w:val="left"/>
            </w:pPr>
            <w:r>
              <w:t xml:space="preserve">FR-CLN-005</w:t>
            </w:r>
          </w:p>
        </w:tc>
        <w:tc>
          <w:p>
            <w:pPr>
              <w:pStyle w:val="Compact"/>
              <w:jc w:val="left"/>
            </w:pPr>
            <w:r>
              <w:rPr>
                <w:bCs/>
                <w:b/>
              </w:rPr>
              <w:t xml:space="preserve">Attachments</w:t>
            </w:r>
            <w:r>
              <w:t xml:space="preserve"> </w:t>
            </w:r>
            <w:r>
              <w:t xml:space="preserve">to any clinical document: audiogram image, scan, previous report, video clip (max 100 MB; S3 pre-signed upload), audio recordings of speech samples (max 50 MB) with patient consent flag.</w:t>
            </w:r>
          </w:p>
        </w:tc>
        <w:tc>
          <w:p>
            <w:pPr>
              <w:pStyle w:val="Compact"/>
              <w:jc w:val="left"/>
            </w:pPr>
            <w:r>
              <w:t xml:space="preserve">M</w:t>
            </w:r>
          </w:p>
        </w:tc>
        <w:tc>
          <w:p>
            <w:pPr>
              <w:pStyle w:val="Compact"/>
              <w:jc w:val="left"/>
            </w:pPr>
            <w:r>
              <w:t xml:space="preserve">P1</w:t>
            </w:r>
          </w:p>
        </w:tc>
      </w:tr>
      <w:tr>
        <w:tc>
          <w:p>
            <w:pPr>
              <w:pStyle w:val="Compact"/>
              <w:jc w:val="left"/>
            </w:pPr>
            <w:r>
              <w:t xml:space="preserve">FR-CLN-006</w:t>
            </w:r>
          </w:p>
        </w:tc>
        <w:tc>
          <w:p>
            <w:pPr>
              <w:pStyle w:val="Compact"/>
              <w:jc w:val="left"/>
            </w:pPr>
            <w:r>
              <w:rPr>
                <w:bCs/>
                <w:b/>
              </w:rPr>
              <w:t xml:space="preserve">Unit and range validation</w:t>
            </w:r>
            <w:r>
              <w:t xml:space="preserve"> </w:t>
            </w:r>
            <w:r>
              <w:t xml:space="preserve">on every numeric field (Section 13), with clear inline messages and a "confirm unusual value" override that is logged.</w:t>
            </w:r>
          </w:p>
        </w:tc>
        <w:tc>
          <w:p>
            <w:pPr>
              <w:pStyle w:val="Compact"/>
              <w:jc w:val="left"/>
            </w:pPr>
            <w:r>
              <w:t xml:space="preserve">M</w:t>
            </w:r>
          </w:p>
        </w:tc>
        <w:tc>
          <w:p>
            <w:pPr>
              <w:pStyle w:val="Compact"/>
              <w:jc w:val="left"/>
            </w:pPr>
            <w:r>
              <w:t xml:space="preserve">P1</w:t>
            </w:r>
          </w:p>
        </w:tc>
      </w:tr>
      <w:tr>
        <w:tc>
          <w:p>
            <w:pPr>
              <w:pStyle w:val="Compact"/>
              <w:jc w:val="left"/>
            </w:pPr>
            <w:r>
              <w:t xml:space="preserve">FR-CLN-007</w:t>
            </w:r>
          </w:p>
        </w:tc>
        <w:tc>
          <w:p>
            <w:pPr>
              <w:pStyle w:val="Compact"/>
              <w:jc w:val="left"/>
            </w:pPr>
            <w:r>
              <w:rPr>
                <w:bCs/>
                <w:b/>
              </w:rPr>
              <w:t xml:space="preserve">Computed fields</w:t>
            </w:r>
            <w:r>
              <w:t xml:space="preserve"> </w:t>
            </w:r>
            <w:r>
              <w:t xml:space="preserve">(PTA averages, degree of loss, PCC, %SS, THI category, GRBAS total, PHQ-9 total, IDDSI mapping) shall be computed by the server and displayed read-only; the formula versions are recorded.</w:t>
            </w:r>
          </w:p>
        </w:tc>
        <w:tc>
          <w:p>
            <w:pPr>
              <w:pStyle w:val="Compact"/>
              <w:jc w:val="left"/>
            </w:pPr>
            <w:r>
              <w:t xml:space="preserve">M</w:t>
            </w:r>
          </w:p>
        </w:tc>
        <w:tc>
          <w:p>
            <w:pPr>
              <w:pStyle w:val="Compact"/>
              <w:jc w:val="left"/>
            </w:pPr>
            <w:r>
              <w:t xml:space="preserve">P1</w:t>
            </w:r>
          </w:p>
        </w:tc>
      </w:tr>
      <w:tr>
        <w:tc>
          <w:p>
            <w:pPr>
              <w:pStyle w:val="Compact"/>
              <w:jc w:val="left"/>
            </w:pPr>
            <w:r>
              <w:t xml:space="preserve">FR-CLN-008</w:t>
            </w:r>
          </w:p>
        </w:tc>
        <w:tc>
          <w:p>
            <w:pPr>
              <w:pStyle w:val="Compact"/>
              <w:jc w:val="left"/>
            </w:pPr>
            <w:r>
              <w:rPr>
                <w:bCs/>
                <w:b/>
              </w:rPr>
              <w:t xml:space="preserve">Clinical templates</w:t>
            </w:r>
            <w:r>
              <w:t xml:space="preserve"> </w:t>
            </w:r>
            <w:r>
              <w:t xml:space="preserve">can be copied as a "prefill from last visit" to speed up follow-up documentation.</w:t>
            </w:r>
          </w:p>
        </w:tc>
        <w:tc>
          <w:p>
            <w:pPr>
              <w:pStyle w:val="Compact"/>
              <w:jc w:val="left"/>
            </w:pPr>
            <w:r>
              <w:t xml:space="preserve">S</w:t>
            </w:r>
          </w:p>
        </w:tc>
        <w:tc>
          <w:p>
            <w:pPr>
              <w:pStyle w:val="Compact"/>
              <w:jc w:val="left"/>
            </w:pPr>
            <w:r>
              <w:t xml:space="preserve">P1</w:t>
            </w:r>
          </w:p>
        </w:tc>
      </w:tr>
      <w:tr>
        <w:tc>
          <w:p>
            <w:pPr>
              <w:pStyle w:val="Compact"/>
              <w:jc w:val="left"/>
            </w:pPr>
            <w:r>
              <w:t xml:space="preserve">FR-CLN-009</w:t>
            </w:r>
          </w:p>
        </w:tc>
        <w:tc>
          <w:p>
            <w:pPr>
              <w:pStyle w:val="Compact"/>
              <w:jc w:val="left"/>
            </w:pPr>
            <w:r>
              <w:rPr>
                <w:bCs/>
                <w:b/>
              </w:rPr>
              <w:t xml:space="preserve">Standard phrase library</w:t>
            </w:r>
            <w:r>
              <w:t xml:space="preserve"> </w:t>
            </w:r>
            <w:r>
              <w:t xml:space="preserve">(macros) per clinician for impressions and recommendations, in English and Marathi.</w:t>
            </w:r>
          </w:p>
        </w:tc>
        <w:tc>
          <w:p>
            <w:pPr>
              <w:pStyle w:val="Compact"/>
              <w:jc w:val="left"/>
            </w:pPr>
            <w:r>
              <w:t xml:space="preserve">S</w:t>
            </w:r>
          </w:p>
        </w:tc>
        <w:tc>
          <w:p>
            <w:pPr>
              <w:pStyle w:val="Compact"/>
              <w:jc w:val="left"/>
            </w:pPr>
            <w:r>
              <w:t xml:space="preserve">P2</w:t>
            </w:r>
          </w:p>
        </w:tc>
      </w:tr>
      <w:tr>
        <w:tc>
          <w:p>
            <w:pPr>
              <w:pStyle w:val="Compact"/>
              <w:jc w:val="left"/>
            </w:pPr>
            <w:r>
              <w:t xml:space="preserve">FR-CLN-010</w:t>
            </w:r>
          </w:p>
        </w:tc>
        <w:tc>
          <w:p>
            <w:pPr>
              <w:pStyle w:val="Compact"/>
              <w:jc w:val="left"/>
            </w:pPr>
            <w:r>
              <w:rPr>
                <w:bCs/>
                <w:b/>
              </w:rPr>
              <w:t xml:space="preserve">Amendment</w:t>
            </w:r>
            <w:r>
              <w:t xml:space="preserve"> </w:t>
            </w:r>
            <w:r>
              <w:t xml:space="preserve">of a final document requires a reason and creates a visible "Amended" marker with history.</w:t>
            </w:r>
          </w:p>
        </w:tc>
        <w:tc>
          <w:p>
            <w:pPr>
              <w:pStyle w:val="Compact"/>
              <w:jc w:val="left"/>
            </w:pPr>
            <w:r>
              <w:t xml:space="preserve">M</w:t>
            </w:r>
          </w:p>
        </w:tc>
        <w:tc>
          <w:p>
            <w:pPr>
              <w:pStyle w:val="Compact"/>
              <w:jc w:val="left"/>
            </w:pPr>
            <w:r>
              <w:t xml:space="preserve">P1</w:t>
            </w:r>
          </w:p>
        </w:tc>
      </w:tr>
      <w:tr>
        <w:tc>
          <w:p>
            <w:pPr>
              <w:pStyle w:val="Compact"/>
              <w:jc w:val="left"/>
            </w:pPr>
            <w:r>
              <w:t xml:space="preserve">FR-CLN-011</w:t>
            </w:r>
          </w:p>
        </w:tc>
        <w:tc>
          <w:p>
            <w:pPr>
              <w:pStyle w:val="Compact"/>
              <w:jc w:val="left"/>
            </w:pPr>
            <w:r>
              <w:rPr>
                <w:bCs/>
                <w:b/>
              </w:rPr>
              <w:t xml:space="preserve">Clinical access is logged</w:t>
            </w:r>
            <w:r>
              <w:t xml:space="preserve">: every open/read of a clinical document writes an access audit entry (who, what, when, purpose if break-glass).</w:t>
            </w:r>
          </w:p>
        </w:tc>
        <w:tc>
          <w:p>
            <w:pPr>
              <w:pStyle w:val="Compact"/>
              <w:jc w:val="left"/>
            </w:pPr>
            <w:r>
              <w:t xml:space="preserve">M</w:t>
            </w:r>
          </w:p>
        </w:tc>
        <w:tc>
          <w:p>
            <w:pPr>
              <w:pStyle w:val="Compact"/>
              <w:jc w:val="left"/>
            </w:pPr>
            <w:r>
              <w:t xml:space="preserve">P1</w:t>
            </w:r>
          </w:p>
        </w:tc>
      </w:tr>
      <w:tr>
        <w:tc>
          <w:p>
            <w:pPr>
              <w:pStyle w:val="Compact"/>
              <w:jc w:val="left"/>
            </w:pPr>
            <w:r>
              <w:t xml:space="preserve">FR-CLN-012</w:t>
            </w:r>
          </w:p>
        </w:tc>
        <w:tc>
          <w:p>
            <w:pPr>
              <w:pStyle w:val="Compact"/>
              <w:jc w:val="left"/>
            </w:pPr>
            <w:r>
              <w:rPr>
                <w:bCs/>
                <w:b/>
              </w:rPr>
              <w:t xml:space="preserve">Problem list/diagnoses</w:t>
            </w:r>
            <w:r>
              <w:t xml:space="preserve">: structured list with description, ICD-10 code (optional lookup subset for hearing/speech/voice/swallowing/mental-health codes), onset, status (active/resolved).</w:t>
            </w:r>
          </w:p>
        </w:tc>
        <w:tc>
          <w:p>
            <w:pPr>
              <w:pStyle w:val="Compact"/>
              <w:jc w:val="left"/>
            </w:pPr>
            <w:r>
              <w:t xml:space="preserve">S</w:t>
            </w:r>
          </w:p>
        </w:tc>
        <w:tc>
          <w:p>
            <w:pPr>
              <w:pStyle w:val="Compact"/>
              <w:jc w:val="left"/>
            </w:pPr>
            <w:r>
              <w:t xml:space="preserve">P1</w:t>
            </w:r>
          </w:p>
        </w:tc>
      </w:tr>
      <w:tr>
        <w:tc>
          <w:p>
            <w:pPr>
              <w:pStyle w:val="Compact"/>
              <w:jc w:val="left"/>
            </w:pPr>
            <w:r>
              <w:t xml:space="preserve">FR-CLN-013</w:t>
            </w:r>
          </w:p>
        </w:tc>
        <w:tc>
          <w:p>
            <w:pPr>
              <w:pStyle w:val="Compact"/>
              <w:jc w:val="left"/>
            </w:pPr>
            <w:r>
              <w:rPr>
                <w:bCs/>
                <w:b/>
              </w:rPr>
              <w:t xml:space="preserve">Outcome measures</w:t>
            </w:r>
            <w:r>
              <w:t xml:space="preserve"> </w:t>
            </w:r>
            <w:r>
              <w:t xml:space="preserve">captured at intervals and shown as trend charts.</w:t>
            </w:r>
          </w:p>
        </w:tc>
        <w:tc>
          <w:p>
            <w:pPr>
              <w:pStyle w:val="Compact"/>
              <w:jc w:val="left"/>
            </w:pPr>
            <w:r>
              <w:t xml:space="preserve">S</w:t>
            </w:r>
          </w:p>
        </w:tc>
        <w:tc>
          <w:p>
            <w:pPr>
              <w:pStyle w:val="Compact"/>
              <w:jc w:val="left"/>
            </w:pPr>
            <w:r>
              <w:t xml:space="preserve">P1</w:t>
            </w:r>
          </w:p>
        </w:tc>
      </w:tr>
      <w:tr>
        <w:tc>
          <w:p>
            <w:pPr>
              <w:pStyle w:val="Compact"/>
              <w:jc w:val="left"/>
            </w:pPr>
            <w:r>
              <w:t xml:space="preserve">FR-CLN-014</w:t>
            </w:r>
          </w:p>
        </w:tc>
        <w:tc>
          <w:p>
            <w:pPr>
              <w:pStyle w:val="Compact"/>
              <w:jc w:val="left"/>
            </w:pPr>
            <w:r>
              <w:rPr>
                <w:bCs/>
                <w:b/>
              </w:rPr>
              <w:t xml:space="preserve">Impression and recommendations</w:t>
            </w:r>
            <w:r>
              <w:t xml:space="preserve"> </w:t>
            </w:r>
            <w:r>
              <w:t xml:space="preserve">fields with bilingual output option for patient-facing reports.</w:t>
            </w:r>
          </w:p>
        </w:tc>
        <w:tc>
          <w:p>
            <w:pPr>
              <w:pStyle w:val="Compact"/>
              <w:jc w:val="left"/>
            </w:pPr>
            <w:r>
              <w:t xml:space="preserve">M</w:t>
            </w:r>
          </w:p>
        </w:tc>
        <w:tc>
          <w:p>
            <w:pPr>
              <w:pStyle w:val="Compact"/>
              <w:jc w:val="left"/>
            </w:pPr>
            <w:r>
              <w:t xml:space="preserve">P1</w:t>
            </w:r>
          </w:p>
        </w:tc>
      </w:tr>
      <w:tr>
        <w:tc>
          <w:p>
            <w:pPr>
              <w:pStyle w:val="Compact"/>
              <w:jc w:val="left"/>
            </w:pPr>
            <w:r>
              <w:t xml:space="preserve">FR-CLN-015</w:t>
            </w:r>
          </w:p>
        </w:tc>
        <w:tc>
          <w:p>
            <w:pPr>
              <w:pStyle w:val="Compact"/>
              <w:jc w:val="left"/>
            </w:pPr>
            <w:r>
              <w:rPr>
                <w:bCs/>
                <w:b/>
              </w:rPr>
              <w:t xml:space="preserve">Referral out</w:t>
            </w:r>
            <w:r>
              <w:t xml:space="preserve">: record referral to ENT, neurologist, psychiatrist, paediatrician with letter generation.</w:t>
            </w:r>
          </w:p>
        </w:tc>
        <w:tc>
          <w:p>
            <w:pPr>
              <w:pStyle w:val="Compact"/>
              <w:jc w:val="left"/>
            </w:pPr>
            <w:r>
              <w:t xml:space="preserve">S</w:t>
            </w:r>
          </w:p>
        </w:tc>
        <w:tc>
          <w:p>
            <w:pPr>
              <w:pStyle w:val="Compact"/>
              <w:jc w:val="left"/>
            </w:pPr>
            <w:r>
              <w:t xml:space="preserve">P1</w:t>
            </w:r>
          </w:p>
        </w:tc>
      </w:tr>
      <w:tr>
        <w:tc>
          <w:p>
            <w:pPr>
              <w:pStyle w:val="Compact"/>
              <w:jc w:val="left"/>
            </w:pPr>
            <w:r>
              <w:t xml:space="preserve">FR-CLN-016</w:t>
            </w:r>
          </w:p>
        </w:tc>
        <w:tc>
          <w:p>
            <w:pPr>
              <w:pStyle w:val="Compact"/>
              <w:jc w:val="left"/>
            </w:pPr>
            <w:r>
              <w:rPr>
                <w:bCs/>
                <w:b/>
              </w:rPr>
              <w:t xml:space="preserve">Clinical alerts</w:t>
            </w:r>
            <w:r>
              <w:t xml:space="preserve">: for example "No response at limits in right ear: medical referral advised" shown as rule-based prompts (never automatic diagnoses).</w:t>
            </w:r>
          </w:p>
        </w:tc>
        <w:tc>
          <w:p>
            <w:pPr>
              <w:pStyle w:val="Compact"/>
              <w:jc w:val="left"/>
            </w:pPr>
            <w:r>
              <w:t xml:space="preserve">C</w:t>
            </w:r>
          </w:p>
        </w:tc>
        <w:tc>
          <w:p>
            <w:pPr>
              <w:pStyle w:val="Compact"/>
              <w:jc w:val="left"/>
            </w:pPr>
            <w:r>
              <w:t xml:space="preserve">P2</w:t>
            </w:r>
          </w:p>
        </w:tc>
      </w:tr>
    </w:tbl>
    <w:bookmarkEnd w:id="69"/>
    <w:bookmarkStart w:id="72" w:name="speech-and-language-therapy-records"/>
    <w:p>
      <w:pPr>
        <w:pStyle w:val="Heading3"/>
      </w:pPr>
      <w:r>
        <w:t xml:space="preserve">4.9.3 Speech and language therapy records</w:t>
      </w:r>
    </w:p>
    <w:bookmarkStart w:id="70" w:name="assessment-forms"/>
    <w:p>
      <w:pPr>
        <w:pStyle w:val="Heading4"/>
      </w:pPr>
      <w:r>
        <w:t xml:space="preserve">Assessment forms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FR-CLN-100</w:t>
            </w:r>
          </w:p>
        </w:tc>
        <w:tc>
          <w:p>
            <w:pPr>
              <w:pStyle w:val="Compact"/>
              <w:jc w:val="left"/>
            </w:pPr>
            <w:r>
              <w:rPr>
                <w:bCs/>
                <w:b/>
              </w:rPr>
              <w:t xml:space="preserve">Oral peripheral mechanism examination</w:t>
            </w:r>
            <w:r>
              <w:t xml:space="preserve">: face, lips (symmetry, mobility, strength), tongue (size, protrusion, lateralisation, elevation, tongue-tie flag), jaw, hard and soft palate (cleft, submucous cleft signs, rise), uvula, teeth/occlusion, dentition, breathing pattern, drooling, with normal/abnormal/not tested and notes;</w:t>
            </w:r>
            <w:r>
              <w:t xml:space="preserve"> </w:t>
            </w:r>
            <w:r>
              <w:rPr>
                <w:bCs/>
                <w:b/>
              </w:rPr>
              <w:t xml:space="preserve">diadochokinetic (DDK) rates</w:t>
            </w:r>
            <w:r>
              <w:t xml:space="preserve"> </w:t>
            </w:r>
            <w:r>
              <w:t xml:space="preserve">(/pa/, /ta/, /ka/, /pataka/) in syllables per second.</w:t>
            </w:r>
          </w:p>
        </w:tc>
        <w:tc>
          <w:p>
            <w:pPr>
              <w:pStyle w:val="Compact"/>
              <w:jc w:val="left"/>
            </w:pPr>
            <w:r>
              <w:t xml:space="preserve">M</w:t>
            </w:r>
          </w:p>
        </w:tc>
        <w:tc>
          <w:p>
            <w:pPr>
              <w:pStyle w:val="Compact"/>
              <w:jc w:val="left"/>
            </w:pPr>
            <w:r>
              <w:t xml:space="preserve">P1</w:t>
            </w:r>
          </w:p>
        </w:tc>
      </w:tr>
      <w:tr>
        <w:tc>
          <w:p>
            <w:pPr>
              <w:pStyle w:val="Compact"/>
              <w:jc w:val="left"/>
            </w:pPr>
            <w:r>
              <w:t xml:space="preserve">FR-CLN-101</w:t>
            </w:r>
          </w:p>
        </w:tc>
        <w:tc>
          <w:p>
            <w:pPr>
              <w:pStyle w:val="Compact"/>
              <w:jc w:val="left"/>
            </w:pPr>
            <w:r>
              <w:rPr>
                <w:bCs/>
                <w:b/>
              </w:rPr>
              <w:t xml:space="preserve">Articulation and phonology assessment</w:t>
            </w:r>
            <w:r>
              <w:t xml:space="preserve">: test name and version (configurable list, including locally used and custom checklists), language of assessment, per-target record: phoneme, word position (initial/medial/final), level (word/phrase/sentence/conversation), response status (</w:t>
            </w:r>
            <w:r>
              <w:rPr>
                <w:rStyle w:val="VerbatimChar"/>
              </w:rPr>
              <w:t xml:space="preserve">CORRECT</w:t>
            </w:r>
            <w:r>
              <w:t xml:space="preserve">,</w:t>
            </w:r>
            <w:r>
              <w:t xml:space="preserve"> </w:t>
            </w:r>
            <w:r>
              <w:rPr>
                <w:rStyle w:val="VerbatimChar"/>
              </w:rPr>
              <w:t xml:space="preserve">SUBSTITUTION</w:t>
            </w:r>
            <w:r>
              <w:t xml:space="preserve">,</w:t>
            </w:r>
            <w:r>
              <w:t xml:space="preserve"> </w:t>
            </w:r>
            <w:r>
              <w:rPr>
                <w:rStyle w:val="VerbatimChar"/>
              </w:rPr>
              <w:t xml:space="preserve">OMISSION</w:t>
            </w:r>
            <w:r>
              <w:t xml:space="preserve">,</w:t>
            </w:r>
            <w:r>
              <w:t xml:space="preserve"> </w:t>
            </w:r>
            <w:r>
              <w:rPr>
                <w:rStyle w:val="VerbatimChar"/>
              </w:rPr>
              <w:t xml:space="preserve">DISTORTION</w:t>
            </w:r>
            <w:r>
              <w:t xml:space="preserve">,</w:t>
            </w:r>
            <w:r>
              <w:t xml:space="preserve"> </w:t>
            </w:r>
            <w:r>
              <w:rPr>
                <w:rStyle w:val="VerbatimChar"/>
              </w:rPr>
              <w:t xml:space="preserve">ADDITION</w:t>
            </w:r>
            <w:r>
              <w:t xml:space="preserve">), substituted sound,</w:t>
            </w:r>
            <w:r>
              <w:t xml:space="preserve"> </w:t>
            </w:r>
            <w:r>
              <w:rPr>
                <w:bCs/>
                <w:b/>
              </w:rPr>
              <w:t xml:space="preserve">stimulability</w:t>
            </w:r>
            <w:r>
              <w:t xml:space="preserve"> </w:t>
            </w:r>
            <w:r>
              <w:t xml:space="preserve">(yes/no), notes; computed</w:t>
            </w:r>
            <w:r>
              <w:t xml:space="preserve"> </w:t>
            </w:r>
            <w:r>
              <w:rPr>
                <w:bCs/>
                <w:b/>
              </w:rPr>
              <w:t xml:space="preserve">PCC</w:t>
            </w:r>
            <w:r>
              <w:t xml:space="preserve">,</w:t>
            </w:r>
            <w:r>
              <w:t xml:space="preserve"> </w:t>
            </w:r>
            <w:r>
              <w:rPr>
                <w:bCs/>
                <w:b/>
              </w:rPr>
              <w:t xml:space="preserve">PCC-R</w:t>
            </w:r>
            <w:r>
              <w:t xml:space="preserve">,</w:t>
            </w:r>
            <w:r>
              <w:t xml:space="preserve"> </w:t>
            </w:r>
            <w:r>
              <w:rPr>
                <w:bCs/>
                <w:b/>
              </w:rPr>
              <w:t xml:space="preserve">PVC</w:t>
            </w:r>
            <w:r>
              <w:t xml:space="preserve">, and</w:t>
            </w:r>
            <w:r>
              <w:t xml:space="preserve"> </w:t>
            </w:r>
            <w:r>
              <w:rPr>
                <w:bCs/>
                <w:b/>
              </w:rPr>
              <w:t xml:space="preserve">speech intelligibility %</w:t>
            </w:r>
            <w:r>
              <w:t xml:space="preserve"> </w:t>
            </w:r>
            <w:r>
              <w:t xml:space="preserve">(conversation, context-free);</w:t>
            </w:r>
            <w:r>
              <w:t xml:space="preserve"> </w:t>
            </w:r>
            <w:r>
              <w:rPr>
                <w:bCs/>
                <w:b/>
              </w:rPr>
              <w:t xml:space="preserve">phonological processes</w:t>
            </w:r>
            <w:r>
              <w:t xml:space="preserve"> </w:t>
            </w:r>
            <w:r>
              <w:t xml:space="preserve">checklist (fronting, backing, stopping, gliding, cluster reduction, final consonant deletion, initial consonant deletion, weak syllable deletion, assimilation, affrication, deaffrication, voicing errors) with occurrence and age-appropriateness.</w:t>
            </w:r>
          </w:p>
        </w:tc>
        <w:tc>
          <w:p>
            <w:pPr>
              <w:pStyle w:val="Compact"/>
              <w:jc w:val="left"/>
            </w:pPr>
            <w:r>
              <w:t xml:space="preserve">M</w:t>
            </w:r>
          </w:p>
        </w:tc>
        <w:tc>
          <w:p>
            <w:pPr>
              <w:pStyle w:val="Compact"/>
              <w:jc w:val="left"/>
            </w:pPr>
            <w:r>
              <w:t xml:space="preserve">P1</w:t>
            </w:r>
          </w:p>
        </w:tc>
      </w:tr>
      <w:tr>
        <w:tc>
          <w:p>
            <w:pPr>
              <w:pStyle w:val="Compact"/>
              <w:jc w:val="left"/>
            </w:pPr>
            <w:r>
              <w:t xml:space="preserve">FR-CLN-102</w:t>
            </w:r>
          </w:p>
        </w:tc>
        <w:tc>
          <w:p>
            <w:pPr>
              <w:pStyle w:val="Compact"/>
              <w:jc w:val="left"/>
            </w:pPr>
            <w:r>
              <w:rPr>
                <w:bCs/>
                <w:b/>
              </w:rPr>
              <w:t xml:space="preserve">Language assessment</w:t>
            </w:r>
            <w:r>
              <w:t xml:space="preserve">: tests used (configurable: for example REELS, LPT, PLS-5, CELF, locally adapted Marathi/Hindi tools), subtests, raw score, standard score, percentile, age equivalent,</w:t>
            </w:r>
            <w:r>
              <w:t xml:space="preserve"> </w:t>
            </w:r>
            <w:r>
              <w:rPr>
                <w:bCs/>
                <w:b/>
              </w:rPr>
              <w:t xml:space="preserve">receptive language age</w:t>
            </w:r>
            <w:r>
              <w:t xml:space="preserve"> </w:t>
            </w:r>
            <w:r>
              <w:t xml:space="preserve">and</w:t>
            </w:r>
            <w:r>
              <w:t xml:space="preserve"> </w:t>
            </w:r>
            <w:r>
              <w:rPr>
                <w:bCs/>
                <w:b/>
              </w:rPr>
              <w:t xml:space="preserve">expressive language age</w:t>
            </w:r>
            <w:r>
              <w:t xml:space="preserve"> </w:t>
            </w:r>
            <w:r>
              <w:t xml:space="preserve">(months), language delay in months (computed), MLU, vocabulary (receptive/expressive counts), syntax and morphology notes, narrative skills,</w:t>
            </w:r>
            <w:r>
              <w:t xml:space="preserve"> </w:t>
            </w:r>
            <w:r>
              <w:rPr>
                <w:bCs/>
                <w:b/>
              </w:rPr>
              <w:t xml:space="preserve">pragmatics/social communication</w:t>
            </w:r>
            <w:r>
              <w:t xml:space="preserve"> </w:t>
            </w:r>
            <w:r>
              <w:t xml:space="preserve">(eye contact, turn-taking, topic maintenance, joint attention, requesting, commenting), bilingual/multilingual profile.</w:t>
            </w:r>
          </w:p>
        </w:tc>
        <w:tc>
          <w:p>
            <w:pPr>
              <w:pStyle w:val="Compact"/>
              <w:jc w:val="left"/>
            </w:pPr>
            <w:r>
              <w:t xml:space="preserve">M</w:t>
            </w:r>
          </w:p>
        </w:tc>
        <w:tc>
          <w:p>
            <w:pPr>
              <w:pStyle w:val="Compact"/>
              <w:jc w:val="left"/>
            </w:pPr>
            <w:r>
              <w:t xml:space="preserve">P1</w:t>
            </w:r>
          </w:p>
        </w:tc>
      </w:tr>
      <w:tr>
        <w:tc>
          <w:p>
            <w:pPr>
              <w:pStyle w:val="Compact"/>
              <w:jc w:val="left"/>
            </w:pPr>
            <w:r>
              <w:t xml:space="preserve">FR-CLN-103</w:t>
            </w:r>
          </w:p>
        </w:tc>
        <w:tc>
          <w:p>
            <w:pPr>
              <w:pStyle w:val="Compact"/>
              <w:jc w:val="left"/>
            </w:pPr>
            <w:r>
              <w:rPr>
                <w:bCs/>
                <w:b/>
              </w:rPr>
              <w:t xml:space="preserve">Fluency assessment</w:t>
            </w:r>
            <w:r>
              <w:t xml:space="preserve">: speech samples (conversation, reading, monologue) with counts: part-word repetitions, whole-word repetitions, phrase repetitions, prolongations, blocks, interjections, revisions; total syllables;</w:t>
            </w:r>
            <w:r>
              <w:t xml:space="preserve"> </w:t>
            </w:r>
            <w:r>
              <w:rPr>
                <w:bCs/>
                <w:b/>
              </w:rPr>
              <w:t xml:space="preserve">%SS</w:t>
            </w:r>
            <w:r>
              <w:t xml:space="preserve"> </w:t>
            </w:r>
            <w:r>
              <w:t xml:space="preserve">computed;</w:t>
            </w:r>
            <w:r>
              <w:t xml:space="preserve"> </w:t>
            </w:r>
            <w:r>
              <w:rPr>
                <w:bCs/>
                <w:b/>
              </w:rPr>
              <w:t xml:space="preserve">SSI-4</w:t>
            </w:r>
            <w:r>
              <w:t xml:space="preserve"> </w:t>
            </w:r>
            <w:r>
              <w:t xml:space="preserve">(frequency, duration, physical concomitants, total score and severity); speech rate (syllables per minute) and articulation rate; secondary behaviours (eye blink, head movement, tension); avoidance and situation fears;</w:t>
            </w:r>
            <w:r>
              <w:t xml:space="preserve"> </w:t>
            </w:r>
            <w:r>
              <w:rPr>
                <w:bCs/>
                <w:b/>
              </w:rPr>
              <w:t xml:space="preserve">OASES</w:t>
            </w:r>
            <w:r>
              <w:t xml:space="preserve"> </w:t>
            </w:r>
            <w:r>
              <w:t xml:space="preserve">score; onset age, duration, family history, variability, previous therapy; severity grade.</w:t>
            </w:r>
          </w:p>
        </w:tc>
        <w:tc>
          <w:p>
            <w:pPr>
              <w:pStyle w:val="Compact"/>
              <w:jc w:val="left"/>
            </w:pPr>
            <w:r>
              <w:t xml:space="preserve">M</w:t>
            </w:r>
          </w:p>
        </w:tc>
        <w:tc>
          <w:p>
            <w:pPr>
              <w:pStyle w:val="Compact"/>
              <w:jc w:val="left"/>
            </w:pPr>
            <w:r>
              <w:t xml:space="preserve">P1</w:t>
            </w:r>
          </w:p>
        </w:tc>
      </w:tr>
      <w:tr>
        <w:tc>
          <w:p>
            <w:pPr>
              <w:pStyle w:val="Compact"/>
              <w:jc w:val="left"/>
            </w:pPr>
            <w:r>
              <w:t xml:space="preserve">FR-CLN-104</w:t>
            </w:r>
          </w:p>
        </w:tc>
        <w:tc>
          <w:p>
            <w:pPr>
              <w:pStyle w:val="Compact"/>
              <w:jc w:val="left"/>
            </w:pPr>
            <w:r>
              <w:rPr>
                <w:bCs/>
                <w:b/>
              </w:rPr>
              <w:t xml:space="preserve">Voice assessment</w:t>
            </w:r>
            <w:r>
              <w:t xml:space="preserve">: perceptual</w:t>
            </w:r>
            <w:r>
              <w:t xml:space="preserve"> </w:t>
            </w:r>
            <w:r>
              <w:rPr>
                <w:bCs/>
                <w:b/>
              </w:rPr>
              <w:t xml:space="preserve">GRBAS</w:t>
            </w:r>
            <w:r>
              <w:t xml:space="preserve"> </w:t>
            </w:r>
            <w:r>
              <w:t xml:space="preserve">(each 0 to 3),</w:t>
            </w:r>
            <w:r>
              <w:t xml:space="preserve"> </w:t>
            </w:r>
            <w:r>
              <w:rPr>
                <w:bCs/>
                <w:b/>
              </w:rPr>
              <w:t xml:space="preserve">CAPE-V</w:t>
            </w:r>
            <w:r>
              <w:t xml:space="preserve"> </w:t>
            </w:r>
            <w:r>
              <w:t xml:space="preserve">(visual-analogue 0 to 100 for overall severity, roughness, breathiness, strain, pitch, loudness, plus resonance, notes),</w:t>
            </w:r>
            <w:r>
              <w:t xml:space="preserve"> </w:t>
            </w:r>
            <w:r>
              <w:rPr>
                <w:bCs/>
                <w:b/>
              </w:rPr>
              <w:t xml:space="preserve">acoustic</w:t>
            </w:r>
            <w:r>
              <w:t xml:space="preserve"> </w:t>
            </w:r>
            <w:r>
              <w:t xml:space="preserve">measures (mean F0 in Hz, F0 range, jitter %, shimmer %, HNR dB, intensity dB SPL),</w:t>
            </w:r>
            <w:r>
              <w:t xml:space="preserve"> </w:t>
            </w:r>
            <w:r>
              <w:rPr>
                <w:bCs/>
                <w:b/>
              </w:rPr>
              <w:t xml:space="preserve">aerodynamic/phonation</w:t>
            </w:r>
            <w:r>
              <w:t xml:space="preserve">: MPT for /a/, /s/, /z/ (best of three),</w:t>
            </w:r>
            <w:r>
              <w:t xml:space="preserve"> </w:t>
            </w:r>
            <w:r>
              <w:rPr>
                <w:bCs/>
                <w:b/>
              </w:rPr>
              <w:t xml:space="preserve">s/z ratio</w:t>
            </w:r>
            <w:r>
              <w:t xml:space="preserve">;</w:t>
            </w:r>
            <w:r>
              <w:t xml:space="preserve"> </w:t>
            </w:r>
            <w:r>
              <w:rPr>
                <w:bCs/>
                <w:b/>
              </w:rPr>
              <w:t xml:space="preserve">VHI-30</w:t>
            </w:r>
            <w:r>
              <w:t xml:space="preserve"> </w:t>
            </w:r>
            <w:r>
              <w:t xml:space="preserve">and</w:t>
            </w:r>
            <w:r>
              <w:t xml:space="preserve"> </w:t>
            </w:r>
            <w:r>
              <w:rPr>
                <w:bCs/>
                <w:b/>
              </w:rPr>
              <w:t xml:space="preserve">VHI-10</w:t>
            </w:r>
            <w:r>
              <w:t xml:space="preserve"> </w:t>
            </w:r>
            <w:r>
              <w:t xml:space="preserve">(item scores and totals with severity); vocal hygiene and demand history (teacher, singer, call-centre worker), laryngeal findings from the ENT report (text and attachment), reflux symptoms.</w:t>
            </w:r>
          </w:p>
        </w:tc>
        <w:tc>
          <w:p>
            <w:pPr>
              <w:pStyle w:val="Compact"/>
              <w:jc w:val="left"/>
            </w:pPr>
            <w:r>
              <w:t xml:space="preserve">M</w:t>
            </w:r>
          </w:p>
        </w:tc>
        <w:tc>
          <w:p>
            <w:pPr>
              <w:pStyle w:val="Compact"/>
              <w:jc w:val="left"/>
            </w:pPr>
            <w:r>
              <w:t xml:space="preserve">P1</w:t>
            </w:r>
          </w:p>
        </w:tc>
      </w:tr>
      <w:tr>
        <w:tc>
          <w:p>
            <w:pPr>
              <w:pStyle w:val="Compact"/>
              <w:jc w:val="left"/>
            </w:pPr>
            <w:r>
              <w:t xml:space="preserve">FR-CLN-105</w:t>
            </w:r>
          </w:p>
        </w:tc>
        <w:tc>
          <w:p>
            <w:pPr>
              <w:pStyle w:val="Compact"/>
              <w:jc w:val="left"/>
            </w:pPr>
            <w:r>
              <w:rPr>
                <w:bCs/>
                <w:b/>
              </w:rPr>
              <w:t xml:space="preserve">Aphasia assessment</w:t>
            </w:r>
            <w:r>
              <w:t xml:space="preserve">: onset date, etiology (ischaemic stroke, haemorrhagic stroke, TBI, tumour, other), lesion side and site (text), premorbid languages and handedness; type (global, Broca, Wernicke, conduction, anomic, transcortical motor/sensory/mixed, other); severity; test used (for example WAB-R and adapted language versions) with</w:t>
            </w:r>
            <w:r>
              <w:t xml:space="preserve"> </w:t>
            </w:r>
            <w:r>
              <w:rPr>
                <w:bCs/>
                <w:b/>
              </w:rPr>
              <w:t xml:space="preserve">Aphasia Quotient</w:t>
            </w:r>
            <w:r>
              <w:t xml:space="preserve"> </w:t>
            </w:r>
            <w:r>
              <w:t xml:space="preserve">and subtest scores (spontaneous speech, auditory comprehension, repetition, naming); modality profile (listening, speaking, reading, writing, calculation, gesture) on a 0 to 10 scale; apraxia of speech and dysarthria co-occurrence; cognition screen; functional communication (communication needs checklist, ASHA FACS if used); caregiver burden notes.</w:t>
            </w:r>
          </w:p>
        </w:tc>
        <w:tc>
          <w:p>
            <w:pPr>
              <w:pStyle w:val="Compact"/>
              <w:jc w:val="left"/>
            </w:pPr>
            <w:r>
              <w:t xml:space="preserve">M</w:t>
            </w:r>
          </w:p>
        </w:tc>
        <w:tc>
          <w:p>
            <w:pPr>
              <w:pStyle w:val="Compact"/>
              <w:jc w:val="left"/>
            </w:pPr>
            <w:r>
              <w:t xml:space="preserve">P1</w:t>
            </w:r>
          </w:p>
        </w:tc>
      </w:tr>
      <w:tr>
        <w:tc>
          <w:p>
            <w:pPr>
              <w:pStyle w:val="Compact"/>
              <w:jc w:val="left"/>
            </w:pPr>
            <w:r>
              <w:t xml:space="preserve">FR-CLN-106</w:t>
            </w:r>
          </w:p>
        </w:tc>
        <w:tc>
          <w:p>
            <w:pPr>
              <w:pStyle w:val="Compact"/>
              <w:jc w:val="left"/>
            </w:pPr>
            <w:r>
              <w:rPr>
                <w:bCs/>
                <w:b/>
              </w:rPr>
              <w:t xml:space="preserve">Dysarthria assessment</w:t>
            </w:r>
            <w:r>
              <w:t xml:space="preserve">: etiology; type (flaccid, spastic, ataxic, hypokinetic, hyperkinetic, mixed, unilateral upper motor neuron);</w:t>
            </w:r>
            <w:r>
              <w:t xml:space="preserve"> </w:t>
            </w:r>
            <w:r>
              <w:rPr>
                <w:bCs/>
                <w:b/>
              </w:rPr>
              <w:t xml:space="preserve">Frenchay Dysarthria Assessment</w:t>
            </w:r>
            <w:r>
              <w:t xml:space="preserve"> </w:t>
            </w:r>
            <w:r>
              <w:t xml:space="preserve">domains (reflex, respiration, lips, palate, laryngeal, tongue, intelligibility) each graded a to e with total; speech subsystem analysis (respiration, phonation, resonance, articulation, prosody) with severity 0 to 4;</w:t>
            </w:r>
            <w:r>
              <w:t xml:space="preserve"> </w:t>
            </w:r>
            <w:r>
              <w:rPr>
                <w:bCs/>
                <w:b/>
              </w:rPr>
              <w:t xml:space="preserve">intelligibility %</w:t>
            </w:r>
            <w:r>
              <w:t xml:space="preserve"> </w:t>
            </w:r>
            <w:r>
              <w:t xml:space="preserve">(words, sentences); speaking rate; MPT; AMR/SMR; AAC need.</w:t>
            </w:r>
          </w:p>
        </w:tc>
        <w:tc>
          <w:p>
            <w:pPr>
              <w:pStyle w:val="Compact"/>
              <w:jc w:val="left"/>
            </w:pPr>
            <w:r>
              <w:t xml:space="preserve">M</w:t>
            </w:r>
          </w:p>
        </w:tc>
        <w:tc>
          <w:p>
            <w:pPr>
              <w:pStyle w:val="Compact"/>
              <w:jc w:val="left"/>
            </w:pPr>
            <w:r>
              <w:t xml:space="preserve">P1</w:t>
            </w:r>
          </w:p>
        </w:tc>
      </w:tr>
      <w:tr>
        <w:tc>
          <w:p>
            <w:pPr>
              <w:pStyle w:val="Compact"/>
              <w:jc w:val="left"/>
            </w:pPr>
            <w:r>
              <w:t xml:space="preserve">FR-CLN-107</w:t>
            </w:r>
          </w:p>
        </w:tc>
        <w:tc>
          <w:p>
            <w:pPr>
              <w:pStyle w:val="Compact"/>
              <w:jc w:val="left"/>
            </w:pPr>
            <w:r>
              <w:rPr>
                <w:bCs/>
                <w:b/>
              </w:rPr>
              <w:t xml:space="preserve">Dysphagia (swallowing) assessment (clinical)</w:t>
            </w:r>
            <w:r>
              <w:t xml:space="preserve">: history (weight loss, choking, coughing during meals, recurrent chest infections, tube feeding), oral stage (lip seal, mastication, bolus control, residue), pharyngeal signs,</w:t>
            </w:r>
            <w:r>
              <w:t xml:space="preserve"> </w:t>
            </w:r>
            <w:r>
              <w:rPr>
                <w:bCs/>
                <w:b/>
              </w:rPr>
              <w:t xml:space="preserve">trials</w:t>
            </w:r>
            <w:r>
              <w:t xml:space="preserve"> </w:t>
            </w:r>
            <w:r>
              <w:t xml:space="preserve">(water swallow test volumes 3 ml, 90 ml; textures per</w:t>
            </w:r>
            <w:r>
              <w:t xml:space="preserve"> </w:t>
            </w:r>
            <w:r>
              <w:rPr>
                <w:bCs/>
                <w:b/>
              </w:rPr>
              <w:t xml:space="preserve">IDDSI</w:t>
            </w:r>
            <w:r>
              <w:t xml:space="preserve"> </w:t>
            </w:r>
            <w:r>
              <w:t xml:space="preserve">levels 0 to 7 for drinks and foods), observed signs (cough, wet voice, throat clearing, delayed swallow, SpO2 drop with baseline), positioning,</w:t>
            </w:r>
            <w:r>
              <w:t xml:space="preserve"> </w:t>
            </w:r>
            <w:r>
              <w:rPr>
                <w:bCs/>
                <w:b/>
              </w:rPr>
              <w:t xml:space="preserve">FOIS</w:t>
            </w:r>
            <w:r>
              <w:t xml:space="preserve"> </w:t>
            </w:r>
            <w:r>
              <w:t xml:space="preserve">(1 to 7), recommended diet and fluid levels (IDDSI), strategies (chin tuck, supraglottic swallow, effortful swallow), supervision level,</w:t>
            </w:r>
            <w:r>
              <w:t xml:space="preserve"> </w:t>
            </w:r>
            <w:r>
              <w:rPr>
                <w:bCs/>
                <w:b/>
              </w:rPr>
              <w:t xml:space="preserve">instrumental referral</w:t>
            </w:r>
            <w:r>
              <w:t xml:space="preserve"> </w:t>
            </w:r>
            <w:r>
              <w:t xml:space="preserve">(VFSS/FEES) with result attachment, risk rating (low, moderate, high), caregiver training given.</w:t>
            </w:r>
          </w:p>
        </w:tc>
        <w:tc>
          <w:p>
            <w:pPr>
              <w:pStyle w:val="Compact"/>
              <w:jc w:val="left"/>
            </w:pPr>
            <w:r>
              <w:t xml:space="preserve">M</w:t>
            </w:r>
          </w:p>
        </w:tc>
        <w:tc>
          <w:p>
            <w:pPr>
              <w:pStyle w:val="Compact"/>
              <w:jc w:val="left"/>
            </w:pPr>
            <w:r>
              <w:t xml:space="preserve">P1</w:t>
            </w:r>
          </w:p>
        </w:tc>
      </w:tr>
      <w:tr>
        <w:tc>
          <w:p>
            <w:pPr>
              <w:pStyle w:val="Compact"/>
              <w:jc w:val="left"/>
            </w:pPr>
            <w:r>
              <w:t xml:space="preserve">FR-CLN-108</w:t>
            </w:r>
          </w:p>
        </w:tc>
        <w:tc>
          <w:p>
            <w:pPr>
              <w:pStyle w:val="Compact"/>
              <w:jc w:val="left"/>
            </w:pPr>
            <w:r>
              <w:rPr>
                <w:bCs/>
                <w:b/>
              </w:rPr>
              <w:t xml:space="preserve">Augmentative and alternative communication (AAC)</w:t>
            </w:r>
            <w:r>
              <w:t xml:space="preserve"> </w:t>
            </w:r>
            <w:r>
              <w:t xml:space="preserve">record: device/system, access method, vocabulary set, training given, outcomes.</w:t>
            </w:r>
          </w:p>
        </w:tc>
        <w:tc>
          <w:p>
            <w:pPr>
              <w:pStyle w:val="Compact"/>
              <w:jc w:val="left"/>
            </w:pPr>
            <w:r>
              <w:t xml:space="preserve">S</w:t>
            </w:r>
          </w:p>
        </w:tc>
        <w:tc>
          <w:p>
            <w:pPr>
              <w:pStyle w:val="Compact"/>
              <w:jc w:val="left"/>
            </w:pPr>
            <w:r>
              <w:t xml:space="preserve">P2</w:t>
            </w:r>
          </w:p>
        </w:tc>
      </w:tr>
      <w:tr>
        <w:tc>
          <w:p>
            <w:pPr>
              <w:pStyle w:val="Compact"/>
              <w:jc w:val="left"/>
            </w:pPr>
            <w:r>
              <w:t xml:space="preserve">FR-CLN-109</w:t>
            </w:r>
          </w:p>
        </w:tc>
        <w:tc>
          <w:p>
            <w:pPr>
              <w:pStyle w:val="Compact"/>
              <w:jc w:val="left"/>
            </w:pPr>
            <w:r>
              <w:rPr>
                <w:bCs/>
                <w:b/>
              </w:rPr>
              <w:t xml:space="preserve">Developmental screening</w:t>
            </w:r>
            <w:r>
              <w:t xml:space="preserve"> </w:t>
            </w:r>
            <w:r>
              <w:t xml:space="preserve">(for infants and toddlers): milestones checklist for hearing, speech, language, motor, social; red flags and referral advice.</w:t>
            </w:r>
          </w:p>
        </w:tc>
        <w:tc>
          <w:p>
            <w:pPr>
              <w:pStyle w:val="Compact"/>
              <w:jc w:val="left"/>
            </w:pPr>
            <w:r>
              <w:t xml:space="preserve">S</w:t>
            </w:r>
          </w:p>
        </w:tc>
        <w:tc>
          <w:p>
            <w:pPr>
              <w:pStyle w:val="Compact"/>
              <w:jc w:val="left"/>
            </w:pPr>
            <w:r>
              <w:t xml:space="preserve">P1</w:t>
            </w:r>
          </w:p>
        </w:tc>
      </w:tr>
    </w:tbl>
    <w:bookmarkEnd w:id="70"/>
    <w:bookmarkStart w:id="71" w:name="therapy-plan-goals-and-sessions"/>
    <w:p>
      <w:pPr>
        <w:pStyle w:val="Heading4"/>
      </w:pPr>
      <w:r>
        <w:t xml:space="preserve">Therapy plan, goals and sessions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FR-CLN-120</w:t>
            </w:r>
          </w:p>
        </w:tc>
        <w:tc>
          <w:p>
            <w:pPr>
              <w:pStyle w:val="Compact"/>
              <w:jc w:val="left"/>
            </w:pPr>
            <w:r>
              <w:t xml:space="preserve">A</w:t>
            </w:r>
            <w:r>
              <w:t xml:space="preserve"> </w:t>
            </w:r>
            <w:r>
              <w:rPr>
                <w:bCs/>
                <w:b/>
              </w:rPr>
              <w:t xml:space="preserve">therapy plan</w:t>
            </w:r>
            <w:r>
              <w:t xml:space="preserve"> </w:t>
            </w:r>
            <w:r>
              <w:t xml:space="preserve">per patient and problem with: diagnosis/impression, long-term goals, short-term objectives (SMART), baseline, target, mastery criterion (for example 80% accuracy over 3 consecutive sessions), planned frequency and duration, start and review dates, status (active, on hold, achieved, discontinued), assigned clinician.</w:t>
            </w:r>
          </w:p>
        </w:tc>
        <w:tc>
          <w:p>
            <w:pPr>
              <w:pStyle w:val="Compact"/>
              <w:jc w:val="left"/>
            </w:pPr>
            <w:r>
              <w:t xml:space="preserve">M</w:t>
            </w:r>
          </w:p>
        </w:tc>
        <w:tc>
          <w:p>
            <w:pPr>
              <w:pStyle w:val="Compact"/>
              <w:jc w:val="left"/>
            </w:pPr>
            <w:r>
              <w:t xml:space="preserve">P1</w:t>
            </w:r>
          </w:p>
        </w:tc>
      </w:tr>
      <w:tr>
        <w:tc>
          <w:p>
            <w:pPr>
              <w:pStyle w:val="Compact"/>
              <w:jc w:val="left"/>
            </w:pPr>
            <w:r>
              <w:t xml:space="preserve">FR-CLN-121</w:t>
            </w:r>
          </w:p>
        </w:tc>
        <w:tc>
          <w:p>
            <w:pPr>
              <w:pStyle w:val="Compact"/>
              <w:jc w:val="left"/>
            </w:pPr>
            <w:r>
              <w:rPr>
                <w:bCs/>
                <w:b/>
              </w:rPr>
              <w:t xml:space="preserve">Goal tracking</w:t>
            </w:r>
            <w:r>
              <w:t xml:space="preserve">: each goal has status (not started, in progress, achieved, modified, discontinued),</w:t>
            </w:r>
            <w:r>
              <w:t xml:space="preserve"> </w:t>
            </w:r>
            <w:r>
              <w:rPr>
                <w:bCs/>
                <w:b/>
              </w:rPr>
              <w:t xml:space="preserve">progress data points</w:t>
            </w:r>
            <w:r>
              <w:t xml:space="preserve"> </w:t>
            </w:r>
            <w:r>
              <w:t xml:space="preserve">per session (trials, correct, % accuracy, cueing level</w:t>
            </w:r>
            <w:r>
              <w:t xml:space="preserve"> </w:t>
            </w:r>
            <w:r>
              <w:rPr>
                <w:rStyle w:val="VerbatimChar"/>
              </w:rPr>
              <w:t xml:space="preserve">INDEPENDENT/VERBAL/VISUAL/MODEL/HAND_OVER_HAND</w:t>
            </w:r>
            <w:r>
              <w:t xml:space="preserve">), with a trend line and "mastery reached" auto-detection.</w:t>
            </w:r>
          </w:p>
        </w:tc>
        <w:tc>
          <w:p>
            <w:pPr>
              <w:pStyle w:val="Compact"/>
              <w:jc w:val="left"/>
            </w:pPr>
            <w:r>
              <w:t xml:space="preserve">M</w:t>
            </w:r>
          </w:p>
        </w:tc>
        <w:tc>
          <w:p>
            <w:pPr>
              <w:pStyle w:val="Compact"/>
              <w:jc w:val="left"/>
            </w:pPr>
            <w:r>
              <w:t xml:space="preserve">P1</w:t>
            </w:r>
          </w:p>
        </w:tc>
      </w:tr>
      <w:tr>
        <w:tc>
          <w:p>
            <w:pPr>
              <w:pStyle w:val="Compact"/>
              <w:jc w:val="left"/>
            </w:pPr>
            <w:r>
              <w:t xml:space="preserve">FR-CLN-122</w:t>
            </w:r>
          </w:p>
        </w:tc>
        <w:tc>
          <w:p>
            <w:pPr>
              <w:pStyle w:val="Compact"/>
              <w:jc w:val="left"/>
            </w:pPr>
            <w:r>
              <w:rPr>
                <w:bCs/>
                <w:b/>
              </w:rPr>
              <w:t xml:space="preserve">Session note (SOAP)</w:t>
            </w:r>
            <w:r>
              <w:t xml:space="preserve">: Subjective (parent/patient report), Objective (activities, materials, data, observed behaviours), Assessment (performance, response), Plan (next steps, home programme); structured fields for activities, targets, trial data, reinforcement used, patient participation, attendance, session duration.</w:t>
            </w:r>
          </w:p>
        </w:tc>
        <w:tc>
          <w:p>
            <w:pPr>
              <w:pStyle w:val="Compact"/>
              <w:jc w:val="left"/>
            </w:pPr>
            <w:r>
              <w:t xml:space="preserve">M</w:t>
            </w:r>
          </w:p>
        </w:tc>
        <w:tc>
          <w:p>
            <w:pPr>
              <w:pStyle w:val="Compact"/>
              <w:jc w:val="left"/>
            </w:pPr>
            <w:r>
              <w:t xml:space="preserve">P1</w:t>
            </w:r>
          </w:p>
        </w:tc>
      </w:tr>
      <w:tr>
        <w:tc>
          <w:p>
            <w:pPr>
              <w:pStyle w:val="Compact"/>
              <w:jc w:val="left"/>
            </w:pPr>
            <w:r>
              <w:t xml:space="preserve">FR-CLN-123</w:t>
            </w:r>
          </w:p>
        </w:tc>
        <w:tc>
          <w:p>
            <w:pPr>
              <w:pStyle w:val="Compact"/>
              <w:jc w:val="left"/>
            </w:pPr>
            <w:r>
              <w:rPr>
                <w:bCs/>
                <w:b/>
              </w:rPr>
              <w:t xml:space="preserve">Home practice assignments</w:t>
            </w:r>
            <w:r>
              <w:t xml:space="preserve">: description, frequency, materials, due date; compliance tracked at the next visit (completed, partial, not done). The assignment text can be printed or sent through future channels.</w:t>
            </w:r>
          </w:p>
        </w:tc>
        <w:tc>
          <w:p>
            <w:pPr>
              <w:pStyle w:val="Compact"/>
              <w:jc w:val="left"/>
            </w:pPr>
            <w:r>
              <w:t xml:space="preserve">M</w:t>
            </w:r>
          </w:p>
        </w:tc>
        <w:tc>
          <w:p>
            <w:pPr>
              <w:pStyle w:val="Compact"/>
              <w:jc w:val="left"/>
            </w:pPr>
            <w:r>
              <w:t xml:space="preserve">P1</w:t>
            </w:r>
          </w:p>
        </w:tc>
      </w:tr>
      <w:tr>
        <w:tc>
          <w:p>
            <w:pPr>
              <w:pStyle w:val="Compact"/>
              <w:jc w:val="left"/>
            </w:pPr>
            <w:r>
              <w:t xml:space="preserve">FR-CLN-124</w:t>
            </w:r>
          </w:p>
        </w:tc>
        <w:tc>
          <w:p>
            <w:pPr>
              <w:pStyle w:val="Compact"/>
              <w:jc w:val="left"/>
            </w:pPr>
            <w:r>
              <w:rPr>
                <w:bCs/>
                <w:b/>
              </w:rPr>
              <w:t xml:space="preserve">Progress summary</w:t>
            </w:r>
            <w:r>
              <w:t xml:space="preserve"> </w:t>
            </w:r>
            <w:r>
              <w:t xml:space="preserve">auto-draft from goal data over a chosen period, editable.</w:t>
            </w:r>
          </w:p>
        </w:tc>
        <w:tc>
          <w:p>
            <w:pPr>
              <w:pStyle w:val="Compact"/>
              <w:jc w:val="left"/>
            </w:pPr>
            <w:r>
              <w:t xml:space="preserve">S</w:t>
            </w:r>
          </w:p>
        </w:tc>
        <w:tc>
          <w:p>
            <w:pPr>
              <w:pStyle w:val="Compact"/>
              <w:jc w:val="left"/>
            </w:pPr>
            <w:r>
              <w:t xml:space="preserve">P2</w:t>
            </w:r>
          </w:p>
        </w:tc>
      </w:tr>
      <w:tr>
        <w:tc>
          <w:p>
            <w:pPr>
              <w:pStyle w:val="Compact"/>
              <w:jc w:val="left"/>
            </w:pPr>
            <w:r>
              <w:t xml:space="preserve">FR-CLN-125</w:t>
            </w:r>
          </w:p>
        </w:tc>
        <w:tc>
          <w:p>
            <w:pPr>
              <w:pStyle w:val="Compact"/>
              <w:jc w:val="left"/>
            </w:pPr>
            <w:r>
              <w:rPr>
                <w:bCs/>
                <w:b/>
              </w:rPr>
              <w:t xml:space="preserve">Parent/caregiver training log</w:t>
            </w:r>
            <w:r>
              <w:t xml:space="preserve">: topics, strategies taught, understanding.</w:t>
            </w:r>
          </w:p>
        </w:tc>
        <w:tc>
          <w:p>
            <w:pPr>
              <w:pStyle w:val="Compact"/>
              <w:jc w:val="left"/>
            </w:pPr>
            <w:r>
              <w:t xml:space="preserve">S</w:t>
            </w:r>
          </w:p>
        </w:tc>
        <w:tc>
          <w:p>
            <w:pPr>
              <w:pStyle w:val="Compact"/>
              <w:jc w:val="left"/>
            </w:pPr>
            <w:r>
              <w:t xml:space="preserve">P1</w:t>
            </w:r>
          </w:p>
        </w:tc>
      </w:tr>
      <w:tr>
        <w:tc>
          <w:p>
            <w:pPr>
              <w:pStyle w:val="Compact"/>
              <w:jc w:val="left"/>
            </w:pPr>
            <w:r>
              <w:t xml:space="preserve">FR-CLN-126</w:t>
            </w:r>
          </w:p>
        </w:tc>
        <w:tc>
          <w:p>
            <w:pPr>
              <w:pStyle w:val="Compact"/>
              <w:jc w:val="left"/>
            </w:pPr>
            <w:r>
              <w:rPr>
                <w:bCs/>
                <w:b/>
              </w:rPr>
              <w:t xml:space="preserve">Discharge summary</w:t>
            </w:r>
            <w:r>
              <w:t xml:space="preserve">: reason for discharge, final status, recommendations, follow-up advice.</w:t>
            </w:r>
          </w:p>
        </w:tc>
        <w:tc>
          <w:p>
            <w:pPr>
              <w:pStyle w:val="Compact"/>
              <w:jc w:val="left"/>
            </w:pPr>
            <w:r>
              <w:t xml:space="preserve">M</w:t>
            </w:r>
          </w:p>
        </w:tc>
        <w:tc>
          <w:p>
            <w:pPr>
              <w:pStyle w:val="Compact"/>
              <w:jc w:val="left"/>
            </w:pPr>
            <w:r>
              <w:t xml:space="preserve">P1</w:t>
            </w:r>
          </w:p>
        </w:tc>
      </w:tr>
      <w:tr>
        <w:tc>
          <w:p>
            <w:pPr>
              <w:pStyle w:val="Compact"/>
              <w:jc w:val="left"/>
            </w:pPr>
            <w:r>
              <w:t xml:space="preserve">FR-CLN-127</w:t>
            </w:r>
          </w:p>
        </w:tc>
        <w:tc>
          <w:p>
            <w:pPr>
              <w:pStyle w:val="Compact"/>
              <w:jc w:val="left"/>
            </w:pPr>
            <w:r>
              <w:t xml:space="preserve">Therapy materials library (optional): tagged activity sheets and files linked to goals.</w:t>
            </w:r>
          </w:p>
        </w:tc>
        <w:tc>
          <w:p>
            <w:pPr>
              <w:pStyle w:val="Compact"/>
              <w:jc w:val="left"/>
            </w:pPr>
            <w:r>
              <w:t xml:space="preserve">C</w:t>
            </w:r>
          </w:p>
        </w:tc>
        <w:tc>
          <w:p>
            <w:pPr>
              <w:pStyle w:val="Compact"/>
              <w:jc w:val="left"/>
            </w:pPr>
            <w:r>
              <w:t xml:space="preserve">P3</w:t>
            </w:r>
          </w:p>
        </w:tc>
      </w:tr>
    </w:tbl>
    <w:bookmarkEnd w:id="71"/>
    <w:bookmarkEnd w:id="72"/>
    <w:bookmarkStart w:id="73" w:name="audiology-records"/>
    <w:p>
      <w:pPr>
        <w:pStyle w:val="Heading3"/>
      </w:pPr>
      <w:r>
        <w:t xml:space="preserve">4.9.4 Audiology records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FR-CLN-200</w:t>
            </w:r>
          </w:p>
        </w:tc>
        <w:tc>
          <w:p>
            <w:pPr>
              <w:pStyle w:val="Compact"/>
              <w:jc w:val="left"/>
            </w:pPr>
            <w:r>
              <w:rPr>
                <w:bCs/>
                <w:b/>
              </w:rPr>
              <w:t xml:space="preserve">Audiology case history</w:t>
            </w:r>
            <w:r>
              <w:t xml:space="preserve">: onset, duration and progression of hearing loss, laterality, noise exposure, ototoxic medication, ear discharge/pain/vertigo, tinnitus, family history, previous hearing evaluations, hearing aids used,</w:t>
            </w:r>
            <w:r>
              <w:t xml:space="preserve"> </w:t>
            </w:r>
            <w:r>
              <w:rPr>
                <w:bCs/>
                <w:b/>
              </w:rPr>
              <w:t xml:space="preserve">newborn risk factors</w:t>
            </w:r>
            <w:r>
              <w:t xml:space="preserve"> </w:t>
            </w:r>
            <w:r>
              <w:t xml:space="preserve">(family history, NICU &gt; 5 days, hyperbilirubinaemia needing exchange transfusion, ototoxic drugs, craniofacial anomalies, infections such as CMV/rubella, mechanical ventilation, syndromes, birth weight, gestational age), and a short</w:t>
            </w:r>
            <w:r>
              <w:t xml:space="preserve"> </w:t>
            </w:r>
            <w:r>
              <w:rPr>
                <w:bCs/>
                <w:b/>
              </w:rPr>
              <w:t xml:space="preserve">ear examination (otoscopy)</w:t>
            </w:r>
            <w:r>
              <w:t xml:space="preserve">: pinna, canal, tympanic membrane, wax, discharge (per ear).</w:t>
            </w:r>
          </w:p>
        </w:tc>
        <w:tc>
          <w:p>
            <w:pPr>
              <w:pStyle w:val="Compact"/>
              <w:jc w:val="left"/>
            </w:pPr>
            <w:r>
              <w:t xml:space="preserve">M</w:t>
            </w:r>
          </w:p>
        </w:tc>
        <w:tc>
          <w:p>
            <w:pPr>
              <w:pStyle w:val="Compact"/>
              <w:jc w:val="left"/>
            </w:pPr>
            <w:r>
              <w:t xml:space="preserve">P1</w:t>
            </w:r>
          </w:p>
        </w:tc>
      </w:tr>
      <w:tr>
        <w:tc>
          <w:p>
            <w:pPr>
              <w:pStyle w:val="Compact"/>
              <w:jc w:val="left"/>
            </w:pPr>
            <w:r>
              <w:t xml:space="preserve">FR-CLN-201</w:t>
            </w:r>
          </w:p>
        </w:tc>
        <w:tc>
          <w:p>
            <w:pPr>
              <w:pStyle w:val="Compact"/>
              <w:jc w:val="left"/>
            </w:pPr>
            <w:r>
              <w:rPr>
                <w:bCs/>
                <w:b/>
              </w:rPr>
              <w:t xml:space="preserve">Pure tone audiometry (PTA)</w:t>
            </w:r>
            <w:r>
              <w:t xml:space="preserve"> </w:t>
            </w:r>
            <w:r>
              <w:t xml:space="preserve">per ear (right, left):</w:t>
            </w:r>
            <w:r>
              <w:t xml:space="preserve"> </w:t>
            </w:r>
            <w:r>
              <w:rPr>
                <w:bCs/>
                <w:b/>
              </w:rPr>
              <w:t xml:space="preserve">air conduction</w:t>
            </w:r>
            <w:r>
              <w:t xml:space="preserve"> </w:t>
            </w:r>
            <w:r>
              <w:t xml:space="preserve">thresholds in dB HL at 250, 500, 1000, 2000, 4000, 8000 Hz (optional interoctaves 125, 750, 1500, 3000, 6000 Hz);</w:t>
            </w:r>
            <w:r>
              <w:t xml:space="preserve"> </w:t>
            </w:r>
            <w:r>
              <w:rPr>
                <w:bCs/>
                <w:b/>
              </w:rPr>
              <w:t xml:space="preserve">bone conduction</w:t>
            </w:r>
            <w:r>
              <w:t xml:space="preserve"> </w:t>
            </w:r>
            <w:r>
              <w:t xml:space="preserve">thresholds at 250 (optional), 500, 1000, 2000, 4000 Hz; per-point flags</w:t>
            </w:r>
            <w:r>
              <w:t xml:space="preserve"> </w:t>
            </w:r>
            <w:r>
              <w:rPr>
                <w:bCs/>
                <w:b/>
              </w:rPr>
              <w:t xml:space="preserve">masked</w:t>
            </w:r>
            <w:r>
              <w:t xml:space="preserve">,</w:t>
            </w:r>
            <w:r>
              <w:t xml:space="preserve"> </w:t>
            </w:r>
            <w:r>
              <w:rPr>
                <w:bCs/>
                <w:b/>
              </w:rPr>
              <w:t xml:space="preserve">no response (NR)</w:t>
            </w:r>
            <w:r>
              <w:t xml:space="preserve"> </w:t>
            </w:r>
            <w:r>
              <w:t xml:space="preserve">with the limit of the audiometer,</w:t>
            </w:r>
            <w:r>
              <w:t xml:space="preserve"> </w:t>
            </w:r>
            <w:r>
              <w:rPr>
                <w:bCs/>
                <w:b/>
              </w:rPr>
              <w:t xml:space="preserve">unmasked/masked symbol</w:t>
            </w:r>
            <w:r>
              <w:t xml:space="preserve"> </w:t>
            </w:r>
            <w:r>
              <w:t xml:space="preserve">selection;</w:t>
            </w:r>
            <w:r>
              <w:t xml:space="preserve"> </w:t>
            </w:r>
            <w:r>
              <w:rPr>
                <w:bCs/>
                <w:b/>
              </w:rPr>
              <w:t xml:space="preserve">transducer</w:t>
            </w:r>
            <w:r>
              <w:t xml:space="preserve"> </w:t>
            </w:r>
            <w:r>
              <w:t xml:space="preserve">(supra-aural, insert, bone vibrator, free field);</w:t>
            </w:r>
            <w:r>
              <w:t xml:space="preserve"> </w:t>
            </w:r>
            <w:r>
              <w:rPr>
                <w:bCs/>
                <w:b/>
              </w:rPr>
              <w:t xml:space="preserve">audiometer</w:t>
            </w:r>
            <w:r>
              <w:t xml:space="preserve"> </w:t>
            </w:r>
            <w:r>
              <w:t xml:space="preserve">(make/model, calibration date);</w:t>
            </w:r>
            <w:r>
              <w:t xml:space="preserve"> </w:t>
            </w:r>
            <w:r>
              <w:rPr>
                <w:bCs/>
                <w:b/>
              </w:rPr>
              <w:t xml:space="preserve">reliability</w:t>
            </w:r>
            <w:r>
              <w:t xml:space="preserve"> </w:t>
            </w:r>
            <w:r>
              <w:t xml:space="preserve">(good/fair/poor);</w:t>
            </w:r>
            <w:r>
              <w:t xml:space="preserve"> </w:t>
            </w:r>
            <w:r>
              <w:rPr>
                <w:bCs/>
                <w:b/>
              </w:rPr>
              <w:t xml:space="preserve">test conditions</w:t>
            </w:r>
            <w:r>
              <w:t xml:space="preserve"> </w:t>
            </w:r>
            <w:r>
              <w:t xml:space="preserve">(booth, noise level);</w:t>
            </w:r>
            <w:r>
              <w:t xml:space="preserve"> </w:t>
            </w:r>
            <w:r>
              <w:rPr>
                <w:bCs/>
                <w:b/>
              </w:rPr>
              <w:t xml:space="preserve">client response</w:t>
            </w:r>
            <w:r>
              <w:t xml:space="preserve"> </w:t>
            </w:r>
            <w:r>
              <w:t xml:space="preserve">type (hand-raise, button, play audiometry, VRA, CORA);</w:t>
            </w:r>
            <w:r>
              <w:t xml:space="preserve"> </w:t>
            </w:r>
            <w:r>
              <w:rPr>
                <w:bCs/>
                <w:b/>
              </w:rPr>
              <w:t xml:space="preserve">tester</w:t>
            </w:r>
            <w:r>
              <w:t xml:space="preserve">. The UI shall draw the</w:t>
            </w:r>
            <w:r>
              <w:t xml:space="preserve"> </w:t>
            </w:r>
            <w:r>
              <w:rPr>
                <w:bCs/>
                <w:b/>
              </w:rPr>
              <w:t xml:space="preserve">audiogram</w:t>
            </w:r>
            <w:r>
              <w:t xml:space="preserve"> </w:t>
            </w:r>
            <w:r>
              <w:t xml:space="preserve">with standard symbols (O right air unmasked, triangle right masked, X left air unmasked, square left masked, [ and ] bone conduction) and allow clicking on the graph or typing values.</w:t>
            </w:r>
          </w:p>
        </w:tc>
        <w:tc>
          <w:p>
            <w:pPr>
              <w:pStyle w:val="Compact"/>
              <w:jc w:val="left"/>
            </w:pPr>
            <w:r>
              <w:t xml:space="preserve">M</w:t>
            </w:r>
          </w:p>
        </w:tc>
        <w:tc>
          <w:p>
            <w:pPr>
              <w:pStyle w:val="Compact"/>
              <w:jc w:val="left"/>
            </w:pPr>
            <w:r>
              <w:t xml:space="preserve">P1</w:t>
            </w:r>
          </w:p>
        </w:tc>
      </w:tr>
      <w:tr>
        <w:tc>
          <w:p>
            <w:pPr>
              <w:pStyle w:val="Compact"/>
              <w:jc w:val="left"/>
            </w:pPr>
            <w:r>
              <w:t xml:space="preserve">FR-CLN-202</w:t>
            </w:r>
          </w:p>
        </w:tc>
        <w:tc>
          <w:p>
            <w:pPr>
              <w:pStyle w:val="Compact"/>
              <w:jc w:val="left"/>
            </w:pPr>
            <w:r>
              <w:rPr>
                <w:bCs/>
                <w:b/>
              </w:rPr>
              <w:t xml:space="preserve">Computed PTA results</w:t>
            </w:r>
            <w:r>
              <w:t xml:space="preserve"> </w:t>
            </w:r>
            <w:r>
              <w:t xml:space="preserve">per ear:</w:t>
            </w:r>
            <w:r>
              <w:t xml:space="preserve"> </w:t>
            </w:r>
            <w:r>
              <w:rPr>
                <w:bCs/>
                <w:b/>
              </w:rPr>
              <w:t xml:space="preserve">PTA(500, 1000, 2000)</w:t>
            </w:r>
            <w:r>
              <w:t xml:space="preserve">,</w:t>
            </w:r>
            <w:r>
              <w:t xml:space="preserve"> </w:t>
            </w:r>
            <w:r>
              <w:rPr>
                <w:bCs/>
                <w:b/>
              </w:rPr>
              <w:t xml:space="preserve">PTA(500, 1000, 2000, 4000)</w:t>
            </w:r>
            <w:r>
              <w:t xml:space="preserve">,</w:t>
            </w:r>
            <w:r>
              <w:t xml:space="preserve"> </w:t>
            </w:r>
            <w:r>
              <w:rPr>
                <w:bCs/>
                <w:b/>
              </w:rPr>
              <w:t xml:space="preserve">high-frequency average (4000, 6000, 8000)</w:t>
            </w:r>
            <w:r>
              <w:t xml:space="preserve">,</w:t>
            </w:r>
            <w:r>
              <w:t xml:space="preserve"> </w:t>
            </w:r>
            <w:r>
              <w:rPr>
                <w:bCs/>
                <w:b/>
              </w:rPr>
              <w:t xml:space="preserve">air-bone gap</w:t>
            </w:r>
            <w:r>
              <w:t xml:space="preserve"> </w:t>
            </w:r>
            <w:r>
              <w:t xml:space="preserve">per frequency,</w:t>
            </w:r>
            <w:r>
              <w:t xml:space="preserve"> </w:t>
            </w:r>
            <w:r>
              <w:rPr>
                <w:bCs/>
                <w:b/>
              </w:rPr>
              <w:t xml:space="preserve">degree of hearing loss</w:t>
            </w:r>
            <w:r>
              <w:t xml:space="preserve"> </w:t>
            </w:r>
            <w:r>
              <w:t xml:space="preserve">from the configured scale (default: normal -10 to 15, slight 16 to 25, mild 26 to 40, moderate 41 to 55, moderately severe 56 to 70, severe 71 to 90, profound 91 and above dB HL),</w:t>
            </w:r>
            <w:r>
              <w:t xml:space="preserve"> </w:t>
            </w:r>
            <w:r>
              <w:rPr>
                <w:bCs/>
                <w:b/>
              </w:rPr>
              <w:t xml:space="preserve">type</w:t>
            </w:r>
            <w:r>
              <w:t xml:space="preserve"> </w:t>
            </w:r>
            <w:r>
              <w:t xml:space="preserve">(normal, conductive, sensorineural, mixed; suggested by rules, confirmed by clinician),</w:t>
            </w:r>
            <w:r>
              <w:t xml:space="preserve"> </w:t>
            </w:r>
            <w:r>
              <w:rPr>
                <w:bCs/>
                <w:b/>
              </w:rPr>
              <w:t xml:space="preserve">configuration</w:t>
            </w:r>
            <w:r>
              <w:t xml:space="preserve"> </w:t>
            </w:r>
            <w:r>
              <w:t xml:space="preserve">(flat, gently sloping, sloping, steeply sloping, rising, cookie-bite, notched, corner, ski-slope, other).</w:t>
            </w:r>
          </w:p>
        </w:tc>
        <w:tc>
          <w:p>
            <w:pPr>
              <w:pStyle w:val="Compact"/>
              <w:jc w:val="left"/>
            </w:pPr>
            <w:r>
              <w:t xml:space="preserve">M</w:t>
            </w:r>
          </w:p>
        </w:tc>
        <w:tc>
          <w:p>
            <w:pPr>
              <w:pStyle w:val="Compact"/>
              <w:jc w:val="left"/>
            </w:pPr>
            <w:r>
              <w:t xml:space="preserve">P1</w:t>
            </w:r>
          </w:p>
        </w:tc>
      </w:tr>
      <w:tr>
        <w:tc>
          <w:p>
            <w:pPr>
              <w:pStyle w:val="Compact"/>
              <w:jc w:val="left"/>
            </w:pPr>
            <w:r>
              <w:t xml:space="preserve">FR-CLN-203</w:t>
            </w:r>
          </w:p>
        </w:tc>
        <w:tc>
          <w:p>
            <w:pPr>
              <w:pStyle w:val="Compact"/>
              <w:jc w:val="left"/>
            </w:pPr>
            <w:r>
              <w:rPr>
                <w:bCs/>
                <w:b/>
              </w:rPr>
              <w:t xml:space="preserve">Speech audiometry</w:t>
            </w:r>
            <w:r>
              <w:t xml:space="preserve"> </w:t>
            </w:r>
            <w:r>
              <w:t xml:space="preserve">per ear (unaided and aided optionally):</w:t>
            </w:r>
            <w:r>
              <w:t xml:space="preserve"> </w:t>
            </w:r>
            <w:r>
              <w:rPr>
                <w:bCs/>
                <w:b/>
              </w:rPr>
              <w:t xml:space="preserve">SRT</w:t>
            </w:r>
            <w:r>
              <w:t xml:space="preserve"> </w:t>
            </w:r>
            <w:r>
              <w:t xml:space="preserve">(dB HL),</w:t>
            </w:r>
            <w:r>
              <w:t xml:space="preserve"> </w:t>
            </w:r>
            <w:r>
              <w:rPr>
                <w:bCs/>
                <w:b/>
              </w:rPr>
              <w:t xml:space="preserve">SDT</w:t>
            </w:r>
            <w:r>
              <w:t xml:space="preserve"> </w:t>
            </w:r>
            <w:r>
              <w:t xml:space="preserve">(speech detection threshold),</w:t>
            </w:r>
            <w:r>
              <w:t xml:space="preserve"> </w:t>
            </w:r>
            <w:r>
              <w:rPr>
                <w:bCs/>
                <w:b/>
              </w:rPr>
              <w:t xml:space="preserve">speech recognition/discrimination score (SDS/WRS) %</w:t>
            </w:r>
            <w:r>
              <w:t xml:space="preserve"> </w:t>
            </w:r>
            <w:r>
              <w:t xml:space="preserve">with presentation level (dB HL or dB SL) and material (language: English/Marathi/Hindi; list name; monosyllabic/bisyllabic),</w:t>
            </w:r>
            <w:r>
              <w:t xml:space="preserve"> </w:t>
            </w:r>
            <w:r>
              <w:rPr>
                <w:bCs/>
                <w:b/>
              </w:rPr>
              <w:t xml:space="preserve">MCL</w:t>
            </w:r>
            <w:r>
              <w:t xml:space="preserve">,</w:t>
            </w:r>
            <w:r>
              <w:t xml:space="preserve"> </w:t>
            </w:r>
            <w:r>
              <w:rPr>
                <w:bCs/>
                <w:b/>
              </w:rPr>
              <w:t xml:space="preserve">UCL/LDL</w:t>
            </w:r>
            <w:r>
              <w:t xml:space="preserve">, dynamic range (computed), masking level, test mode (live voice, recorded),</w:t>
            </w:r>
            <w:r>
              <w:t xml:space="preserve"> </w:t>
            </w:r>
            <w:r>
              <w:rPr>
                <w:bCs/>
                <w:b/>
              </w:rPr>
              <w:t xml:space="preserve">PI-PB rollover</w:t>
            </w:r>
            <w:r>
              <w:t xml:space="preserve"> </w:t>
            </w:r>
            <w:r>
              <w:t xml:space="preserve">(optional), speech in noise (SNR-50, noise type) optional.</w:t>
            </w:r>
          </w:p>
        </w:tc>
        <w:tc>
          <w:p>
            <w:pPr>
              <w:pStyle w:val="Compact"/>
              <w:jc w:val="left"/>
            </w:pPr>
            <w:r>
              <w:t xml:space="preserve">M</w:t>
            </w:r>
          </w:p>
        </w:tc>
        <w:tc>
          <w:p>
            <w:pPr>
              <w:pStyle w:val="Compact"/>
              <w:jc w:val="left"/>
            </w:pPr>
            <w:r>
              <w:t xml:space="preserve">P1</w:t>
            </w:r>
          </w:p>
        </w:tc>
      </w:tr>
      <w:tr>
        <w:tc>
          <w:p>
            <w:pPr>
              <w:pStyle w:val="Compact"/>
              <w:jc w:val="left"/>
            </w:pPr>
            <w:r>
              <w:t xml:space="preserve">FR-CLN-204</w:t>
            </w:r>
          </w:p>
        </w:tc>
        <w:tc>
          <w:p>
            <w:pPr>
              <w:pStyle w:val="Compact"/>
              <w:jc w:val="left"/>
            </w:pPr>
            <w:r>
              <w:rPr>
                <w:bCs/>
                <w:b/>
              </w:rPr>
              <w:t xml:space="preserve">Immittance audiometry</w:t>
            </w:r>
            <w:r>
              <w:t xml:space="preserve">: tympanometry per ear (probe tone 226 Hz; 1000 Hz for infants):</w:t>
            </w:r>
            <w:r>
              <w:t xml:space="preserve"> </w:t>
            </w:r>
            <w:r>
              <w:rPr>
                <w:bCs/>
                <w:b/>
              </w:rPr>
              <w:t xml:space="preserve">type</w:t>
            </w:r>
            <w:r>
              <w:t xml:space="preserve"> </w:t>
            </w:r>
            <w:r>
              <w:t xml:space="preserve">(A, As, Ad, B, C), peak pressure (daPa), static admittance/compliance (mL or mmho), ear canal volume (mL), tympanometric width/gradient (daPa);</w:t>
            </w:r>
            <w:r>
              <w:t xml:space="preserve"> </w:t>
            </w:r>
            <w:r>
              <w:rPr>
                <w:bCs/>
                <w:b/>
              </w:rPr>
              <w:t xml:space="preserve">acoustic reflexes</w:t>
            </w:r>
            <w:r>
              <w:t xml:space="preserve"> </w:t>
            </w:r>
            <w:r>
              <w:t xml:space="preserve">ipsilateral and contralateral at 500, 1000, 2000, 4000 Hz (threshold dB HL or "absent"/"not tested"), reflex decay result.</w:t>
            </w:r>
          </w:p>
        </w:tc>
        <w:tc>
          <w:p>
            <w:pPr>
              <w:pStyle w:val="Compact"/>
              <w:jc w:val="left"/>
            </w:pPr>
            <w:r>
              <w:t xml:space="preserve">M</w:t>
            </w:r>
          </w:p>
        </w:tc>
        <w:tc>
          <w:p>
            <w:pPr>
              <w:pStyle w:val="Compact"/>
              <w:jc w:val="left"/>
            </w:pPr>
            <w:r>
              <w:t xml:space="preserve">P1</w:t>
            </w:r>
          </w:p>
        </w:tc>
      </w:tr>
      <w:tr>
        <w:tc>
          <w:p>
            <w:pPr>
              <w:pStyle w:val="Compact"/>
              <w:jc w:val="left"/>
            </w:pPr>
            <w:r>
              <w:t xml:space="preserve">FR-CLN-205</w:t>
            </w:r>
          </w:p>
        </w:tc>
        <w:tc>
          <w:p>
            <w:pPr>
              <w:pStyle w:val="Compact"/>
              <w:jc w:val="left"/>
            </w:pPr>
            <w:r>
              <w:rPr>
                <w:bCs/>
                <w:b/>
              </w:rPr>
              <w:t xml:space="preserve">Otoacoustic emissions (OAE)</w:t>
            </w:r>
            <w:r>
              <w:t xml:space="preserve"> </w:t>
            </w:r>
            <w:r>
              <w:t xml:space="preserve">per ear: type (TEOAE/DPOAE), protocol/equipment, stimulus level, result (</w:t>
            </w:r>
            <w:r>
              <w:rPr>
                <w:rStyle w:val="VerbatimChar"/>
              </w:rPr>
              <w:t xml:space="preserve">PASS</w:t>
            </w:r>
            <w:r>
              <w:t xml:space="preserve">,</w:t>
            </w:r>
            <w:r>
              <w:t xml:space="preserve"> </w:t>
            </w:r>
            <w:r>
              <w:rPr>
                <w:rStyle w:val="VerbatimChar"/>
              </w:rPr>
              <w:t xml:space="preserve">REFER</w:t>
            </w:r>
            <w:r>
              <w:t xml:space="preserve">,</w:t>
            </w:r>
            <w:r>
              <w:t xml:space="preserve"> </w:t>
            </w:r>
            <w:r>
              <w:rPr>
                <w:rStyle w:val="VerbatimChar"/>
              </w:rPr>
              <w:t xml:space="preserve">INCONCLUSIVE</w:t>
            </w:r>
            <w:r>
              <w:t xml:space="preserve">),</w:t>
            </w:r>
            <w:r>
              <w:t xml:space="preserve"> </w:t>
            </w:r>
            <w:r>
              <w:rPr>
                <w:bCs/>
                <w:b/>
              </w:rPr>
              <w:t xml:space="preserve">SNR</w:t>
            </w:r>
            <w:r>
              <w:t xml:space="preserve"> </w:t>
            </w:r>
            <w:r>
              <w:t xml:space="preserve">per band (1, 1.5, 2, 3, 4, 5 kHz for TEOAE; DP-gram levels at F2 for DPOAE), noise level, probe fit, test duration;</w:t>
            </w:r>
            <w:r>
              <w:t xml:space="preserve"> </w:t>
            </w:r>
            <w:r>
              <w:rPr>
                <w:bCs/>
                <w:b/>
              </w:rPr>
              <w:t xml:space="preserve">screening stage</w:t>
            </w:r>
            <w:r>
              <w:t xml:space="preserve"> </w:t>
            </w:r>
            <w:r>
              <w:t xml:space="preserve">(1st screen, 2nd screen, diagnostic),</w:t>
            </w:r>
            <w:r>
              <w:t xml:space="preserve"> </w:t>
            </w:r>
            <w:r>
              <w:rPr>
                <w:bCs/>
                <w:b/>
              </w:rPr>
              <w:t xml:space="preserve">screener</w:t>
            </w:r>
            <w:r>
              <w:t xml:space="preserve">,</w:t>
            </w:r>
            <w:r>
              <w:t xml:space="preserve"> </w:t>
            </w:r>
            <w:r>
              <w:rPr>
                <w:bCs/>
                <w:b/>
              </w:rPr>
              <w:t xml:space="preserve">overall result</w:t>
            </w:r>
            <w:r>
              <w:t xml:space="preserve"> </w:t>
            </w:r>
            <w:r>
              <w:t xml:space="preserve">(both ears pass, refer unilateral/bilateral). For newborn screening: birth details,</w:t>
            </w:r>
            <w:r>
              <w:t xml:space="preserve"> </w:t>
            </w:r>
            <w:r>
              <w:rPr>
                <w:bCs/>
                <w:b/>
              </w:rPr>
              <w:t xml:space="preserve">risk indicators</w:t>
            </w:r>
            <w:r>
              <w:t xml:space="preserve">, hospital/birth place,</w:t>
            </w:r>
            <w:r>
              <w:t xml:space="preserve"> </w:t>
            </w:r>
            <w:r>
              <w:rPr>
                <w:bCs/>
                <w:b/>
              </w:rPr>
              <w:t xml:space="preserve">referral pathway</w:t>
            </w:r>
            <w:r>
              <w:t xml:space="preserve"> </w:t>
            </w:r>
            <w:r>
              <w:t xml:space="preserve">(rescreen date, ENT/diagnostic ABR), parent counselling documented.</w:t>
            </w:r>
          </w:p>
        </w:tc>
        <w:tc>
          <w:p>
            <w:pPr>
              <w:pStyle w:val="Compact"/>
              <w:jc w:val="left"/>
            </w:pPr>
            <w:r>
              <w:t xml:space="preserve">M</w:t>
            </w:r>
          </w:p>
        </w:tc>
        <w:tc>
          <w:p>
            <w:pPr>
              <w:pStyle w:val="Compact"/>
              <w:jc w:val="left"/>
            </w:pPr>
            <w:r>
              <w:t xml:space="preserve">P1</w:t>
            </w:r>
          </w:p>
        </w:tc>
      </w:tr>
      <w:tr>
        <w:tc>
          <w:p>
            <w:pPr>
              <w:pStyle w:val="Compact"/>
              <w:jc w:val="left"/>
            </w:pPr>
            <w:r>
              <w:t xml:space="preserve">FR-CLN-206</w:t>
            </w:r>
          </w:p>
        </w:tc>
        <w:tc>
          <w:p>
            <w:pPr>
              <w:pStyle w:val="Compact"/>
              <w:jc w:val="left"/>
            </w:pPr>
            <w:r>
              <w:rPr>
                <w:bCs/>
                <w:b/>
              </w:rPr>
              <w:t xml:space="preserve">ABR/BERA</w:t>
            </w:r>
            <w:r>
              <w:t xml:space="preserve">: stimulus (click, tone-burst), polarity, rate (per second), intensity series,</w:t>
            </w:r>
            <w:r>
              <w:t xml:space="preserve"> </w:t>
            </w:r>
            <w:r>
              <w:rPr>
                <w:bCs/>
                <w:b/>
              </w:rPr>
              <w:t xml:space="preserve">wave I, III, V absolute latencies (ms)</w:t>
            </w:r>
            <w:r>
              <w:t xml:space="preserve">,</w:t>
            </w:r>
            <w:r>
              <w:t xml:space="preserve"> </w:t>
            </w:r>
            <w:r>
              <w:rPr>
                <w:bCs/>
                <w:b/>
              </w:rPr>
              <w:t xml:space="preserve">interpeak latencies (I-III, III-V, I-V)</w:t>
            </w:r>
            <w:r>
              <w:t xml:space="preserve">, amplitude (V and I/V ratio),</w:t>
            </w:r>
            <w:r>
              <w:t xml:space="preserve"> </w:t>
            </w:r>
            <w:r>
              <w:rPr>
                <w:bCs/>
                <w:b/>
              </w:rPr>
              <w:t xml:space="preserve">wave V threshold (dB nHL)</w:t>
            </w:r>
            <w:r>
              <w:t xml:space="preserve">, sedation/sleep state, electrode montage, interpretation, and attachment of waveform images.</w:t>
            </w:r>
          </w:p>
        </w:tc>
        <w:tc>
          <w:p>
            <w:pPr>
              <w:pStyle w:val="Compact"/>
              <w:jc w:val="left"/>
            </w:pPr>
            <w:r>
              <w:t xml:space="preserve">S</w:t>
            </w:r>
          </w:p>
        </w:tc>
        <w:tc>
          <w:p>
            <w:pPr>
              <w:pStyle w:val="Compact"/>
              <w:jc w:val="left"/>
            </w:pPr>
            <w:r>
              <w:t xml:space="preserve">P1</w:t>
            </w:r>
          </w:p>
        </w:tc>
      </w:tr>
      <w:tr>
        <w:tc>
          <w:p>
            <w:pPr>
              <w:pStyle w:val="Compact"/>
              <w:jc w:val="left"/>
            </w:pPr>
            <w:r>
              <w:t xml:space="preserve">FR-CLN-207</w:t>
            </w:r>
          </w:p>
        </w:tc>
        <w:tc>
          <w:p>
            <w:pPr>
              <w:pStyle w:val="Compact"/>
              <w:jc w:val="left"/>
            </w:pPr>
            <w:r>
              <w:rPr>
                <w:bCs/>
                <w:b/>
              </w:rPr>
              <w:t xml:space="preserve">ASSR and electrophysiology notes</w:t>
            </w:r>
            <w:r>
              <w:t xml:space="preserve"> </w:t>
            </w:r>
            <w:r>
              <w:t xml:space="preserve">(optional).</w:t>
            </w:r>
          </w:p>
        </w:tc>
        <w:tc>
          <w:p>
            <w:pPr>
              <w:pStyle w:val="Compact"/>
              <w:jc w:val="left"/>
            </w:pPr>
            <w:r>
              <w:t xml:space="preserve">C</w:t>
            </w:r>
          </w:p>
        </w:tc>
        <w:tc>
          <w:p>
            <w:pPr>
              <w:pStyle w:val="Compact"/>
              <w:jc w:val="left"/>
            </w:pPr>
            <w:r>
              <w:t xml:space="preserve">P3</w:t>
            </w:r>
          </w:p>
        </w:tc>
      </w:tr>
      <w:tr>
        <w:tc>
          <w:p>
            <w:pPr>
              <w:pStyle w:val="Compact"/>
              <w:jc w:val="left"/>
            </w:pPr>
            <w:r>
              <w:t xml:space="preserve">FR-CLN-208</w:t>
            </w:r>
          </w:p>
        </w:tc>
        <w:tc>
          <w:p>
            <w:pPr>
              <w:pStyle w:val="Compact"/>
              <w:jc w:val="left"/>
            </w:pPr>
            <w:r>
              <w:rPr>
                <w:bCs/>
                <w:b/>
              </w:rPr>
              <w:t xml:space="preserve">Tinnitus evaluation</w:t>
            </w:r>
            <w:r>
              <w:t xml:space="preserve">: side/laterality (R, L, bilateral, head), onset, duration, nature (ringing, buzzing, hissing, pulsatile), constancy, associated symptoms (hearing loss, vertigo, hyperacusis, sleep disturbance, anxiety, depression),</w:t>
            </w:r>
            <w:r>
              <w:t xml:space="preserve"> </w:t>
            </w:r>
            <w:r>
              <w:rPr>
                <w:bCs/>
                <w:b/>
              </w:rPr>
              <w:t xml:space="preserve">pitch match</w:t>
            </w:r>
            <w:r>
              <w:t xml:space="preserve"> </w:t>
            </w:r>
            <w:r>
              <w:t xml:space="preserve">(Hz),</w:t>
            </w:r>
            <w:r>
              <w:t xml:space="preserve"> </w:t>
            </w:r>
            <w:r>
              <w:rPr>
                <w:bCs/>
                <w:b/>
              </w:rPr>
              <w:t xml:space="preserve">loudness match</w:t>
            </w:r>
            <w:r>
              <w:t xml:space="preserve"> </w:t>
            </w:r>
            <w:r>
              <w:t xml:space="preserve">(dB HL/dB SL),</w:t>
            </w:r>
            <w:r>
              <w:t xml:space="preserve"> </w:t>
            </w:r>
            <w:r>
              <w:rPr>
                <w:bCs/>
                <w:b/>
              </w:rPr>
              <w:t xml:space="preserve">minimum masking level (MML)</w:t>
            </w:r>
            <w:r>
              <w:t xml:space="preserve">,</w:t>
            </w:r>
            <w:r>
              <w:t xml:space="preserve"> </w:t>
            </w:r>
            <w:r>
              <w:rPr>
                <w:bCs/>
                <w:b/>
              </w:rPr>
              <w:t xml:space="preserve">loudness discomfort levels</w:t>
            </w:r>
            <w:r>
              <w:t xml:space="preserve">, residual inhibition test,</w:t>
            </w:r>
            <w:r>
              <w:t xml:space="preserve"> </w:t>
            </w:r>
            <w:r>
              <w:rPr>
                <w:bCs/>
                <w:b/>
              </w:rPr>
              <w:t xml:space="preserve">THI (25 items)</w:t>
            </w:r>
            <w:r>
              <w:t xml:space="preserve"> </w:t>
            </w:r>
            <w:r>
              <w:t xml:space="preserve">with item scoring (0/2/4) and total with grade (slight 0-16, mild 18-36, moderate 38-56, severe 58-76, catastrophic 78-100),</w:t>
            </w:r>
            <w:r>
              <w:t xml:space="preserve"> </w:t>
            </w:r>
            <w:r>
              <w:rPr>
                <w:bCs/>
                <w:b/>
              </w:rPr>
              <w:t xml:space="preserve">TFI</w:t>
            </w:r>
            <w:r>
              <w:t xml:space="preserve"> </w:t>
            </w:r>
            <w:r>
              <w:t xml:space="preserve">optional,</w:t>
            </w:r>
            <w:r>
              <w:t xml:space="preserve"> </w:t>
            </w:r>
            <w:r>
              <w:rPr>
                <w:bCs/>
                <w:b/>
              </w:rPr>
              <w:t xml:space="preserve">VAS</w:t>
            </w:r>
            <w:r>
              <w:t xml:space="preserve"> </w:t>
            </w:r>
            <w:r>
              <w:t xml:space="preserve">annoyance/loudness (0 to 10),</w:t>
            </w:r>
            <w:r>
              <w:t xml:space="preserve"> </w:t>
            </w:r>
            <w:r>
              <w:rPr>
                <w:bCs/>
                <w:b/>
              </w:rPr>
              <w:t xml:space="preserve">TRT category</w:t>
            </w:r>
            <w:r>
              <w:t xml:space="preserve"> </w:t>
            </w:r>
            <w:r>
              <w:t xml:space="preserve">(0 to 4), counselling topics covered, sound therapy device and settings, follow-up schedule.</w:t>
            </w:r>
          </w:p>
        </w:tc>
        <w:tc>
          <w:p>
            <w:pPr>
              <w:pStyle w:val="Compact"/>
              <w:jc w:val="left"/>
            </w:pPr>
            <w:r>
              <w:t xml:space="preserve">M</w:t>
            </w:r>
          </w:p>
        </w:tc>
        <w:tc>
          <w:p>
            <w:pPr>
              <w:pStyle w:val="Compact"/>
              <w:jc w:val="left"/>
            </w:pPr>
            <w:r>
              <w:t xml:space="preserve">P1</w:t>
            </w:r>
          </w:p>
        </w:tc>
      </w:tr>
      <w:tr>
        <w:tc>
          <w:p>
            <w:pPr>
              <w:pStyle w:val="Compact"/>
              <w:jc w:val="left"/>
            </w:pPr>
            <w:r>
              <w:t xml:space="preserve">FR-CLN-209</w:t>
            </w:r>
          </w:p>
        </w:tc>
        <w:tc>
          <w:p>
            <w:pPr>
              <w:pStyle w:val="Compact"/>
              <w:jc w:val="left"/>
            </w:pPr>
            <w:r>
              <w:rPr>
                <w:bCs/>
                <w:b/>
              </w:rPr>
              <w:t xml:space="preserve">CAPD evaluation</w:t>
            </w:r>
            <w:r>
              <w:t xml:space="preserve">: referral reason/behaviours (difficulty in noise, following instructions, etc.), prerequisite peripheral hearing normal check, test battery with</w:t>
            </w:r>
            <w:r>
              <w:t xml:space="preserve"> </w:t>
            </w:r>
            <w:r>
              <w:rPr>
                <w:bCs/>
                <w:b/>
              </w:rPr>
              <w:t xml:space="preserve">per-test, per-ear scores and norms</w:t>
            </w:r>
            <w:r>
              <w:t xml:space="preserve">: speech in noise, dichotic digits, dichotic CV, filtered speech,</w:t>
            </w:r>
            <w:r>
              <w:t xml:space="preserve"> </w:t>
            </w:r>
            <w:r>
              <w:rPr>
                <w:bCs/>
                <w:b/>
              </w:rPr>
              <w:t xml:space="preserve">gaps-in-noise</w:t>
            </w:r>
            <w:r>
              <w:t xml:space="preserve"> </w:t>
            </w:r>
            <w:r>
              <w:t xml:space="preserve">or random gap detection,</w:t>
            </w:r>
            <w:r>
              <w:t xml:space="preserve"> </w:t>
            </w:r>
            <w:r>
              <w:rPr>
                <w:bCs/>
                <w:b/>
              </w:rPr>
              <w:t xml:space="preserve">duration pattern</w:t>
            </w:r>
            <w:r>
              <w:t xml:space="preserve"> </w:t>
            </w:r>
            <w:r>
              <w:t xml:space="preserve">and</w:t>
            </w:r>
            <w:r>
              <w:t xml:space="preserve"> </w:t>
            </w:r>
            <w:r>
              <w:rPr>
                <w:bCs/>
                <w:b/>
              </w:rPr>
              <w:t xml:space="preserve">frequency pattern</w:t>
            </w:r>
            <w:r>
              <w:t xml:space="preserve"> </w:t>
            </w:r>
            <w:r>
              <w:t xml:space="preserve">tests,</w:t>
            </w:r>
            <w:r>
              <w:t xml:space="preserve"> </w:t>
            </w:r>
            <w:r>
              <w:rPr>
                <w:bCs/>
                <w:b/>
              </w:rPr>
              <w:t xml:space="preserve">masking level difference</w:t>
            </w:r>
            <w:r>
              <w:t xml:space="preserve">, (configurable test library); computed deviation from norms;</w:t>
            </w:r>
            <w:r>
              <w:t xml:space="preserve"> </w:t>
            </w:r>
            <w:r>
              <w:rPr>
                <w:bCs/>
                <w:b/>
              </w:rPr>
              <w:t xml:space="preserve">diagnosis</w:t>
            </w:r>
            <w:r>
              <w:t xml:space="preserve"> </w:t>
            </w:r>
            <w:r>
              <w:t xml:space="preserve">(CAPD subprofile), questionnaires (for example CHAPS), management plan: environmental modification, auditory training goals, FM/DM system recommendation.</w:t>
            </w:r>
          </w:p>
        </w:tc>
        <w:tc>
          <w:p>
            <w:pPr>
              <w:pStyle w:val="Compact"/>
              <w:jc w:val="left"/>
            </w:pPr>
            <w:r>
              <w:t xml:space="preserve">M</w:t>
            </w:r>
          </w:p>
        </w:tc>
        <w:tc>
          <w:p>
            <w:pPr>
              <w:pStyle w:val="Compact"/>
              <w:jc w:val="left"/>
            </w:pPr>
            <w:r>
              <w:t xml:space="preserve">P1</w:t>
            </w:r>
          </w:p>
        </w:tc>
      </w:tr>
      <w:tr>
        <w:tc>
          <w:p>
            <w:pPr>
              <w:pStyle w:val="Compact"/>
              <w:jc w:val="left"/>
            </w:pPr>
            <w:r>
              <w:t xml:space="preserve">FR-CLN-210</w:t>
            </w:r>
          </w:p>
        </w:tc>
        <w:tc>
          <w:p>
            <w:pPr>
              <w:pStyle w:val="Compact"/>
              <w:jc w:val="left"/>
            </w:pPr>
            <w:r>
              <w:rPr>
                <w:bCs/>
                <w:b/>
              </w:rPr>
              <w:t xml:space="preserve">Hearing aid trial, fitting and programming</w:t>
            </w:r>
            <w:r>
              <w:t xml:space="preserve"> </w:t>
            </w:r>
            <w:r>
              <w:t xml:space="preserve">(see 4.9.5 for the register): selection rationale, candidacy, counselling, earmould impression details,</w:t>
            </w:r>
            <w:r>
              <w:t xml:space="preserve"> </w:t>
            </w:r>
            <w:r>
              <w:rPr>
                <w:bCs/>
                <w:b/>
              </w:rPr>
              <w:t xml:space="preserve">trial</w:t>
            </w:r>
            <w:r>
              <w:t xml:space="preserve"> </w:t>
            </w:r>
            <w:r>
              <w:t xml:space="preserve">(device, dates, duration, outcome),</w:t>
            </w:r>
            <w:r>
              <w:t xml:space="preserve"> </w:t>
            </w:r>
            <w:r>
              <w:rPr>
                <w:bCs/>
                <w:b/>
              </w:rPr>
              <w:t xml:space="preserve">fitting verification</w:t>
            </w:r>
            <w:r>
              <w:t xml:space="preserve"> </w:t>
            </w:r>
            <w:r>
              <w:t xml:space="preserve">(real-ear measurement targets and achieved values per frequency; aided thresholds; functional gain),</w:t>
            </w:r>
            <w:r>
              <w:t xml:space="preserve"> </w:t>
            </w:r>
            <w:r>
              <w:rPr>
                <w:bCs/>
                <w:b/>
              </w:rPr>
              <w:t xml:space="preserve">programming record</w:t>
            </w:r>
            <w:r>
              <w:t xml:space="preserve"> </w:t>
            </w:r>
            <w:r>
              <w:t xml:space="preserve">(number of channels, program memories, gain settings per band, compression, noise reduction, feedback manager settings, directionality, volume control, telecoil), patient comfort,</w:t>
            </w:r>
            <w:r>
              <w:t xml:space="preserve"> </w:t>
            </w:r>
            <w:r>
              <w:rPr>
                <w:bCs/>
                <w:b/>
              </w:rPr>
              <w:t xml:space="preserve">fitting outcome measures</w:t>
            </w:r>
            <w:r>
              <w:t xml:space="preserve"> </w:t>
            </w:r>
            <w:r>
              <w:t xml:space="preserve">(APHAB, IOI-HA, GHABP),</w:t>
            </w:r>
            <w:r>
              <w:t xml:space="preserve"> </w:t>
            </w:r>
            <w:r>
              <w:rPr>
                <w:bCs/>
                <w:b/>
              </w:rPr>
              <w:t xml:space="preserve">orientation checklist</w:t>
            </w:r>
            <w:r>
              <w:t xml:space="preserve"> </w:t>
            </w:r>
            <w:r>
              <w:t xml:space="preserve">(insertion/removal, battery change, cleaning, use in noise, phone use, care),</w:t>
            </w:r>
            <w:r>
              <w:t xml:space="preserve"> </w:t>
            </w:r>
            <w:r>
              <w:rPr>
                <w:bCs/>
                <w:b/>
              </w:rPr>
              <w:t xml:space="preserve">warranty and servicing terms</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FR-CLN-211</w:t>
            </w:r>
          </w:p>
        </w:tc>
        <w:tc>
          <w:p>
            <w:pPr>
              <w:pStyle w:val="Compact"/>
              <w:jc w:val="left"/>
            </w:pPr>
            <w:r>
              <w:rPr>
                <w:bCs/>
                <w:b/>
              </w:rPr>
              <w:t xml:space="preserve">Auditory Verbal Therapy (AVT)</w:t>
            </w:r>
            <w:r>
              <w:t xml:space="preserve"> </w:t>
            </w:r>
            <w:r>
              <w:t xml:space="preserve">record: child profile (age at identification, age at amplification/implantation, device type and wearing time),</w:t>
            </w:r>
            <w:r>
              <w:t xml:space="preserve"> </w:t>
            </w:r>
            <w:r>
              <w:rPr>
                <w:bCs/>
                <w:b/>
              </w:rPr>
              <w:t xml:space="preserve">Ling six-sound test</w:t>
            </w:r>
            <w:r>
              <w:t xml:space="preserve"> </w:t>
            </w:r>
            <w:r>
              <w:t xml:space="preserve">(/m, ah, oo, ee, sh, s/ detection and identification at distances),</w:t>
            </w:r>
            <w:r>
              <w:t xml:space="preserve"> </w:t>
            </w:r>
            <w:r>
              <w:rPr>
                <w:bCs/>
                <w:b/>
              </w:rPr>
              <w:t xml:space="preserve">auditory development level</w:t>
            </w:r>
            <w:r>
              <w:t xml:space="preserve"> </w:t>
            </w:r>
            <w:r>
              <w:t xml:space="preserve">per goal (detection, discrimination, identification, comprehension) tracked with</w:t>
            </w:r>
            <w:r>
              <w:t xml:space="preserve"> </w:t>
            </w:r>
            <w:r>
              <w:rPr>
                <w:bCs/>
                <w:b/>
              </w:rPr>
              <w:t xml:space="preserve">CAP</w:t>
            </w:r>
            <w:r>
              <w:t xml:space="preserve">,</w:t>
            </w:r>
            <w:r>
              <w:t xml:space="preserve"> </w:t>
            </w:r>
            <w:r>
              <w:rPr>
                <w:bCs/>
                <w:b/>
              </w:rPr>
              <w:t xml:space="preserve">SIR</w:t>
            </w:r>
            <w:r>
              <w:t xml:space="preserve">,</w:t>
            </w:r>
            <w:r>
              <w:t xml:space="preserve"> </w:t>
            </w:r>
            <w:r>
              <w:rPr>
                <w:bCs/>
                <w:b/>
              </w:rPr>
              <w:t xml:space="preserve">LittlEARS</w:t>
            </w:r>
            <w:r>
              <w:t xml:space="preserve"> </w:t>
            </w:r>
            <w:r>
              <w:t xml:space="preserve">or</w:t>
            </w:r>
            <w:r>
              <w:t xml:space="preserve"> </w:t>
            </w:r>
            <w:r>
              <w:rPr>
                <w:bCs/>
                <w:b/>
              </w:rPr>
              <w:t xml:space="preserve">MAIS/IT-MAIS</w:t>
            </w:r>
            <w:r>
              <w:t xml:space="preserve"> </w:t>
            </w:r>
            <w:r>
              <w:t xml:space="preserve">scores, language age, session plan following the AVT principles (guidance, coaching of parents, auditory hierarchy), session data,</w:t>
            </w:r>
            <w:r>
              <w:t xml:space="preserve"> </w:t>
            </w:r>
            <w:r>
              <w:rPr>
                <w:bCs/>
                <w:b/>
              </w:rPr>
              <w:t xml:space="preserve">home practice</w:t>
            </w:r>
            <w:r>
              <w:t xml:space="preserve"> </w:t>
            </w:r>
            <w:r>
              <w:t xml:space="preserve">and</w:t>
            </w:r>
            <w:r>
              <w:t xml:space="preserve"> </w:t>
            </w:r>
            <w:r>
              <w:rPr>
                <w:bCs/>
                <w:b/>
              </w:rPr>
              <w:t xml:space="preserve">parent engagement</w:t>
            </w:r>
            <w:r>
              <w:t xml:space="preserve"> </w:t>
            </w:r>
            <w:r>
              <w:t xml:space="preserve">ratings.</w:t>
            </w:r>
          </w:p>
        </w:tc>
        <w:tc>
          <w:p>
            <w:pPr>
              <w:pStyle w:val="Compact"/>
              <w:jc w:val="left"/>
            </w:pPr>
            <w:r>
              <w:t xml:space="preserve">M</w:t>
            </w:r>
          </w:p>
        </w:tc>
        <w:tc>
          <w:p>
            <w:pPr>
              <w:pStyle w:val="Compact"/>
              <w:jc w:val="left"/>
            </w:pPr>
            <w:r>
              <w:t xml:space="preserve">P1</w:t>
            </w:r>
          </w:p>
        </w:tc>
      </w:tr>
      <w:tr>
        <w:tc>
          <w:p>
            <w:pPr>
              <w:pStyle w:val="Compact"/>
              <w:jc w:val="left"/>
            </w:pPr>
            <w:r>
              <w:t xml:space="preserve">FR-CLN-212</w:t>
            </w:r>
          </w:p>
        </w:tc>
        <w:tc>
          <w:p>
            <w:pPr>
              <w:pStyle w:val="Compact"/>
              <w:jc w:val="left"/>
            </w:pPr>
            <w:r>
              <w:rPr>
                <w:bCs/>
                <w:b/>
              </w:rPr>
              <w:t xml:space="preserve">Cochlear implant (CI) record</w:t>
            </w:r>
            <w:r>
              <w:t xml:space="preserve">: ear, manufacturer, model, processor, surgery date and centre, activation date, MAP/programming sessions (date, comments, electrode impedances optional), aided thresholds with implant, speech perception scores, therapy referrals.</w:t>
            </w:r>
          </w:p>
        </w:tc>
        <w:tc>
          <w:p>
            <w:pPr>
              <w:pStyle w:val="Compact"/>
              <w:jc w:val="left"/>
            </w:pPr>
            <w:r>
              <w:t xml:space="preserve">S</w:t>
            </w:r>
          </w:p>
        </w:tc>
        <w:tc>
          <w:p>
            <w:pPr>
              <w:pStyle w:val="Compact"/>
              <w:jc w:val="left"/>
            </w:pPr>
            <w:r>
              <w:t xml:space="preserve">P1</w:t>
            </w:r>
          </w:p>
        </w:tc>
      </w:tr>
      <w:tr>
        <w:tc>
          <w:p>
            <w:pPr>
              <w:pStyle w:val="Compact"/>
              <w:jc w:val="left"/>
            </w:pPr>
            <w:r>
              <w:t xml:space="preserve">FR-CLN-213</w:t>
            </w:r>
          </w:p>
        </w:tc>
        <w:tc>
          <w:p>
            <w:pPr>
              <w:pStyle w:val="Compact"/>
              <w:jc w:val="left"/>
            </w:pPr>
            <w:r>
              <w:rPr>
                <w:bCs/>
                <w:b/>
              </w:rPr>
              <w:t xml:space="preserve">Newborn hearing screening register</w:t>
            </w:r>
            <w:r>
              <w:t xml:space="preserve">: list of screened infants with result status, rescreen due, and referral completion tracking, supporting camp/hospital screening mode with fast data entry (batch mode, tablet-friendly) and summary export.</w:t>
            </w:r>
          </w:p>
        </w:tc>
        <w:tc>
          <w:p>
            <w:pPr>
              <w:pStyle w:val="Compact"/>
              <w:jc w:val="left"/>
            </w:pPr>
            <w:r>
              <w:t xml:space="preserve">M</w:t>
            </w:r>
          </w:p>
        </w:tc>
        <w:tc>
          <w:p>
            <w:pPr>
              <w:pStyle w:val="Compact"/>
              <w:jc w:val="left"/>
            </w:pPr>
            <w:r>
              <w:t xml:space="preserve">P1</w:t>
            </w:r>
          </w:p>
        </w:tc>
      </w:tr>
      <w:tr>
        <w:tc>
          <w:p>
            <w:pPr>
              <w:pStyle w:val="Compact"/>
              <w:jc w:val="left"/>
            </w:pPr>
            <w:r>
              <w:t xml:space="preserve">FR-CLN-214</w:t>
            </w:r>
          </w:p>
        </w:tc>
        <w:tc>
          <w:p>
            <w:pPr>
              <w:pStyle w:val="Compact"/>
              <w:jc w:val="left"/>
            </w:pPr>
            <w:r>
              <w:rPr>
                <w:bCs/>
                <w:b/>
              </w:rPr>
              <w:t xml:space="preserve">Vestibular/balance</w:t>
            </w:r>
            <w:r>
              <w:t xml:space="preserve"> </w:t>
            </w:r>
            <w:r>
              <w:t xml:space="preserve">basic bedside notes (optional template).</w:t>
            </w:r>
          </w:p>
        </w:tc>
        <w:tc>
          <w:p>
            <w:pPr>
              <w:pStyle w:val="Compact"/>
              <w:jc w:val="left"/>
            </w:pPr>
            <w:r>
              <w:t xml:space="preserve">C</w:t>
            </w:r>
          </w:p>
        </w:tc>
        <w:tc>
          <w:p>
            <w:pPr>
              <w:pStyle w:val="Compact"/>
              <w:jc w:val="left"/>
            </w:pPr>
            <w:r>
              <w:t xml:space="preserve">P3</w:t>
            </w:r>
          </w:p>
        </w:tc>
      </w:tr>
      <w:tr>
        <w:tc>
          <w:p>
            <w:pPr>
              <w:pStyle w:val="Compact"/>
              <w:jc w:val="left"/>
            </w:pPr>
            <w:r>
              <w:t xml:space="preserve">FR-CLN-215</w:t>
            </w:r>
          </w:p>
        </w:tc>
        <w:tc>
          <w:p>
            <w:pPr>
              <w:pStyle w:val="Compact"/>
              <w:jc w:val="left"/>
            </w:pPr>
            <w:r>
              <w:rPr>
                <w:bCs/>
                <w:b/>
              </w:rPr>
              <w:t xml:space="preserve">Audiogram printing and PDF</w:t>
            </w:r>
            <w:r>
              <w:t xml:space="preserve"> </w:t>
            </w:r>
            <w:r>
              <w:t xml:space="preserve">with symbols, legend, patient identity, audiometer details, results table and interpretation.</w:t>
            </w:r>
          </w:p>
        </w:tc>
        <w:tc>
          <w:p>
            <w:pPr>
              <w:pStyle w:val="Compact"/>
              <w:jc w:val="left"/>
            </w:pPr>
            <w:r>
              <w:t xml:space="preserve">M</w:t>
            </w:r>
          </w:p>
        </w:tc>
        <w:tc>
          <w:p>
            <w:pPr>
              <w:pStyle w:val="Compact"/>
              <w:jc w:val="left"/>
            </w:pPr>
            <w:r>
              <w:t xml:space="preserve">P1</w:t>
            </w:r>
          </w:p>
        </w:tc>
      </w:tr>
      <w:tr>
        <w:tc>
          <w:p>
            <w:pPr>
              <w:pStyle w:val="Compact"/>
              <w:jc w:val="left"/>
            </w:pPr>
            <w:r>
              <w:t xml:space="preserve">FR-CLN-216</w:t>
            </w:r>
          </w:p>
        </w:tc>
        <w:tc>
          <w:p>
            <w:pPr>
              <w:pStyle w:val="Compact"/>
              <w:jc w:val="left"/>
            </w:pPr>
            <w:r>
              <w:rPr>
                <w:bCs/>
                <w:b/>
              </w:rPr>
              <w:t xml:space="preserve">Comparison view</w:t>
            </w:r>
            <w:r>
              <w:t xml:space="preserve"> </w:t>
            </w:r>
            <w:r>
              <w:t xml:space="preserve">of audiograms across dates (overlay with colour per date) and</w:t>
            </w:r>
            <w:r>
              <w:t xml:space="preserve"> </w:t>
            </w:r>
            <w:r>
              <w:rPr>
                <w:bCs/>
                <w:b/>
              </w:rPr>
              <w:t xml:space="preserve">trend</w:t>
            </w:r>
            <w:r>
              <w:t xml:space="preserve"> </w:t>
            </w:r>
            <w:r>
              <w:t xml:space="preserve">of PTA and WRS.</w:t>
            </w:r>
          </w:p>
        </w:tc>
        <w:tc>
          <w:p>
            <w:pPr>
              <w:pStyle w:val="Compact"/>
              <w:jc w:val="left"/>
            </w:pPr>
            <w:r>
              <w:t xml:space="preserve">S</w:t>
            </w:r>
          </w:p>
        </w:tc>
        <w:tc>
          <w:p>
            <w:pPr>
              <w:pStyle w:val="Compact"/>
              <w:jc w:val="left"/>
            </w:pPr>
            <w:r>
              <w:t xml:space="preserve">P1</w:t>
            </w:r>
          </w:p>
        </w:tc>
      </w:tr>
    </w:tbl>
    <w:bookmarkEnd w:id="73"/>
    <w:bookmarkStart w:id="74" w:name="hearing-aid-register"/>
    <w:p>
      <w:pPr>
        <w:pStyle w:val="Heading3"/>
      </w:pPr>
      <w:r>
        <w:t xml:space="preserve">4.9.5 Hearing aid register</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FR-CLN-230</w:t>
            </w:r>
          </w:p>
        </w:tc>
        <w:tc>
          <w:p>
            <w:pPr>
              <w:pStyle w:val="Compact"/>
              <w:jc w:val="left"/>
            </w:pPr>
            <w:r>
              <w:t xml:space="preserve">Register each device issued, loaned or trialled to a patient: ear,</w:t>
            </w:r>
            <w:r>
              <w:t xml:space="preserve"> </w:t>
            </w:r>
            <w:r>
              <w:rPr>
                <w:bCs/>
                <w:b/>
              </w:rPr>
              <w:t xml:space="preserve">make, model, style</w:t>
            </w:r>
            <w:r>
              <w:t xml:space="preserve"> </w:t>
            </w:r>
            <w:r>
              <w:t xml:space="preserve">(BTE, RIC/RITE, ITE, ITC, CIC, IIC, body-worn, bone conduction, CROS/BiCROS), technology level,</w:t>
            </w:r>
            <w:r>
              <w:t xml:space="preserve"> </w:t>
            </w:r>
            <w:r>
              <w:rPr>
                <w:bCs/>
                <w:b/>
              </w:rPr>
              <w:t xml:space="preserve">serial number(s)</w:t>
            </w:r>
            <w:r>
              <w:t xml:space="preserve">, battery size or rechargeable,</w:t>
            </w:r>
            <w:r>
              <w:t xml:space="preserve"> </w:t>
            </w:r>
            <w:r>
              <w:rPr>
                <w:bCs/>
                <w:b/>
              </w:rPr>
              <w:t xml:space="preserve">earmould/dome</w:t>
            </w:r>
            <w:r>
              <w:t xml:space="preserve"> </w:t>
            </w:r>
            <w:r>
              <w:t xml:space="preserve">type,</w:t>
            </w:r>
            <w:r>
              <w:t xml:space="preserve"> </w:t>
            </w:r>
            <w:r>
              <w:rPr>
                <w:bCs/>
                <w:b/>
              </w:rPr>
              <w:t xml:space="preserve">date of trial, date of fitting</w:t>
            </w:r>
            <w:r>
              <w:t xml:space="preserve">,</w:t>
            </w:r>
            <w:r>
              <w:t xml:space="preserve"> </w:t>
            </w:r>
            <w:r>
              <w:rPr>
                <w:bCs/>
                <w:b/>
              </w:rPr>
              <w:t xml:space="preserve">warranty expiry</w:t>
            </w:r>
            <w:r>
              <w:t xml:space="preserve">,</w:t>
            </w:r>
            <w:r>
              <w:t xml:space="preserve"> </w:t>
            </w:r>
            <w:r>
              <w:rPr>
                <w:bCs/>
                <w:b/>
              </w:rPr>
              <w:t xml:space="preserve">loss-and-damage cover</w:t>
            </w:r>
            <w:r>
              <w:t xml:space="preserve"> </w:t>
            </w:r>
            <w:r>
              <w:t xml:space="preserve">expiry, purchase invoice link, price, status (</w:t>
            </w:r>
            <w:r>
              <w:rPr>
                <w:rStyle w:val="VerbatimChar"/>
              </w:rPr>
              <w:t xml:space="preserve">TRIAL</w:t>
            </w:r>
            <w:r>
              <w:t xml:space="preserve">,</w:t>
            </w:r>
            <w:r>
              <w:t xml:space="preserve"> </w:t>
            </w:r>
            <w:r>
              <w:rPr>
                <w:rStyle w:val="VerbatimChar"/>
              </w:rPr>
              <w:t xml:space="preserve">DISPENSED</w:t>
            </w:r>
            <w:r>
              <w:t xml:space="preserve">,</w:t>
            </w:r>
            <w:r>
              <w:t xml:space="preserve"> </w:t>
            </w:r>
            <w:r>
              <w:rPr>
                <w:rStyle w:val="VerbatimChar"/>
              </w:rPr>
              <w:t xml:space="preserve">RETURNED</w:t>
            </w:r>
            <w:r>
              <w:t xml:space="preserve">,</w:t>
            </w:r>
            <w:r>
              <w:t xml:space="preserve"> </w:t>
            </w:r>
            <w:r>
              <w:rPr>
                <w:rStyle w:val="VerbatimChar"/>
              </w:rPr>
              <w:t xml:space="preserve">UPGRADED</w:t>
            </w:r>
            <w:r>
              <w:t xml:space="preserve">,</w:t>
            </w:r>
            <w:r>
              <w:t xml:space="preserve"> </w:t>
            </w:r>
            <w:r>
              <w:rPr>
                <w:rStyle w:val="VerbatimChar"/>
              </w:rPr>
              <w:t xml:space="preserve">LOST</w:t>
            </w:r>
            <w:r>
              <w:t xml:space="preserve">,</w:t>
            </w:r>
            <w:r>
              <w:t xml:space="preserve"> </w:t>
            </w:r>
            <w:r>
              <w:rPr>
                <w:rStyle w:val="VerbatimChar"/>
              </w:rPr>
              <w:t xml:space="preserve">DAMAGED</w:t>
            </w:r>
            <w:r>
              <w:t xml:space="preserve">,</w:t>
            </w:r>
            <w:r>
              <w:t xml:space="preserve"> </w:t>
            </w:r>
            <w:r>
              <w:rPr>
                <w:rStyle w:val="VerbatimChar"/>
              </w:rPr>
              <w:t xml:space="preserve">UNDER_REPAIR</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FR-CLN-231</w:t>
            </w:r>
          </w:p>
        </w:tc>
        <w:tc>
          <w:p>
            <w:pPr>
              <w:pStyle w:val="Compact"/>
              <w:jc w:val="left"/>
            </w:pPr>
            <w:r>
              <w:rPr>
                <w:bCs/>
                <w:b/>
              </w:rPr>
              <w:t xml:space="preserve">Servicing and repair log</w:t>
            </w:r>
            <w:r>
              <w:t xml:space="preserve">: date, type (cleaning, tubing change, repair, reprogramming, re-fit, loan device given), fault description, outcome, cost, next service due date.</w:t>
            </w:r>
          </w:p>
        </w:tc>
        <w:tc>
          <w:p>
            <w:pPr>
              <w:pStyle w:val="Compact"/>
              <w:jc w:val="left"/>
            </w:pPr>
            <w:r>
              <w:t xml:space="preserve">M</w:t>
            </w:r>
          </w:p>
        </w:tc>
        <w:tc>
          <w:p>
            <w:pPr>
              <w:pStyle w:val="Compact"/>
              <w:jc w:val="left"/>
            </w:pPr>
            <w:r>
              <w:t xml:space="preserve">P1</w:t>
            </w:r>
          </w:p>
        </w:tc>
      </w:tr>
      <w:tr>
        <w:tc>
          <w:p>
            <w:pPr>
              <w:pStyle w:val="Compact"/>
              <w:jc w:val="left"/>
            </w:pPr>
            <w:r>
              <w:t xml:space="preserve">FR-CLN-232</w:t>
            </w:r>
          </w:p>
        </w:tc>
        <w:tc>
          <w:p>
            <w:pPr>
              <w:pStyle w:val="Compact"/>
              <w:jc w:val="left"/>
            </w:pPr>
            <w:r>
              <w:rPr>
                <w:bCs/>
                <w:b/>
              </w:rPr>
              <w:t xml:space="preserve">Reprogramming history</w:t>
            </w:r>
            <w:r>
              <w:t xml:space="preserve">: each fitting session as a dated entry with settings summary and the audiogram used.</w:t>
            </w:r>
          </w:p>
        </w:tc>
        <w:tc>
          <w:p>
            <w:pPr>
              <w:pStyle w:val="Compact"/>
              <w:jc w:val="left"/>
            </w:pPr>
            <w:r>
              <w:t xml:space="preserve">M</w:t>
            </w:r>
          </w:p>
        </w:tc>
        <w:tc>
          <w:p>
            <w:pPr>
              <w:pStyle w:val="Compact"/>
              <w:jc w:val="left"/>
            </w:pPr>
            <w:r>
              <w:t xml:space="preserve">P1</w:t>
            </w:r>
          </w:p>
        </w:tc>
      </w:tr>
      <w:tr>
        <w:tc>
          <w:p>
            <w:pPr>
              <w:pStyle w:val="Compact"/>
              <w:jc w:val="left"/>
            </w:pPr>
            <w:r>
              <w:t xml:space="preserve">FR-CLN-233</w:t>
            </w:r>
          </w:p>
        </w:tc>
        <w:tc>
          <w:p>
            <w:pPr>
              <w:pStyle w:val="Compact"/>
              <w:jc w:val="left"/>
            </w:pPr>
            <w:r>
              <w:rPr>
                <w:bCs/>
                <w:b/>
              </w:rPr>
              <w:t xml:space="preserve">Service due and warranty alerts</w:t>
            </w:r>
            <w:r>
              <w:t xml:space="preserve"> </w:t>
            </w:r>
            <w:r>
              <w:t xml:space="preserve">feed the recall engine (Section 4.10).</w:t>
            </w:r>
          </w:p>
        </w:tc>
        <w:tc>
          <w:p>
            <w:pPr>
              <w:pStyle w:val="Compact"/>
              <w:jc w:val="left"/>
            </w:pPr>
            <w:r>
              <w:t xml:space="preserve">M</w:t>
            </w:r>
          </w:p>
        </w:tc>
        <w:tc>
          <w:p>
            <w:pPr>
              <w:pStyle w:val="Compact"/>
              <w:jc w:val="left"/>
            </w:pPr>
            <w:r>
              <w:t xml:space="preserve">P1</w:t>
            </w:r>
          </w:p>
        </w:tc>
      </w:tr>
      <w:tr>
        <w:tc>
          <w:p>
            <w:pPr>
              <w:pStyle w:val="Compact"/>
              <w:jc w:val="left"/>
            </w:pPr>
            <w:r>
              <w:t xml:space="preserve">FR-CLN-234</w:t>
            </w:r>
          </w:p>
        </w:tc>
        <w:tc>
          <w:p>
            <w:pPr>
              <w:pStyle w:val="Compact"/>
              <w:jc w:val="left"/>
            </w:pPr>
            <w:r>
              <w:t xml:space="preserve">Link to</w:t>
            </w:r>
            <w:r>
              <w:t xml:space="preserve"> </w:t>
            </w:r>
            <w:r>
              <w:rPr>
                <w:bCs/>
                <w:b/>
              </w:rPr>
              <w:t xml:space="preserve">inventory</w:t>
            </w:r>
            <w:r>
              <w:t xml:space="preserve"> </w:t>
            </w:r>
            <w:r>
              <w:t xml:space="preserve">serial item when the device is sold from stock (Section 4.13).</w:t>
            </w:r>
          </w:p>
        </w:tc>
        <w:tc>
          <w:p>
            <w:pPr>
              <w:pStyle w:val="Compact"/>
              <w:jc w:val="left"/>
            </w:pPr>
            <w:r>
              <w:t xml:space="preserve">S</w:t>
            </w:r>
          </w:p>
        </w:tc>
        <w:tc>
          <w:p>
            <w:pPr>
              <w:pStyle w:val="Compact"/>
              <w:jc w:val="left"/>
            </w:pPr>
            <w:r>
              <w:t xml:space="preserve">P2</w:t>
            </w:r>
          </w:p>
        </w:tc>
      </w:tr>
      <w:tr>
        <w:tc>
          <w:p>
            <w:pPr>
              <w:pStyle w:val="Compact"/>
              <w:jc w:val="left"/>
            </w:pPr>
            <w:r>
              <w:t xml:space="preserve">FR-CLN-235</w:t>
            </w:r>
          </w:p>
        </w:tc>
        <w:tc>
          <w:p>
            <w:pPr>
              <w:pStyle w:val="Compact"/>
              <w:jc w:val="left"/>
            </w:pPr>
            <w:r>
              <w:rPr>
                <w:bCs/>
                <w:b/>
              </w:rPr>
              <w:t xml:space="preserve">Warranty certificate / fitting slip PDF</w:t>
            </w:r>
            <w:r>
              <w:t xml:space="preserve"> </w:t>
            </w:r>
            <w:r>
              <w:t xml:space="preserve">with device details and clinic terms.</w:t>
            </w:r>
          </w:p>
        </w:tc>
        <w:tc>
          <w:p>
            <w:pPr>
              <w:pStyle w:val="Compact"/>
              <w:jc w:val="left"/>
            </w:pPr>
            <w:r>
              <w:t xml:space="preserve">M</w:t>
            </w:r>
          </w:p>
        </w:tc>
        <w:tc>
          <w:p>
            <w:pPr>
              <w:pStyle w:val="Compact"/>
              <w:jc w:val="left"/>
            </w:pPr>
            <w:r>
              <w:t xml:space="preserve">P1</w:t>
            </w:r>
          </w:p>
        </w:tc>
      </w:tr>
    </w:tbl>
    <w:bookmarkEnd w:id="74"/>
    <w:bookmarkStart w:id="75" w:name="X9be1efb70796482a879d9eb9641ca23df37ece2"/>
    <w:p>
      <w:pPr>
        <w:pStyle w:val="Heading3"/>
      </w:pPr>
      <w:r>
        <w:t xml:space="preserve">4.9.6 Cognitive Behavioural Therapy (CBT) records (restricted)</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FR-CLN-300</w:t>
            </w:r>
          </w:p>
        </w:tc>
        <w:tc>
          <w:p>
            <w:pPr>
              <w:pStyle w:val="Compact"/>
              <w:jc w:val="left"/>
            </w:pPr>
            <w:r>
              <w:t xml:space="preserve">CBT records are available only if</w:t>
            </w:r>
            <w:r>
              <w:t xml:space="preserve"> </w:t>
            </w:r>
            <w:r>
              <w:rPr>
                <w:rStyle w:val="VerbatimChar"/>
              </w:rPr>
              <w:t xml:space="preserve">cbtQualificationVerified</w:t>
            </w:r>
            <w:r>
              <w:t xml:space="preserve"> </w:t>
            </w:r>
            <w:r>
              <w:t xml:space="preserve">and the user has</w:t>
            </w:r>
            <w:r>
              <w:t xml:space="preserve"> </w:t>
            </w:r>
            <w:r>
              <w:rPr>
                <w:rStyle w:val="VerbatimChar"/>
              </w:rPr>
              <w:t xml:space="preserve">cbt.read</w:t>
            </w:r>
            <w:r>
              <w:t xml:space="preserve"> </w:t>
            </w:r>
            <w:r>
              <w:t xml:space="preserve">/</w:t>
            </w:r>
            <w:r>
              <w:t xml:space="preserve"> </w:t>
            </w:r>
            <w:r>
              <w:rPr>
                <w:rStyle w:val="VerbatimChar"/>
              </w:rPr>
              <w:t xml:space="preserve">cbt.write</w:t>
            </w:r>
            <w:r>
              <w:t xml:space="preserve">. All CBT fields shall be</w:t>
            </w:r>
            <w:r>
              <w:t xml:space="preserve"> </w:t>
            </w:r>
            <w:r>
              <w:rPr>
                <w:bCs/>
                <w:b/>
              </w:rPr>
              <w:t xml:space="preserve">field-level encrypted</w:t>
            </w:r>
            <w:r>
              <w:t xml:space="preserve"> </w:t>
            </w:r>
            <w:r>
              <w:t xml:space="preserve">(ADR-04), excluded from search indexes, and excluded from general exports.</w:t>
            </w:r>
          </w:p>
        </w:tc>
        <w:tc>
          <w:p>
            <w:pPr>
              <w:pStyle w:val="Compact"/>
              <w:jc w:val="left"/>
            </w:pPr>
            <w:r>
              <w:t xml:space="preserve">M</w:t>
            </w:r>
          </w:p>
        </w:tc>
        <w:tc>
          <w:p>
            <w:pPr>
              <w:pStyle w:val="Compact"/>
              <w:jc w:val="left"/>
            </w:pPr>
            <w:r>
              <w:t xml:space="preserve">P1</w:t>
            </w:r>
          </w:p>
        </w:tc>
      </w:tr>
      <w:tr>
        <w:tc>
          <w:p>
            <w:pPr>
              <w:pStyle w:val="Compact"/>
              <w:jc w:val="left"/>
            </w:pPr>
            <w:r>
              <w:t xml:space="preserve">FR-CLN-301</w:t>
            </w:r>
          </w:p>
        </w:tc>
        <w:tc>
          <w:p>
            <w:pPr>
              <w:pStyle w:val="Compact"/>
              <w:jc w:val="left"/>
            </w:pPr>
            <w:r>
              <w:rPr>
                <w:bCs/>
                <w:b/>
              </w:rPr>
              <w:t xml:space="preserve">CBT intake</w:t>
            </w:r>
            <w:r>
              <w:t xml:space="preserve">: presenting problems (list), onset, duration, triggers, severity, functional impact (work/school, relationships, sleep, appetite), history of previous treatment, current medication (name only as reported), substance use, medical conditions, family history, social support, strengths and values, treatment goals in the patient's words.</w:t>
            </w:r>
          </w:p>
        </w:tc>
        <w:tc>
          <w:p>
            <w:pPr>
              <w:pStyle w:val="Compact"/>
              <w:jc w:val="left"/>
            </w:pPr>
            <w:r>
              <w:t xml:space="preserve">M</w:t>
            </w:r>
          </w:p>
        </w:tc>
        <w:tc>
          <w:p>
            <w:pPr>
              <w:pStyle w:val="Compact"/>
              <w:jc w:val="left"/>
            </w:pPr>
            <w:r>
              <w:t xml:space="preserve">P1</w:t>
            </w:r>
          </w:p>
        </w:tc>
      </w:tr>
      <w:tr>
        <w:tc>
          <w:p>
            <w:pPr>
              <w:pStyle w:val="Compact"/>
              <w:jc w:val="left"/>
            </w:pPr>
            <w:r>
              <w:t xml:space="preserve">FR-CLN-302</w:t>
            </w:r>
          </w:p>
        </w:tc>
        <w:tc>
          <w:p>
            <w:pPr>
              <w:pStyle w:val="Compact"/>
              <w:jc w:val="left"/>
            </w:pPr>
            <w:r>
              <w:rPr>
                <w:bCs/>
                <w:b/>
              </w:rPr>
              <w:t xml:space="preserve">Risk assessment</w:t>
            </w:r>
            <w:r>
              <w:t xml:space="preserve"> </w:t>
            </w:r>
            <w:r>
              <w:t xml:space="preserve">at intake and each session: suicidal ideation, plan, intent, means; self-harm; harm to others; protective factors;</w:t>
            </w:r>
            <w:r>
              <w:t xml:space="preserve"> </w:t>
            </w:r>
            <w:r>
              <w:rPr>
                <w:bCs/>
                <w:b/>
              </w:rPr>
              <w:t xml:space="preserve">risk level</w:t>
            </w:r>
            <w:r>
              <w:t xml:space="preserve"> </w:t>
            </w:r>
            <w:r>
              <w:t xml:space="preserve">(none, low, moderate, high);</w:t>
            </w:r>
            <w:r>
              <w:t xml:space="preserve"> </w:t>
            </w:r>
            <w:r>
              <w:rPr>
                <w:bCs/>
                <w:b/>
              </w:rPr>
              <w:t xml:space="preserve">safety plan</w:t>
            </w:r>
            <w:r>
              <w:t xml:space="preserve"> </w:t>
            </w:r>
            <w:r>
              <w:t xml:space="preserve">record (warning signs, coping steps, contacts, professional and crisis contacts);</w:t>
            </w:r>
            <w:r>
              <w:t xml:space="preserve"> </w:t>
            </w:r>
            <w:r>
              <w:rPr>
                <w:bCs/>
                <w:b/>
              </w:rPr>
              <w:t xml:space="preserve">mandatory referral prompt</w:t>
            </w:r>
            <w:r>
              <w:t xml:space="preserve"> </w:t>
            </w:r>
            <w:r>
              <w:t xml:space="preserve">to a psychiatrist/psychologist/emergency services at moderate or high risk; the system displays a banner but never makes autonomous clinical decisions.</w:t>
            </w:r>
          </w:p>
        </w:tc>
        <w:tc>
          <w:p>
            <w:pPr>
              <w:pStyle w:val="Compact"/>
              <w:jc w:val="left"/>
            </w:pPr>
            <w:r>
              <w:t xml:space="preserve">M</w:t>
            </w:r>
          </w:p>
        </w:tc>
        <w:tc>
          <w:p>
            <w:pPr>
              <w:pStyle w:val="Compact"/>
              <w:jc w:val="left"/>
            </w:pPr>
            <w:r>
              <w:t xml:space="preserve">P1</w:t>
            </w:r>
          </w:p>
        </w:tc>
      </w:tr>
      <w:tr>
        <w:tc>
          <w:p>
            <w:pPr>
              <w:pStyle w:val="Compact"/>
              <w:jc w:val="left"/>
            </w:pPr>
            <w:r>
              <w:t xml:space="preserve">FR-CLN-303</w:t>
            </w:r>
          </w:p>
        </w:tc>
        <w:tc>
          <w:p>
            <w:pPr>
              <w:pStyle w:val="Compact"/>
              <w:jc w:val="left"/>
            </w:pPr>
            <w:r>
              <w:rPr>
                <w:bCs/>
                <w:b/>
              </w:rPr>
              <w:t xml:space="preserve">Standardised scales</w:t>
            </w:r>
            <w:r>
              <w:t xml:space="preserve"> </w:t>
            </w:r>
            <w:r>
              <w:t xml:space="preserve">with item-level entry and computed totals/severity:</w:t>
            </w:r>
            <w:r>
              <w:t xml:space="preserve"> </w:t>
            </w:r>
            <w:r>
              <w:rPr>
                <w:bCs/>
                <w:b/>
              </w:rPr>
              <w:t xml:space="preserve">PHQ-9</w:t>
            </w:r>
            <w:r>
              <w:t xml:space="preserve"> </w:t>
            </w:r>
            <w:r>
              <w:t xml:space="preserve">(0 to 27: minimal 0-4, mild 5-9, moderate 10-14, moderately severe 15-19, severe 20-27; item 9 positive triggers a risk prompt),</w:t>
            </w:r>
            <w:r>
              <w:t xml:space="preserve"> </w:t>
            </w:r>
            <w:r>
              <w:rPr>
                <w:bCs/>
                <w:b/>
              </w:rPr>
              <w:t xml:space="preserve">GAD-7</w:t>
            </w:r>
            <w:r>
              <w:t xml:space="preserve"> </w:t>
            </w:r>
            <w:r>
              <w:t xml:space="preserve">(0 to 21: minimal 0-4, mild 5-9, moderate 10-14, severe 15-21); configurable others: PCL-5,</w:t>
            </w:r>
            <w:r>
              <w:t xml:space="preserve"> </w:t>
            </w:r>
            <w:r>
              <w:rPr>
                <w:bCs/>
                <w:b/>
              </w:rPr>
              <w:t xml:space="preserve">PSS-10</w:t>
            </w:r>
            <w:r>
              <w:t xml:space="preserve">, ISI (insomnia), SPIN, OCI-R, CORE-10, BDI-II (licensed instruments are included only if the Client holds the licence).</w:t>
            </w:r>
          </w:p>
        </w:tc>
        <w:tc>
          <w:p>
            <w:pPr>
              <w:pStyle w:val="Compact"/>
              <w:jc w:val="left"/>
            </w:pPr>
            <w:r>
              <w:t xml:space="preserve">M</w:t>
            </w:r>
          </w:p>
        </w:tc>
        <w:tc>
          <w:p>
            <w:pPr>
              <w:pStyle w:val="Compact"/>
              <w:jc w:val="left"/>
            </w:pPr>
            <w:r>
              <w:t xml:space="preserve">P1</w:t>
            </w:r>
          </w:p>
        </w:tc>
      </w:tr>
      <w:tr>
        <w:tc>
          <w:p>
            <w:pPr>
              <w:pStyle w:val="Compact"/>
              <w:jc w:val="left"/>
            </w:pPr>
            <w:r>
              <w:t xml:space="preserve">FR-CLN-304</w:t>
            </w:r>
          </w:p>
        </w:tc>
        <w:tc>
          <w:p>
            <w:pPr>
              <w:pStyle w:val="Compact"/>
              <w:jc w:val="left"/>
            </w:pPr>
            <w:r>
              <w:rPr>
                <w:bCs/>
                <w:b/>
              </w:rPr>
              <w:t xml:space="preserve">Case formulation</w:t>
            </w:r>
            <w:r>
              <w:t xml:space="preserve"> </w:t>
            </w:r>
            <w:r>
              <w:t xml:space="preserve">(cognitive model: situation, thoughts, emotions, physical sensations, behaviours; predisposing, precipitating, perpetuating, protective factors) as structured text fields.</w:t>
            </w:r>
          </w:p>
        </w:tc>
        <w:tc>
          <w:p>
            <w:pPr>
              <w:pStyle w:val="Compact"/>
              <w:jc w:val="left"/>
            </w:pPr>
            <w:r>
              <w:t xml:space="preserve">S</w:t>
            </w:r>
          </w:p>
        </w:tc>
        <w:tc>
          <w:p>
            <w:pPr>
              <w:pStyle w:val="Compact"/>
              <w:jc w:val="left"/>
            </w:pPr>
            <w:r>
              <w:t xml:space="preserve">P1</w:t>
            </w:r>
          </w:p>
        </w:tc>
      </w:tr>
      <w:tr>
        <w:tc>
          <w:p>
            <w:pPr>
              <w:pStyle w:val="Compact"/>
              <w:jc w:val="left"/>
            </w:pPr>
            <w:r>
              <w:t xml:space="preserve">FR-CLN-305</w:t>
            </w:r>
          </w:p>
        </w:tc>
        <w:tc>
          <w:p>
            <w:pPr>
              <w:pStyle w:val="Compact"/>
              <w:jc w:val="left"/>
            </w:pPr>
            <w:r>
              <w:rPr>
                <w:bCs/>
                <w:b/>
              </w:rPr>
              <w:t xml:space="preserve">Treatment plan</w:t>
            </w:r>
            <w:r>
              <w:t xml:space="preserve">: problem list, goals, planned number of sessions, interventions (cognitive restructuring, behavioural activation, exposure, relaxation, problem solving, graded tasks), review dates.</w:t>
            </w:r>
          </w:p>
        </w:tc>
        <w:tc>
          <w:p>
            <w:pPr>
              <w:pStyle w:val="Compact"/>
              <w:jc w:val="left"/>
            </w:pPr>
            <w:r>
              <w:t xml:space="preserve">M</w:t>
            </w:r>
          </w:p>
        </w:tc>
        <w:tc>
          <w:p>
            <w:pPr>
              <w:pStyle w:val="Compact"/>
              <w:jc w:val="left"/>
            </w:pPr>
            <w:r>
              <w:t xml:space="preserve">P1</w:t>
            </w:r>
          </w:p>
        </w:tc>
      </w:tr>
      <w:tr>
        <w:tc>
          <w:p>
            <w:pPr>
              <w:pStyle w:val="Compact"/>
              <w:jc w:val="left"/>
            </w:pPr>
            <w:r>
              <w:t xml:space="preserve">FR-CLN-306</w:t>
            </w:r>
          </w:p>
        </w:tc>
        <w:tc>
          <w:p>
            <w:pPr>
              <w:pStyle w:val="Compact"/>
              <w:jc w:val="left"/>
            </w:pPr>
            <w:r>
              <w:rPr>
                <w:bCs/>
                <w:b/>
              </w:rPr>
              <w:t xml:space="preserve">Session record</w:t>
            </w:r>
            <w:r>
              <w:t xml:space="preserve">: agenda items, mood check (0 to 10), homework review, content, techniques used, patient insights, new homework, session rating (SRS/ORS optional), risk check, next session plan, duration.</w:t>
            </w:r>
          </w:p>
        </w:tc>
        <w:tc>
          <w:p>
            <w:pPr>
              <w:pStyle w:val="Compact"/>
              <w:jc w:val="left"/>
            </w:pPr>
            <w:r>
              <w:t xml:space="preserve">M</w:t>
            </w:r>
          </w:p>
        </w:tc>
        <w:tc>
          <w:p>
            <w:pPr>
              <w:pStyle w:val="Compact"/>
              <w:jc w:val="left"/>
            </w:pPr>
            <w:r>
              <w:t xml:space="preserve">P1</w:t>
            </w:r>
          </w:p>
        </w:tc>
      </w:tr>
      <w:tr>
        <w:tc>
          <w:p>
            <w:pPr>
              <w:pStyle w:val="Compact"/>
              <w:jc w:val="left"/>
            </w:pPr>
            <w:r>
              <w:t xml:space="preserve">FR-CLN-307</w:t>
            </w:r>
          </w:p>
        </w:tc>
        <w:tc>
          <w:p>
            <w:pPr>
              <w:pStyle w:val="Compact"/>
              <w:jc w:val="left"/>
            </w:pPr>
            <w:r>
              <w:rPr>
                <w:bCs/>
                <w:b/>
              </w:rPr>
              <w:t xml:space="preserve">Thought record</w:t>
            </w:r>
            <w:r>
              <w:t xml:space="preserve"> </w:t>
            </w:r>
            <w:r>
              <w:t xml:space="preserve">entries: date/situation, automatic thoughts with belief % (0 to 100), emotions with intensity %, evidence for/against, balanced thought, outcome re-rating; cognitive-distortion tags (all-or-nothing, catastrophising, mind reading, overgeneralisation, personalisation, emotional reasoning, should statements, labelling, mental filter, discounting positives).</w:t>
            </w:r>
          </w:p>
        </w:tc>
        <w:tc>
          <w:p>
            <w:pPr>
              <w:pStyle w:val="Compact"/>
              <w:jc w:val="left"/>
            </w:pPr>
            <w:r>
              <w:t xml:space="preserve">S</w:t>
            </w:r>
          </w:p>
        </w:tc>
        <w:tc>
          <w:p>
            <w:pPr>
              <w:pStyle w:val="Compact"/>
              <w:jc w:val="left"/>
            </w:pPr>
            <w:r>
              <w:t xml:space="preserve">P1</w:t>
            </w:r>
          </w:p>
        </w:tc>
      </w:tr>
      <w:tr>
        <w:tc>
          <w:p>
            <w:pPr>
              <w:pStyle w:val="Compact"/>
              <w:jc w:val="left"/>
            </w:pPr>
            <w:r>
              <w:t xml:space="preserve">FR-CLN-308</w:t>
            </w:r>
          </w:p>
        </w:tc>
        <w:tc>
          <w:p>
            <w:pPr>
              <w:pStyle w:val="Compact"/>
              <w:jc w:val="left"/>
            </w:pPr>
            <w:r>
              <w:rPr>
                <w:bCs/>
                <w:b/>
              </w:rPr>
              <w:t xml:space="preserve">Behavioural experiments and activity schedule</w:t>
            </w:r>
            <w:r>
              <w:t xml:space="preserve"> </w:t>
            </w:r>
            <w:r>
              <w:t xml:space="preserve">records.</w:t>
            </w:r>
          </w:p>
        </w:tc>
        <w:tc>
          <w:p>
            <w:pPr>
              <w:pStyle w:val="Compact"/>
              <w:jc w:val="left"/>
            </w:pPr>
            <w:r>
              <w:t xml:space="preserve">S</w:t>
            </w:r>
          </w:p>
        </w:tc>
        <w:tc>
          <w:p>
            <w:pPr>
              <w:pStyle w:val="Compact"/>
              <w:jc w:val="left"/>
            </w:pPr>
            <w:r>
              <w:t xml:space="preserve">P2</w:t>
            </w:r>
          </w:p>
        </w:tc>
      </w:tr>
      <w:tr>
        <w:tc>
          <w:p>
            <w:pPr>
              <w:pStyle w:val="Compact"/>
              <w:jc w:val="left"/>
            </w:pPr>
            <w:r>
              <w:t xml:space="preserve">FR-CLN-309</w:t>
            </w:r>
          </w:p>
        </w:tc>
        <w:tc>
          <w:p>
            <w:pPr>
              <w:pStyle w:val="Compact"/>
              <w:jc w:val="left"/>
            </w:pPr>
            <w:r>
              <w:rPr>
                <w:bCs/>
                <w:b/>
              </w:rPr>
              <w:t xml:space="preserve">Outcome tracking</w:t>
            </w:r>
            <w:r>
              <w:t xml:space="preserve">: scale scores plotted over time with reliable-change indicator.</w:t>
            </w:r>
          </w:p>
        </w:tc>
        <w:tc>
          <w:p>
            <w:pPr>
              <w:pStyle w:val="Compact"/>
              <w:jc w:val="left"/>
            </w:pPr>
            <w:r>
              <w:t xml:space="preserve">S</w:t>
            </w:r>
          </w:p>
        </w:tc>
        <w:tc>
          <w:p>
            <w:pPr>
              <w:pStyle w:val="Compact"/>
              <w:jc w:val="left"/>
            </w:pPr>
            <w:r>
              <w:t xml:space="preserve">P1</w:t>
            </w:r>
          </w:p>
        </w:tc>
      </w:tr>
      <w:tr>
        <w:tc>
          <w:p>
            <w:pPr>
              <w:pStyle w:val="Compact"/>
              <w:jc w:val="left"/>
            </w:pPr>
            <w:r>
              <w:t xml:space="preserve">FR-CLN-310</w:t>
            </w:r>
          </w:p>
        </w:tc>
        <w:tc>
          <w:p>
            <w:pPr>
              <w:pStyle w:val="Compact"/>
              <w:jc w:val="left"/>
            </w:pPr>
            <w:r>
              <w:rPr>
                <w:bCs/>
                <w:b/>
              </w:rPr>
              <w:t xml:space="preserve">Consent specific to psychological therapy</w:t>
            </w:r>
            <w:r>
              <w:t xml:space="preserve"> </w:t>
            </w:r>
            <w:r>
              <w:t xml:space="preserve">(confidentiality limits, risk disclosure, record keeping) captured before the first CBT session; blocked otherwise.</w:t>
            </w:r>
          </w:p>
        </w:tc>
        <w:tc>
          <w:p>
            <w:pPr>
              <w:pStyle w:val="Compact"/>
              <w:jc w:val="left"/>
            </w:pPr>
            <w:r>
              <w:t xml:space="preserve">M</w:t>
            </w:r>
          </w:p>
        </w:tc>
        <w:tc>
          <w:p>
            <w:pPr>
              <w:pStyle w:val="Compact"/>
              <w:jc w:val="left"/>
            </w:pPr>
            <w:r>
              <w:t xml:space="preserve">P1</w:t>
            </w:r>
          </w:p>
        </w:tc>
      </w:tr>
      <w:tr>
        <w:tc>
          <w:p>
            <w:pPr>
              <w:pStyle w:val="Compact"/>
              <w:jc w:val="left"/>
            </w:pPr>
            <w:r>
              <w:t xml:space="preserve">FR-CLN-311</w:t>
            </w:r>
          </w:p>
        </w:tc>
        <w:tc>
          <w:p>
            <w:pPr>
              <w:pStyle w:val="Compact"/>
              <w:jc w:val="left"/>
            </w:pPr>
            <w:r>
              <w:rPr>
                <w:bCs/>
                <w:b/>
              </w:rPr>
              <w:t xml:space="preserve">Break-glass</w:t>
            </w:r>
            <w:r>
              <w:t xml:space="preserve">: access to a CBT record by someone other than the author requires an emergency justification and is audited and notified to the</w:t>
            </w:r>
            <w:r>
              <w:t xml:space="preserve"> </w:t>
            </w:r>
            <w:r>
              <w:rPr>
                <w:rStyle w:val="VerbatimChar"/>
              </w:rPr>
              <w:t xml:space="preserve">OWNER</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FR-CLN-312</w:t>
            </w:r>
          </w:p>
        </w:tc>
        <w:tc>
          <w:p>
            <w:pPr>
              <w:pStyle w:val="Compact"/>
              <w:jc w:val="left"/>
            </w:pPr>
            <w:r>
              <w:rPr>
                <w:bCs/>
                <w:b/>
              </w:rPr>
              <w:t xml:space="preserve">Disclaimer logic</w:t>
            </w:r>
            <w:r>
              <w:t xml:space="preserve">: CBT features must be hidden entirely when</w:t>
            </w:r>
            <w:r>
              <w:t xml:space="preserve"> </w:t>
            </w:r>
            <w:r>
              <w:rPr>
                <w:rStyle w:val="VerbatimChar"/>
              </w:rPr>
              <w:t xml:space="preserve">cbtQualificationVerified = false</w:t>
            </w:r>
            <w:r>
              <w:t xml:space="preserve">.</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75"/>
    <w:bookmarkEnd w:id="76"/>
    <w:bookmarkStart w:id="77" w:name="follow-up-and-recall-management-rec"/>
    <w:p>
      <w:pPr>
        <w:pStyle w:val="Heading2"/>
      </w:pPr>
      <w:r>
        <w:t xml:space="preserve">4.10 Follow-up and recall management (REC)</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FR-REC-001</w:t>
            </w:r>
          </w:p>
        </w:tc>
        <w:tc>
          <w:p>
            <w:pPr>
              <w:pStyle w:val="Compact"/>
              <w:jc w:val="left"/>
            </w:pPr>
            <w:r>
              <w:t xml:space="preserve">A</w:t>
            </w:r>
            <w:r>
              <w:t xml:space="preserve"> </w:t>
            </w:r>
            <w:r>
              <w:rPr>
                <w:bCs/>
                <w:b/>
              </w:rPr>
              <w:t xml:space="preserve">recall</w:t>
            </w:r>
            <w:r>
              <w:t xml:space="preserve"> </w:t>
            </w:r>
            <w:r>
              <w:t xml:space="preserve">is a task to contact a patient or schedule a future service, with: patient, type, due date, source (rule or manual), related record, priority, status (</w:t>
            </w:r>
            <w:r>
              <w:rPr>
                <w:rStyle w:val="VerbatimChar"/>
              </w:rPr>
              <w:t xml:space="preserve">PENDING</w:t>
            </w:r>
            <w:r>
              <w:t xml:space="preserve">,</w:t>
            </w:r>
            <w:r>
              <w:t xml:space="preserve"> </w:t>
            </w:r>
            <w:r>
              <w:rPr>
                <w:rStyle w:val="VerbatimChar"/>
              </w:rPr>
              <w:t xml:space="preserve">CONTACTED</w:t>
            </w:r>
            <w:r>
              <w:t xml:space="preserve">,</w:t>
            </w:r>
            <w:r>
              <w:t xml:space="preserve"> </w:t>
            </w:r>
            <w:r>
              <w:rPr>
                <w:rStyle w:val="VerbatimChar"/>
              </w:rPr>
              <w:t xml:space="preserve">SCHEDULED</w:t>
            </w:r>
            <w:r>
              <w:t xml:space="preserve">,</w:t>
            </w:r>
            <w:r>
              <w:t xml:space="preserve"> </w:t>
            </w:r>
            <w:r>
              <w:rPr>
                <w:rStyle w:val="VerbatimChar"/>
              </w:rPr>
              <w:t xml:space="preserve">COMPLETED</w:t>
            </w:r>
            <w:r>
              <w:t xml:space="preserve">,</w:t>
            </w:r>
            <w:r>
              <w:t xml:space="preserve"> </w:t>
            </w:r>
            <w:r>
              <w:rPr>
                <w:rStyle w:val="VerbatimChar"/>
              </w:rPr>
              <w:t xml:space="preserve">DISMISSED</w:t>
            </w:r>
            <w:r>
              <w:t xml:space="preserve">,</w:t>
            </w:r>
            <w:r>
              <w:t xml:space="preserve"> </w:t>
            </w:r>
            <w:r>
              <w:rPr>
                <w:rStyle w:val="VerbatimChar"/>
              </w:rPr>
              <w:t xml:space="preserve">OVERDUE</w:t>
            </w:r>
            <w:r>
              <w:t xml:space="preserve">), assigned to, notes.</w:t>
            </w:r>
          </w:p>
        </w:tc>
        <w:tc>
          <w:p>
            <w:pPr>
              <w:pStyle w:val="Compact"/>
              <w:jc w:val="left"/>
            </w:pPr>
            <w:r>
              <w:t xml:space="preserve">M</w:t>
            </w:r>
          </w:p>
        </w:tc>
        <w:tc>
          <w:p>
            <w:pPr>
              <w:pStyle w:val="Compact"/>
              <w:jc w:val="left"/>
            </w:pPr>
            <w:r>
              <w:t xml:space="preserve">P1</w:t>
            </w:r>
          </w:p>
        </w:tc>
      </w:tr>
      <w:tr>
        <w:tc>
          <w:p>
            <w:pPr>
              <w:pStyle w:val="Compact"/>
              <w:jc w:val="left"/>
            </w:pPr>
            <w:r>
              <w:t xml:space="preserve">FR-REC-002</w:t>
            </w:r>
          </w:p>
        </w:tc>
        <w:tc>
          <w:p>
            <w:pPr>
              <w:pStyle w:val="Compact"/>
              <w:jc w:val="left"/>
            </w:pPr>
            <w:r>
              <w:rPr>
                <w:bCs/>
                <w:b/>
              </w:rPr>
              <w:t xml:space="preserve">Recall rules</w:t>
            </w:r>
            <w:r>
              <w:t xml:space="preserve"> </w:t>
            </w:r>
            <w:r>
              <w:t xml:space="preserve">are configurable and shall include at least: therapy</w:t>
            </w:r>
            <w:r>
              <w:t xml:space="preserve"> </w:t>
            </w:r>
            <w:r>
              <w:rPr>
                <w:bCs/>
                <w:b/>
              </w:rPr>
              <w:t xml:space="preserve">review after N sessions</w:t>
            </w:r>
            <w:r>
              <w:t xml:space="preserve"> </w:t>
            </w:r>
            <w:r>
              <w:t xml:space="preserve">(default 12),</w:t>
            </w:r>
            <w:r>
              <w:t xml:space="preserve"> </w:t>
            </w:r>
            <w:r>
              <w:rPr>
                <w:bCs/>
                <w:b/>
              </w:rPr>
              <w:t xml:space="preserve">re-evaluation</w:t>
            </w:r>
            <w:r>
              <w:t xml:space="preserve"> </w:t>
            </w:r>
            <w:r>
              <w:t xml:space="preserve">every N months by service (default speech-language 6 months),</w:t>
            </w:r>
            <w:r>
              <w:t xml:space="preserve"> </w:t>
            </w:r>
            <w:r>
              <w:rPr>
                <w:bCs/>
                <w:b/>
              </w:rPr>
              <w:t xml:space="preserve">annual audiometry</w:t>
            </w:r>
            <w:r>
              <w:t xml:space="preserve"> </w:t>
            </w:r>
            <w:r>
              <w:t xml:space="preserve">for hearing aid users,</w:t>
            </w:r>
            <w:r>
              <w:t xml:space="preserve"> </w:t>
            </w:r>
            <w:r>
              <w:rPr>
                <w:bCs/>
                <w:b/>
              </w:rPr>
              <w:t xml:space="preserve">hearing aid servicing</w:t>
            </w:r>
            <w:r>
              <w:t xml:space="preserve"> </w:t>
            </w:r>
            <w:r>
              <w:t xml:space="preserve">every 6 months,</w:t>
            </w:r>
            <w:r>
              <w:t xml:space="preserve"> </w:t>
            </w:r>
            <w:r>
              <w:rPr>
                <w:bCs/>
                <w:b/>
              </w:rPr>
              <w:t xml:space="preserve">warranty expiry</w:t>
            </w:r>
            <w:r>
              <w:t xml:space="preserve"> </w:t>
            </w:r>
            <w:r>
              <w:t xml:space="preserve">reminder 30 days prior,</w:t>
            </w:r>
            <w:r>
              <w:t xml:space="preserve"> </w:t>
            </w:r>
            <w:r>
              <w:rPr>
                <w:bCs/>
                <w:b/>
              </w:rPr>
              <w:t xml:space="preserve">newborn re-screen</w:t>
            </w:r>
            <w:r>
              <w:t xml:space="preserve"> </w:t>
            </w:r>
            <w:r>
              <w:t xml:space="preserve">per protocol dates,</w:t>
            </w:r>
            <w:r>
              <w:t xml:space="preserve"> </w:t>
            </w:r>
            <w:r>
              <w:rPr>
                <w:bCs/>
                <w:b/>
              </w:rPr>
              <w:t xml:space="preserve">tinnitus/TRT review</w:t>
            </w:r>
            <w:r>
              <w:t xml:space="preserve"> </w:t>
            </w:r>
            <w:r>
              <w:t xml:space="preserve">at 1, 3, 6 months,</w:t>
            </w:r>
            <w:r>
              <w:t xml:space="preserve"> </w:t>
            </w:r>
            <w:r>
              <w:rPr>
                <w:bCs/>
                <w:b/>
              </w:rPr>
              <w:t xml:space="preserve">missed-appointment follow-up</w:t>
            </w:r>
            <w:r>
              <w:t xml:space="preserve"> </w:t>
            </w:r>
            <w:r>
              <w:t xml:space="preserve">after a no-show,</w:t>
            </w:r>
            <w:r>
              <w:t xml:space="preserve"> </w:t>
            </w:r>
            <w:r>
              <w:rPr>
                <w:bCs/>
                <w:b/>
              </w:rPr>
              <w:t xml:space="preserve">post-assessment follow-up</w:t>
            </w:r>
            <w:r>
              <w:t xml:space="preserve"> </w:t>
            </w:r>
            <w:r>
              <w:t xml:space="preserve">call,</w:t>
            </w:r>
            <w:r>
              <w:t xml:space="preserve"> </w:t>
            </w:r>
            <w:r>
              <w:rPr>
                <w:bCs/>
                <w:b/>
              </w:rPr>
              <w:t xml:space="preserve">CBT review</w:t>
            </w:r>
            <w:r>
              <w:t xml:space="preserve"> </w:t>
            </w:r>
            <w:r>
              <w:t xml:space="preserve">at session 6 and 12,</w:t>
            </w:r>
            <w:r>
              <w:t xml:space="preserve"> </w:t>
            </w:r>
            <w:r>
              <w:rPr>
                <w:bCs/>
                <w:b/>
              </w:rPr>
              <w:t xml:space="preserve">recall after discharge</w:t>
            </w:r>
            <w:r>
              <w:t xml:space="preserve"> </w:t>
            </w:r>
            <w:r>
              <w:t xml:space="preserve">at 3 months.</w:t>
            </w:r>
          </w:p>
        </w:tc>
        <w:tc>
          <w:p>
            <w:pPr>
              <w:pStyle w:val="Compact"/>
              <w:jc w:val="left"/>
            </w:pPr>
            <w:r>
              <w:t xml:space="preserve">M</w:t>
            </w:r>
          </w:p>
        </w:tc>
        <w:tc>
          <w:p>
            <w:pPr>
              <w:pStyle w:val="Compact"/>
              <w:jc w:val="left"/>
            </w:pPr>
            <w:r>
              <w:t xml:space="preserve">P1</w:t>
            </w:r>
          </w:p>
        </w:tc>
      </w:tr>
      <w:tr>
        <w:tc>
          <w:p>
            <w:pPr>
              <w:pStyle w:val="Compact"/>
              <w:jc w:val="left"/>
            </w:pPr>
            <w:r>
              <w:t xml:space="preserve">FR-REC-003</w:t>
            </w:r>
          </w:p>
        </w:tc>
        <w:tc>
          <w:p>
            <w:pPr>
              <w:pStyle w:val="Compact"/>
              <w:jc w:val="left"/>
            </w:pPr>
            <w:r>
              <w:t xml:space="preserve">Recalls shall be generated automatically when a</w:t>
            </w:r>
            <w:r>
              <w:t xml:space="preserve"> </w:t>
            </w:r>
            <w:r>
              <w:rPr>
                <w:bCs/>
                <w:b/>
              </w:rPr>
              <w:t xml:space="preserve">visit is finalised</w:t>
            </w:r>
            <w:r>
              <w:t xml:space="preserve"> </w:t>
            </w:r>
            <w:r>
              <w:t xml:space="preserve">or an event occurs, and by a</w:t>
            </w:r>
            <w:r>
              <w:t xml:space="preserve"> </w:t>
            </w:r>
            <w:r>
              <w:rPr>
                <w:bCs/>
                <w:b/>
              </w:rPr>
              <w:t xml:space="preserve">nightly job</w:t>
            </w:r>
            <w:r>
              <w:t xml:space="preserve"> </w:t>
            </w:r>
            <w:r>
              <w:t xml:space="preserve">to catch time-based rules.</w:t>
            </w:r>
          </w:p>
        </w:tc>
        <w:tc>
          <w:p>
            <w:pPr>
              <w:pStyle w:val="Compact"/>
              <w:jc w:val="left"/>
            </w:pPr>
            <w:r>
              <w:t xml:space="preserve">M</w:t>
            </w:r>
          </w:p>
        </w:tc>
        <w:tc>
          <w:p>
            <w:pPr>
              <w:pStyle w:val="Compact"/>
              <w:jc w:val="left"/>
            </w:pPr>
            <w:r>
              <w:t xml:space="preserve">P1</w:t>
            </w:r>
          </w:p>
        </w:tc>
      </w:tr>
      <w:tr>
        <w:tc>
          <w:p>
            <w:pPr>
              <w:pStyle w:val="Compact"/>
              <w:jc w:val="left"/>
            </w:pPr>
            <w:r>
              <w:t xml:space="preserve">FR-REC-004</w:t>
            </w:r>
          </w:p>
        </w:tc>
        <w:tc>
          <w:p>
            <w:pPr>
              <w:pStyle w:val="Compact"/>
              <w:jc w:val="left"/>
            </w:pPr>
            <w:r>
              <w:t xml:space="preserve">The</w:t>
            </w:r>
            <w:r>
              <w:t xml:space="preserve"> </w:t>
            </w:r>
            <w:r>
              <w:rPr>
                <w:bCs/>
                <w:b/>
              </w:rPr>
              <w:t xml:space="preserve">recall worklist</w:t>
            </w:r>
            <w:r>
              <w:t xml:space="preserve"> </w:t>
            </w:r>
            <w:r>
              <w:t xml:space="preserve">shows overdue, due today, due this week and upcoming, filterable by type and assignee, with one-click actions: mark contacted (with outcome), schedule appointment (prefilled), dismiss with reason, snooze.</w:t>
            </w:r>
          </w:p>
        </w:tc>
        <w:tc>
          <w:p>
            <w:pPr>
              <w:pStyle w:val="Compact"/>
              <w:jc w:val="left"/>
            </w:pPr>
            <w:r>
              <w:t xml:space="preserve">M</w:t>
            </w:r>
          </w:p>
        </w:tc>
        <w:tc>
          <w:p>
            <w:pPr>
              <w:pStyle w:val="Compact"/>
              <w:jc w:val="left"/>
            </w:pPr>
            <w:r>
              <w:t xml:space="preserve">P1</w:t>
            </w:r>
          </w:p>
        </w:tc>
      </w:tr>
      <w:tr>
        <w:tc>
          <w:p>
            <w:pPr>
              <w:pStyle w:val="Compact"/>
              <w:jc w:val="left"/>
            </w:pPr>
            <w:r>
              <w:t xml:space="preserve">FR-REC-005</w:t>
            </w:r>
          </w:p>
        </w:tc>
        <w:tc>
          <w:p>
            <w:pPr>
              <w:pStyle w:val="Compact"/>
              <w:jc w:val="left"/>
            </w:pPr>
            <w:r>
              <w:t xml:space="preserve">Recall notifications go through the outbox (Section 4.17) to the available channels.</w:t>
            </w:r>
          </w:p>
        </w:tc>
        <w:tc>
          <w:p>
            <w:pPr>
              <w:pStyle w:val="Compact"/>
              <w:jc w:val="left"/>
            </w:pPr>
            <w:r>
              <w:t xml:space="preserve">M</w:t>
            </w:r>
          </w:p>
        </w:tc>
        <w:tc>
          <w:p>
            <w:pPr>
              <w:pStyle w:val="Compact"/>
              <w:jc w:val="left"/>
            </w:pPr>
            <w:r>
              <w:t xml:space="preserve">P1</w:t>
            </w:r>
          </w:p>
        </w:tc>
      </w:tr>
      <w:tr>
        <w:tc>
          <w:p>
            <w:pPr>
              <w:pStyle w:val="Compact"/>
              <w:jc w:val="left"/>
            </w:pPr>
            <w:r>
              <w:t xml:space="preserve">FR-REC-006</w:t>
            </w:r>
          </w:p>
        </w:tc>
        <w:tc>
          <w:p>
            <w:pPr>
              <w:pStyle w:val="Compact"/>
              <w:jc w:val="left"/>
            </w:pPr>
            <w:r>
              <w:t xml:space="preserve">A recall is auto-closed when a matching appointment is completed.</w:t>
            </w:r>
          </w:p>
        </w:tc>
        <w:tc>
          <w:p>
            <w:pPr>
              <w:pStyle w:val="Compact"/>
              <w:jc w:val="left"/>
            </w:pPr>
            <w:r>
              <w:t xml:space="preserve">M</w:t>
            </w:r>
          </w:p>
        </w:tc>
        <w:tc>
          <w:p>
            <w:pPr>
              <w:pStyle w:val="Compact"/>
              <w:jc w:val="left"/>
            </w:pPr>
            <w:r>
              <w:t xml:space="preserve">P1</w:t>
            </w:r>
          </w:p>
        </w:tc>
      </w:tr>
      <w:tr>
        <w:tc>
          <w:p>
            <w:pPr>
              <w:pStyle w:val="Compact"/>
              <w:jc w:val="left"/>
            </w:pPr>
            <w:r>
              <w:t xml:space="preserve">FR-REC-007</w:t>
            </w:r>
          </w:p>
        </w:tc>
        <w:tc>
          <w:p>
            <w:pPr>
              <w:pStyle w:val="Compact"/>
              <w:jc w:val="left"/>
            </w:pPr>
            <w:r>
              <w:t xml:space="preserve">Patients flagged deceased or archived shall not generate recalls.</w:t>
            </w:r>
          </w:p>
        </w:tc>
        <w:tc>
          <w:p>
            <w:pPr>
              <w:pStyle w:val="Compact"/>
              <w:jc w:val="left"/>
            </w:pPr>
            <w:r>
              <w:t xml:space="preserve">M</w:t>
            </w:r>
          </w:p>
        </w:tc>
        <w:tc>
          <w:p>
            <w:pPr>
              <w:pStyle w:val="Compact"/>
              <w:jc w:val="left"/>
            </w:pPr>
            <w:r>
              <w:t xml:space="preserve">P1</w:t>
            </w:r>
          </w:p>
        </w:tc>
      </w:tr>
      <w:tr>
        <w:tc>
          <w:p>
            <w:pPr>
              <w:pStyle w:val="Compact"/>
              <w:jc w:val="left"/>
            </w:pPr>
            <w:r>
              <w:t xml:space="preserve">FR-REC-008</w:t>
            </w:r>
          </w:p>
        </w:tc>
        <w:tc>
          <w:p>
            <w:pPr>
              <w:pStyle w:val="Compact"/>
              <w:jc w:val="left"/>
            </w:pPr>
            <w:r>
              <w:rPr>
                <w:bCs/>
                <w:b/>
              </w:rPr>
              <w:t xml:space="preserve">Recall effectiveness report</w:t>
            </w:r>
            <w:r>
              <w:t xml:space="preserve">: due vs contacted vs returned.</w:t>
            </w:r>
          </w:p>
        </w:tc>
        <w:tc>
          <w:p>
            <w:pPr>
              <w:pStyle w:val="Compact"/>
              <w:jc w:val="left"/>
            </w:pPr>
            <w:r>
              <w:t xml:space="preserve">S</w:t>
            </w:r>
          </w:p>
        </w:tc>
        <w:tc>
          <w:p>
            <w:pPr>
              <w:pStyle w:val="Compact"/>
              <w:jc w:val="left"/>
            </w:pPr>
            <w:r>
              <w:t xml:space="preserve">P2</w:t>
            </w:r>
          </w:p>
        </w:tc>
      </w:tr>
      <w:tr>
        <w:tc>
          <w:p>
            <w:pPr>
              <w:pStyle w:val="Compact"/>
              <w:jc w:val="left"/>
            </w:pPr>
            <w:r>
              <w:t xml:space="preserve">FR-REC-009</w:t>
            </w:r>
          </w:p>
        </w:tc>
        <w:tc>
          <w:p>
            <w:pPr>
              <w:pStyle w:val="Compact"/>
              <w:jc w:val="left"/>
            </w:pPr>
            <w:r>
              <w:rPr>
                <w:bCs/>
                <w:b/>
              </w:rPr>
              <w:t xml:space="preserve">Missed-session policy</w:t>
            </w:r>
            <w:r>
              <w:t xml:space="preserve">: after N consecutive no-shows (default 3) the system flags the therapy plan "at risk of discontinuation" for clinician review.</w:t>
            </w:r>
          </w:p>
        </w:tc>
        <w:tc>
          <w:p>
            <w:pPr>
              <w:pStyle w:val="Compact"/>
              <w:jc w:val="left"/>
            </w:pPr>
            <w:r>
              <w:t xml:space="preserve">S</w:t>
            </w:r>
          </w:p>
        </w:tc>
        <w:tc>
          <w:p>
            <w:pPr>
              <w:pStyle w:val="Compact"/>
              <w:jc w:val="left"/>
            </w:pPr>
            <w:r>
              <w:t xml:space="preserve">P1</w:t>
            </w:r>
          </w:p>
        </w:tc>
      </w:tr>
      <w:tr>
        <w:tc>
          <w:p>
            <w:pPr>
              <w:pStyle w:val="Compact"/>
              <w:jc w:val="left"/>
            </w:pPr>
            <w:r>
              <w:t xml:space="preserve">FR-REC-010</w:t>
            </w:r>
          </w:p>
        </w:tc>
        <w:tc>
          <w:p>
            <w:pPr>
              <w:pStyle w:val="Compact"/>
              <w:jc w:val="left"/>
            </w:pPr>
            <w:r>
              <w:t xml:space="preserve">Per-patient</w:t>
            </w:r>
            <w:r>
              <w:t xml:space="preserve"> </w:t>
            </w:r>
            <w:r>
              <w:rPr>
                <w:bCs/>
                <w:b/>
              </w:rPr>
              <w:t xml:space="preserve">do-not-contact</w:t>
            </w:r>
            <w:r>
              <w:t xml:space="preserve"> </w:t>
            </w:r>
            <w:r>
              <w:t xml:space="preserve">and channel preferences are honoured.</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77"/>
    <w:bookmarkStart w:id="78" w:name="reports-and-documents-doc"/>
    <w:p>
      <w:pPr>
        <w:pStyle w:val="Heading2"/>
      </w:pPr>
      <w:r>
        <w:t xml:space="preserve">4.11 Reports and documents (DOC)</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FR-DOC-001</w:t>
            </w:r>
          </w:p>
        </w:tc>
        <w:tc>
          <w:p>
            <w:pPr>
              <w:pStyle w:val="Compact"/>
              <w:jc w:val="left"/>
            </w:pPr>
            <w:r>
              <w:t xml:space="preserve">The system shall generate</w:t>
            </w:r>
            <w:r>
              <w:t xml:space="preserve"> </w:t>
            </w:r>
            <w:r>
              <w:rPr>
                <w:bCs/>
                <w:b/>
              </w:rPr>
              <w:t xml:space="preserve">PDF documents</w:t>
            </w:r>
            <w:r>
              <w:t xml:space="preserve"> </w:t>
            </w:r>
            <w:r>
              <w:t xml:space="preserve">from HTML templates with the clinic letterhead, logo, practitioner details (RCI number if verified), digital signature image, date, document number and page numbers.</w:t>
            </w:r>
          </w:p>
        </w:tc>
        <w:tc>
          <w:p>
            <w:pPr>
              <w:pStyle w:val="Compact"/>
              <w:jc w:val="left"/>
            </w:pPr>
            <w:r>
              <w:t xml:space="preserve">M</w:t>
            </w:r>
          </w:p>
        </w:tc>
        <w:tc>
          <w:p>
            <w:pPr>
              <w:pStyle w:val="Compact"/>
              <w:jc w:val="left"/>
            </w:pPr>
            <w:r>
              <w:t xml:space="preserve">P1</w:t>
            </w:r>
          </w:p>
        </w:tc>
      </w:tr>
      <w:tr>
        <w:tc>
          <w:p>
            <w:pPr>
              <w:pStyle w:val="Compact"/>
              <w:jc w:val="left"/>
            </w:pPr>
            <w:r>
              <w:t xml:space="preserve">FR-DOC-002</w:t>
            </w:r>
          </w:p>
        </w:tc>
        <w:tc>
          <w:p>
            <w:pPr>
              <w:pStyle w:val="Compact"/>
              <w:jc w:val="left"/>
            </w:pPr>
            <w:r>
              <w:rPr>
                <w:bCs/>
                <w:b/>
              </w:rPr>
              <w:t xml:space="preserve">Master Clinical Reports Suite</w:t>
            </w:r>
            <w:r>
              <w:t xml:space="preserve">: The software shall natively generate the complete suite of</w:t>
            </w:r>
            <w:r>
              <w:t xml:space="preserve"> </w:t>
            </w:r>
            <w:r>
              <w:rPr>
                <w:bCs/>
                <w:b/>
              </w:rPr>
              <w:t xml:space="preserve">10 specialized clinical assessment reports</w:t>
            </w:r>
            <w:r>
              <w:t xml:space="preserve"> </w:t>
            </w:r>
            <w:r>
              <w:t xml:space="preserve">plus practice documents, featuring automated metric calculations, bilateral graphs, ear graphics, and RCI clinical signature blocks.</w:t>
            </w:r>
          </w:p>
        </w:tc>
        <w:tc>
          <w:p>
            <w:pPr>
              <w:pStyle w:val="Compact"/>
              <w:jc w:val="left"/>
            </w:pPr>
            <w:r>
              <w:t xml:space="preserve">M</w:t>
            </w:r>
          </w:p>
        </w:tc>
        <w:tc>
          <w:p>
            <w:pPr>
              <w:pStyle w:val="Compact"/>
              <w:jc w:val="left"/>
            </w:pPr>
            <w:r>
              <w:t xml:space="preserve">P1</w:t>
            </w:r>
          </w:p>
        </w:tc>
      </w:tr>
      <w:tr>
        <w:tc>
          <w:p>
            <w:pPr>
              <w:pStyle w:val="Compact"/>
              <w:jc w:val="left"/>
            </w:pPr>
            <w:r>
              <w:t xml:space="preserve">FR-DOC-002A</w:t>
            </w:r>
          </w:p>
        </w:tc>
        <w:tc>
          <w:p>
            <w:pPr>
              <w:pStyle w:val="Compact"/>
              <w:jc w:val="left"/>
            </w:pPr>
            <w:r>
              <w:rPr>
                <w:bCs/>
                <w:b/>
              </w:rPr>
              <w:t xml:space="preserve">Otoacoustic Emission (OAE) Screening Report (</w:t>
            </w:r>
            <w:r>
              <w:rPr>
                <w:rStyle w:val="VerbatimChar"/>
                <w:bCs/>
                <w:b/>
              </w:rPr>
              <w:t xml:space="preserve">RP-CLN-OAE</w:t>
            </w:r>
            <w:r>
              <w:rPr>
                <w:bCs/>
                <w:b/>
              </w:rPr>
              <w:t xml:space="preserve">)</w:t>
            </w:r>
            <w:r>
              <w:t xml:space="preserve">: Generates standardized OAE screening reports for TEOAE and DPOAE. Displays patient metadata, OAE No., Date of Birth, tested frequencies (1000, 1500, 2000, 3000, 4000 Hz) with SNR (dB) and reproducibility (%). Includes prominent visual ear graphics for Right Ear (Red) and Left Ear (Blue) with binary</w:t>
            </w:r>
            <w:r>
              <w:t xml:space="preserve"> </w:t>
            </w:r>
            <w:r>
              <w:rPr>
                <w:rStyle w:val="VerbatimChar"/>
              </w:rPr>
              <w:t xml:space="preserve">Pass [ ]</w:t>
            </w:r>
            <w:r>
              <w:t xml:space="preserve"> </w:t>
            </w:r>
            <w:r>
              <w:t xml:space="preserve">/</w:t>
            </w:r>
            <w:r>
              <w:t xml:space="preserve"> </w:t>
            </w:r>
            <w:r>
              <w:rPr>
                <w:rStyle w:val="VerbatimChar"/>
              </w:rPr>
              <w:t xml:space="preserve">Refer [ ]</w:t>
            </w:r>
            <w:r>
              <w:t xml:space="preserve"> </w:t>
            </w:r>
            <w:r>
              <w:t xml:space="preserve">checkboxes. Auto-evaluates pass criteria (SNR ≥ 6 dB and Reproducibility &gt; 70% across ≥ 3 frequencies). Features structured clinical sections for</w:t>
            </w:r>
            <w:r>
              <w:t xml:space="preserve"> </w:t>
            </w:r>
            <w:r>
              <w:rPr>
                <w:rStyle w:val="VerbatimChar"/>
              </w:rPr>
              <w:t xml:space="preserve">IMPRESSION</w:t>
            </w:r>
            <w:r>
              <w:t xml:space="preserve"> </w:t>
            </w:r>
            <w:r>
              <w:t xml:space="preserve">and</w:t>
            </w:r>
            <w:r>
              <w:t xml:space="preserve"> </w:t>
            </w:r>
            <w:r>
              <w:rPr>
                <w:rStyle w:val="VerbatimChar"/>
              </w:rPr>
              <w:t xml:space="preserve">RECOMMENDATION</w:t>
            </w:r>
            <w:r>
              <w:t xml:space="preserve">, plus RCI Audiologist signature block.</w:t>
            </w:r>
          </w:p>
        </w:tc>
        <w:tc>
          <w:p>
            <w:pPr>
              <w:pStyle w:val="Compact"/>
              <w:jc w:val="left"/>
            </w:pPr>
            <w:r>
              <w:t xml:space="preserve">M</w:t>
            </w:r>
          </w:p>
        </w:tc>
        <w:tc>
          <w:p>
            <w:pPr>
              <w:pStyle w:val="Compact"/>
              <w:jc w:val="left"/>
            </w:pPr>
            <w:r>
              <w:t xml:space="preserve">P1</w:t>
            </w:r>
          </w:p>
        </w:tc>
      </w:tr>
      <w:tr>
        <w:tc>
          <w:p>
            <w:pPr>
              <w:pStyle w:val="Compact"/>
              <w:jc w:val="left"/>
            </w:pPr>
            <w:r>
              <w:t xml:space="preserve">FR-DOC-002B</w:t>
            </w:r>
          </w:p>
        </w:tc>
        <w:tc>
          <w:p>
            <w:pPr>
              <w:pStyle w:val="Compact"/>
              <w:jc w:val="left"/>
            </w:pPr>
            <w:r>
              <w:rPr>
                <w:bCs/>
                <w:b/>
              </w:rPr>
              <w:t xml:space="preserve">Audiological Evaluation Report (</w:t>
            </w:r>
            <w:r>
              <w:rPr>
                <w:rStyle w:val="VerbatimChar"/>
                <w:bCs/>
                <w:b/>
              </w:rPr>
              <w:t xml:space="preserve">RP-CLN-AUD</w:t>
            </w:r>
            <w:r>
              <w:rPr>
                <w:bCs/>
                <w:b/>
              </w:rPr>
              <w:t xml:space="preserve">)</w:t>
            </w:r>
            <w:r>
              <w:t xml:space="preserve">: Generates comprehensive bilateral pure tone and speech audiometry reports. Displays Reg. No., PTA No., Audiometer model, patient response consistency (</w:t>
            </w:r>
            <w:r>
              <w:rPr>
                <w:rStyle w:val="VerbatimChar"/>
              </w:rPr>
              <w:t xml:space="preserve">Consistent</w:t>
            </w:r>
            <w:r>
              <w:t xml:space="preserve"> </w:t>
            </w:r>
            <w:r>
              <w:t xml:space="preserve">/</w:t>
            </w:r>
            <w:r>
              <w:t xml:space="preserve"> </w:t>
            </w:r>
            <w:r>
              <w:rPr>
                <w:rStyle w:val="VerbatimChar"/>
              </w:rPr>
              <w:t xml:space="preserve">Fairly Consistent</w:t>
            </w:r>
            <w:r>
              <w:t xml:space="preserve"> </w:t>
            </w:r>
            <w:r>
              <w:t xml:space="preserve">/</w:t>
            </w:r>
            <w:r>
              <w:t xml:space="preserve"> </w:t>
            </w:r>
            <w:r>
              <w:rPr>
                <w:rStyle w:val="VerbatimChar"/>
              </w:rPr>
              <w:t xml:space="preserve">Inconsistent</w:t>
            </w:r>
            <w:r>
              <w:t xml:space="preserve">). Renders</w:t>
            </w:r>
            <w:r>
              <w:t xml:space="preserve"> </w:t>
            </w:r>
            <w:r>
              <w:rPr>
                <w:bCs/>
                <w:b/>
              </w:rPr>
              <w:t xml:space="preserve">Two Separate Audiogram Graphs Side-by-Side</w:t>
            </w:r>
            <w:r>
              <w:t xml:space="preserve"> </w:t>
            </w:r>
            <w:r>
              <w:t xml:space="preserve">(Right Ear in Red with circles</w:t>
            </w:r>
            <w:r>
              <w:t xml:space="preserve"> </w:t>
            </w:r>
            <w:r>
              <w:rPr>
                <w:rStyle w:val="VerbatimChar"/>
              </w:rPr>
              <w:t xml:space="preserve">O</w:t>
            </w:r>
            <w:r>
              <w:t xml:space="preserve"> </w:t>
            </w:r>
            <w:r>
              <w:t xml:space="preserve">and Left Ear in Blue with crosses</w:t>
            </w:r>
            <w:r>
              <w:t xml:space="preserve"> </w:t>
            </w:r>
            <w:r>
              <w:rPr>
                <w:rStyle w:val="VerbatimChar"/>
              </w:rPr>
              <w:t xml:space="preserve">X</w:t>
            </w:r>
            <w:r>
              <w:t xml:space="preserve">) across 125 Hz to 8000 Hz and -10 dB to 120 dB HL with standard unmasked/masked/bone-conduction symbol legend. Includes a full-width measurement grid containing</w:t>
            </w:r>
            <w:r>
              <w:t xml:space="preserve"> </w:t>
            </w:r>
            <w:r>
              <w:rPr>
                <w:rStyle w:val="VerbatimChar"/>
              </w:rPr>
              <w:t xml:space="preserve">PTA1 (500, 1k, 2k Hz)</w:t>
            </w:r>
            <w:r>
              <w:t xml:space="preserve">,</w:t>
            </w:r>
            <w:r>
              <w:t xml:space="preserve"> </w:t>
            </w:r>
            <w:r>
              <w:rPr>
                <w:rStyle w:val="VerbatimChar"/>
              </w:rPr>
              <w:t xml:space="preserve">PTA2 (500, 1k, 2k, 4k Hz)</w:t>
            </w:r>
            <w:r>
              <w:t xml:space="preserve">,</w:t>
            </w:r>
            <w:r>
              <w:t xml:space="preserve"> </w:t>
            </w:r>
            <w:r>
              <w:rPr>
                <w:rStyle w:val="VerbatimChar"/>
              </w:rPr>
              <w:t xml:space="preserve">SDT (dB HL)</w:t>
            </w:r>
            <w:r>
              <w:t xml:space="preserve">,</w:t>
            </w:r>
            <w:r>
              <w:t xml:space="preserve"> </w:t>
            </w:r>
            <w:r>
              <w:rPr>
                <w:rStyle w:val="VerbatimChar"/>
              </w:rPr>
              <w:t xml:space="preserve">SRT (dB HL)</w:t>
            </w:r>
            <w:r>
              <w:t xml:space="preserve">,</w:t>
            </w:r>
            <w:r>
              <w:t xml:space="preserve"> </w:t>
            </w:r>
            <w:r>
              <w:rPr>
                <w:rStyle w:val="VerbatimChar"/>
              </w:rPr>
              <w:t xml:space="preserve">WRS % at dB HL</w:t>
            </w:r>
            <w:r>
              <w:t xml:space="preserve">,</w:t>
            </w:r>
            <w:r>
              <w:t xml:space="preserve"> </w:t>
            </w:r>
            <w:r>
              <w:rPr>
                <w:rStyle w:val="VerbatimChar"/>
              </w:rPr>
              <w:t xml:space="preserve">MCL (dB HL)</w:t>
            </w:r>
            <w:r>
              <w:t xml:space="preserve">,</w:t>
            </w:r>
            <w:r>
              <w:t xml:space="preserve"> </w:t>
            </w:r>
            <w:r>
              <w:rPr>
                <w:rStyle w:val="VerbatimChar"/>
              </w:rPr>
              <w:t xml:space="preserve">UCL (dB HL)</w:t>
            </w:r>
            <w:r>
              <w:t xml:space="preserve">,</w:t>
            </w:r>
            <w:r>
              <w:t xml:space="preserve"> </w:t>
            </w:r>
            <w:r>
              <w:rPr>
                <w:rStyle w:val="VerbatimChar"/>
              </w:rPr>
              <w:t xml:space="preserve">Rinne (512 Hz)</w:t>
            </w:r>
            <w:r>
              <w:t xml:space="preserve">, and</w:t>
            </w:r>
            <w:r>
              <w:t xml:space="preserve"> </w:t>
            </w:r>
            <w:r>
              <w:rPr>
                <w:rStyle w:val="VerbatimChar"/>
              </w:rPr>
              <w:t xml:space="preserve">Weber (512 Hz)</w:t>
            </w:r>
            <w:r>
              <w:t xml:space="preserve">. Below the audiograms, renders a full-width Tympanogram &amp; Middle Ear Immittance table (Type A/As/Ad/B/C, Peak Pressure daPa, Static Compliance ml, Ear Canal Volume ml, Clinical Norms). Features clinical interpretation, recommendations, and stamped RCI signature footer.</w:t>
            </w:r>
          </w:p>
        </w:tc>
        <w:tc>
          <w:p>
            <w:pPr>
              <w:pStyle w:val="Compact"/>
              <w:jc w:val="left"/>
            </w:pPr>
            <w:r>
              <w:t xml:space="preserve">M</w:t>
            </w:r>
          </w:p>
        </w:tc>
        <w:tc>
          <w:p>
            <w:pPr>
              <w:pStyle w:val="Compact"/>
              <w:jc w:val="left"/>
            </w:pPr>
            <w:r>
              <w:t xml:space="preserve">P1</w:t>
            </w:r>
          </w:p>
        </w:tc>
      </w:tr>
      <w:tr>
        <w:tc>
          <w:p>
            <w:pPr>
              <w:pStyle w:val="Compact"/>
              <w:jc w:val="left"/>
            </w:pPr>
            <w:r>
              <w:t xml:space="preserve">FR-DOC-002C</w:t>
            </w:r>
          </w:p>
        </w:tc>
        <w:tc>
          <w:p>
            <w:pPr>
              <w:pStyle w:val="Compact"/>
              <w:jc w:val="left"/>
            </w:pPr>
            <w:r>
              <w:rPr>
                <w:bCs/>
                <w:b/>
              </w:rPr>
              <w:t xml:space="preserve">Proforma for Voice Disorders (</w:t>
            </w:r>
            <w:r>
              <w:rPr>
                <w:rStyle w:val="VerbatimChar"/>
                <w:bCs/>
                <w:b/>
              </w:rPr>
              <w:t xml:space="preserve">RP-CLN-VOI</w:t>
            </w:r>
            <w:r>
              <w:rPr>
                <w:bCs/>
                <w:b/>
              </w:rPr>
              <w:t xml:space="preserve">)</w:t>
            </w:r>
            <w:r>
              <w:t xml:space="preserve">: Generates multidimensional clinical voice assessment reports and diagnostic proformas. Form captures vocal abuse/misuse history, phonotrauma, and hydration. Evaluates perceptual voice quality using</w:t>
            </w:r>
            <w:r>
              <w:t xml:space="preserve"> </w:t>
            </w:r>
            <w:r>
              <w:rPr>
                <w:bCs/>
                <w:b/>
              </w:rPr>
              <w:t xml:space="preserve">CAPE-V</w:t>
            </w:r>
            <w:r>
              <w:t xml:space="preserve"> </w:t>
            </w:r>
            <w:r>
              <w:t xml:space="preserve">visual-analogue ratings (0-100 mm scale for Overall Severity, Roughness, Breathiness, Strain, Pitch, Loudness; Consistent vs Intermittent) and</w:t>
            </w:r>
            <w:r>
              <w:t xml:space="preserve"> </w:t>
            </w:r>
            <w:r>
              <w:rPr>
                <w:bCs/>
                <w:b/>
              </w:rPr>
              <w:t xml:space="preserve">GRBAS Scale</w:t>
            </w:r>
            <w:r>
              <w:t xml:space="preserve"> </w:t>
            </w:r>
            <w:r>
              <w:t xml:space="preserve">(Grade, Roughness, Breathiness, Asthenia, Strain each graded 0 to 3). Calculates Maximum Phonation Time (</w:t>
            </w:r>
            <w:r>
              <w:rPr>
                <w:bCs/>
                <w:b/>
              </w:rPr>
              <w:t xml:space="preserve">MPT</w:t>
            </w:r>
            <w:r>
              <w:t xml:space="preserve"> </w:t>
            </w:r>
            <w:r>
              <w:t xml:space="preserve">in seconds for sustained /a/, /i/, /u/, best of 3 trials) and</w:t>
            </w:r>
            <w:r>
              <w:t xml:space="preserve"> </w:t>
            </w:r>
            <w:r>
              <w:rPr>
                <w:bCs/>
                <w:b/>
              </w:rPr>
              <w:t xml:space="preserve">s/z Ratio</w:t>
            </w:r>
            <w:r>
              <w:t xml:space="preserve"> </w:t>
            </w:r>
            <w:r>
              <w:t xml:space="preserve">(with clinical pathology flag for ratio &gt; 1.4). Records Fundamental Frequency ($F_0$), Jitter, Shimmer, and</w:t>
            </w:r>
            <w:r>
              <w:t xml:space="preserve"> </w:t>
            </w:r>
            <w:r>
              <w:rPr>
                <w:bCs/>
                <w:b/>
              </w:rPr>
              <w:t xml:space="preserve">HNR</w:t>
            </w:r>
            <w:r>
              <w:t xml:space="preserve"> </w:t>
            </w:r>
            <w:r>
              <w:t xml:space="preserve">(Harmonics-to-Noise Ratio in dB). Incorporates</w:t>
            </w:r>
            <w:r>
              <w:t xml:space="preserve"> </w:t>
            </w:r>
            <w:r>
              <w:rPr>
                <w:bCs/>
                <w:b/>
              </w:rPr>
              <w:t xml:space="preserve">VHI-30 / VHI-10</w:t>
            </w:r>
            <w:r>
              <w:t xml:space="preserve"> </w:t>
            </w:r>
            <w:r>
              <w:t xml:space="preserve">(Voice Handicap Index) total score and severity classification with personalized vocal hygiene recommendations.</w:t>
            </w:r>
          </w:p>
        </w:tc>
        <w:tc>
          <w:p>
            <w:pPr>
              <w:pStyle w:val="Compact"/>
              <w:jc w:val="left"/>
            </w:pPr>
            <w:r>
              <w:t xml:space="preserve">M</w:t>
            </w:r>
          </w:p>
        </w:tc>
        <w:tc>
          <w:p>
            <w:pPr>
              <w:pStyle w:val="Compact"/>
              <w:jc w:val="left"/>
            </w:pPr>
            <w:r>
              <w:t xml:space="preserve">P1</w:t>
            </w:r>
          </w:p>
        </w:tc>
      </w:tr>
      <w:tr>
        <w:tc>
          <w:p>
            <w:pPr>
              <w:pStyle w:val="Compact"/>
              <w:jc w:val="left"/>
            </w:pPr>
            <w:r>
              <w:t xml:space="preserve">FR-DOC-002D</w:t>
            </w:r>
          </w:p>
        </w:tc>
        <w:tc>
          <w:p>
            <w:pPr>
              <w:pStyle w:val="Compact"/>
              <w:jc w:val="left"/>
            </w:pPr>
            <w:r>
              <w:rPr>
                <w:bCs/>
                <w:b/>
              </w:rPr>
              <w:t xml:space="preserve">Fluency Disorders Assessment Report (</w:t>
            </w:r>
            <w:r>
              <w:rPr>
                <w:rStyle w:val="VerbatimChar"/>
                <w:bCs/>
                <w:b/>
              </w:rPr>
              <w:t xml:space="preserve">RP-CLN-FLU</w:t>
            </w:r>
            <w:r>
              <w:rPr>
                <w:bCs/>
                <w:b/>
              </w:rPr>
              <w:t xml:space="preserve">)</w:t>
            </w:r>
            <w:r>
              <w:t xml:space="preserve">: Generates stuttering and cluttering assessment reports and clinical proformas. Implements the</w:t>
            </w:r>
            <w:r>
              <w:t xml:space="preserve"> </w:t>
            </w:r>
            <w:r>
              <w:rPr>
                <w:bCs/>
                <w:b/>
              </w:rPr>
              <w:t xml:space="preserve">SSI-4 (Stuttering Severity Instrument, 4th Edition)</w:t>
            </w:r>
            <w:r>
              <w:t xml:space="preserve"> </w:t>
            </w:r>
            <w:r>
              <w:t xml:space="preserve">protocol: auto-calculates percentage of syllables stuttered (</w:t>
            </w:r>
            <w:r>
              <w:rPr>
                <w:bCs/>
                <w:b/>
              </w:rPr>
              <w:t xml:space="preserve">%SS</w:t>
            </w:r>
            <w:r>
              <w:t xml:space="preserve">) across reading and conversational speech samples, measures average duration of 3 longest stuttering blocks in seconds, and rates physical concomitants (secondary struggle behaviors: facial grimaces, head movements, distracting noises, extremity movements on 0-20 scale). Auto-sums total SSI-4 score, maps percentile rank, and assigns clinical severity (Very Mild, Mild, Moderate, Severe, Very Severe). Calculates Speech Rate in Syllables Per Minute (SPM) and Words Per Minute (WPM). Records covert avoidance behaviors, situational anxiety ratings, and OASES impact scores.</w:t>
            </w:r>
          </w:p>
        </w:tc>
        <w:tc>
          <w:p>
            <w:pPr>
              <w:pStyle w:val="Compact"/>
              <w:jc w:val="left"/>
            </w:pPr>
            <w:r>
              <w:t xml:space="preserve">M</w:t>
            </w:r>
          </w:p>
        </w:tc>
        <w:tc>
          <w:p>
            <w:pPr>
              <w:pStyle w:val="Compact"/>
              <w:jc w:val="left"/>
            </w:pPr>
            <w:r>
              <w:t xml:space="preserve">P1</w:t>
            </w:r>
          </w:p>
        </w:tc>
      </w:tr>
      <w:tr>
        <w:tc>
          <w:p>
            <w:pPr>
              <w:pStyle w:val="Compact"/>
              <w:jc w:val="left"/>
            </w:pPr>
            <w:r>
              <w:t xml:space="preserve">FR-DOC-002E</w:t>
            </w:r>
          </w:p>
        </w:tc>
        <w:tc>
          <w:p>
            <w:pPr>
              <w:pStyle w:val="Compact"/>
              <w:jc w:val="left"/>
            </w:pPr>
            <w:r>
              <w:rPr>
                <w:bCs/>
                <w:b/>
              </w:rPr>
              <w:t xml:space="preserve">Comprehensive Speech &amp; Language Assessment Report (</w:t>
            </w:r>
            <w:r>
              <w:rPr>
                <w:rStyle w:val="VerbatimChar"/>
                <w:bCs/>
                <w:b/>
              </w:rPr>
              <w:t xml:space="preserve">RP-CLN-SLA</w:t>
            </w:r>
            <w:r>
              <w:rPr>
                <w:bCs/>
                <w:b/>
              </w:rPr>
              <w:t xml:space="preserve">)</w:t>
            </w:r>
            <w:r>
              <w:t xml:space="preserve">: Generates complete pediatric and adult speech-language evaluation reports. Compiles Oral Peripheral Mechanism Examination (OPME) and DDK rates (/pa/, /ta/, /ka/, /pataka/). Integrates standardized test batteries:</w:t>
            </w:r>
            <w:r>
              <w:t xml:space="preserve"> </w:t>
            </w:r>
            <w:r>
              <w:rPr>
                <w:bCs/>
                <w:b/>
              </w:rPr>
              <w:t xml:space="preserve">ALD-MM</w:t>
            </w:r>
            <w:r>
              <w:t xml:space="preserve"> </w:t>
            </w:r>
            <w:r>
              <w:t xml:space="preserve">(Assessment of Language Development - Mukesh Mohan) calculating Receptive Language Age (RLA), Expressive Language Age (ELA), and Developmental Quotient (</w:t>
            </w:r>
            <w:r>
              <w:rPr>
                <w:bCs/>
                <w:b/>
              </w:rPr>
              <w:t xml:space="preserve">DQ %</w:t>
            </w:r>
            <w:r>
              <w:t xml:space="preserve">);</w:t>
            </w:r>
            <w:r>
              <w:t xml:space="preserve"> </w:t>
            </w:r>
            <w:r>
              <w:rPr>
                <w:bCs/>
                <w:b/>
              </w:rPr>
              <w:t xml:space="preserve">LPT</w:t>
            </w:r>
            <w:r>
              <w:t xml:space="preserve"> </w:t>
            </w:r>
            <w:r>
              <w:t xml:space="preserve">(Linguistic Profile Test) analyzing phonological, semantic, syntactic, and morphological mastery;</w:t>
            </w:r>
            <w:r>
              <w:t xml:space="preserve"> </w:t>
            </w:r>
            <w:r>
              <w:rPr>
                <w:bCs/>
                <w:b/>
              </w:rPr>
              <w:t xml:space="preserve">CAPC-M</w:t>
            </w:r>
            <w:r>
              <w:t xml:space="preserve"> </w:t>
            </w:r>
            <w:r>
              <w:t xml:space="preserve">(Clinical Assessment of Pragmatics &amp; Communication) rating eye contact, turn-taking, and communicative intent;</w:t>
            </w:r>
            <w:r>
              <w:t xml:space="preserve"> </w:t>
            </w:r>
            <w:r>
              <w:rPr>
                <w:bCs/>
                <w:b/>
              </w:rPr>
              <w:t xml:space="preserve">DALI</w:t>
            </w:r>
            <w:r>
              <w:t xml:space="preserve"> </w:t>
            </w:r>
            <w:r>
              <w:t xml:space="preserve">(Dyslexia Assessment for Indian Children) evaluating phonological awareness and rapid naming; and</w:t>
            </w:r>
            <w:r>
              <w:t xml:space="preserve"> </w:t>
            </w:r>
            <w:r>
              <w:rPr>
                <w:bCs/>
                <w:b/>
              </w:rPr>
              <w:t xml:space="preserve">PCC</w:t>
            </w:r>
            <w:r>
              <w:t xml:space="preserve"> </w:t>
            </w:r>
            <w:r>
              <w:t xml:space="preserve">(Percentage of Consonants Correct) phonology error profiling. Evaluates</w:t>
            </w:r>
            <w:r>
              <w:t xml:space="preserve"> </w:t>
            </w:r>
            <w:r>
              <w:rPr>
                <w:bCs/>
                <w:b/>
              </w:rPr>
              <w:t xml:space="preserve">AAC</w:t>
            </w:r>
            <w:r>
              <w:t xml:space="preserve"> </w:t>
            </w:r>
            <w:r>
              <w:t xml:space="preserve">readiness and</w:t>
            </w:r>
            <w:r>
              <w:t xml:space="preserve"> </w:t>
            </w:r>
            <w:r>
              <w:rPr>
                <w:bCs/>
                <w:b/>
              </w:rPr>
              <w:t xml:space="preserve">AVT</w:t>
            </w:r>
            <w:r>
              <w:t xml:space="preserve"> </w:t>
            </w:r>
            <w:r>
              <w:t xml:space="preserve">Erber hierarchy tracking with Ling 6-Sound detection distances. Formulates SMART therapy goals.</w:t>
            </w:r>
          </w:p>
        </w:tc>
        <w:tc>
          <w:p>
            <w:pPr>
              <w:pStyle w:val="Compact"/>
              <w:jc w:val="left"/>
            </w:pPr>
            <w:r>
              <w:t xml:space="preserve">M</w:t>
            </w:r>
          </w:p>
        </w:tc>
        <w:tc>
          <w:p>
            <w:pPr>
              <w:pStyle w:val="Compact"/>
              <w:jc w:val="left"/>
            </w:pPr>
            <w:r>
              <w:t xml:space="preserve">P1</w:t>
            </w:r>
          </w:p>
        </w:tc>
      </w:tr>
      <w:tr>
        <w:tc>
          <w:p>
            <w:pPr>
              <w:pStyle w:val="Compact"/>
              <w:jc w:val="left"/>
            </w:pPr>
            <w:r>
              <w:t xml:space="preserve">FR-DOC-002F</w:t>
            </w:r>
          </w:p>
        </w:tc>
        <w:tc>
          <w:p>
            <w:pPr>
              <w:pStyle w:val="Compact"/>
              <w:jc w:val="left"/>
            </w:pPr>
            <w:r>
              <w:rPr>
                <w:bCs/>
                <w:b/>
              </w:rPr>
              <w:t xml:space="preserve">Psychological &amp; Cognitive Behavioural Therapy (CBT) Report (</w:t>
            </w:r>
            <w:r>
              <w:rPr>
                <w:rStyle w:val="VerbatimChar"/>
                <w:bCs/>
                <w:b/>
              </w:rPr>
              <w:t xml:space="preserve">RP-CLN-CBT</w:t>
            </w:r>
            <w:r>
              <w:rPr>
                <w:bCs/>
                <w:b/>
              </w:rPr>
              <w:t xml:space="preserve">)</w:t>
            </w:r>
            <w:r>
              <w:t xml:space="preserve">: Generates psychometric screening and CBT clinical formulation reports secured under</w:t>
            </w:r>
            <w:r>
              <w:t xml:space="preserve"> </w:t>
            </w:r>
            <w:r>
              <w:rPr>
                <w:bCs/>
                <w:b/>
              </w:rPr>
              <w:t xml:space="preserve">AES-256 field-level encryption</w:t>
            </w:r>
            <w:r>
              <w:t xml:space="preserve">. Compiles standardized scales with item-by-item scoring and auto-summed totals:</w:t>
            </w:r>
            <w:r>
              <w:t xml:space="preserve"> </w:t>
            </w:r>
            <w:r>
              <w:rPr>
                <w:bCs/>
                <w:b/>
              </w:rPr>
              <w:t xml:space="preserve">PHQ-9</w:t>
            </w:r>
            <w:r>
              <w:t xml:space="preserve"> </w:t>
            </w:r>
            <w:r>
              <w:t xml:space="preserve">(Depression scale 0-27; Item #9 positive triggers mandatory clinical safety prompt),</w:t>
            </w:r>
            <w:r>
              <w:t xml:space="preserve"> </w:t>
            </w:r>
            <w:r>
              <w:rPr>
                <w:bCs/>
                <w:b/>
              </w:rPr>
              <w:t xml:space="preserve">GAD-7</w:t>
            </w:r>
            <w:r>
              <w:t xml:space="preserve"> </w:t>
            </w:r>
            <w:r>
              <w:t xml:space="preserve">(Anxiety scale 0-21), and</w:t>
            </w:r>
            <w:r>
              <w:t xml:space="preserve"> </w:t>
            </w:r>
            <w:r>
              <w:rPr>
                <w:bCs/>
                <w:b/>
              </w:rPr>
              <w:t xml:space="preserve">PSS-10</w:t>
            </w:r>
            <w:r>
              <w:t xml:space="preserve"> </w:t>
            </w:r>
            <w:r>
              <w:t xml:space="preserve">(Perceived Stress Scale 0-40). Synthesizes a structured</w:t>
            </w:r>
            <w:r>
              <w:t xml:space="preserve"> </w:t>
            </w:r>
            <w:r>
              <w:rPr>
                <w:bCs/>
                <w:b/>
              </w:rPr>
              <w:t xml:space="preserve">Clinical Risk Assessment &amp; Safety Plan Matrix</w:t>
            </w:r>
            <w:r>
              <w:t xml:space="preserve"> </w:t>
            </w:r>
            <w:r>
              <w:t xml:space="preserve">evaluating suicide/self-harm ideation, intent, plans, and protective factors with a 5-step Stanley-Brown Safety Plan (warning signs, coping strategies, crisis contacts). Formulates Beck's Cognitive Model ABC analysis (Activating Event, Automatic Thoughts, Emotional/Behavioral Consequences) and cognitive distortion tagging. Restricted by</w:t>
            </w:r>
            <w:r>
              <w:t xml:space="preserve"> </w:t>
            </w:r>
            <w:r>
              <w:rPr>
                <w:rStyle w:val="VerbatimChar"/>
              </w:rPr>
              <w:t xml:space="preserve">cbtQualificationVerified</w:t>
            </w:r>
            <w:r>
              <w:t xml:space="preserve"> </w:t>
            </w:r>
            <w:r>
              <w:t xml:space="preserve">flag.</w:t>
            </w:r>
          </w:p>
        </w:tc>
        <w:tc>
          <w:p>
            <w:pPr>
              <w:pStyle w:val="Compact"/>
              <w:jc w:val="left"/>
            </w:pPr>
            <w:r>
              <w:t xml:space="preserve">M</w:t>
            </w:r>
          </w:p>
        </w:tc>
        <w:tc>
          <w:p>
            <w:pPr>
              <w:pStyle w:val="Compact"/>
              <w:jc w:val="left"/>
            </w:pPr>
            <w:r>
              <w:t xml:space="preserve">P1</w:t>
            </w:r>
          </w:p>
        </w:tc>
      </w:tr>
      <w:tr>
        <w:tc>
          <w:p>
            <w:pPr>
              <w:pStyle w:val="Compact"/>
              <w:jc w:val="left"/>
            </w:pPr>
            <w:r>
              <w:t xml:space="preserve">FR-DOC-002G</w:t>
            </w:r>
          </w:p>
        </w:tc>
        <w:tc>
          <w:p>
            <w:pPr>
              <w:pStyle w:val="Compact"/>
              <w:jc w:val="left"/>
            </w:pPr>
            <w:r>
              <w:rPr>
                <w:bCs/>
                <w:b/>
              </w:rPr>
              <w:t xml:space="preserve">Swallowing &amp; Dysphagia Evaluation Report (</w:t>
            </w:r>
            <w:r>
              <w:rPr>
                <w:rStyle w:val="VerbatimChar"/>
                <w:bCs/>
                <w:b/>
              </w:rPr>
              <w:t xml:space="preserve">RP-CLN-DYS</w:t>
            </w:r>
            <w:r>
              <w:rPr>
                <w:bCs/>
                <w:b/>
              </w:rPr>
              <w:t xml:space="preserve">)</w:t>
            </w:r>
            <w:r>
              <w:t xml:space="preserve">: Generates clinical bedside swallowing evaluation (CSE) reports. Captures oral-pharyngeal examination, cough reflex, and wet-voice signs during water swallow tests (3 ml, 5 ml, 90 ml continuous). Maps functional dietary levels using the</w:t>
            </w:r>
            <w:r>
              <w:t xml:space="preserve"> </w:t>
            </w:r>
            <w:r>
              <w:rPr>
                <w:bCs/>
                <w:b/>
              </w:rPr>
              <w:t xml:space="preserve">FOIS</w:t>
            </w:r>
            <w:r>
              <w:t xml:space="preserve"> </w:t>
            </w:r>
            <w:r>
              <w:t xml:space="preserve">(Functional Oral Intake Scale, Levels 1 to 7) and</w:t>
            </w:r>
            <w:r>
              <w:t xml:space="preserve"> </w:t>
            </w:r>
            <w:r>
              <w:rPr>
                <w:bCs/>
                <w:b/>
              </w:rPr>
              <w:t xml:space="preserve">IDDSI Framework</w:t>
            </w:r>
            <w:r>
              <w:t xml:space="preserve"> </w:t>
            </w:r>
            <w:r>
              <w:t xml:space="preserve">(International Dysphagia Diet Standardisation Initiative, Levels 0 to 7 for drinks and foods). Specifies compensatory swallowing maneuvers (Mendelsohn, supraglottic swallow, effortful swallow), postural adjustments (chin tuck, head rotation), and aspiration prevention guidelines.</w:t>
            </w:r>
          </w:p>
        </w:tc>
        <w:tc>
          <w:p>
            <w:pPr>
              <w:pStyle w:val="Compact"/>
              <w:jc w:val="left"/>
            </w:pPr>
            <w:r>
              <w:t xml:space="preserve">M</w:t>
            </w:r>
          </w:p>
        </w:tc>
        <w:tc>
          <w:p>
            <w:pPr>
              <w:pStyle w:val="Compact"/>
              <w:jc w:val="left"/>
            </w:pPr>
            <w:r>
              <w:t xml:space="preserve">P1</w:t>
            </w:r>
          </w:p>
        </w:tc>
      </w:tr>
      <w:tr>
        <w:tc>
          <w:p>
            <w:pPr>
              <w:pStyle w:val="Compact"/>
              <w:jc w:val="left"/>
            </w:pPr>
            <w:r>
              <w:t xml:space="preserve">FR-DOC-002H</w:t>
            </w:r>
          </w:p>
        </w:tc>
        <w:tc>
          <w:p>
            <w:pPr>
              <w:pStyle w:val="Compact"/>
              <w:jc w:val="left"/>
            </w:pPr>
            <w:r>
              <w:rPr>
                <w:bCs/>
                <w:b/>
              </w:rPr>
              <w:t xml:space="preserve">Hearing Aid Fitting, Trial &amp; Verification Certificate (</w:t>
            </w:r>
            <w:r>
              <w:rPr>
                <w:rStyle w:val="VerbatimChar"/>
                <w:bCs/>
                <w:b/>
              </w:rPr>
              <w:t xml:space="preserve">RP-CLN-HAF</w:t>
            </w:r>
            <w:r>
              <w:rPr>
                <w:bCs/>
                <w:b/>
              </w:rPr>
              <w:t xml:space="preserve">)</w:t>
            </w:r>
            <w:r>
              <w:t xml:space="preserve">: Generates amplification dispensing and acoustic verification certificates. Records ear laterality (Right, Left, Bilateral), make, model, style (RIC, BTE, CIC, ITE), technology level, and unique hardware serial numbers. Captures Real-Ear Measurement (</w:t>
            </w:r>
            <w:r>
              <w:rPr>
                <w:bCs/>
                <w:b/>
              </w:rPr>
              <w:t xml:space="preserve">REM</w:t>
            </w:r>
            <w:r>
              <w:t xml:space="preserve">) / Coupler Gain target curve matching (NAL-NL2 / DSL v5), Aided Sound Field thresholds vs Unaided thresholds, and functional gain. Details device warranty duration, trial period conditions, loss-and-damage terms, battery care instructions, and recall maintenance schedules.</w:t>
            </w:r>
          </w:p>
        </w:tc>
        <w:tc>
          <w:p>
            <w:pPr>
              <w:pStyle w:val="Compact"/>
              <w:jc w:val="left"/>
            </w:pPr>
            <w:r>
              <w:t xml:space="preserve">M</w:t>
            </w:r>
          </w:p>
        </w:tc>
        <w:tc>
          <w:p>
            <w:pPr>
              <w:pStyle w:val="Compact"/>
              <w:jc w:val="left"/>
            </w:pPr>
            <w:r>
              <w:t xml:space="preserve">P1</w:t>
            </w:r>
          </w:p>
        </w:tc>
      </w:tr>
      <w:tr>
        <w:tc>
          <w:p>
            <w:pPr>
              <w:pStyle w:val="Compact"/>
              <w:jc w:val="left"/>
            </w:pPr>
            <w:r>
              <w:t xml:space="preserve">FR-DOC-002I</w:t>
            </w:r>
          </w:p>
        </w:tc>
        <w:tc>
          <w:p>
            <w:pPr>
              <w:pStyle w:val="Compact"/>
              <w:jc w:val="left"/>
            </w:pPr>
            <w:r>
              <w:rPr>
                <w:bCs/>
                <w:b/>
              </w:rPr>
              <w:t xml:space="preserve">Periodic Clinical Therapy Progress Summary (</w:t>
            </w:r>
            <w:r>
              <w:rPr>
                <w:rStyle w:val="VerbatimChar"/>
                <w:bCs/>
                <w:b/>
              </w:rPr>
              <w:t xml:space="preserve">RP-CLN-PRG</w:t>
            </w:r>
            <w:r>
              <w:rPr>
                <w:bCs/>
                <w:b/>
              </w:rPr>
              <w:t xml:space="preserve">)</w:t>
            </w:r>
            <w:r>
              <w:t xml:space="preserve">: Generates periodic progress review reports synthesized from SOAP session notes and goal tracking data. Compares baseline scores against current performance metrics (Goal Mastery %, Ling 6-sound detection distance, MLU increase, %SS reduction). Displays session attendance rate (% sessions attended vs scheduled), home program adherence, parent coaching milestones, and updated SMART objectives for the next treatment phase.</w:t>
            </w:r>
          </w:p>
        </w:tc>
        <w:tc>
          <w:p>
            <w:pPr>
              <w:pStyle w:val="Compact"/>
              <w:jc w:val="left"/>
            </w:pPr>
            <w:r>
              <w:t xml:space="preserve">M</w:t>
            </w:r>
          </w:p>
        </w:tc>
        <w:tc>
          <w:p>
            <w:pPr>
              <w:pStyle w:val="Compact"/>
              <w:jc w:val="left"/>
            </w:pPr>
            <w:r>
              <w:t xml:space="preserve">P1</w:t>
            </w:r>
          </w:p>
        </w:tc>
      </w:tr>
      <w:tr>
        <w:tc>
          <w:p>
            <w:pPr>
              <w:pStyle w:val="Compact"/>
              <w:jc w:val="left"/>
            </w:pPr>
            <w:r>
              <w:t xml:space="preserve">FR-DOC-002J</w:t>
            </w:r>
          </w:p>
        </w:tc>
        <w:tc>
          <w:p>
            <w:pPr>
              <w:pStyle w:val="Compact"/>
              <w:jc w:val="left"/>
            </w:pPr>
            <w:r>
              <w:rPr>
                <w:bCs/>
                <w:b/>
              </w:rPr>
              <w:t xml:space="preserve">Clinical Discharge Summary &amp; Home Maintenance Plan (</w:t>
            </w:r>
            <w:r>
              <w:rPr>
                <w:rStyle w:val="VerbatimChar"/>
                <w:bCs/>
                <w:b/>
              </w:rPr>
              <w:t xml:space="preserve">RP-CLN-DSC</w:t>
            </w:r>
            <w:r>
              <w:rPr>
                <w:bCs/>
                <w:b/>
              </w:rPr>
              <w:t xml:space="preserve">)</w:t>
            </w:r>
            <w:r>
              <w:t xml:space="preserve">: Generates formal clinical discharge reports upon completion of therapy. Documents initial vs discharge performance benchmarks, treatment duration and total attended sessions, discharge criteria met, individualized home maintenance strategies, and scheduled annual audiological / speech re-evaluation recall date.</w:t>
            </w:r>
          </w:p>
        </w:tc>
        <w:tc>
          <w:p>
            <w:pPr>
              <w:pStyle w:val="Compact"/>
              <w:jc w:val="left"/>
            </w:pPr>
            <w:r>
              <w:t xml:space="preserve">M</w:t>
            </w:r>
          </w:p>
        </w:tc>
        <w:tc>
          <w:p>
            <w:pPr>
              <w:pStyle w:val="Compact"/>
              <w:jc w:val="left"/>
            </w:pPr>
            <w:r>
              <w:t xml:space="preserve">P1</w:t>
            </w:r>
          </w:p>
        </w:tc>
      </w:tr>
      <w:tr>
        <w:tc>
          <w:p>
            <w:pPr>
              <w:pStyle w:val="Compact"/>
              <w:jc w:val="left"/>
            </w:pPr>
            <w:r>
              <w:t xml:space="preserve">FR-DOC-003</w:t>
            </w:r>
          </w:p>
        </w:tc>
        <w:tc>
          <w:p>
            <w:pPr>
              <w:pStyle w:val="Compact"/>
              <w:jc w:val="left"/>
            </w:pPr>
            <w:r>
              <w:t xml:space="preserve">Documents shall be produced in</w:t>
            </w:r>
            <w:r>
              <w:t xml:space="preserve"> </w:t>
            </w:r>
            <w:r>
              <w:rPr>
                <w:bCs/>
                <w:b/>
              </w:rPr>
              <w:t xml:space="preserve">English, Marathi, or bilingual</w:t>
            </w:r>
            <w:r>
              <w:t xml:space="preserve"> </w:t>
            </w:r>
            <w:r>
              <w:t xml:space="preserve">(patient-facing parts), with Devanagari fonts embedded.</w:t>
            </w:r>
          </w:p>
        </w:tc>
        <w:tc>
          <w:p>
            <w:pPr>
              <w:pStyle w:val="Compact"/>
              <w:jc w:val="left"/>
            </w:pPr>
            <w:r>
              <w:t xml:space="preserve">M</w:t>
            </w:r>
          </w:p>
        </w:tc>
        <w:tc>
          <w:p>
            <w:pPr>
              <w:pStyle w:val="Compact"/>
              <w:jc w:val="left"/>
            </w:pPr>
            <w:r>
              <w:t xml:space="preserve">P1</w:t>
            </w:r>
          </w:p>
        </w:tc>
      </w:tr>
      <w:tr>
        <w:tc>
          <w:p>
            <w:pPr>
              <w:pStyle w:val="Compact"/>
              <w:jc w:val="left"/>
            </w:pPr>
            <w:r>
              <w:t xml:space="preserve">FR-DOC-004</w:t>
            </w:r>
          </w:p>
        </w:tc>
        <w:tc>
          <w:p>
            <w:pPr>
              <w:pStyle w:val="Compact"/>
              <w:jc w:val="left"/>
            </w:pPr>
            <w:r>
              <w:t xml:space="preserve">Each generated document is stored as a</w:t>
            </w:r>
            <w:r>
              <w:t xml:space="preserve"> </w:t>
            </w:r>
            <w:r>
              <w:rPr>
                <w:rStyle w:val="VerbatimChar"/>
              </w:rPr>
              <w:t xml:space="preserve">documents</w:t>
            </w:r>
            <w:r>
              <w:t xml:space="preserve"> </w:t>
            </w:r>
            <w:r>
              <w:t xml:space="preserve">record with file pointer, type, version, hash (SHA-256), generated by, linked visit/patient, and can be</w:t>
            </w:r>
            <w:r>
              <w:t xml:space="preserve"> </w:t>
            </w:r>
            <w:r>
              <w:rPr>
                <w:bCs/>
                <w:b/>
              </w:rPr>
              <w:t xml:space="preserve">regenerated</w:t>
            </w:r>
            <w:r>
              <w:t xml:space="preserve"> </w:t>
            </w:r>
            <w:r>
              <w:t xml:space="preserve">from data or</w:t>
            </w:r>
            <w:r>
              <w:t xml:space="preserve"> </w:t>
            </w:r>
            <w:r>
              <w:rPr>
                <w:bCs/>
                <w:b/>
              </w:rPr>
              <w:t xml:space="preserve">frozen</w:t>
            </w:r>
            <w:r>
              <w:t xml:space="preserve"> </w:t>
            </w:r>
            <w:r>
              <w:t xml:space="preserve">(final version retained).</w:t>
            </w:r>
          </w:p>
        </w:tc>
        <w:tc>
          <w:p>
            <w:pPr>
              <w:pStyle w:val="Compact"/>
              <w:jc w:val="left"/>
            </w:pPr>
            <w:r>
              <w:t xml:space="preserve">M</w:t>
            </w:r>
          </w:p>
        </w:tc>
        <w:tc>
          <w:p>
            <w:pPr>
              <w:pStyle w:val="Compact"/>
              <w:jc w:val="left"/>
            </w:pPr>
            <w:r>
              <w:t xml:space="preserve">P1</w:t>
            </w:r>
          </w:p>
        </w:tc>
      </w:tr>
      <w:tr>
        <w:tc>
          <w:p>
            <w:pPr>
              <w:pStyle w:val="Compact"/>
              <w:jc w:val="left"/>
            </w:pPr>
            <w:r>
              <w:t xml:space="preserve">FR-DOC-005</w:t>
            </w:r>
          </w:p>
        </w:tc>
        <w:tc>
          <w:p>
            <w:pPr>
              <w:pStyle w:val="Compact"/>
              <w:jc w:val="left"/>
            </w:pPr>
            <w:r>
              <w:t xml:space="preserve">Final documents shall display a</w:t>
            </w:r>
            <w:r>
              <w:t xml:space="preserve"> </w:t>
            </w:r>
            <w:r>
              <w:rPr>
                <w:bCs/>
                <w:b/>
              </w:rPr>
              <w:t xml:space="preserve">verification code/QR</w:t>
            </w:r>
            <w:r>
              <w:t xml:space="preserve"> </w:t>
            </w:r>
            <w:r>
              <w:t xml:space="preserve">linking to a verification page that confirms document authenticity (document number, issue date, clinic) without revealing medical content.</w:t>
            </w:r>
          </w:p>
        </w:tc>
        <w:tc>
          <w:p>
            <w:pPr>
              <w:pStyle w:val="Compact"/>
              <w:jc w:val="left"/>
            </w:pPr>
            <w:r>
              <w:t xml:space="preserve">S</w:t>
            </w:r>
          </w:p>
        </w:tc>
        <w:tc>
          <w:p>
            <w:pPr>
              <w:pStyle w:val="Compact"/>
              <w:jc w:val="left"/>
            </w:pPr>
            <w:r>
              <w:t xml:space="preserve">P2</w:t>
            </w:r>
          </w:p>
        </w:tc>
      </w:tr>
      <w:tr>
        <w:tc>
          <w:p>
            <w:pPr>
              <w:pStyle w:val="Compact"/>
              <w:jc w:val="left"/>
            </w:pPr>
            <w:r>
              <w:t xml:space="preserve">FR-DOC-006</w:t>
            </w:r>
          </w:p>
        </w:tc>
        <w:tc>
          <w:p>
            <w:pPr>
              <w:pStyle w:val="Compact"/>
              <w:jc w:val="left"/>
            </w:pPr>
            <w:r>
              <w:rPr>
                <w:bCs/>
                <w:b/>
              </w:rPr>
              <w:t xml:space="preserve">Share/download</w:t>
            </w:r>
            <w:r>
              <w:t xml:space="preserve">: download PDF, print, email (via outbox) with a link that expires in 7 days; no clinical PDFs are attached to emails by default (link with PIN).</w:t>
            </w:r>
          </w:p>
        </w:tc>
        <w:tc>
          <w:p>
            <w:pPr>
              <w:pStyle w:val="Compact"/>
              <w:jc w:val="left"/>
            </w:pPr>
            <w:r>
              <w:t xml:space="preserve">M</w:t>
            </w:r>
          </w:p>
        </w:tc>
        <w:tc>
          <w:p>
            <w:pPr>
              <w:pStyle w:val="Compact"/>
              <w:jc w:val="left"/>
            </w:pPr>
            <w:r>
              <w:t xml:space="preserve">P1</w:t>
            </w:r>
          </w:p>
        </w:tc>
      </w:tr>
      <w:tr>
        <w:tc>
          <w:p>
            <w:pPr>
              <w:pStyle w:val="Compact"/>
              <w:jc w:val="left"/>
            </w:pPr>
            <w:r>
              <w:t xml:space="preserve">FR-DOC-007</w:t>
            </w:r>
          </w:p>
        </w:tc>
        <w:tc>
          <w:p>
            <w:pPr>
              <w:pStyle w:val="Compact"/>
              <w:jc w:val="left"/>
            </w:pPr>
            <w:r>
              <w:rPr>
                <w:bCs/>
                <w:b/>
              </w:rPr>
              <w:t xml:space="preserve">Document upload</w:t>
            </w:r>
            <w:r>
              <w:t xml:space="preserve">: patients' external documents (previous reports, scans, certificates, consent scans) with type, date, description and tags.</w:t>
            </w:r>
          </w:p>
        </w:tc>
        <w:tc>
          <w:p>
            <w:pPr>
              <w:pStyle w:val="Compact"/>
              <w:jc w:val="left"/>
            </w:pPr>
            <w:r>
              <w:t xml:space="preserve">M</w:t>
            </w:r>
          </w:p>
        </w:tc>
        <w:tc>
          <w:p>
            <w:pPr>
              <w:pStyle w:val="Compact"/>
              <w:jc w:val="left"/>
            </w:pPr>
            <w:r>
              <w:t xml:space="preserve">P1</w:t>
            </w:r>
          </w:p>
        </w:tc>
      </w:tr>
      <w:tr>
        <w:tc>
          <w:p>
            <w:pPr>
              <w:pStyle w:val="Compact"/>
              <w:jc w:val="left"/>
            </w:pPr>
            <w:r>
              <w:t xml:space="preserve">FR-DOC-008</w:t>
            </w:r>
          </w:p>
        </w:tc>
        <w:tc>
          <w:p>
            <w:pPr>
              <w:pStyle w:val="Compact"/>
              <w:jc w:val="left"/>
            </w:pPr>
            <w:r>
              <w:rPr>
                <w:bCs/>
                <w:b/>
              </w:rPr>
              <w:t xml:space="preserve">Digital consent capture</w:t>
            </w:r>
            <w:r>
              <w:t xml:space="preserve"> </w:t>
            </w:r>
            <w:r>
              <w:t xml:space="preserve">on touch devices: render consent text (bilingual), capture signature on canvas, store signature image, signer identity (patient/guardian), witness, timestamp, IP/device, consent text version hash, and produce a signed PDF.</w:t>
            </w:r>
          </w:p>
        </w:tc>
        <w:tc>
          <w:p>
            <w:pPr>
              <w:pStyle w:val="Compact"/>
              <w:jc w:val="left"/>
            </w:pPr>
            <w:r>
              <w:t xml:space="preserve">M</w:t>
            </w:r>
          </w:p>
        </w:tc>
        <w:tc>
          <w:p>
            <w:pPr>
              <w:pStyle w:val="Compact"/>
              <w:jc w:val="left"/>
            </w:pPr>
            <w:r>
              <w:t xml:space="preserve">P1</w:t>
            </w:r>
          </w:p>
        </w:tc>
      </w:tr>
      <w:tr>
        <w:tc>
          <w:p>
            <w:pPr>
              <w:pStyle w:val="Compact"/>
              <w:jc w:val="left"/>
            </w:pPr>
            <w:r>
              <w:t xml:space="preserve">FR-DOC-009</w:t>
            </w:r>
          </w:p>
        </w:tc>
        <w:tc>
          <w:p>
            <w:pPr>
              <w:pStyle w:val="Compact"/>
              <w:jc w:val="left"/>
            </w:pPr>
            <w:r>
              <w:rPr>
                <w:bCs/>
                <w:b/>
              </w:rPr>
              <w:t xml:space="preserve">Template management</w:t>
            </w:r>
            <w:r>
              <w:t xml:space="preserve"> </w:t>
            </w:r>
            <w:r>
              <w:t xml:space="preserve">(HTML with placeholders and conditionals) editable by</w:t>
            </w:r>
            <w:r>
              <w:t xml:space="preserve"> </w:t>
            </w:r>
            <w:r>
              <w:rPr>
                <w:rStyle w:val="VerbatimChar"/>
              </w:rPr>
              <w:t xml:space="preserve">OWNER</w:t>
            </w:r>
            <w:r>
              <w:t xml:space="preserve">/Admin with preview and versioning.</w:t>
            </w:r>
          </w:p>
        </w:tc>
        <w:tc>
          <w:p>
            <w:pPr>
              <w:pStyle w:val="Compact"/>
              <w:jc w:val="left"/>
            </w:pPr>
            <w:r>
              <w:t xml:space="preserve">S</w:t>
            </w:r>
          </w:p>
        </w:tc>
        <w:tc>
          <w:p>
            <w:pPr>
              <w:pStyle w:val="Compact"/>
              <w:jc w:val="left"/>
            </w:pPr>
            <w:r>
              <w:t xml:space="preserve">P2</w:t>
            </w:r>
          </w:p>
        </w:tc>
      </w:tr>
      <w:tr>
        <w:tc>
          <w:p>
            <w:pPr>
              <w:pStyle w:val="Compact"/>
              <w:jc w:val="left"/>
            </w:pPr>
            <w:r>
              <w:t xml:space="preserve">FR-DOC-010</w:t>
            </w:r>
          </w:p>
        </w:tc>
        <w:tc>
          <w:p>
            <w:pPr>
              <w:pStyle w:val="Compact"/>
              <w:jc w:val="left"/>
            </w:pPr>
            <w:r>
              <w:t xml:space="preserve">Document access is permission-controlled and audited per document.</w:t>
            </w:r>
          </w:p>
        </w:tc>
        <w:tc>
          <w:p>
            <w:pPr>
              <w:pStyle w:val="Compact"/>
              <w:jc w:val="left"/>
            </w:pPr>
            <w:r>
              <w:t xml:space="preserve">M</w:t>
            </w:r>
          </w:p>
        </w:tc>
        <w:tc>
          <w:p>
            <w:pPr>
              <w:pStyle w:val="Compact"/>
              <w:jc w:val="left"/>
            </w:pPr>
            <w:r>
              <w:t xml:space="preserve">P1</w:t>
            </w:r>
          </w:p>
        </w:tc>
      </w:tr>
      <w:tr>
        <w:tc>
          <w:p>
            <w:pPr>
              <w:pStyle w:val="Compact"/>
              <w:jc w:val="left"/>
            </w:pPr>
            <w:r>
              <w:t xml:space="preserve">FR-DOC-011</w:t>
            </w:r>
          </w:p>
        </w:tc>
        <w:tc>
          <w:p>
            <w:pPr>
              <w:pStyle w:val="Compact"/>
              <w:jc w:val="left"/>
            </w:pPr>
            <w:r>
              <w:rPr>
                <w:bCs/>
                <w:b/>
              </w:rPr>
              <w:t xml:space="preserve">Watermark</w:t>
            </w:r>
            <w:r>
              <w:t xml:space="preserve"> </w:t>
            </w:r>
            <w:r>
              <w:t xml:space="preserve">"DRAFT" for non-final documents; "COPY" for reprints.</w:t>
            </w:r>
          </w:p>
        </w:tc>
        <w:tc>
          <w:p>
            <w:pPr>
              <w:pStyle w:val="Compact"/>
              <w:jc w:val="left"/>
            </w:pPr>
            <w:r>
              <w:t xml:space="preserve">S</w:t>
            </w:r>
          </w:p>
        </w:tc>
        <w:tc>
          <w:p>
            <w:pPr>
              <w:pStyle w:val="Compact"/>
              <w:jc w:val="left"/>
            </w:pPr>
            <w:r>
              <w:t xml:space="preserve">P1</w:t>
            </w:r>
          </w:p>
        </w:tc>
      </w:tr>
      <w:tr>
        <w:tc>
          <w:p>
            <w:pPr>
              <w:pStyle w:val="Compact"/>
              <w:jc w:val="left"/>
            </w:pPr>
            <w:r>
              <w:t xml:space="preserve">FR-DOC-012</w:t>
            </w:r>
          </w:p>
        </w:tc>
        <w:tc>
          <w:p>
            <w:pPr>
              <w:pStyle w:val="Compact"/>
              <w:jc w:val="left"/>
            </w:pPr>
            <w:r>
              <w:t xml:space="preserve">Bulk export of a patient's documents as a ZIP (permission</w:t>
            </w:r>
            <w:r>
              <w:t xml:space="preserve"> </w:t>
            </w:r>
            <w:r>
              <w:rPr>
                <w:rStyle w:val="VerbatimChar"/>
              </w:rPr>
              <w:t xml:space="preserve">patient.export</w:t>
            </w:r>
            <w:r>
              <w:t xml:space="preserve">) for transfer requests.</w:t>
            </w:r>
          </w:p>
        </w:tc>
        <w:tc>
          <w:p>
            <w:pPr>
              <w:pStyle w:val="Compact"/>
              <w:jc w:val="left"/>
            </w:pPr>
            <w:r>
              <w:t xml:space="preserve">S</w:t>
            </w:r>
          </w:p>
        </w:tc>
        <w:tc>
          <w:p>
            <w:pPr>
              <w:pStyle w:val="Compact"/>
              <w:jc w:val="left"/>
            </w:pPr>
            <w:r>
              <w:t xml:space="preserve">P2</w:t>
            </w:r>
          </w:p>
        </w:tc>
      </w:tr>
    </w:tbl>
    <w:p>
      <w:r>
        <w:pict>
          <v:rect style="width:0;height:1.5pt" o:hralign="center" o:hrstd="t" o:hr="t"/>
        </w:pict>
      </w:r>
    </w:p>
    <w:bookmarkEnd w:id="78"/>
    <w:bookmarkStart w:id="79" w:name="billing-and-payments-bil"/>
    <w:p>
      <w:pPr>
        <w:pStyle w:val="Heading2"/>
      </w:pPr>
      <w:r>
        <w:t xml:space="preserve">4.12 Billing and payments (BIL)</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FR-BIL-001</w:t>
            </w:r>
          </w:p>
        </w:tc>
        <w:tc>
          <w:p>
            <w:pPr>
              <w:pStyle w:val="Compact"/>
              <w:jc w:val="left"/>
            </w:pPr>
            <w:r>
              <w:rPr>
                <w:bCs/>
                <w:b/>
              </w:rPr>
              <w:t xml:space="preserve">Price list</w:t>
            </w:r>
            <w:r>
              <w:t xml:space="preserve"> </w:t>
            </w:r>
            <w:r>
              <w:t xml:space="preserve">per service variant and product, with effective dates and optional concession categories (senior citizen, BPL, staff, camp).</w:t>
            </w:r>
          </w:p>
        </w:tc>
        <w:tc>
          <w:p>
            <w:pPr>
              <w:pStyle w:val="Compact"/>
              <w:jc w:val="left"/>
            </w:pPr>
            <w:r>
              <w:t xml:space="preserve">M</w:t>
            </w:r>
          </w:p>
        </w:tc>
        <w:tc>
          <w:p>
            <w:pPr>
              <w:pStyle w:val="Compact"/>
              <w:jc w:val="left"/>
            </w:pPr>
            <w:r>
              <w:t xml:space="preserve">P1</w:t>
            </w:r>
          </w:p>
        </w:tc>
      </w:tr>
      <w:tr>
        <w:tc>
          <w:p>
            <w:pPr>
              <w:pStyle w:val="Compact"/>
              <w:jc w:val="left"/>
            </w:pPr>
            <w:r>
              <w:t xml:space="preserve">FR-BIL-002</w:t>
            </w:r>
          </w:p>
        </w:tc>
        <w:tc>
          <w:p>
            <w:pPr>
              <w:pStyle w:val="Compact"/>
              <w:jc w:val="left"/>
            </w:pPr>
            <w:r>
              <w:rPr>
                <w:bCs/>
                <w:b/>
              </w:rPr>
              <w:t xml:space="preserve">Invoice creation</w:t>
            </w:r>
            <w:r>
              <w:t xml:space="preserve"> </w:t>
            </w:r>
            <w:r>
              <w:t xml:space="preserve">from an appointment/visit or manually: line items (service, product, package, other), description, quantity, unit price, discount (percentage or amount, with reason and approver), tax treatment and rate, HSN/SAC, line total; header discount; round-off; totals in paise.</w:t>
            </w:r>
          </w:p>
        </w:tc>
        <w:tc>
          <w:p>
            <w:pPr>
              <w:pStyle w:val="Compact"/>
              <w:jc w:val="left"/>
            </w:pPr>
            <w:r>
              <w:t xml:space="preserve">M</w:t>
            </w:r>
          </w:p>
        </w:tc>
        <w:tc>
          <w:p>
            <w:pPr>
              <w:pStyle w:val="Compact"/>
              <w:jc w:val="left"/>
            </w:pPr>
            <w:r>
              <w:t xml:space="preserve">P1</w:t>
            </w:r>
          </w:p>
        </w:tc>
      </w:tr>
      <w:tr>
        <w:tc>
          <w:p>
            <w:pPr>
              <w:pStyle w:val="Compact"/>
              <w:jc w:val="left"/>
            </w:pPr>
            <w:r>
              <w:t xml:space="preserve">FR-BIL-003</w:t>
            </w:r>
          </w:p>
        </w:tc>
        <w:tc>
          <w:p>
            <w:pPr>
              <w:pStyle w:val="Compact"/>
              <w:jc w:val="left"/>
            </w:pPr>
            <w:r>
              <w:rPr>
                <w:bCs/>
                <w:b/>
              </w:rPr>
              <w:t xml:space="preserve">Invoice numbering</w:t>
            </w:r>
            <w:r>
              <w:t xml:space="preserve"> </w:t>
            </w:r>
            <w:r>
              <w:t xml:space="preserve">sequential per financial year (for example</w:t>
            </w:r>
            <w:r>
              <w:t xml:space="preserve"> </w:t>
            </w:r>
            <w:r>
              <w:rPr>
                <w:rStyle w:val="VerbatimChar"/>
              </w:rPr>
              <w:t xml:space="preserve">INV/2026-27/00001</w:t>
            </w:r>
            <w:r>
              <w:t xml:space="preserve">), gap-free for issued invoices, with a separate series for credit notes (</w:t>
            </w:r>
            <w:r>
              <w:rPr>
                <w:rStyle w:val="VerbatimChar"/>
              </w:rPr>
              <w:t xml:space="preserve">CN/...</w:t>
            </w:r>
            <w:r>
              <w:t xml:space="preserve">) and receipts (</w:t>
            </w:r>
            <w:r>
              <w:rPr>
                <w:rStyle w:val="VerbatimChar"/>
              </w:rPr>
              <w:t xml:space="preserve">RCT/...</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FR-BIL-004</w:t>
            </w:r>
          </w:p>
        </w:tc>
        <w:tc>
          <w:p>
            <w:pPr>
              <w:pStyle w:val="Compact"/>
              <w:jc w:val="left"/>
            </w:pPr>
            <w:r>
              <w:rPr>
                <w:bCs/>
                <w:b/>
              </w:rPr>
              <w:t xml:space="preserve">Invoice statuses</w:t>
            </w:r>
            <w:r>
              <w:t xml:space="preserve">:</w:t>
            </w:r>
            <w:r>
              <w:t xml:space="preserve"> </w:t>
            </w:r>
            <w:r>
              <w:rPr>
                <w:rStyle w:val="VerbatimChar"/>
              </w:rPr>
              <w:t xml:space="preserve">DRAFT</w:t>
            </w:r>
            <w:r>
              <w:t xml:space="preserve">,</w:t>
            </w:r>
            <w:r>
              <w:t xml:space="preserve"> </w:t>
            </w:r>
            <w:r>
              <w:rPr>
                <w:rStyle w:val="VerbatimChar"/>
              </w:rPr>
              <w:t xml:space="preserve">ISSUED</w:t>
            </w:r>
            <w:r>
              <w:t xml:space="preserve">,</w:t>
            </w:r>
            <w:r>
              <w:t xml:space="preserve"> </w:t>
            </w:r>
            <w:r>
              <w:rPr>
                <w:rStyle w:val="VerbatimChar"/>
              </w:rPr>
              <w:t xml:space="preserve">PARTIALLY_PAID</w:t>
            </w:r>
            <w:r>
              <w:t xml:space="preserve">,</w:t>
            </w:r>
            <w:r>
              <w:t xml:space="preserve"> </w:t>
            </w:r>
            <w:r>
              <w:rPr>
                <w:rStyle w:val="VerbatimChar"/>
              </w:rPr>
              <w:t xml:space="preserve">PAID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w:t>
            </w:r>
            <w:r>
              <w:t xml:space="preserve"> </w:t>
            </w:r>
            <w:r>
              <w:rPr>
                <w:rStyle w:val="VerbatimChar"/>
              </w:rPr>
              <w:t xml:space="preserve">CREDIT_NOTED</w:t>
            </w:r>
            <w:r>
              <w:t xml:space="preserve">. Issued invoices are immutable; corrections use cancellation with reason or credit note.</w:t>
            </w:r>
          </w:p>
        </w:tc>
        <w:tc>
          <w:p>
            <w:pPr>
              <w:pStyle w:val="Compact"/>
              <w:jc w:val="left"/>
            </w:pPr>
            <w:r>
              <w:t xml:space="preserve">M</w:t>
            </w:r>
          </w:p>
        </w:tc>
        <w:tc>
          <w:p>
            <w:pPr>
              <w:pStyle w:val="Compact"/>
              <w:jc w:val="left"/>
            </w:pPr>
            <w:r>
              <w:t xml:space="preserve">P1</w:t>
            </w:r>
          </w:p>
        </w:tc>
      </w:tr>
      <w:tr>
        <w:tc>
          <w:p>
            <w:pPr>
              <w:pStyle w:val="Compact"/>
              <w:jc w:val="left"/>
            </w:pPr>
            <w:r>
              <w:t xml:space="preserve">FR-BIL-005</w:t>
            </w:r>
          </w:p>
        </w:tc>
        <w:tc>
          <w:p>
            <w:pPr>
              <w:pStyle w:val="Compact"/>
              <w:jc w:val="left"/>
            </w:pPr>
            <w:r>
              <w:rPr>
                <w:bCs/>
                <w:b/>
              </w:rPr>
              <w:t xml:space="preserve">Payments</w:t>
            </w:r>
            <w:r>
              <w:t xml:space="preserve">: record one or more payments per invoice with mode (cash, UPI, card, bank transfer, cheque, other), reference/UTR/cheque number, amount, received date/time, received by;</w:t>
            </w:r>
            <w:r>
              <w:t xml:space="preserve"> </w:t>
            </w:r>
            <w:r>
              <w:rPr>
                <w:bCs/>
                <w:b/>
              </w:rPr>
              <w:t xml:space="preserve">advance payments</w:t>
            </w:r>
            <w:r>
              <w:t xml:space="preserve"> </w:t>
            </w:r>
            <w:r>
              <w:t xml:space="preserve">and</w:t>
            </w:r>
            <w:r>
              <w:t xml:space="preserve"> </w:t>
            </w:r>
            <w:r>
              <w:rPr>
                <w:bCs/>
                <w:b/>
              </w:rPr>
              <w:t xml:space="preserve">adjustment</w:t>
            </w:r>
            <w:r>
              <w:t xml:space="preserve"> </w:t>
            </w:r>
            <w:r>
              <w:t xml:space="preserve">against future invoices; overpayment handling as advance.</w:t>
            </w:r>
          </w:p>
        </w:tc>
        <w:tc>
          <w:p>
            <w:pPr>
              <w:pStyle w:val="Compact"/>
              <w:jc w:val="left"/>
            </w:pPr>
            <w:r>
              <w:t xml:space="preserve">M</w:t>
            </w:r>
          </w:p>
        </w:tc>
        <w:tc>
          <w:p>
            <w:pPr>
              <w:pStyle w:val="Compact"/>
              <w:jc w:val="left"/>
            </w:pPr>
            <w:r>
              <w:t xml:space="preserve">P1</w:t>
            </w:r>
          </w:p>
        </w:tc>
      </w:tr>
      <w:tr>
        <w:tc>
          <w:p>
            <w:pPr>
              <w:pStyle w:val="Compact"/>
              <w:jc w:val="left"/>
            </w:pPr>
            <w:r>
              <w:t xml:space="preserve">FR-BIL-006</w:t>
            </w:r>
          </w:p>
        </w:tc>
        <w:tc>
          <w:p>
            <w:pPr>
              <w:pStyle w:val="Compact"/>
              <w:jc w:val="left"/>
            </w:pPr>
            <w:r>
              <w:rPr>
                <w:bCs/>
                <w:b/>
              </w:rPr>
              <w:t xml:space="preserve">Receipt</w:t>
            </w:r>
            <w:r>
              <w:t xml:space="preserve"> </w:t>
            </w:r>
            <w:r>
              <w:t xml:space="preserve">PDF/print for every payment (thermal 80 mm and A4 layouts).</w:t>
            </w:r>
          </w:p>
        </w:tc>
        <w:tc>
          <w:p>
            <w:pPr>
              <w:pStyle w:val="Compact"/>
              <w:jc w:val="left"/>
            </w:pPr>
            <w:r>
              <w:t xml:space="preserve">M</w:t>
            </w:r>
          </w:p>
        </w:tc>
        <w:tc>
          <w:p>
            <w:pPr>
              <w:pStyle w:val="Compact"/>
              <w:jc w:val="left"/>
            </w:pPr>
            <w:r>
              <w:t xml:space="preserve">P1</w:t>
            </w:r>
          </w:p>
        </w:tc>
      </w:tr>
      <w:tr>
        <w:tc>
          <w:p>
            <w:pPr>
              <w:pStyle w:val="Compact"/>
              <w:jc w:val="left"/>
            </w:pPr>
            <w:r>
              <w:t xml:space="preserve">FR-BIL-007</w:t>
            </w:r>
          </w:p>
        </w:tc>
        <w:tc>
          <w:p>
            <w:pPr>
              <w:pStyle w:val="Compact"/>
              <w:jc w:val="left"/>
            </w:pPr>
            <w:r>
              <w:rPr>
                <w:bCs/>
                <w:b/>
              </w:rPr>
              <w:t xml:space="preserve">UPI QR</w:t>
            </w:r>
            <w:r>
              <w:t xml:space="preserve">: dynamic display of the clinic UPI QR with the amount (UPI deep-link format); payment confirmation is manual.</w:t>
            </w:r>
          </w:p>
        </w:tc>
        <w:tc>
          <w:p>
            <w:pPr>
              <w:pStyle w:val="Compact"/>
              <w:jc w:val="left"/>
            </w:pPr>
            <w:r>
              <w:t xml:space="preserve">S</w:t>
            </w:r>
          </w:p>
        </w:tc>
        <w:tc>
          <w:p>
            <w:pPr>
              <w:pStyle w:val="Compact"/>
              <w:jc w:val="left"/>
            </w:pPr>
            <w:r>
              <w:t xml:space="preserve">P1</w:t>
            </w:r>
          </w:p>
        </w:tc>
      </w:tr>
      <w:tr>
        <w:tc>
          <w:p>
            <w:pPr>
              <w:pStyle w:val="Compact"/>
              <w:jc w:val="left"/>
            </w:pPr>
            <w:r>
              <w:t xml:space="preserve">FR-BIL-008</w:t>
            </w:r>
          </w:p>
        </w:tc>
        <w:tc>
          <w:p>
            <w:pPr>
              <w:pStyle w:val="Compact"/>
              <w:jc w:val="left"/>
            </w:pPr>
            <w:r>
              <w:rPr>
                <w:bCs/>
                <w:b/>
              </w:rPr>
              <w:t xml:space="preserve">Refunds</w:t>
            </w:r>
            <w:r>
              <w:t xml:space="preserve">: partial or full with reason, mode and approval permission</w:t>
            </w:r>
            <w:r>
              <w:t xml:space="preserve"> </w:t>
            </w:r>
            <w:r>
              <w:rPr>
                <w:rStyle w:val="VerbatimChar"/>
              </w:rPr>
              <w:t xml:space="preserve">billing.refund</w:t>
            </w:r>
            <w:r>
              <w:t xml:space="preserve">; produces a refund record and credit note.</w:t>
            </w:r>
          </w:p>
        </w:tc>
        <w:tc>
          <w:p>
            <w:pPr>
              <w:pStyle w:val="Compact"/>
              <w:jc w:val="left"/>
            </w:pPr>
            <w:r>
              <w:t xml:space="preserve">M</w:t>
            </w:r>
          </w:p>
        </w:tc>
        <w:tc>
          <w:p>
            <w:pPr>
              <w:pStyle w:val="Compact"/>
              <w:jc w:val="left"/>
            </w:pPr>
            <w:r>
              <w:t xml:space="preserve">P1</w:t>
            </w:r>
          </w:p>
        </w:tc>
      </w:tr>
      <w:tr>
        <w:tc>
          <w:p>
            <w:pPr>
              <w:pStyle w:val="Compact"/>
              <w:jc w:val="left"/>
            </w:pPr>
            <w:r>
              <w:t xml:space="preserve">FR-BIL-009</w:t>
            </w:r>
          </w:p>
        </w:tc>
        <w:tc>
          <w:p>
            <w:pPr>
              <w:pStyle w:val="Compact"/>
              <w:jc w:val="left"/>
            </w:pPr>
            <w:r>
              <w:rPr>
                <w:bCs/>
                <w:b/>
              </w:rPr>
              <w:t xml:space="preserve">Patient ledger</w:t>
            </w:r>
            <w:r>
              <w:t xml:space="preserve">: running balance, advances, dues;</w:t>
            </w:r>
            <w:r>
              <w:t xml:space="preserve"> </w:t>
            </w:r>
            <w:r>
              <w:rPr>
                <w:bCs/>
                <w:b/>
              </w:rPr>
              <w:t xml:space="preserve">dues list</w:t>
            </w:r>
            <w:r>
              <w:t xml:space="preserve"> </w:t>
            </w:r>
            <w:r>
              <w:t xml:space="preserve">with ageing.</w:t>
            </w:r>
          </w:p>
        </w:tc>
        <w:tc>
          <w:p>
            <w:pPr>
              <w:pStyle w:val="Compact"/>
              <w:jc w:val="left"/>
            </w:pPr>
            <w:r>
              <w:t xml:space="preserve">M</w:t>
            </w:r>
          </w:p>
        </w:tc>
        <w:tc>
          <w:p>
            <w:pPr>
              <w:pStyle w:val="Compact"/>
              <w:jc w:val="left"/>
            </w:pPr>
            <w:r>
              <w:t xml:space="preserve">P1</w:t>
            </w:r>
          </w:p>
        </w:tc>
      </w:tr>
      <w:tr>
        <w:tc>
          <w:p>
            <w:pPr>
              <w:pStyle w:val="Compact"/>
              <w:jc w:val="left"/>
            </w:pPr>
            <w:r>
              <w:t xml:space="preserve">FR-BIL-010</w:t>
            </w:r>
          </w:p>
        </w:tc>
        <w:tc>
          <w:p>
            <w:pPr>
              <w:pStyle w:val="Compact"/>
              <w:jc w:val="left"/>
            </w:pPr>
            <w:r>
              <w:rPr>
                <w:bCs/>
                <w:b/>
              </w:rPr>
              <w:t xml:space="preserve">Packages and prepaid sessions</w:t>
            </w:r>
            <w:r>
              <w:t xml:space="preserve"> </w:t>
            </w:r>
            <w:r>
              <w:t xml:space="preserve">(Section 4.6): purchase creates a patient package; appointment completion consumes a session; balances displayed; expiry handled.</w:t>
            </w:r>
          </w:p>
        </w:tc>
        <w:tc>
          <w:p>
            <w:pPr>
              <w:pStyle w:val="Compact"/>
              <w:jc w:val="left"/>
            </w:pPr>
            <w:r>
              <w:t xml:space="preserve">S</w:t>
            </w:r>
          </w:p>
        </w:tc>
        <w:tc>
          <w:p>
            <w:pPr>
              <w:pStyle w:val="Compact"/>
              <w:jc w:val="left"/>
            </w:pPr>
            <w:r>
              <w:t xml:space="preserve">P2</w:t>
            </w:r>
          </w:p>
        </w:tc>
      </w:tr>
      <w:tr>
        <w:tc>
          <w:p>
            <w:pPr>
              <w:pStyle w:val="Compact"/>
              <w:jc w:val="left"/>
            </w:pPr>
            <w:r>
              <w:t xml:space="preserve">FR-BIL-011</w:t>
            </w:r>
          </w:p>
        </w:tc>
        <w:tc>
          <w:p>
            <w:pPr>
              <w:pStyle w:val="Compact"/>
              <w:jc w:val="left"/>
            </w:pPr>
            <w:r>
              <w:rPr>
                <w:bCs/>
                <w:b/>
              </w:rPr>
              <w:t xml:space="preserve">Discount rules and approvals</w:t>
            </w:r>
            <w:r>
              <w:t xml:space="preserve">: discounts above a configurable threshold require</w:t>
            </w:r>
            <w:r>
              <w:t xml:space="preserve"> </w:t>
            </w:r>
            <w:r>
              <w:rPr>
                <w:rStyle w:val="VerbatimChar"/>
              </w:rPr>
              <w:t xml:space="preserve">OWNER</w:t>
            </w:r>
            <w:r>
              <w:t xml:space="preserve"> </w:t>
            </w:r>
            <w:r>
              <w:t xml:space="preserve">approval.</w:t>
            </w:r>
          </w:p>
        </w:tc>
        <w:tc>
          <w:p>
            <w:pPr>
              <w:pStyle w:val="Compact"/>
              <w:jc w:val="left"/>
            </w:pPr>
            <w:r>
              <w:t xml:space="preserve">S</w:t>
            </w:r>
          </w:p>
        </w:tc>
        <w:tc>
          <w:p>
            <w:pPr>
              <w:pStyle w:val="Compact"/>
              <w:jc w:val="left"/>
            </w:pPr>
            <w:r>
              <w:t xml:space="preserve">P1</w:t>
            </w:r>
          </w:p>
        </w:tc>
      </w:tr>
      <w:tr>
        <w:tc>
          <w:p>
            <w:pPr>
              <w:pStyle w:val="Compact"/>
              <w:jc w:val="left"/>
            </w:pPr>
            <w:r>
              <w:t xml:space="preserve">FR-BIL-012</w:t>
            </w:r>
          </w:p>
        </w:tc>
        <w:tc>
          <w:p>
            <w:pPr>
              <w:pStyle w:val="Compact"/>
              <w:jc w:val="left"/>
            </w:pPr>
            <w:r>
              <w:rPr>
                <w:bCs/>
                <w:b/>
              </w:rPr>
              <w:t xml:space="preserve">Product sales</w:t>
            </w:r>
            <w:r>
              <w:t xml:space="preserve"> </w:t>
            </w:r>
            <w:r>
              <w:t xml:space="preserve">(hearing aids, accessories, batteries) with batch/serial selection when inventory is enabled; warranty details recorded.</w:t>
            </w:r>
          </w:p>
        </w:tc>
        <w:tc>
          <w:p>
            <w:pPr>
              <w:pStyle w:val="Compact"/>
              <w:jc w:val="left"/>
            </w:pPr>
            <w:r>
              <w:t xml:space="preserve">S</w:t>
            </w:r>
          </w:p>
        </w:tc>
        <w:tc>
          <w:p>
            <w:pPr>
              <w:pStyle w:val="Compact"/>
              <w:jc w:val="left"/>
            </w:pPr>
            <w:r>
              <w:t xml:space="preserve">P2</w:t>
            </w:r>
          </w:p>
        </w:tc>
      </w:tr>
      <w:tr>
        <w:tc>
          <w:p>
            <w:pPr>
              <w:pStyle w:val="Compact"/>
              <w:jc w:val="left"/>
            </w:pPr>
            <w:r>
              <w:t xml:space="preserve">FR-BIL-013</w:t>
            </w:r>
          </w:p>
        </w:tc>
        <w:tc>
          <w:p>
            <w:pPr>
              <w:pStyle w:val="Compact"/>
              <w:jc w:val="left"/>
            </w:pPr>
            <w:r>
              <w:rPr>
                <w:bCs/>
                <w:b/>
              </w:rPr>
              <w:t xml:space="preserve">GST handling</w:t>
            </w:r>
            <w:r>
              <w:t xml:space="preserve">: configurable per item (exempt/taxable at rate). When the clinic has a GSTIN, invoices show GSTIN, place of supply, taxable value, CGST/SGST or IGST split, HSN/SAC, and tax in words. When not registered, the invoice shows "Bill of Supply" or a plain bill per settings.</w:t>
            </w:r>
          </w:p>
        </w:tc>
        <w:tc>
          <w:p>
            <w:pPr>
              <w:pStyle w:val="Compact"/>
              <w:jc w:val="left"/>
            </w:pPr>
            <w:r>
              <w:t xml:space="preserve">M</w:t>
            </w:r>
          </w:p>
        </w:tc>
        <w:tc>
          <w:p>
            <w:pPr>
              <w:pStyle w:val="Compact"/>
              <w:jc w:val="left"/>
            </w:pPr>
            <w:r>
              <w:t xml:space="preserve">P1</w:t>
            </w:r>
          </w:p>
        </w:tc>
      </w:tr>
      <w:tr>
        <w:tc>
          <w:p>
            <w:pPr>
              <w:pStyle w:val="Compact"/>
              <w:jc w:val="left"/>
            </w:pPr>
            <w:r>
              <w:t xml:space="preserve">FR-BIL-014</w:t>
            </w:r>
          </w:p>
        </w:tc>
        <w:tc>
          <w:p>
            <w:pPr>
              <w:pStyle w:val="Compact"/>
              <w:jc w:val="left"/>
            </w:pPr>
            <w:r>
              <w:rPr>
                <w:bCs/>
                <w:b/>
              </w:rPr>
              <w:t xml:space="preserve">Daily collection report</w:t>
            </w:r>
            <w:r>
              <w:t xml:space="preserve"> </w:t>
            </w:r>
            <w:r>
              <w:t xml:space="preserve">(cash/UPI/card totals, by user),</w:t>
            </w:r>
            <w:r>
              <w:t xml:space="preserve"> </w:t>
            </w:r>
            <w:r>
              <w:rPr>
                <w:bCs/>
                <w:b/>
              </w:rPr>
              <w:t xml:space="preserve">day-end closing</w:t>
            </w:r>
            <w:r>
              <w:t xml:space="preserve"> </w:t>
            </w:r>
            <w:r>
              <w:t xml:space="preserve">with cash counting and variance note.</w:t>
            </w:r>
          </w:p>
        </w:tc>
        <w:tc>
          <w:p>
            <w:pPr>
              <w:pStyle w:val="Compact"/>
              <w:jc w:val="left"/>
            </w:pPr>
            <w:r>
              <w:t xml:space="preserve">M</w:t>
            </w:r>
          </w:p>
        </w:tc>
        <w:tc>
          <w:p>
            <w:pPr>
              <w:pStyle w:val="Compact"/>
              <w:jc w:val="left"/>
            </w:pPr>
            <w:r>
              <w:t xml:space="preserve">P1</w:t>
            </w:r>
          </w:p>
        </w:tc>
      </w:tr>
      <w:tr>
        <w:tc>
          <w:p>
            <w:pPr>
              <w:pStyle w:val="Compact"/>
              <w:jc w:val="left"/>
            </w:pPr>
            <w:r>
              <w:t xml:space="preserve">FR-BIL-015</w:t>
            </w:r>
          </w:p>
        </w:tc>
        <w:tc>
          <w:p>
            <w:pPr>
              <w:pStyle w:val="Compact"/>
              <w:jc w:val="left"/>
            </w:pPr>
            <w:r>
              <w:rPr>
                <w:bCs/>
                <w:b/>
              </w:rPr>
              <w:t xml:space="preserve">Billing without clinical access</w:t>
            </w:r>
            <w:r>
              <w:t xml:space="preserve">: the receptionist sees patient, service, amount, and payment but not clinical notes.</w:t>
            </w:r>
          </w:p>
        </w:tc>
        <w:tc>
          <w:p>
            <w:pPr>
              <w:pStyle w:val="Compact"/>
              <w:jc w:val="left"/>
            </w:pPr>
            <w:r>
              <w:t xml:space="preserve">M</w:t>
            </w:r>
          </w:p>
        </w:tc>
        <w:tc>
          <w:p>
            <w:pPr>
              <w:pStyle w:val="Compact"/>
              <w:jc w:val="left"/>
            </w:pPr>
            <w:r>
              <w:t xml:space="preserve">P1</w:t>
            </w:r>
          </w:p>
        </w:tc>
      </w:tr>
      <w:tr>
        <w:tc>
          <w:p>
            <w:pPr>
              <w:pStyle w:val="Compact"/>
              <w:jc w:val="left"/>
            </w:pPr>
            <w:r>
              <w:t xml:space="preserve">FR-BIL-016</w:t>
            </w:r>
          </w:p>
        </w:tc>
        <w:tc>
          <w:p>
            <w:pPr>
              <w:pStyle w:val="Compact"/>
              <w:jc w:val="left"/>
            </w:pPr>
            <w:r>
              <w:rPr>
                <w:bCs/>
                <w:b/>
              </w:rPr>
              <w:t xml:space="preserve">Estimate/quotation</w:t>
            </w:r>
            <w:r>
              <w:t xml:space="preserve"> </w:t>
            </w:r>
            <w:r>
              <w:t xml:space="preserve">for hearing aids or packages, convertible to invoice.</w:t>
            </w:r>
          </w:p>
        </w:tc>
        <w:tc>
          <w:p>
            <w:pPr>
              <w:pStyle w:val="Compact"/>
              <w:jc w:val="left"/>
            </w:pPr>
            <w:r>
              <w:t xml:space="preserve">S</w:t>
            </w:r>
          </w:p>
        </w:tc>
        <w:tc>
          <w:p>
            <w:pPr>
              <w:pStyle w:val="Compact"/>
              <w:jc w:val="left"/>
            </w:pPr>
            <w:r>
              <w:t xml:space="preserve">P2</w:t>
            </w:r>
          </w:p>
        </w:tc>
      </w:tr>
      <w:tr>
        <w:tc>
          <w:p>
            <w:pPr>
              <w:pStyle w:val="Compact"/>
              <w:jc w:val="left"/>
            </w:pPr>
            <w:r>
              <w:t xml:space="preserve">FR-BIL-017</w:t>
            </w:r>
          </w:p>
        </w:tc>
        <w:tc>
          <w:p>
            <w:pPr>
              <w:pStyle w:val="Compact"/>
              <w:jc w:val="left"/>
            </w:pPr>
            <w:r>
              <w:rPr>
                <w:bCs/>
                <w:b/>
              </w:rPr>
              <w:t xml:space="preserve">Invoice and receipt in English or Marathi</w:t>
            </w:r>
            <w:r>
              <w:t xml:space="preserve"> </w:t>
            </w:r>
            <w:r>
              <w:t xml:space="preserve">(labels) per patient language preference.</w:t>
            </w:r>
          </w:p>
        </w:tc>
        <w:tc>
          <w:p>
            <w:pPr>
              <w:pStyle w:val="Compact"/>
              <w:jc w:val="left"/>
            </w:pPr>
            <w:r>
              <w:t xml:space="preserve">S</w:t>
            </w:r>
          </w:p>
        </w:tc>
        <w:tc>
          <w:p>
            <w:pPr>
              <w:pStyle w:val="Compact"/>
              <w:jc w:val="left"/>
            </w:pPr>
            <w:r>
              <w:t xml:space="preserve">P2</w:t>
            </w:r>
          </w:p>
        </w:tc>
      </w:tr>
      <w:tr>
        <w:tc>
          <w:p>
            <w:pPr>
              <w:pStyle w:val="Compact"/>
              <w:jc w:val="left"/>
            </w:pPr>
            <w:r>
              <w:t xml:space="preserve">FR-BIL-018</w:t>
            </w:r>
          </w:p>
        </w:tc>
        <w:tc>
          <w:p>
            <w:pPr>
              <w:pStyle w:val="Compact"/>
              <w:jc w:val="left"/>
            </w:pPr>
            <w:r>
              <w:rPr>
                <w:bCs/>
                <w:b/>
              </w:rPr>
              <w:t xml:space="preserve">Export</w:t>
            </w:r>
            <w:r>
              <w:t xml:space="preserve"> </w:t>
            </w:r>
            <w:r>
              <w:t xml:space="preserve">of invoices and payments to CSV/Excel and Tally-compatible XML/CSV for the Client's CA.</w:t>
            </w:r>
          </w:p>
        </w:tc>
        <w:tc>
          <w:p>
            <w:pPr>
              <w:pStyle w:val="Compact"/>
              <w:jc w:val="left"/>
            </w:pPr>
            <w:r>
              <w:t xml:space="preserve">S</w:t>
            </w:r>
          </w:p>
        </w:tc>
        <w:tc>
          <w:p>
            <w:pPr>
              <w:pStyle w:val="Compact"/>
              <w:jc w:val="left"/>
            </w:pPr>
            <w:r>
              <w:t xml:space="preserve">P2</w:t>
            </w:r>
          </w:p>
        </w:tc>
      </w:tr>
      <w:tr>
        <w:tc>
          <w:p>
            <w:pPr>
              <w:pStyle w:val="Compact"/>
              <w:jc w:val="left"/>
            </w:pPr>
            <w:r>
              <w:t xml:space="preserve">FR-BIL-019</w:t>
            </w:r>
          </w:p>
        </w:tc>
        <w:tc>
          <w:p>
            <w:pPr>
              <w:pStyle w:val="Compact"/>
              <w:jc w:val="left"/>
            </w:pPr>
            <w:r>
              <w:t xml:space="preserve">Cancelling an invoice requires a reason, and any payments must be refunded or reallocated first.</w:t>
            </w:r>
          </w:p>
        </w:tc>
        <w:tc>
          <w:p>
            <w:pPr>
              <w:pStyle w:val="Compact"/>
              <w:jc w:val="left"/>
            </w:pPr>
            <w:r>
              <w:t xml:space="preserve">M</w:t>
            </w:r>
          </w:p>
        </w:tc>
        <w:tc>
          <w:p>
            <w:pPr>
              <w:pStyle w:val="Compact"/>
              <w:jc w:val="left"/>
            </w:pPr>
            <w:r>
              <w:t xml:space="preserve">P1</w:t>
            </w:r>
          </w:p>
        </w:tc>
      </w:tr>
      <w:tr>
        <w:tc>
          <w:p>
            <w:pPr>
              <w:pStyle w:val="Compact"/>
              <w:jc w:val="left"/>
            </w:pPr>
            <w:r>
              <w:t xml:space="preserve">FR-BIL-020</w:t>
            </w:r>
          </w:p>
        </w:tc>
        <w:tc>
          <w:p>
            <w:pPr>
              <w:pStyle w:val="Compact"/>
              <w:jc w:val="left"/>
            </w:pPr>
            <w:r>
              <w:t xml:space="preserve">All monetary mutations are audited, with before/after state.</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79"/>
    <w:bookmarkStart w:id="80" w:name="inventory-and-hearing-aid-stock-inv"/>
    <w:p>
      <w:pPr>
        <w:pStyle w:val="Heading2"/>
      </w:pPr>
      <w:r>
        <w:t xml:space="preserve">4.13 Inventory and hearing-aid stock (INV)</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FR-INV-001</w:t>
            </w:r>
          </w:p>
        </w:tc>
        <w:tc>
          <w:p>
            <w:pPr>
              <w:pStyle w:val="Compact"/>
              <w:jc w:val="left"/>
            </w:pPr>
            <w:r>
              <w:rPr>
                <w:bCs/>
                <w:b/>
              </w:rPr>
              <w:t xml:space="preserve">Product catalogue</w:t>
            </w:r>
            <w:r>
              <w:t xml:space="preserve">: type (hearing aid, accessory, battery, earmould/dome, consumable, equipment), SKU, brand, model, description, HSN, tax rate, unit of measure, MRP, selling price, purchase price, reorder level,</w:t>
            </w:r>
            <w:r>
              <w:t xml:space="preserve"> </w:t>
            </w:r>
            <w:r>
              <w:rPr>
                <w:bCs/>
                <w:b/>
              </w:rPr>
              <w:t xml:space="preserve">serial-tracked</w:t>
            </w:r>
            <w:r>
              <w:t xml:space="preserve"> </w:t>
            </w:r>
            <w:r>
              <w:t xml:space="preserve">flag, warranty months, active flag, photo.</w:t>
            </w:r>
          </w:p>
        </w:tc>
        <w:tc>
          <w:p>
            <w:pPr>
              <w:pStyle w:val="Compact"/>
              <w:jc w:val="left"/>
            </w:pPr>
            <w:r>
              <w:t xml:space="preserve">S</w:t>
            </w:r>
          </w:p>
        </w:tc>
        <w:tc>
          <w:p>
            <w:pPr>
              <w:pStyle w:val="Compact"/>
              <w:jc w:val="left"/>
            </w:pPr>
            <w:r>
              <w:t xml:space="preserve">P2</w:t>
            </w:r>
          </w:p>
        </w:tc>
      </w:tr>
      <w:tr>
        <w:tc>
          <w:p>
            <w:pPr>
              <w:pStyle w:val="Compact"/>
              <w:jc w:val="left"/>
            </w:pPr>
            <w:r>
              <w:t xml:space="preserve">FR-INV-002</w:t>
            </w:r>
          </w:p>
        </w:tc>
        <w:tc>
          <w:p>
            <w:pPr>
              <w:pStyle w:val="Compact"/>
              <w:jc w:val="left"/>
            </w:pPr>
            <w:r>
              <w:rPr>
                <w:bCs/>
                <w:b/>
              </w:rPr>
              <w:t xml:space="preserve">Vendors/suppliers</w:t>
            </w:r>
            <w:r>
              <w:t xml:space="preserve">: name, contact, GSTIN, address, payment terms, notes.</w:t>
            </w:r>
          </w:p>
        </w:tc>
        <w:tc>
          <w:p>
            <w:pPr>
              <w:pStyle w:val="Compact"/>
              <w:jc w:val="left"/>
            </w:pPr>
            <w:r>
              <w:t xml:space="preserve">S</w:t>
            </w:r>
          </w:p>
        </w:tc>
        <w:tc>
          <w:p>
            <w:pPr>
              <w:pStyle w:val="Compact"/>
              <w:jc w:val="left"/>
            </w:pPr>
            <w:r>
              <w:t xml:space="preserve">P2</w:t>
            </w:r>
          </w:p>
        </w:tc>
      </w:tr>
      <w:tr>
        <w:tc>
          <w:p>
            <w:pPr>
              <w:pStyle w:val="Compact"/>
              <w:jc w:val="left"/>
            </w:pPr>
            <w:r>
              <w:t xml:space="preserve">FR-INV-003</w:t>
            </w:r>
          </w:p>
        </w:tc>
        <w:tc>
          <w:p>
            <w:pPr>
              <w:pStyle w:val="Compact"/>
              <w:jc w:val="left"/>
            </w:pPr>
            <w:r>
              <w:rPr>
                <w:bCs/>
                <w:b/>
              </w:rPr>
              <w:t xml:space="preserve">Purchase entry</w:t>
            </w:r>
            <w:r>
              <w:t xml:space="preserve"> </w:t>
            </w:r>
            <w:r>
              <w:t xml:space="preserve">(goods received): vendor, invoice number/date, items with quantity, unit cost, serial numbers (for serial-tracked items), tax, attachment of vendor invoice; updates stock and creates stock movements.</w:t>
            </w:r>
          </w:p>
        </w:tc>
        <w:tc>
          <w:p>
            <w:pPr>
              <w:pStyle w:val="Compact"/>
              <w:jc w:val="left"/>
            </w:pPr>
            <w:r>
              <w:t xml:space="preserve">S</w:t>
            </w:r>
          </w:p>
        </w:tc>
        <w:tc>
          <w:p>
            <w:pPr>
              <w:pStyle w:val="Compact"/>
              <w:jc w:val="left"/>
            </w:pPr>
            <w:r>
              <w:t xml:space="preserve">P2</w:t>
            </w:r>
          </w:p>
        </w:tc>
      </w:tr>
      <w:tr>
        <w:tc>
          <w:p>
            <w:pPr>
              <w:pStyle w:val="Compact"/>
              <w:jc w:val="left"/>
            </w:pPr>
            <w:r>
              <w:t xml:space="preserve">FR-INV-004</w:t>
            </w:r>
          </w:p>
        </w:tc>
        <w:tc>
          <w:p>
            <w:pPr>
              <w:pStyle w:val="Compact"/>
              <w:jc w:val="left"/>
            </w:pPr>
            <w:r>
              <w:rPr>
                <w:bCs/>
                <w:b/>
              </w:rPr>
              <w:t xml:space="preserve">Stock ledger</w:t>
            </w:r>
            <w:r>
              <w:t xml:space="preserve">: every movement (</w:t>
            </w:r>
            <w:r>
              <w:rPr>
                <w:rStyle w:val="VerbatimChar"/>
              </w:rPr>
              <w:t xml:space="preserve">PURCHASE</w:t>
            </w:r>
            <w:r>
              <w:t xml:space="preserve">,</w:t>
            </w:r>
            <w:r>
              <w:t xml:space="preserve"> </w:t>
            </w:r>
            <w:r>
              <w:rPr>
                <w:rStyle w:val="VerbatimChar"/>
              </w:rPr>
              <w:t xml:space="preserve">SALE</w:t>
            </w:r>
            <w:r>
              <w:t xml:space="preserve">,</w:t>
            </w:r>
            <w:r>
              <w:t xml:space="preserve"> </w:t>
            </w:r>
            <w:r>
              <w:rPr>
                <w:rStyle w:val="VerbatimChar"/>
              </w:rPr>
              <w:t xml:space="preserve">TRIAL_OUT</w:t>
            </w:r>
            <w:r>
              <w:t xml:space="preserve">,</w:t>
            </w:r>
            <w:r>
              <w:t xml:space="preserve"> </w:t>
            </w:r>
            <w:r>
              <w:rPr>
                <w:rStyle w:val="VerbatimChar"/>
              </w:rPr>
              <w:t xml:space="preserve">TRIAL_IN</w:t>
            </w:r>
            <w:r>
              <w:t xml:space="preserve">,</w:t>
            </w:r>
            <w:r>
              <w:t xml:space="preserve"> </w:t>
            </w:r>
            <w:r>
              <w:rPr>
                <w:rStyle w:val="VerbatimChar"/>
              </w:rPr>
              <w:t xml:space="preserve">RETURN_TO_VENDOR</w:t>
            </w:r>
            <w:r>
              <w:t xml:space="preserve">,</w:t>
            </w:r>
            <w:r>
              <w:t xml:space="preserve"> </w:t>
            </w:r>
            <w:r>
              <w:rPr>
                <w:rStyle w:val="VerbatimChar"/>
              </w:rPr>
              <w:t xml:space="preserve">ADJUSTMENT</w:t>
            </w:r>
            <w:r>
              <w:t xml:space="preserve">,</w:t>
            </w:r>
            <w:r>
              <w:t xml:space="preserve"> </w:t>
            </w:r>
            <w:r>
              <w:rPr>
                <w:rStyle w:val="VerbatimChar"/>
              </w:rPr>
              <w:t xml:space="preserve">DAMAGED</w:t>
            </w:r>
            <w:r>
              <w:t xml:space="preserve">,</w:t>
            </w:r>
            <w:r>
              <w:t xml:space="preserve"> </w:t>
            </w:r>
            <w:r>
              <w:rPr>
                <w:rStyle w:val="VerbatimChar"/>
              </w:rPr>
              <w:t xml:space="preserve">TRANSFER</w:t>
            </w:r>
            <w:r>
              <w:t xml:space="preserve">) recorded immutably with quantity, serial, reference document, user, date.</w:t>
            </w:r>
          </w:p>
        </w:tc>
        <w:tc>
          <w:p>
            <w:pPr>
              <w:pStyle w:val="Compact"/>
              <w:jc w:val="left"/>
            </w:pPr>
            <w:r>
              <w:t xml:space="preserve">S</w:t>
            </w:r>
          </w:p>
        </w:tc>
        <w:tc>
          <w:p>
            <w:pPr>
              <w:pStyle w:val="Compact"/>
              <w:jc w:val="left"/>
            </w:pPr>
            <w:r>
              <w:t xml:space="preserve">P2</w:t>
            </w:r>
          </w:p>
        </w:tc>
      </w:tr>
      <w:tr>
        <w:tc>
          <w:p>
            <w:pPr>
              <w:pStyle w:val="Compact"/>
              <w:jc w:val="left"/>
            </w:pPr>
            <w:r>
              <w:t xml:space="preserve">FR-INV-005</w:t>
            </w:r>
          </w:p>
        </w:tc>
        <w:tc>
          <w:p>
            <w:pPr>
              <w:pStyle w:val="Compact"/>
              <w:jc w:val="left"/>
            </w:pPr>
            <w:r>
              <w:rPr>
                <w:bCs/>
                <w:b/>
              </w:rPr>
              <w:t xml:space="preserve">Serial item lifecycle</w:t>
            </w:r>
            <w:r>
              <w:t xml:space="preserve">:</w:t>
            </w:r>
            <w:r>
              <w:t xml:space="preserve"> </w:t>
            </w:r>
            <w:r>
              <w:rPr>
                <w:rStyle w:val="VerbatimChar"/>
              </w:rPr>
              <w:t xml:space="preserve">IN_STOCK</w:t>
            </w:r>
            <w:r>
              <w:t xml:space="preserve">,</w:t>
            </w:r>
            <w:r>
              <w:t xml:space="preserve"> </w:t>
            </w:r>
            <w:r>
              <w:rPr>
                <w:rStyle w:val="VerbatimChar"/>
              </w:rPr>
              <w:t xml:space="preserve">RESERVED</w:t>
            </w:r>
            <w:r>
              <w:t xml:space="preserve">,</w:t>
            </w:r>
            <w:r>
              <w:t xml:space="preserve"> </w:t>
            </w:r>
            <w:r>
              <w:rPr>
                <w:rStyle w:val="VerbatimChar"/>
              </w:rPr>
              <w:t xml:space="preserve">ON_TRIAL</w:t>
            </w:r>
            <w:r>
              <w:t xml:space="preserve">,</w:t>
            </w:r>
            <w:r>
              <w:t xml:space="preserve"> </w:t>
            </w:r>
            <w:r>
              <w:rPr>
                <w:rStyle w:val="VerbatimChar"/>
              </w:rPr>
              <w:t xml:space="preserve">SOLD</w:t>
            </w:r>
            <w:r>
              <w:t xml:space="preserve">,</w:t>
            </w:r>
            <w:r>
              <w:t xml:space="preserve"> </w:t>
            </w:r>
            <w:r>
              <w:rPr>
                <w:rStyle w:val="VerbatimChar"/>
              </w:rPr>
              <w:t xml:space="preserve">RETURNED</w:t>
            </w:r>
            <w:r>
              <w:t xml:space="preserve">,</w:t>
            </w:r>
            <w:r>
              <w:t xml:space="preserve"> </w:t>
            </w:r>
            <w:r>
              <w:rPr>
                <w:rStyle w:val="VerbatimChar"/>
              </w:rPr>
              <w:t xml:space="preserve">DAMAGED</w:t>
            </w:r>
            <w:r>
              <w:t xml:space="preserve">,</w:t>
            </w:r>
            <w:r>
              <w:t xml:space="preserve"> </w:t>
            </w:r>
            <w:r>
              <w:rPr>
                <w:rStyle w:val="VerbatimChar"/>
              </w:rPr>
              <w:t xml:space="preserve">WITH_VENDOR</w:t>
            </w:r>
            <w:r>
              <w:t xml:space="preserve"> </w:t>
            </w:r>
            <w:r>
              <w:t xml:space="preserve">with linked patient and invoice.</w:t>
            </w:r>
          </w:p>
        </w:tc>
        <w:tc>
          <w:p>
            <w:pPr>
              <w:pStyle w:val="Compact"/>
              <w:jc w:val="left"/>
            </w:pPr>
            <w:r>
              <w:t xml:space="preserve">S</w:t>
            </w:r>
          </w:p>
        </w:tc>
        <w:tc>
          <w:p>
            <w:pPr>
              <w:pStyle w:val="Compact"/>
              <w:jc w:val="left"/>
            </w:pPr>
            <w:r>
              <w:t xml:space="preserve">P2</w:t>
            </w:r>
          </w:p>
        </w:tc>
      </w:tr>
      <w:tr>
        <w:tc>
          <w:p>
            <w:pPr>
              <w:pStyle w:val="Compact"/>
              <w:jc w:val="left"/>
            </w:pPr>
            <w:r>
              <w:t xml:space="preserve">FR-INV-006</w:t>
            </w:r>
          </w:p>
        </w:tc>
        <w:tc>
          <w:p>
            <w:pPr>
              <w:pStyle w:val="Compact"/>
              <w:jc w:val="left"/>
            </w:pPr>
            <w:r>
              <w:rPr>
                <w:bCs/>
                <w:b/>
              </w:rPr>
              <w:t xml:space="preserve">Low-stock alerts</w:t>
            </w:r>
            <w:r>
              <w:t xml:space="preserve"> </w:t>
            </w:r>
            <w:r>
              <w:t xml:space="preserve">(dashboard and notification) at reorder level;</w:t>
            </w:r>
            <w:r>
              <w:t xml:space="preserve"> </w:t>
            </w:r>
            <w:r>
              <w:rPr>
                <w:bCs/>
                <w:b/>
              </w:rPr>
              <w:t xml:space="preserve">stock valuation</w:t>
            </w:r>
            <w:r>
              <w:t xml:space="preserve"> </w:t>
            </w:r>
            <w:r>
              <w:t xml:space="preserve">report (FIFO or weighted average, configurable).</w:t>
            </w:r>
          </w:p>
        </w:tc>
        <w:tc>
          <w:p>
            <w:pPr>
              <w:pStyle w:val="Compact"/>
              <w:jc w:val="left"/>
            </w:pPr>
            <w:r>
              <w:t xml:space="preserve">S</w:t>
            </w:r>
          </w:p>
        </w:tc>
        <w:tc>
          <w:p>
            <w:pPr>
              <w:pStyle w:val="Compact"/>
              <w:jc w:val="left"/>
            </w:pPr>
            <w:r>
              <w:t xml:space="preserve">P2</w:t>
            </w:r>
          </w:p>
        </w:tc>
      </w:tr>
      <w:tr>
        <w:tc>
          <w:p>
            <w:pPr>
              <w:pStyle w:val="Compact"/>
              <w:jc w:val="left"/>
            </w:pPr>
            <w:r>
              <w:t xml:space="preserve">FR-INV-007</w:t>
            </w:r>
          </w:p>
        </w:tc>
        <w:tc>
          <w:p>
            <w:pPr>
              <w:pStyle w:val="Compact"/>
              <w:jc w:val="left"/>
            </w:pPr>
            <w:r>
              <w:rPr>
                <w:bCs/>
                <w:b/>
              </w:rPr>
              <w:t xml:space="preserve">Trial devices</w:t>
            </w:r>
            <w:r>
              <w:t xml:space="preserve">: issue to patient with expected return date and overdue flags.</w:t>
            </w:r>
          </w:p>
        </w:tc>
        <w:tc>
          <w:p>
            <w:pPr>
              <w:pStyle w:val="Compact"/>
              <w:jc w:val="left"/>
            </w:pPr>
            <w:r>
              <w:t xml:space="preserve">S</w:t>
            </w:r>
          </w:p>
        </w:tc>
        <w:tc>
          <w:p>
            <w:pPr>
              <w:pStyle w:val="Compact"/>
              <w:jc w:val="left"/>
            </w:pPr>
            <w:r>
              <w:t xml:space="preserve">P2</w:t>
            </w:r>
          </w:p>
        </w:tc>
      </w:tr>
      <w:tr>
        <w:tc>
          <w:p>
            <w:pPr>
              <w:pStyle w:val="Compact"/>
              <w:jc w:val="left"/>
            </w:pPr>
            <w:r>
              <w:t xml:space="preserve">FR-INV-008</w:t>
            </w:r>
          </w:p>
        </w:tc>
        <w:tc>
          <w:p>
            <w:pPr>
              <w:pStyle w:val="Compact"/>
              <w:jc w:val="left"/>
            </w:pPr>
            <w:r>
              <w:rPr>
                <w:bCs/>
                <w:b/>
              </w:rPr>
              <w:t xml:space="preserve">Equipment register</w:t>
            </w:r>
            <w:r>
              <w:t xml:space="preserve"> </w:t>
            </w:r>
            <w:r>
              <w:t xml:space="preserve">(audiometer, tympanometer, OAE, video-laryngoscope): purchase date, serial,</w:t>
            </w:r>
            <w:r>
              <w:t xml:space="preserve"> </w:t>
            </w:r>
            <w:r>
              <w:rPr>
                <w:bCs/>
                <w:b/>
              </w:rPr>
              <w:t xml:space="preserve">calibration due date</w:t>
            </w:r>
            <w:r>
              <w:t xml:space="preserve"> </w:t>
            </w:r>
            <w:r>
              <w:t xml:space="preserve">with alerts, service history, warranty.</w:t>
            </w:r>
          </w:p>
        </w:tc>
        <w:tc>
          <w:p>
            <w:pPr>
              <w:pStyle w:val="Compact"/>
              <w:jc w:val="left"/>
            </w:pPr>
            <w:r>
              <w:t xml:space="preserve">S</w:t>
            </w:r>
          </w:p>
        </w:tc>
        <w:tc>
          <w:p>
            <w:pPr>
              <w:pStyle w:val="Compact"/>
              <w:jc w:val="left"/>
            </w:pPr>
            <w:r>
              <w:t xml:space="preserve">P2</w:t>
            </w:r>
          </w:p>
        </w:tc>
      </w:tr>
      <w:tr>
        <w:tc>
          <w:p>
            <w:pPr>
              <w:pStyle w:val="Compact"/>
              <w:jc w:val="left"/>
            </w:pPr>
            <w:r>
              <w:t xml:space="preserve">FR-INV-009</w:t>
            </w:r>
          </w:p>
        </w:tc>
        <w:tc>
          <w:p>
            <w:pPr>
              <w:pStyle w:val="Compact"/>
              <w:jc w:val="left"/>
            </w:pPr>
            <w:r>
              <w:rPr>
                <w:bCs/>
                <w:b/>
              </w:rPr>
              <w:t xml:space="preserve">Stock count/adjustment</w:t>
            </w:r>
            <w:r>
              <w:t xml:space="preserve"> </w:t>
            </w:r>
            <w:r>
              <w:t xml:space="preserve">workflow with reason.</w:t>
            </w:r>
          </w:p>
        </w:tc>
        <w:tc>
          <w:p>
            <w:pPr>
              <w:pStyle w:val="Compact"/>
              <w:jc w:val="left"/>
            </w:pPr>
            <w:r>
              <w:t xml:space="preserve">C</w:t>
            </w:r>
          </w:p>
        </w:tc>
        <w:tc>
          <w:p>
            <w:pPr>
              <w:pStyle w:val="Compact"/>
              <w:jc w:val="left"/>
            </w:pPr>
            <w:r>
              <w:t xml:space="preserve">P2</w:t>
            </w:r>
          </w:p>
        </w:tc>
      </w:tr>
      <w:tr>
        <w:tc>
          <w:p>
            <w:pPr>
              <w:pStyle w:val="Compact"/>
              <w:jc w:val="left"/>
            </w:pPr>
            <w:r>
              <w:t xml:space="preserve">FR-INV-010</w:t>
            </w:r>
          </w:p>
        </w:tc>
        <w:tc>
          <w:p>
            <w:pPr>
              <w:pStyle w:val="Compact"/>
              <w:jc w:val="left"/>
            </w:pPr>
            <w:r>
              <w:rPr>
                <w:bCs/>
                <w:b/>
              </w:rPr>
              <w:t xml:space="preserve">Barcode/QR scanning</w:t>
            </w:r>
            <w:r>
              <w:t xml:space="preserve"> </w:t>
            </w:r>
            <w:r>
              <w:t xml:space="preserve">of serial numbers using device camera.</w:t>
            </w:r>
          </w:p>
        </w:tc>
        <w:tc>
          <w:p>
            <w:pPr>
              <w:pStyle w:val="Compact"/>
              <w:jc w:val="left"/>
            </w:pPr>
            <w:r>
              <w:t xml:space="preserve">C</w:t>
            </w:r>
          </w:p>
        </w:tc>
        <w:tc>
          <w:p>
            <w:pPr>
              <w:pStyle w:val="Compact"/>
              <w:jc w:val="left"/>
            </w:pPr>
            <w:r>
              <w:t xml:space="preserve">P3</w:t>
            </w:r>
          </w:p>
        </w:tc>
      </w:tr>
    </w:tbl>
    <w:p>
      <w:r>
        <w:pict>
          <v:rect style="width:0;height:1.5pt" o:hralign="center" o:hrstd="t" o:hr="t"/>
        </w:pict>
      </w:r>
    </w:p>
    <w:bookmarkEnd w:id="80"/>
    <w:bookmarkStart w:id="81" w:name="expenses-exp"/>
    <w:p>
      <w:pPr>
        <w:pStyle w:val="Heading2"/>
      </w:pPr>
      <w:r>
        <w:t xml:space="preserve">4.14 Expenses (EXP)</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FR-EXP-001</w:t>
            </w:r>
          </w:p>
        </w:tc>
        <w:tc>
          <w:p>
            <w:pPr>
              <w:pStyle w:val="Compact"/>
              <w:jc w:val="left"/>
            </w:pPr>
            <w:r>
              <w:t xml:space="preserve">Record expenses with date, category (rent, utilities, salaries, consumables, equipment, calibration, marketing, professional fees, software, travel, repairs, other), vendor, amount, tax, payment mode, reference, attachment (bill photo), notes, and status.</w:t>
            </w:r>
          </w:p>
        </w:tc>
        <w:tc>
          <w:p>
            <w:pPr>
              <w:pStyle w:val="Compact"/>
              <w:jc w:val="left"/>
            </w:pPr>
            <w:r>
              <w:t xml:space="preserve">S</w:t>
            </w:r>
          </w:p>
        </w:tc>
        <w:tc>
          <w:p>
            <w:pPr>
              <w:pStyle w:val="Compact"/>
              <w:jc w:val="left"/>
            </w:pPr>
            <w:r>
              <w:t xml:space="preserve">P2</w:t>
            </w:r>
          </w:p>
        </w:tc>
      </w:tr>
      <w:tr>
        <w:tc>
          <w:p>
            <w:pPr>
              <w:pStyle w:val="Compact"/>
              <w:jc w:val="left"/>
            </w:pPr>
            <w:r>
              <w:t xml:space="preserve">FR-EXP-002</w:t>
            </w:r>
          </w:p>
        </w:tc>
        <w:tc>
          <w:p>
            <w:pPr>
              <w:pStyle w:val="Compact"/>
              <w:jc w:val="left"/>
            </w:pPr>
            <w:r>
              <w:rPr>
                <w:bCs/>
                <w:b/>
              </w:rPr>
              <w:t xml:space="preserve">Recurring expenses</w:t>
            </w:r>
            <w:r>
              <w:t xml:space="preserve"> </w:t>
            </w:r>
            <w:r>
              <w:t xml:space="preserve">(for example rent) auto-created monthly as drafts.</w:t>
            </w:r>
          </w:p>
        </w:tc>
        <w:tc>
          <w:p>
            <w:pPr>
              <w:pStyle w:val="Compact"/>
              <w:jc w:val="left"/>
            </w:pPr>
            <w:r>
              <w:t xml:space="preserve">C</w:t>
            </w:r>
          </w:p>
        </w:tc>
        <w:tc>
          <w:p>
            <w:pPr>
              <w:pStyle w:val="Compact"/>
              <w:jc w:val="left"/>
            </w:pPr>
            <w:r>
              <w:t xml:space="preserve">P2</w:t>
            </w:r>
          </w:p>
        </w:tc>
      </w:tr>
      <w:tr>
        <w:tc>
          <w:p>
            <w:pPr>
              <w:pStyle w:val="Compact"/>
              <w:jc w:val="left"/>
            </w:pPr>
            <w:r>
              <w:t xml:space="preserve">FR-EXP-003</w:t>
            </w:r>
          </w:p>
        </w:tc>
        <w:tc>
          <w:p>
            <w:pPr>
              <w:pStyle w:val="Compact"/>
              <w:jc w:val="left"/>
            </w:pPr>
            <w:r>
              <w:rPr>
                <w:bCs/>
                <w:b/>
              </w:rPr>
              <w:t xml:space="preserve">Monthly summary</w:t>
            </w:r>
            <w:r>
              <w:t xml:space="preserve"> </w:t>
            </w:r>
            <w:r>
              <w:t xml:space="preserve">by category and</w:t>
            </w:r>
            <w:r>
              <w:t xml:space="preserve"> </w:t>
            </w:r>
            <w:r>
              <w:rPr>
                <w:bCs/>
                <w:b/>
              </w:rPr>
              <w:t xml:space="preserve">profit and loss (management view)</w:t>
            </w:r>
            <w:r>
              <w:t xml:space="preserve"> </w:t>
            </w:r>
            <w:r>
              <w:t xml:space="preserve">combining invoices and expenses.</w:t>
            </w:r>
          </w:p>
        </w:tc>
        <w:tc>
          <w:p>
            <w:pPr>
              <w:pStyle w:val="Compact"/>
              <w:jc w:val="left"/>
            </w:pPr>
            <w:r>
              <w:t xml:space="preserve">S</w:t>
            </w:r>
          </w:p>
        </w:tc>
        <w:tc>
          <w:p>
            <w:pPr>
              <w:pStyle w:val="Compact"/>
              <w:jc w:val="left"/>
            </w:pPr>
            <w:r>
              <w:t xml:space="preserve">P2</w:t>
            </w:r>
          </w:p>
        </w:tc>
      </w:tr>
      <w:tr>
        <w:tc>
          <w:p>
            <w:pPr>
              <w:pStyle w:val="Compact"/>
              <w:jc w:val="left"/>
            </w:pPr>
            <w:r>
              <w:t xml:space="preserve">FR-EXP-004</w:t>
            </w:r>
          </w:p>
        </w:tc>
        <w:tc>
          <w:p>
            <w:pPr>
              <w:pStyle w:val="Compact"/>
              <w:jc w:val="left"/>
            </w:pPr>
            <w:r>
              <w:t xml:space="preserve">Expense edit/delete permissions restricted to</w:t>
            </w:r>
            <w:r>
              <w:t xml:space="preserve"> </w:t>
            </w:r>
            <w:r>
              <w:rPr>
                <w:rStyle w:val="VerbatimChar"/>
              </w:rPr>
              <w:t xml:space="preserve">OWNER</w:t>
            </w:r>
            <w:r>
              <w:t xml:space="preserve">; all changes audited.</w:t>
            </w:r>
          </w:p>
        </w:tc>
        <w:tc>
          <w:p>
            <w:pPr>
              <w:pStyle w:val="Compact"/>
              <w:jc w:val="left"/>
            </w:pPr>
            <w:r>
              <w:t xml:space="preserve">S</w:t>
            </w:r>
          </w:p>
        </w:tc>
        <w:tc>
          <w:p>
            <w:pPr>
              <w:pStyle w:val="Compact"/>
              <w:jc w:val="left"/>
            </w:pPr>
            <w:r>
              <w:t xml:space="preserve">P2</w:t>
            </w:r>
          </w:p>
        </w:tc>
      </w:tr>
      <w:tr>
        <w:tc>
          <w:p>
            <w:pPr>
              <w:pStyle w:val="Compact"/>
              <w:jc w:val="left"/>
            </w:pPr>
            <w:r>
              <w:t xml:space="preserve">FR-EXP-005</w:t>
            </w:r>
          </w:p>
        </w:tc>
        <w:tc>
          <w:p>
            <w:pPr>
              <w:pStyle w:val="Compact"/>
              <w:jc w:val="left"/>
            </w:pPr>
            <w:r>
              <w:rPr>
                <w:bCs/>
                <w:b/>
              </w:rPr>
              <w:t xml:space="preserve">Export</w:t>
            </w:r>
            <w:r>
              <w:t xml:space="preserve"> </w:t>
            </w:r>
            <w:r>
              <w:t xml:space="preserve">to CSV/Excel.</w:t>
            </w:r>
          </w:p>
        </w:tc>
        <w:tc>
          <w:p>
            <w:pPr>
              <w:pStyle w:val="Compact"/>
              <w:jc w:val="left"/>
            </w:pPr>
            <w:r>
              <w:t xml:space="preserve">S</w:t>
            </w:r>
          </w:p>
        </w:tc>
        <w:tc>
          <w:p>
            <w:pPr>
              <w:pStyle w:val="Compact"/>
              <w:jc w:val="left"/>
            </w:pPr>
            <w:r>
              <w:t xml:space="preserve">P2</w:t>
            </w:r>
          </w:p>
        </w:tc>
      </w:tr>
    </w:tbl>
    <w:p>
      <w:r>
        <w:pict>
          <v:rect style="width:0;height:1.5pt" o:hralign="center" o:hrstd="t" o:hr="t"/>
        </w:pict>
      </w:r>
    </w:p>
    <w:bookmarkEnd w:id="81"/>
    <w:bookmarkStart w:id="82" w:name="dashboards-and-analytics-dsh"/>
    <w:p>
      <w:pPr>
        <w:pStyle w:val="Heading2"/>
      </w:pPr>
      <w:r>
        <w:t xml:space="preserve">4.15 Dashboards and analytics (DSH)</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FR-DSH-001</w:t>
            </w:r>
          </w:p>
        </w:tc>
        <w:tc>
          <w:p>
            <w:pPr>
              <w:pStyle w:val="Compact"/>
              <w:jc w:val="left"/>
            </w:pPr>
            <w:r>
              <w:rPr>
                <w:bCs/>
                <w:b/>
              </w:rPr>
              <w:t xml:space="preserve">Today dashboard</w:t>
            </w:r>
            <w:r>
              <w:t xml:space="preserve"> </w:t>
            </w:r>
            <w:r>
              <w:t xml:space="preserve">(reception): today's appointments by status, queue, pending requests, new enquiries, new referrals, recalls due, dues to collect, collection so far.</w:t>
            </w:r>
          </w:p>
        </w:tc>
        <w:tc>
          <w:p>
            <w:pPr>
              <w:pStyle w:val="Compact"/>
              <w:jc w:val="left"/>
            </w:pPr>
            <w:r>
              <w:t xml:space="preserve">M</w:t>
            </w:r>
          </w:p>
        </w:tc>
        <w:tc>
          <w:p>
            <w:pPr>
              <w:pStyle w:val="Compact"/>
              <w:jc w:val="left"/>
            </w:pPr>
            <w:r>
              <w:t xml:space="preserve">P1</w:t>
            </w:r>
          </w:p>
        </w:tc>
      </w:tr>
      <w:tr>
        <w:tc>
          <w:p>
            <w:pPr>
              <w:pStyle w:val="Compact"/>
              <w:jc w:val="left"/>
            </w:pPr>
            <w:r>
              <w:t xml:space="preserve">FR-DSH-002</w:t>
            </w:r>
          </w:p>
        </w:tc>
        <w:tc>
          <w:p>
            <w:pPr>
              <w:pStyle w:val="Compact"/>
              <w:jc w:val="left"/>
            </w:pPr>
            <w:r>
              <w:rPr>
                <w:bCs/>
                <w:b/>
              </w:rPr>
              <w:t xml:space="preserve">Practitioner dashboard</w:t>
            </w:r>
            <w:r>
              <w:t xml:space="preserve">: today's patient list with alerts, pending documents to finalise, follow-ups due, hearing aid servicing due, upcoming appointments.</w:t>
            </w:r>
          </w:p>
        </w:tc>
        <w:tc>
          <w:p>
            <w:pPr>
              <w:pStyle w:val="Compact"/>
              <w:jc w:val="left"/>
            </w:pPr>
            <w:r>
              <w:t xml:space="preserve">M</w:t>
            </w:r>
          </w:p>
        </w:tc>
        <w:tc>
          <w:p>
            <w:pPr>
              <w:pStyle w:val="Compact"/>
              <w:jc w:val="left"/>
            </w:pPr>
            <w:r>
              <w:t xml:space="preserve">P1</w:t>
            </w:r>
          </w:p>
        </w:tc>
      </w:tr>
      <w:tr>
        <w:tc>
          <w:p>
            <w:pPr>
              <w:pStyle w:val="Compact"/>
              <w:jc w:val="left"/>
            </w:pPr>
            <w:r>
              <w:t xml:space="preserve">FR-DSH-003</w:t>
            </w:r>
          </w:p>
        </w:tc>
        <w:tc>
          <w:p>
            <w:pPr>
              <w:pStyle w:val="Compact"/>
              <w:jc w:val="left"/>
            </w:pPr>
            <w:r>
              <w:rPr>
                <w:bCs/>
                <w:b/>
              </w:rPr>
              <w:t xml:space="preserve">Operational analytics</w:t>
            </w:r>
            <w:r>
              <w:t xml:space="preserve">: appointments by status, no-show and cancellation rates, utilisation (booked minutes / available minutes), average wait time, new vs follow-up, by service and provider, by weekday/hour heatmap.</w:t>
            </w:r>
          </w:p>
        </w:tc>
        <w:tc>
          <w:p>
            <w:pPr>
              <w:pStyle w:val="Compact"/>
              <w:jc w:val="left"/>
            </w:pPr>
            <w:r>
              <w:t xml:space="preserve">S</w:t>
            </w:r>
          </w:p>
        </w:tc>
        <w:tc>
          <w:p>
            <w:pPr>
              <w:pStyle w:val="Compact"/>
              <w:jc w:val="left"/>
            </w:pPr>
            <w:r>
              <w:t xml:space="preserve">P1</w:t>
            </w:r>
          </w:p>
        </w:tc>
      </w:tr>
      <w:tr>
        <w:tc>
          <w:p>
            <w:pPr>
              <w:pStyle w:val="Compact"/>
              <w:jc w:val="left"/>
            </w:pPr>
            <w:r>
              <w:t xml:space="preserve">FR-DSH-004</w:t>
            </w:r>
          </w:p>
        </w:tc>
        <w:tc>
          <w:p>
            <w:pPr>
              <w:pStyle w:val="Compact"/>
              <w:jc w:val="left"/>
            </w:pPr>
            <w:r>
              <w:rPr>
                <w:bCs/>
                <w:b/>
              </w:rPr>
              <w:t xml:space="preserve">Clinical analytics (aggregate, no identifiers)</w:t>
            </w:r>
            <w:r>
              <w:t xml:space="preserve">: patients by service line, age band, diagnosis category, hearing loss degree distribution, therapy goal attainment rate, average number of sessions to discharge, hearing aid fittings per month, OAE screening referral rate.</w:t>
            </w:r>
          </w:p>
        </w:tc>
        <w:tc>
          <w:p>
            <w:pPr>
              <w:pStyle w:val="Compact"/>
              <w:jc w:val="left"/>
            </w:pPr>
            <w:r>
              <w:t xml:space="preserve">S</w:t>
            </w:r>
          </w:p>
        </w:tc>
        <w:tc>
          <w:p>
            <w:pPr>
              <w:pStyle w:val="Compact"/>
              <w:jc w:val="left"/>
            </w:pPr>
            <w:r>
              <w:t xml:space="preserve">P2</w:t>
            </w:r>
          </w:p>
        </w:tc>
      </w:tr>
      <w:tr>
        <w:tc>
          <w:p>
            <w:pPr>
              <w:pStyle w:val="Compact"/>
              <w:jc w:val="left"/>
            </w:pPr>
            <w:r>
              <w:t xml:space="preserve">FR-DSH-005</w:t>
            </w:r>
          </w:p>
        </w:tc>
        <w:tc>
          <w:p>
            <w:pPr>
              <w:pStyle w:val="Compact"/>
              <w:jc w:val="left"/>
            </w:pPr>
            <w:r>
              <w:rPr>
                <w:bCs/>
                <w:b/>
              </w:rPr>
              <w:t xml:space="preserve">Financial analytics</w:t>
            </w:r>
            <w:r>
              <w:t xml:space="preserve">: revenue by service/day/month, collection by mode, dues ageing, average revenue per visit, discounts given, expense totals.</w:t>
            </w:r>
          </w:p>
        </w:tc>
        <w:tc>
          <w:p>
            <w:pPr>
              <w:pStyle w:val="Compact"/>
              <w:jc w:val="left"/>
            </w:pPr>
            <w:r>
              <w:t xml:space="preserve">S</w:t>
            </w:r>
          </w:p>
        </w:tc>
        <w:tc>
          <w:p>
            <w:pPr>
              <w:pStyle w:val="Compact"/>
              <w:jc w:val="left"/>
            </w:pPr>
            <w:r>
              <w:t xml:space="preserve">P2</w:t>
            </w:r>
          </w:p>
        </w:tc>
      </w:tr>
      <w:tr>
        <w:tc>
          <w:p>
            <w:pPr>
              <w:pStyle w:val="Compact"/>
              <w:jc w:val="left"/>
            </w:pPr>
            <w:r>
              <w:t xml:space="preserve">FR-DSH-006</w:t>
            </w:r>
          </w:p>
        </w:tc>
        <w:tc>
          <w:p>
            <w:pPr>
              <w:pStyle w:val="Compact"/>
              <w:jc w:val="left"/>
            </w:pPr>
            <w:r>
              <w:rPr>
                <w:bCs/>
                <w:b/>
              </w:rPr>
              <w:t xml:space="preserve">Source analytics</w:t>
            </w:r>
            <w:r>
              <w:t xml:space="preserve">: referral source and how patients found the clinic (website, Google, doctor referral, word of mouth, camp), booking channel, conversion from request to attended.</w:t>
            </w:r>
          </w:p>
        </w:tc>
        <w:tc>
          <w:p>
            <w:pPr>
              <w:pStyle w:val="Compact"/>
              <w:jc w:val="left"/>
            </w:pPr>
            <w:r>
              <w:t xml:space="preserve">S</w:t>
            </w:r>
          </w:p>
        </w:tc>
        <w:tc>
          <w:p>
            <w:pPr>
              <w:pStyle w:val="Compact"/>
              <w:jc w:val="left"/>
            </w:pPr>
            <w:r>
              <w:t xml:space="preserve">P2</w:t>
            </w:r>
          </w:p>
        </w:tc>
      </w:tr>
      <w:tr>
        <w:tc>
          <w:p>
            <w:pPr>
              <w:pStyle w:val="Compact"/>
              <w:jc w:val="left"/>
            </w:pPr>
            <w:r>
              <w:t xml:space="preserve">FR-DSH-007</w:t>
            </w:r>
          </w:p>
        </w:tc>
        <w:tc>
          <w:p>
            <w:pPr>
              <w:pStyle w:val="Compact"/>
              <w:jc w:val="left"/>
            </w:pPr>
            <w:r>
              <w:rPr>
                <w:bCs/>
                <w:b/>
              </w:rPr>
              <w:t xml:space="preserve">Website analytics integration</w:t>
            </w:r>
            <w:r>
              <w:t xml:space="preserve">: counts of booking-form starts and submissions, enquiries, referrals (first-party events).</w:t>
            </w:r>
          </w:p>
        </w:tc>
        <w:tc>
          <w:p>
            <w:pPr>
              <w:pStyle w:val="Compact"/>
              <w:jc w:val="left"/>
            </w:pPr>
            <w:r>
              <w:t xml:space="preserve">S</w:t>
            </w:r>
          </w:p>
        </w:tc>
        <w:tc>
          <w:p>
            <w:pPr>
              <w:pStyle w:val="Compact"/>
              <w:jc w:val="left"/>
            </w:pPr>
            <w:r>
              <w:t xml:space="preserve">P1</w:t>
            </w:r>
          </w:p>
        </w:tc>
      </w:tr>
      <w:tr>
        <w:tc>
          <w:p>
            <w:pPr>
              <w:pStyle w:val="Compact"/>
              <w:jc w:val="left"/>
            </w:pPr>
            <w:r>
              <w:t xml:space="preserve">FR-DSH-008</w:t>
            </w:r>
          </w:p>
        </w:tc>
        <w:tc>
          <w:p>
            <w:pPr>
              <w:pStyle w:val="Compact"/>
              <w:jc w:val="left"/>
            </w:pPr>
            <w:r>
              <w:t xml:space="preserve">Dashboards shall render within 2 seconds for datasets up to 100,000 patients using indexed queries and pre-aggregated daily summaries.</w:t>
            </w:r>
          </w:p>
        </w:tc>
        <w:tc>
          <w:p>
            <w:pPr>
              <w:pStyle w:val="Compact"/>
              <w:jc w:val="left"/>
            </w:pPr>
            <w:r>
              <w:t xml:space="preserve">M</w:t>
            </w:r>
          </w:p>
        </w:tc>
        <w:tc>
          <w:p>
            <w:pPr>
              <w:pStyle w:val="Compact"/>
              <w:jc w:val="left"/>
            </w:pPr>
            <w:r>
              <w:t xml:space="preserve">P1</w:t>
            </w:r>
          </w:p>
        </w:tc>
      </w:tr>
      <w:tr>
        <w:tc>
          <w:p>
            <w:pPr>
              <w:pStyle w:val="Compact"/>
              <w:jc w:val="left"/>
            </w:pPr>
            <w:r>
              <w:t xml:space="preserve">FR-DSH-009</w:t>
            </w:r>
          </w:p>
        </w:tc>
        <w:tc>
          <w:p>
            <w:pPr>
              <w:pStyle w:val="Compact"/>
              <w:jc w:val="left"/>
            </w:pPr>
            <w:r>
              <w:t xml:space="preserve">Date range filters, comparison to previous period, export of charts and tables (CSV, PDF).</w:t>
            </w:r>
          </w:p>
        </w:tc>
        <w:tc>
          <w:p>
            <w:pPr>
              <w:pStyle w:val="Compact"/>
              <w:jc w:val="left"/>
            </w:pPr>
            <w:r>
              <w:t xml:space="preserve">S</w:t>
            </w:r>
          </w:p>
        </w:tc>
        <w:tc>
          <w:p>
            <w:pPr>
              <w:pStyle w:val="Compact"/>
              <w:jc w:val="left"/>
            </w:pPr>
            <w:r>
              <w:t xml:space="preserve">P2</w:t>
            </w:r>
          </w:p>
        </w:tc>
      </w:tr>
    </w:tbl>
    <w:p>
      <w:r>
        <w:pict>
          <v:rect style="width:0;height:1.5pt" o:hralign="center" o:hrstd="t" o:hr="t"/>
        </w:pict>
      </w:r>
    </w:p>
    <w:bookmarkEnd w:id="82"/>
    <w:bookmarkStart w:id="83" w:name="privacy-consent-audit-and-compliance-prv"/>
    <w:p>
      <w:pPr>
        <w:pStyle w:val="Heading2"/>
      </w:pPr>
      <w:r>
        <w:t xml:space="preserve">4.16 Privacy, consent, audit and compliance (PRV)</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FR-PRV-001</w:t>
            </w:r>
          </w:p>
        </w:tc>
        <w:tc>
          <w:p>
            <w:pPr>
              <w:pStyle w:val="Compact"/>
              <w:jc w:val="left"/>
            </w:pPr>
            <w:r>
              <w:rPr>
                <w:bCs/>
                <w:b/>
              </w:rPr>
              <w:t xml:space="preserve">Consent management</w:t>
            </w:r>
            <w:r>
              <w:t xml:space="preserve">: consent types (</w:t>
            </w:r>
            <w:r>
              <w:rPr>
                <w:rStyle w:val="VerbatimChar"/>
              </w:rPr>
              <w:t xml:space="preserve">TREATMENT</w:t>
            </w:r>
            <w:r>
              <w:t xml:space="preserve">,</w:t>
            </w:r>
            <w:r>
              <w:t xml:space="preserve"> </w:t>
            </w:r>
            <w:r>
              <w:rPr>
                <w:rStyle w:val="VerbatimChar"/>
              </w:rPr>
              <w:t xml:space="preserve">DATA_PROCESSING</w:t>
            </w:r>
            <w:r>
              <w:t xml:space="preserve">,</w:t>
            </w:r>
            <w:r>
              <w:t xml:space="preserve"> </w:t>
            </w:r>
            <w:r>
              <w:rPr>
                <w:rStyle w:val="VerbatimChar"/>
              </w:rPr>
              <w:t xml:space="preserve">COMMUNICATION</w:t>
            </w:r>
            <w:r>
              <w:t xml:space="preserve">,</w:t>
            </w:r>
            <w:r>
              <w:t xml:space="preserve"> </w:t>
            </w:r>
            <w:r>
              <w:rPr>
                <w:rStyle w:val="VerbatimChar"/>
              </w:rPr>
              <w:t xml:space="preserve">PHOTO_VIDEO</w:t>
            </w:r>
            <w:r>
              <w:t xml:space="preserve">,</w:t>
            </w:r>
            <w:r>
              <w:t xml:space="preserve"> </w:t>
            </w:r>
            <w:r>
              <w:rPr>
                <w:rStyle w:val="VerbatimChar"/>
              </w:rPr>
              <w:t xml:space="preserve">CASE_STUDY_RESEARCH</w:t>
            </w:r>
            <w:r>
              <w:t xml:space="preserve">,</w:t>
            </w:r>
            <w:r>
              <w:t xml:space="preserve"> </w:t>
            </w:r>
            <w:r>
              <w:rPr>
                <w:rStyle w:val="VerbatimChar"/>
              </w:rPr>
              <w:t xml:space="preserve">TELEHEALTH</w:t>
            </w:r>
            <w:r>
              <w:t xml:space="preserve">,</w:t>
            </w:r>
            <w:r>
              <w:t xml:space="preserve"> </w:t>
            </w:r>
            <w:r>
              <w:rPr>
                <w:rStyle w:val="VerbatimChar"/>
              </w:rPr>
              <w:t xml:space="preserve">CBT_THERAPY</w:t>
            </w:r>
            <w:r>
              <w:t xml:space="preserve">) with versioned consent texts (en/mr), grantor (patient/guardian), method (digital signature, paper scan, verbal with witness), timestamp, expiry, and withdrawal.</w:t>
            </w:r>
          </w:p>
        </w:tc>
        <w:tc>
          <w:p>
            <w:pPr>
              <w:pStyle w:val="Compact"/>
              <w:jc w:val="left"/>
            </w:pPr>
            <w:r>
              <w:t xml:space="preserve">M</w:t>
            </w:r>
          </w:p>
        </w:tc>
        <w:tc>
          <w:p>
            <w:pPr>
              <w:pStyle w:val="Compact"/>
              <w:jc w:val="left"/>
            </w:pPr>
            <w:r>
              <w:t xml:space="preserve">P1</w:t>
            </w:r>
          </w:p>
        </w:tc>
      </w:tr>
      <w:tr>
        <w:tc>
          <w:p>
            <w:pPr>
              <w:pStyle w:val="Compact"/>
              <w:jc w:val="left"/>
            </w:pPr>
            <w:r>
              <w:t xml:space="preserve">FR-PRV-002</w:t>
            </w:r>
          </w:p>
        </w:tc>
        <w:tc>
          <w:p>
            <w:pPr>
              <w:pStyle w:val="Compact"/>
              <w:jc w:val="left"/>
            </w:pPr>
            <w:r>
              <w:rPr>
                <w:bCs/>
                <w:b/>
              </w:rPr>
              <w:t xml:space="preserve">Withdrawal of consent</w:t>
            </w:r>
            <w:r>
              <w:t xml:space="preserve">: recorded with timestamp; downstream effects (for example stop communications, restrict processing) applied automatically; legal retention obligations still honoured.</w:t>
            </w:r>
          </w:p>
        </w:tc>
        <w:tc>
          <w:p>
            <w:pPr>
              <w:pStyle w:val="Compact"/>
              <w:jc w:val="left"/>
            </w:pPr>
            <w:r>
              <w:t xml:space="preserve">M</w:t>
            </w:r>
          </w:p>
        </w:tc>
        <w:tc>
          <w:p>
            <w:pPr>
              <w:pStyle w:val="Compact"/>
              <w:jc w:val="left"/>
            </w:pPr>
            <w:r>
              <w:t xml:space="preserve">P1</w:t>
            </w:r>
          </w:p>
        </w:tc>
      </w:tr>
      <w:tr>
        <w:tc>
          <w:p>
            <w:pPr>
              <w:pStyle w:val="Compact"/>
              <w:jc w:val="left"/>
            </w:pPr>
            <w:r>
              <w:t xml:space="preserve">FR-PRV-003</w:t>
            </w:r>
          </w:p>
        </w:tc>
        <w:tc>
          <w:p>
            <w:pPr>
              <w:pStyle w:val="Compact"/>
              <w:jc w:val="left"/>
            </w:pPr>
            <w:r>
              <w:rPr>
                <w:bCs/>
                <w:b/>
              </w:rPr>
              <w:t xml:space="preserve">Privacy notice</w:t>
            </w:r>
            <w:r>
              <w:t xml:space="preserve"> </w:t>
            </w:r>
            <w:r>
              <w:t xml:space="preserve">presented at registration and on the website, with the purpose, data categories, retention, rights and the</w:t>
            </w:r>
            <w:r>
              <w:t xml:space="preserve"> </w:t>
            </w:r>
            <w:r>
              <w:rPr>
                <w:bCs/>
                <w:b/>
              </w:rPr>
              <w:t xml:space="preserve">grievance officer</w:t>
            </w:r>
            <w:r>
              <w:t xml:space="preserve"> </w:t>
            </w:r>
            <w:r>
              <w:t xml:space="preserve">contact.</w:t>
            </w:r>
          </w:p>
        </w:tc>
        <w:tc>
          <w:p>
            <w:pPr>
              <w:pStyle w:val="Compact"/>
              <w:jc w:val="left"/>
            </w:pPr>
            <w:r>
              <w:t xml:space="preserve">M</w:t>
            </w:r>
          </w:p>
        </w:tc>
        <w:tc>
          <w:p>
            <w:pPr>
              <w:pStyle w:val="Compact"/>
              <w:jc w:val="left"/>
            </w:pPr>
            <w:r>
              <w:t xml:space="preserve">P1</w:t>
            </w:r>
          </w:p>
        </w:tc>
      </w:tr>
      <w:tr>
        <w:tc>
          <w:p>
            <w:pPr>
              <w:pStyle w:val="Compact"/>
              <w:jc w:val="left"/>
            </w:pPr>
            <w:r>
              <w:t xml:space="preserve">FR-PRV-004</w:t>
            </w:r>
          </w:p>
        </w:tc>
        <w:tc>
          <w:p>
            <w:pPr>
              <w:pStyle w:val="Compact"/>
              <w:jc w:val="left"/>
            </w:pPr>
            <w:r>
              <w:rPr>
                <w:bCs/>
                <w:b/>
              </w:rPr>
              <w:t xml:space="preserve">Data principal requests</w:t>
            </w:r>
            <w:r>
              <w:t xml:space="preserve"> </w:t>
            </w:r>
            <w:r>
              <w:t xml:space="preserve">(access, correction, erasure, grievance, nomination): create a request record, track due dates (response within the statutory/configured period), verify identity, generate a data export (JSON/PDF), perform correction, and perform</w:t>
            </w:r>
            <w:r>
              <w:t xml:space="preserve"> </w:t>
            </w:r>
            <w:r>
              <w:rPr>
                <w:bCs/>
                <w:b/>
              </w:rPr>
              <w:t xml:space="preserve">erasure or anonymisation</w:t>
            </w:r>
            <w:r>
              <w:t xml:space="preserve"> </w:t>
            </w:r>
            <w:r>
              <w:t xml:space="preserve">where legally permitted, with a record of what was retained and why.</w:t>
            </w:r>
          </w:p>
        </w:tc>
        <w:tc>
          <w:p>
            <w:pPr>
              <w:pStyle w:val="Compact"/>
              <w:jc w:val="left"/>
            </w:pPr>
            <w:r>
              <w:t xml:space="preserve">M</w:t>
            </w:r>
          </w:p>
        </w:tc>
        <w:tc>
          <w:p>
            <w:pPr>
              <w:pStyle w:val="Compact"/>
              <w:jc w:val="left"/>
            </w:pPr>
            <w:r>
              <w:t xml:space="preserve">P1</w:t>
            </w:r>
          </w:p>
        </w:tc>
      </w:tr>
      <w:tr>
        <w:tc>
          <w:p>
            <w:pPr>
              <w:pStyle w:val="Compact"/>
              <w:jc w:val="left"/>
            </w:pPr>
            <w:r>
              <w:t xml:space="preserve">FR-PRV-005</w:t>
            </w:r>
          </w:p>
        </w:tc>
        <w:tc>
          <w:p>
            <w:pPr>
              <w:pStyle w:val="Compact"/>
              <w:jc w:val="left"/>
            </w:pPr>
            <w:r>
              <w:rPr>
                <w:bCs/>
                <w:b/>
              </w:rPr>
              <w:t xml:space="preserve">Audit log</w:t>
            </w:r>
            <w:r>
              <w:t xml:space="preserve"> </w:t>
            </w:r>
            <w:r>
              <w:t xml:space="preserve">shall capture: authentication events, CRUD on all business entities (who, what, when, from where, before/after for sensitive fields),</w:t>
            </w:r>
            <w:r>
              <w:t xml:space="preserve"> </w:t>
            </w:r>
            <w:r>
              <w:rPr>
                <w:bCs/>
                <w:b/>
              </w:rPr>
              <w:t xml:space="preserve">read access to patient and clinical records</w:t>
            </w:r>
            <w:r>
              <w:t xml:space="preserve">, document downloads/exports, permission changes, settings changes, break-glass use.</w:t>
            </w:r>
          </w:p>
        </w:tc>
        <w:tc>
          <w:p>
            <w:pPr>
              <w:pStyle w:val="Compact"/>
              <w:jc w:val="left"/>
            </w:pPr>
            <w:r>
              <w:t xml:space="preserve">M</w:t>
            </w:r>
          </w:p>
        </w:tc>
        <w:tc>
          <w:p>
            <w:pPr>
              <w:pStyle w:val="Compact"/>
              <w:jc w:val="left"/>
            </w:pPr>
            <w:r>
              <w:t xml:space="preserve">P1</w:t>
            </w:r>
          </w:p>
        </w:tc>
      </w:tr>
      <w:tr>
        <w:tc>
          <w:p>
            <w:pPr>
              <w:pStyle w:val="Compact"/>
              <w:jc w:val="left"/>
            </w:pPr>
            <w:r>
              <w:t xml:space="preserve">FR-PRV-006</w:t>
            </w:r>
          </w:p>
        </w:tc>
        <w:tc>
          <w:p>
            <w:pPr>
              <w:pStyle w:val="Compact"/>
              <w:jc w:val="left"/>
            </w:pPr>
            <w:r>
              <w:t xml:space="preserve">Audit logs are</w:t>
            </w:r>
            <w:r>
              <w:t xml:space="preserve"> </w:t>
            </w:r>
            <w:r>
              <w:rPr>
                <w:bCs/>
                <w:b/>
              </w:rPr>
              <w:t xml:space="preserve">append-only</w:t>
            </w:r>
            <w:r>
              <w:t xml:space="preserve">, hash-chained (each entry stores the SHA-256 of the previous entry), written by the application with no update/delete code path, and verified by a nightly integrity job.</w:t>
            </w:r>
          </w:p>
        </w:tc>
        <w:tc>
          <w:p>
            <w:pPr>
              <w:pStyle w:val="Compact"/>
              <w:jc w:val="left"/>
            </w:pPr>
            <w:r>
              <w:t xml:space="preserve">M</w:t>
            </w:r>
          </w:p>
        </w:tc>
        <w:tc>
          <w:p>
            <w:pPr>
              <w:pStyle w:val="Compact"/>
              <w:jc w:val="left"/>
            </w:pPr>
            <w:r>
              <w:t xml:space="preserve">P1</w:t>
            </w:r>
          </w:p>
        </w:tc>
      </w:tr>
      <w:tr>
        <w:tc>
          <w:p>
            <w:pPr>
              <w:pStyle w:val="Compact"/>
              <w:jc w:val="left"/>
            </w:pPr>
            <w:r>
              <w:t xml:space="preserve">FR-PRV-007</w:t>
            </w:r>
          </w:p>
        </w:tc>
        <w:tc>
          <w:p>
            <w:pPr>
              <w:pStyle w:val="Compact"/>
              <w:jc w:val="left"/>
            </w:pPr>
            <w:r>
              <w:t xml:space="preserve">The</w:t>
            </w:r>
            <w:r>
              <w:t xml:space="preserve"> </w:t>
            </w:r>
            <w:r>
              <w:rPr>
                <w:rStyle w:val="VerbatimChar"/>
              </w:rPr>
              <w:t xml:space="preserve">OWNER</w:t>
            </w:r>
            <w:r>
              <w:t xml:space="preserve"> </w:t>
            </w:r>
            <w:r>
              <w:t xml:space="preserve">shall have an</w:t>
            </w:r>
            <w:r>
              <w:t xml:space="preserve"> </w:t>
            </w:r>
            <w:r>
              <w:rPr>
                <w:bCs/>
                <w:b/>
              </w:rPr>
              <w:t xml:space="preserve">audit viewer</w:t>
            </w:r>
            <w:r>
              <w:t xml:space="preserve"> </w:t>
            </w:r>
            <w:r>
              <w:t xml:space="preserve">with filters (user, patient, action, date) and export; a patient-specific "who accessed my record" report.</w:t>
            </w:r>
          </w:p>
        </w:tc>
        <w:tc>
          <w:p>
            <w:pPr>
              <w:pStyle w:val="Compact"/>
              <w:jc w:val="left"/>
            </w:pPr>
            <w:r>
              <w:t xml:space="preserve">M</w:t>
            </w:r>
          </w:p>
        </w:tc>
        <w:tc>
          <w:p>
            <w:pPr>
              <w:pStyle w:val="Compact"/>
              <w:jc w:val="left"/>
            </w:pPr>
            <w:r>
              <w:t xml:space="preserve">P1</w:t>
            </w:r>
          </w:p>
        </w:tc>
      </w:tr>
      <w:tr>
        <w:tc>
          <w:p>
            <w:pPr>
              <w:pStyle w:val="Compact"/>
              <w:jc w:val="left"/>
            </w:pPr>
            <w:r>
              <w:t xml:space="preserve">FR-PRV-008</w:t>
            </w:r>
          </w:p>
        </w:tc>
        <w:tc>
          <w:p>
            <w:pPr>
              <w:pStyle w:val="Compact"/>
              <w:jc w:val="left"/>
            </w:pPr>
            <w:r>
              <w:rPr>
                <w:bCs/>
                <w:b/>
              </w:rPr>
              <w:t xml:space="preserve">Break-glass (emergency access)</w:t>
            </w:r>
            <w:r>
              <w:t xml:space="preserve">: select reason, enter justification, time-limited access (default 60 minutes), notification to</w:t>
            </w:r>
            <w:r>
              <w:t xml:space="preserve"> </w:t>
            </w:r>
            <w:r>
              <w:rPr>
                <w:rStyle w:val="VerbatimChar"/>
              </w:rPr>
              <w:t xml:space="preserve">OWNER</w:t>
            </w:r>
            <w:r>
              <w:t xml:space="preserve">, automatic review task.</w:t>
            </w:r>
          </w:p>
        </w:tc>
        <w:tc>
          <w:p>
            <w:pPr>
              <w:pStyle w:val="Compact"/>
              <w:jc w:val="left"/>
            </w:pPr>
            <w:r>
              <w:t xml:space="preserve">M</w:t>
            </w:r>
          </w:p>
        </w:tc>
        <w:tc>
          <w:p>
            <w:pPr>
              <w:pStyle w:val="Compact"/>
              <w:jc w:val="left"/>
            </w:pPr>
            <w:r>
              <w:t xml:space="preserve">P1</w:t>
            </w:r>
          </w:p>
        </w:tc>
      </w:tr>
      <w:tr>
        <w:tc>
          <w:p>
            <w:pPr>
              <w:pStyle w:val="Compact"/>
              <w:jc w:val="left"/>
            </w:pPr>
            <w:r>
              <w:t xml:space="preserve">FR-PRV-009</w:t>
            </w:r>
          </w:p>
        </w:tc>
        <w:tc>
          <w:p>
            <w:pPr>
              <w:pStyle w:val="Compact"/>
              <w:jc w:val="left"/>
            </w:pPr>
            <w:r>
              <w:rPr>
                <w:bCs/>
                <w:b/>
              </w:rPr>
              <w:t xml:space="preserve">Breach management</w:t>
            </w:r>
            <w:r>
              <w:t xml:space="preserve">: incident register (detection, scope, categories of data, affected persons, containment, notification to the Data Protection Board/individuals as required, remediation).</w:t>
            </w:r>
          </w:p>
        </w:tc>
        <w:tc>
          <w:p>
            <w:pPr>
              <w:pStyle w:val="Compact"/>
              <w:jc w:val="left"/>
            </w:pPr>
            <w:r>
              <w:t xml:space="preserve">S</w:t>
            </w:r>
          </w:p>
        </w:tc>
        <w:tc>
          <w:p>
            <w:pPr>
              <w:pStyle w:val="Compact"/>
              <w:jc w:val="left"/>
            </w:pPr>
            <w:r>
              <w:t xml:space="preserve">P1</w:t>
            </w:r>
          </w:p>
        </w:tc>
      </w:tr>
      <w:tr>
        <w:tc>
          <w:p>
            <w:pPr>
              <w:pStyle w:val="Compact"/>
              <w:jc w:val="left"/>
            </w:pPr>
            <w:r>
              <w:t xml:space="preserve">FR-PRV-010</w:t>
            </w:r>
          </w:p>
        </w:tc>
        <w:tc>
          <w:p>
            <w:pPr>
              <w:pStyle w:val="Compact"/>
              <w:jc w:val="left"/>
            </w:pPr>
            <w:r>
              <w:rPr>
                <w:bCs/>
                <w:b/>
              </w:rPr>
              <w:t xml:space="preserve">Retention enforcement job</w:t>
            </w:r>
            <w:r>
              <w:t xml:space="preserve">: identifies records past retention for review; deletion only after</w:t>
            </w:r>
            <w:r>
              <w:t xml:space="preserve"> </w:t>
            </w:r>
            <w:r>
              <w:rPr>
                <w:rStyle w:val="VerbatimChar"/>
              </w:rPr>
              <w:t xml:space="preserve">OWNER</w:t>
            </w:r>
            <w:r>
              <w:t xml:space="preserve"> </w:t>
            </w:r>
            <w:r>
              <w:t xml:space="preserve">approval with an immutable deletion certificate.</w:t>
            </w:r>
          </w:p>
        </w:tc>
        <w:tc>
          <w:p>
            <w:pPr>
              <w:pStyle w:val="Compact"/>
              <w:jc w:val="left"/>
            </w:pPr>
            <w:r>
              <w:t xml:space="preserve">S</w:t>
            </w:r>
          </w:p>
        </w:tc>
        <w:tc>
          <w:p>
            <w:pPr>
              <w:pStyle w:val="Compact"/>
              <w:jc w:val="left"/>
            </w:pPr>
            <w:r>
              <w:t xml:space="preserve">P2</w:t>
            </w:r>
          </w:p>
        </w:tc>
      </w:tr>
      <w:tr>
        <w:tc>
          <w:p>
            <w:pPr>
              <w:pStyle w:val="Compact"/>
              <w:jc w:val="left"/>
            </w:pPr>
            <w:r>
              <w:t xml:space="preserve">FR-PRV-011</w:t>
            </w:r>
          </w:p>
        </w:tc>
        <w:tc>
          <w:p>
            <w:pPr>
              <w:pStyle w:val="Compact"/>
              <w:jc w:val="left"/>
            </w:pPr>
            <w:r>
              <w:rPr>
                <w:bCs/>
                <w:b/>
              </w:rPr>
              <w:t xml:space="preserve">Minimisation</w:t>
            </w:r>
            <w:r>
              <w:t xml:space="preserve">: public forms collect only needed data; no Aadhaar; no payment card data stored.</w:t>
            </w:r>
          </w:p>
        </w:tc>
        <w:tc>
          <w:p>
            <w:pPr>
              <w:pStyle w:val="Compact"/>
              <w:jc w:val="left"/>
            </w:pPr>
            <w:r>
              <w:t xml:space="preserve">M</w:t>
            </w:r>
          </w:p>
        </w:tc>
        <w:tc>
          <w:p>
            <w:pPr>
              <w:pStyle w:val="Compact"/>
              <w:jc w:val="left"/>
            </w:pPr>
            <w:r>
              <w:t xml:space="preserve">P1</w:t>
            </w:r>
          </w:p>
        </w:tc>
      </w:tr>
      <w:tr>
        <w:tc>
          <w:p>
            <w:pPr>
              <w:pStyle w:val="Compact"/>
              <w:jc w:val="left"/>
            </w:pPr>
            <w:r>
              <w:t xml:space="preserve">FR-PRV-012</w:t>
            </w:r>
          </w:p>
        </w:tc>
        <w:tc>
          <w:p>
            <w:pPr>
              <w:pStyle w:val="Compact"/>
              <w:jc w:val="left"/>
            </w:pPr>
            <w:r>
              <w:rPr>
                <w:bCs/>
                <w:b/>
              </w:rPr>
              <w:t xml:space="preserve">Children's data</w:t>
            </w:r>
            <w:r>
              <w:t xml:space="preserve">: verifiable parental/guardian consent captured for under-18s; no behavioural tracking or targeted advertising of children (analytics are aggregate).</w:t>
            </w:r>
          </w:p>
        </w:tc>
        <w:tc>
          <w:p>
            <w:pPr>
              <w:pStyle w:val="Compact"/>
              <w:jc w:val="left"/>
            </w:pPr>
            <w:r>
              <w:t xml:space="preserve">M</w:t>
            </w:r>
          </w:p>
        </w:tc>
        <w:tc>
          <w:p>
            <w:pPr>
              <w:pStyle w:val="Compact"/>
              <w:jc w:val="left"/>
            </w:pPr>
            <w:r>
              <w:t xml:space="preserve">P1</w:t>
            </w:r>
          </w:p>
        </w:tc>
      </w:tr>
      <w:tr>
        <w:tc>
          <w:p>
            <w:pPr>
              <w:pStyle w:val="Compact"/>
              <w:jc w:val="left"/>
            </w:pPr>
            <w:r>
              <w:t xml:space="preserve">FR-PRV-013</w:t>
            </w:r>
          </w:p>
        </w:tc>
        <w:tc>
          <w:p>
            <w:pPr>
              <w:pStyle w:val="Compact"/>
              <w:jc w:val="left"/>
            </w:pPr>
            <w:r>
              <w:rPr>
                <w:bCs/>
                <w:b/>
              </w:rPr>
              <w:t xml:space="preserve">Data localisation</w:t>
            </w:r>
            <w:r>
              <w:t xml:space="preserve">: all data stores in India; third-party processors listed in the register with purpose and location.</w:t>
            </w:r>
          </w:p>
        </w:tc>
        <w:tc>
          <w:p>
            <w:pPr>
              <w:pStyle w:val="Compact"/>
              <w:jc w:val="left"/>
            </w:pPr>
            <w:r>
              <w:t xml:space="preserve">M</w:t>
            </w:r>
          </w:p>
        </w:tc>
        <w:tc>
          <w:p>
            <w:pPr>
              <w:pStyle w:val="Compact"/>
              <w:jc w:val="left"/>
            </w:pPr>
            <w:r>
              <w:t xml:space="preserve">P1</w:t>
            </w:r>
          </w:p>
        </w:tc>
      </w:tr>
      <w:tr>
        <w:tc>
          <w:p>
            <w:pPr>
              <w:pStyle w:val="Compact"/>
              <w:jc w:val="left"/>
            </w:pPr>
            <w:r>
              <w:t xml:space="preserve">FR-PRV-014</w:t>
            </w:r>
          </w:p>
        </w:tc>
        <w:tc>
          <w:p>
            <w:pPr>
              <w:pStyle w:val="Compact"/>
              <w:jc w:val="left"/>
            </w:pPr>
            <w:r>
              <w:rPr>
                <w:bCs/>
                <w:b/>
              </w:rPr>
              <w:t xml:space="preserve">Export restrictions</w:t>
            </w:r>
            <w:r>
              <w:t xml:space="preserve">: bulk export of patient data requires step-up authentication and is logged with purpose.</w:t>
            </w:r>
          </w:p>
        </w:tc>
        <w:tc>
          <w:p>
            <w:pPr>
              <w:pStyle w:val="Compact"/>
              <w:jc w:val="left"/>
            </w:pPr>
            <w:r>
              <w:t xml:space="preserve">M</w:t>
            </w:r>
          </w:p>
        </w:tc>
        <w:tc>
          <w:p>
            <w:pPr>
              <w:pStyle w:val="Compact"/>
              <w:jc w:val="left"/>
            </w:pPr>
            <w:r>
              <w:t xml:space="preserve">P1</w:t>
            </w:r>
          </w:p>
        </w:tc>
      </w:tr>
      <w:tr>
        <w:tc>
          <w:p>
            <w:pPr>
              <w:pStyle w:val="Compact"/>
              <w:jc w:val="left"/>
            </w:pPr>
            <w:r>
              <w:t xml:space="preserve">FR-PRV-015</w:t>
            </w:r>
          </w:p>
        </w:tc>
        <w:tc>
          <w:p>
            <w:pPr>
              <w:pStyle w:val="Compact"/>
              <w:jc w:val="left"/>
            </w:pPr>
            <w:r>
              <w:rPr>
                <w:bCs/>
                <w:b/>
              </w:rPr>
              <w:t xml:space="preserve">Masking</w:t>
            </w:r>
            <w:r>
              <w:t xml:space="preserve">: mobile numbers and email are partially masked on lists for roles without</w:t>
            </w:r>
            <w:r>
              <w:t xml:space="preserve"> </w:t>
            </w:r>
            <w:r>
              <w:rPr>
                <w:rStyle w:val="VerbatimChar"/>
              </w:rPr>
              <w:t xml:space="preserve">patient.contact.full</w:t>
            </w:r>
            <w:r>
              <w:t xml:space="preserve"> </w:t>
            </w:r>
            <w:r>
              <w:t xml:space="preserve">where possible.</w:t>
            </w:r>
          </w:p>
        </w:tc>
        <w:tc>
          <w:p>
            <w:pPr>
              <w:pStyle w:val="Compact"/>
              <w:jc w:val="left"/>
            </w:pPr>
            <w:r>
              <w:t xml:space="preserve">S</w:t>
            </w:r>
          </w:p>
        </w:tc>
        <w:tc>
          <w:p>
            <w:pPr>
              <w:pStyle w:val="Compact"/>
              <w:jc w:val="left"/>
            </w:pPr>
            <w:r>
              <w:t xml:space="preserve">P1</w:t>
            </w:r>
          </w:p>
        </w:tc>
      </w:tr>
    </w:tbl>
    <w:p>
      <w:r>
        <w:pict>
          <v:rect style="width:0;height:1.5pt" o:hralign="center" o:hrstd="t" o:hr="t"/>
        </w:pict>
      </w:r>
    </w:p>
    <w:bookmarkEnd w:id="83"/>
    <w:bookmarkStart w:id="84" w:name="X13b4637962a3486cb111f4c1390851def26a3da"/>
    <w:p>
      <w:pPr>
        <w:pStyle w:val="Heading2"/>
      </w:pPr>
      <w:r>
        <w:t xml:space="preserve">4.17 Notification abstraction and integration hooks (NTF)</w:t>
      </w:r>
    </w:p>
    <w:p>
      <w:pPr>
        <w:pStyle w:val="FirstParagraph"/>
      </w:pPr>
      <w:r>
        <w:rPr>
          <w:iCs/>
          <w:i/>
        </w:rPr>
        <w:t xml:space="preserve">(WhatsApp and GMB logic is out of scope; the hooks below make it plug-in ready.)</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FR-NTF-001</w:t>
            </w:r>
          </w:p>
        </w:tc>
        <w:tc>
          <w:p>
            <w:pPr>
              <w:pStyle w:val="Compact"/>
              <w:jc w:val="left"/>
            </w:pPr>
            <w:r>
              <w:t xml:space="preserve">A</w:t>
            </w:r>
            <w:r>
              <w:t xml:space="preserve"> </w:t>
            </w:r>
            <w:r>
              <w:rPr>
                <w:bCs/>
                <w:b/>
              </w:rPr>
              <w:t xml:space="preserve">notification outbox</w:t>
            </w:r>
            <w:r>
              <w:t xml:space="preserve"> </w:t>
            </w:r>
            <w:r>
              <w:t xml:space="preserve">(</w:t>
            </w:r>
            <w:r>
              <w:rPr>
                <w:rStyle w:val="VerbatimChar"/>
              </w:rPr>
              <w:t xml:space="preserve">notifications</w:t>
            </w:r>
            <w:r>
              <w:t xml:space="preserve"> </w:t>
            </w:r>
            <w:r>
              <w:t xml:space="preserve">collection) shall hold every outbound message intent with: type (for example</w:t>
            </w:r>
            <w:r>
              <w:t xml:space="preserve"> </w:t>
            </w:r>
            <w:r>
              <w:rPr>
                <w:rStyle w:val="VerbatimChar"/>
              </w:rPr>
              <w:t xml:space="preserve">APPOINTMENT_CONFIRMATION</w:t>
            </w:r>
            <w:r>
              <w:t xml:space="preserve">,</w:t>
            </w:r>
            <w:r>
              <w:t xml:space="preserve"> </w:t>
            </w:r>
            <w:r>
              <w:rPr>
                <w:rStyle w:val="VerbatimChar"/>
              </w:rPr>
              <w:t xml:space="preserve">APPOINTMENT_REMINDER_24H</w:t>
            </w:r>
            <w:r>
              <w:t xml:space="preserve">,</w:t>
            </w:r>
            <w:r>
              <w:t xml:space="preserve"> </w:t>
            </w:r>
            <w:r>
              <w:rPr>
                <w:rStyle w:val="VerbatimChar"/>
              </w:rPr>
              <w:t xml:space="preserve">APPOINTMENT_REMINDER_2H</w:t>
            </w:r>
            <w:r>
              <w:t xml:space="preserve">,</w:t>
            </w:r>
            <w:r>
              <w:t xml:space="preserve"> </w:t>
            </w:r>
            <w:r>
              <w:rPr>
                <w:rStyle w:val="VerbatimChar"/>
              </w:rPr>
              <w:t xml:space="preserve">RESCHEDULE</w:t>
            </w:r>
            <w:r>
              <w:t xml:space="preserve">,</w:t>
            </w:r>
            <w:r>
              <w:t xml:space="preserve"> </w:t>
            </w:r>
            <w:r>
              <w:rPr>
                <w:rStyle w:val="VerbatimChar"/>
              </w:rPr>
              <w:t xml:space="preserve">CANCELLATION</w:t>
            </w:r>
            <w:r>
              <w:t xml:space="preserve">,</w:t>
            </w:r>
            <w:r>
              <w:t xml:space="preserve"> </w:t>
            </w:r>
            <w:r>
              <w:rPr>
                <w:rStyle w:val="VerbatimChar"/>
              </w:rPr>
              <w:t xml:space="preserve">RECALL</w:t>
            </w:r>
            <w:r>
              <w:t xml:space="preserve">,</w:t>
            </w:r>
            <w:r>
              <w:t xml:space="preserve"> </w:t>
            </w:r>
            <w:r>
              <w:rPr>
                <w:rStyle w:val="VerbatimChar"/>
              </w:rPr>
              <w:t xml:space="preserve">PAYMENT_RECEIPT</w:t>
            </w:r>
            <w:r>
              <w:t xml:space="preserve">,</w:t>
            </w:r>
            <w:r>
              <w:t xml:space="preserve"> </w:t>
            </w:r>
            <w:r>
              <w:rPr>
                <w:rStyle w:val="VerbatimChar"/>
              </w:rPr>
              <w:t xml:space="preserve">DOCUMENT_READY</w:t>
            </w:r>
            <w:r>
              <w:t xml:space="preserve">,</w:t>
            </w:r>
            <w:r>
              <w:t xml:space="preserve"> </w:t>
            </w:r>
            <w:r>
              <w:rPr>
                <w:rStyle w:val="VerbatimChar"/>
              </w:rPr>
              <w:t xml:space="preserve">REFERRAL_ACK</w:t>
            </w:r>
            <w:r>
              <w:t xml:space="preserve">,</w:t>
            </w:r>
            <w:r>
              <w:t xml:space="preserve"> </w:t>
            </w:r>
            <w:r>
              <w:rPr>
                <w:rStyle w:val="VerbatimChar"/>
              </w:rPr>
              <w:t xml:space="preserve">ENQUIRY_ACK</w:t>
            </w:r>
            <w:r>
              <w:t xml:space="preserve">), recipient (patient/guardian/user), channel preference list, payload (template key + variables, language), scheduled time, status (</w:t>
            </w:r>
            <w:r>
              <w:rPr>
                <w:rStyle w:val="VerbatimChar"/>
              </w:rPr>
              <w:t xml:space="preserve">PENDING</w:t>
            </w:r>
            <w:r>
              <w:t xml:space="preserve">,</w:t>
            </w:r>
            <w:r>
              <w:t xml:space="preserve"> </w:t>
            </w:r>
            <w:r>
              <w:rPr>
                <w:rStyle w:val="VerbatimChar"/>
              </w:rPr>
              <w:t xml:space="preserve">PROCESSING</w:t>
            </w:r>
            <w:r>
              <w:t xml:space="preserve">,</w:t>
            </w:r>
            <w:r>
              <w:t xml:space="preserve"> </w:t>
            </w:r>
            <w:r>
              <w:rPr>
                <w:rStyle w:val="VerbatimChar"/>
              </w:rPr>
              <w:t xml:space="preserve">SENT</w:t>
            </w:r>
            <w:r>
              <w:t xml:space="preserve">,</w:t>
            </w:r>
            <w:r>
              <w:t xml:space="preserve"> </w:t>
            </w:r>
            <w:r>
              <w:rPr>
                <w:rStyle w:val="VerbatimChar"/>
              </w:rPr>
              <w:t xml:space="preserve">DELIVERED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w:t>
            </w:r>
            <w:r>
              <w:t xml:space="preserve"> </w:t>
            </w:r>
            <w:r>
              <w:rPr>
                <w:rStyle w:val="VerbatimChar"/>
              </w:rPr>
              <w:t xml:space="preserve">SUPPRESSED</w:t>
            </w:r>
            <w:r>
              <w:t xml:space="preserve">), attempts, provider message ID, error.</w:t>
            </w:r>
          </w:p>
        </w:tc>
        <w:tc>
          <w:p>
            <w:pPr>
              <w:pStyle w:val="Compact"/>
              <w:jc w:val="left"/>
            </w:pPr>
            <w:r>
              <w:t xml:space="preserve">M</w:t>
            </w:r>
          </w:p>
        </w:tc>
        <w:tc>
          <w:p>
            <w:pPr>
              <w:pStyle w:val="Compact"/>
              <w:jc w:val="left"/>
            </w:pPr>
            <w:r>
              <w:t xml:space="preserve">P1</w:t>
            </w:r>
          </w:p>
        </w:tc>
      </w:tr>
      <w:tr>
        <w:tc>
          <w:p>
            <w:pPr>
              <w:pStyle w:val="Compact"/>
              <w:jc w:val="left"/>
            </w:pPr>
            <w:r>
              <w:t xml:space="preserve">FR-NTF-002</w:t>
            </w:r>
          </w:p>
        </w:tc>
        <w:tc>
          <w:p>
            <w:pPr>
              <w:pStyle w:val="Compact"/>
              <w:jc w:val="left"/>
            </w:pPr>
            <w:r>
              <w:rPr>
                <w:bCs/>
                <w:b/>
              </w:rPr>
              <w:t xml:space="preserve">Channel adapters</w:t>
            </w:r>
            <w:r>
              <w:t xml:space="preserve"> </w:t>
            </w:r>
            <w:r>
              <w:t xml:space="preserve">implement the interface</w:t>
            </w:r>
            <w:r>
              <w:t xml:space="preserve"> </w:t>
            </w:r>
            <w:r>
              <w:rPr>
                <w:rStyle w:val="VerbatimChar"/>
              </w:rPr>
              <w:t xml:space="preserve">send(notification) -&gt; result</w:t>
            </w:r>
            <w:r>
              <w:t xml:space="preserve">. Delivered at launch:</w:t>
            </w:r>
            <w:r>
              <w:t xml:space="preserve"> </w:t>
            </w:r>
            <w:r>
              <w:rPr>
                <w:rStyle w:val="VerbatimChar"/>
              </w:rPr>
              <w:t xml:space="preserve">IN_APP</w:t>
            </w:r>
            <w:r>
              <w:t xml:space="preserve">,</w:t>
            </w:r>
            <w:r>
              <w:t xml:space="preserve"> </w:t>
            </w:r>
            <w:r>
              <w:rPr>
                <w:rStyle w:val="VerbatimChar"/>
              </w:rPr>
              <w:t xml:space="preserve">EMAIL</w:t>
            </w:r>
            <w:r>
              <w:t xml:space="preserve">. Reserved:</w:t>
            </w:r>
            <w:r>
              <w:t xml:space="preserve"> </w:t>
            </w:r>
            <w:r>
              <w:rPr>
                <w:rStyle w:val="VerbatimChar"/>
              </w:rPr>
              <w:t xml:space="preserve">WHATSAPP</w:t>
            </w:r>
            <w:r>
              <w:t xml:space="preserve">,</w:t>
            </w:r>
            <w:r>
              <w:t xml:space="preserve"> </w:t>
            </w:r>
            <w:r>
              <w:rPr>
                <w:rStyle w:val="VerbatimChar"/>
              </w:rPr>
              <w:t xml:space="preserve">SMS</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FR-NTF-003</w:t>
            </w:r>
          </w:p>
        </w:tc>
        <w:tc>
          <w:p>
            <w:pPr>
              <w:pStyle w:val="Compact"/>
              <w:jc w:val="left"/>
            </w:pPr>
            <w:r>
              <w:t xml:space="preserve">A</w:t>
            </w:r>
            <w:r>
              <w:t xml:space="preserve"> </w:t>
            </w:r>
            <w:r>
              <w:rPr>
                <w:bCs/>
                <w:b/>
              </w:rPr>
              <w:t xml:space="preserve">dispatcher job</w:t>
            </w:r>
            <w:r>
              <w:t xml:space="preserve"> </w:t>
            </w:r>
            <w:r>
              <w:t xml:space="preserve">polls the outbox every minute, uses optimistic locking (</w:t>
            </w:r>
            <w:r>
              <w:rPr>
                <w:rStyle w:val="VerbatimChar"/>
              </w:rPr>
              <w:t xml:space="preserve">PENDING</w:t>
            </w:r>
            <w:r>
              <w:t xml:space="preserve"> </w:t>
            </w:r>
            <w:r>
              <w:t xml:space="preserve">to</w:t>
            </w:r>
            <w:r>
              <w:t xml:space="preserve"> </w:t>
            </w:r>
            <w:r>
              <w:rPr>
                <w:rStyle w:val="VerbatimChar"/>
              </w:rPr>
              <w:t xml:space="preserve">PROCESSING</w:t>
            </w:r>
            <w:r>
              <w:t xml:space="preserve"> </w:t>
            </w:r>
            <w:r>
              <w:t xml:space="preserve">via</w:t>
            </w:r>
            <w:r>
              <w:t xml:space="preserve"> </w:t>
            </w:r>
            <w:r>
              <w:rPr>
                <w:rStyle w:val="VerbatimChar"/>
              </w:rPr>
              <w:t xml:space="preserve">findOneAndUpdate</w:t>
            </w:r>
            <w:r>
              <w:t xml:space="preserve">), retries failures with exponential back-off up to 5 attempts, and sets</w:t>
            </w:r>
            <w:r>
              <w:t xml:space="preserve"> </w:t>
            </w:r>
            <w:r>
              <w:rPr>
                <w:rStyle w:val="VerbatimChar"/>
              </w:rPr>
              <w:t xml:space="preserve">FAILED</w:t>
            </w:r>
            <w:r>
              <w:t xml:space="preserve">.</w:t>
            </w:r>
          </w:p>
        </w:tc>
        <w:tc>
          <w:p>
            <w:pPr>
              <w:pStyle w:val="Compact"/>
              <w:jc w:val="left"/>
            </w:pPr>
            <w:r>
              <w:t xml:space="preserve">M</w:t>
            </w:r>
          </w:p>
        </w:tc>
        <w:tc>
          <w:p>
            <w:pPr>
              <w:pStyle w:val="Compact"/>
              <w:jc w:val="left"/>
            </w:pPr>
            <w:r>
              <w:t xml:space="preserve">P1</w:t>
            </w:r>
          </w:p>
        </w:tc>
      </w:tr>
      <w:tr>
        <w:tc>
          <w:p>
            <w:pPr>
              <w:pStyle w:val="Compact"/>
              <w:jc w:val="left"/>
            </w:pPr>
            <w:r>
              <w:t xml:space="preserve">FR-NTF-004</w:t>
            </w:r>
          </w:p>
        </w:tc>
        <w:tc>
          <w:p>
            <w:pPr>
              <w:pStyle w:val="Compact"/>
              <w:jc w:val="left"/>
            </w:pPr>
            <w:r>
              <w:rPr>
                <w:bCs/>
                <w:b/>
              </w:rPr>
              <w:t xml:space="preserve">Suppression rules</w:t>
            </w:r>
            <w:r>
              <w:t xml:space="preserve">: respect consent and do-not-contact flags, quiet hours (default 21:00 to 08:00), and avoid duplicates for the same appointment and type.</w:t>
            </w:r>
          </w:p>
        </w:tc>
        <w:tc>
          <w:p>
            <w:pPr>
              <w:pStyle w:val="Compact"/>
              <w:jc w:val="left"/>
            </w:pPr>
            <w:r>
              <w:t xml:space="preserve">M</w:t>
            </w:r>
          </w:p>
        </w:tc>
        <w:tc>
          <w:p>
            <w:pPr>
              <w:pStyle w:val="Compact"/>
              <w:jc w:val="left"/>
            </w:pPr>
            <w:r>
              <w:t xml:space="preserve">P1</w:t>
            </w:r>
          </w:p>
        </w:tc>
      </w:tr>
      <w:tr>
        <w:tc>
          <w:p>
            <w:pPr>
              <w:pStyle w:val="Compact"/>
              <w:jc w:val="left"/>
            </w:pPr>
            <w:r>
              <w:t xml:space="preserve">FR-NTF-005</w:t>
            </w:r>
          </w:p>
        </w:tc>
        <w:tc>
          <w:p>
            <w:pPr>
              <w:pStyle w:val="Compact"/>
              <w:jc w:val="left"/>
            </w:pPr>
            <w:r>
              <w:rPr>
                <w:bCs/>
                <w:b/>
              </w:rPr>
              <w:t xml:space="preserve">Template registry</w:t>
            </w:r>
            <w:r>
              <w:t xml:space="preserve"> </w:t>
            </w:r>
            <w:r>
              <w:t xml:space="preserve">(</w:t>
            </w:r>
            <w:r>
              <w:rPr>
                <w:rStyle w:val="VerbatimChar"/>
              </w:rPr>
              <w:t xml:space="preserve">messageTemplates</w:t>
            </w:r>
            <w:r>
              <w:t xml:space="preserve">) with keys, languages (en/mr), channel-specific bodies, variables, and approval status (for future WhatsApp template approvals).</w:t>
            </w:r>
          </w:p>
        </w:tc>
        <w:tc>
          <w:p>
            <w:pPr>
              <w:pStyle w:val="Compact"/>
              <w:jc w:val="left"/>
            </w:pPr>
            <w:r>
              <w:t xml:space="preserve">S</w:t>
            </w:r>
          </w:p>
        </w:tc>
        <w:tc>
          <w:p>
            <w:pPr>
              <w:pStyle w:val="Compact"/>
              <w:jc w:val="left"/>
            </w:pPr>
            <w:r>
              <w:t xml:space="preserve">P1</w:t>
            </w:r>
          </w:p>
        </w:tc>
      </w:tr>
      <w:tr>
        <w:tc>
          <w:p>
            <w:pPr>
              <w:pStyle w:val="Compact"/>
              <w:jc w:val="left"/>
            </w:pPr>
            <w:r>
              <w:t xml:space="preserve">FR-NTF-006</w:t>
            </w:r>
          </w:p>
        </w:tc>
        <w:tc>
          <w:p>
            <w:pPr>
              <w:pStyle w:val="Compact"/>
              <w:jc w:val="left"/>
            </w:pPr>
            <w:r>
              <w:rPr>
                <w:bCs/>
                <w:b/>
              </w:rPr>
              <w:t xml:space="preserve">Webhook endpoints</w:t>
            </w:r>
            <w:r>
              <w:t xml:space="preserve"> </w:t>
            </w:r>
            <w:r>
              <w:t xml:space="preserve">(secured with HMAC signature) to receive delivery receipts and inbound events from future channels; handlers update</w:t>
            </w:r>
            <w:r>
              <w:t xml:space="preserve"> </w:t>
            </w:r>
            <w:r>
              <w:rPr>
                <w:rStyle w:val="VerbatimChar"/>
              </w:rPr>
              <w:t xml:space="preserve">notifications</w:t>
            </w:r>
            <w:r>
              <w:t xml:space="preserve"> </w:t>
            </w:r>
            <w:r>
              <w:t xml:space="preserve">and the communication log.</w:t>
            </w:r>
          </w:p>
        </w:tc>
        <w:tc>
          <w:p>
            <w:pPr>
              <w:pStyle w:val="Compact"/>
              <w:jc w:val="left"/>
            </w:pPr>
            <w:r>
              <w:t xml:space="preserve">S</w:t>
            </w:r>
          </w:p>
        </w:tc>
        <w:tc>
          <w:p>
            <w:pPr>
              <w:pStyle w:val="Compact"/>
              <w:jc w:val="left"/>
            </w:pPr>
            <w:r>
              <w:t xml:space="preserve">P2</w:t>
            </w:r>
          </w:p>
        </w:tc>
      </w:tr>
      <w:tr>
        <w:tc>
          <w:p>
            <w:pPr>
              <w:pStyle w:val="Compact"/>
              <w:jc w:val="left"/>
            </w:pPr>
            <w:r>
              <w:t xml:space="preserve">FR-NTF-007</w:t>
            </w:r>
          </w:p>
        </w:tc>
        <w:tc>
          <w:p>
            <w:pPr>
              <w:pStyle w:val="Compact"/>
              <w:jc w:val="left"/>
            </w:pPr>
            <w:r>
              <w:rPr>
                <w:bCs/>
                <w:b/>
              </w:rPr>
              <w:t xml:space="preserve">Domain events</w:t>
            </w:r>
            <w:r>
              <w:t xml:space="preserve"> </w:t>
            </w:r>
            <w:r>
              <w:t xml:space="preserve">(internal event bus) such as</w:t>
            </w:r>
            <w:r>
              <w:t xml:space="preserve"> </w:t>
            </w:r>
            <w:r>
              <w:rPr>
                <w:rStyle w:val="VerbatimChar"/>
              </w:rPr>
              <w:t xml:space="preserve">appointment.confirmed</w:t>
            </w:r>
            <w:r>
              <w:t xml:space="preserve">,</w:t>
            </w:r>
            <w:r>
              <w:t xml:space="preserve"> </w:t>
            </w:r>
            <w:r>
              <w:rPr>
                <w:rStyle w:val="VerbatimChar"/>
              </w:rPr>
              <w:t xml:space="preserve">appointment.cancelled</w:t>
            </w:r>
            <w:r>
              <w:t xml:space="preserve">,</w:t>
            </w:r>
            <w:r>
              <w:t xml:space="preserve"> </w:t>
            </w:r>
            <w:r>
              <w:rPr>
                <w:rStyle w:val="VerbatimChar"/>
              </w:rPr>
              <w:t xml:space="preserve">visit.finalised</w:t>
            </w:r>
            <w:r>
              <w:t xml:space="preserve">,</w:t>
            </w:r>
            <w:r>
              <w:t xml:space="preserve"> </w:t>
            </w:r>
            <w:r>
              <w:rPr>
                <w:rStyle w:val="VerbatimChar"/>
              </w:rPr>
              <w:t xml:space="preserve">invoice.paid</w:t>
            </w:r>
            <w:r>
              <w:t xml:space="preserve">,</w:t>
            </w:r>
            <w:r>
              <w:t xml:space="preserve"> </w:t>
            </w:r>
            <w:r>
              <w:rPr>
                <w:rStyle w:val="VerbatimChar"/>
              </w:rPr>
              <w:t xml:space="preserve">recall.created</w:t>
            </w:r>
            <w:r>
              <w:t xml:space="preserve">,</w:t>
            </w:r>
            <w:r>
              <w:t xml:space="preserve"> </w:t>
            </w:r>
            <w:r>
              <w:rPr>
                <w:rStyle w:val="VerbatimChar"/>
              </w:rPr>
              <w:t xml:space="preserve">patient.created</w:t>
            </w:r>
            <w:r>
              <w:t xml:space="preserve">; subscribers can create notifications; the event list is documented in Appendix 20.6.</w:t>
            </w:r>
          </w:p>
        </w:tc>
        <w:tc>
          <w:p>
            <w:pPr>
              <w:pStyle w:val="Compact"/>
              <w:jc w:val="left"/>
            </w:pPr>
            <w:r>
              <w:t xml:space="preserve">M</w:t>
            </w:r>
          </w:p>
        </w:tc>
        <w:tc>
          <w:p>
            <w:pPr>
              <w:pStyle w:val="Compact"/>
              <w:jc w:val="left"/>
            </w:pPr>
            <w:r>
              <w:t xml:space="preserve">P1</w:t>
            </w:r>
          </w:p>
        </w:tc>
      </w:tr>
      <w:tr>
        <w:tc>
          <w:p>
            <w:pPr>
              <w:pStyle w:val="Compact"/>
              <w:jc w:val="left"/>
            </w:pPr>
            <w:r>
              <w:t xml:space="preserve">FR-NTF-008</w:t>
            </w:r>
          </w:p>
        </w:tc>
        <w:tc>
          <w:p>
            <w:pPr>
              <w:pStyle w:val="Compact"/>
              <w:jc w:val="left"/>
            </w:pPr>
            <w:r>
              <w:rPr>
                <w:bCs/>
                <w:b/>
              </w:rPr>
              <w:t xml:space="preserve">In-app notification centre</w:t>
            </w:r>
            <w:r>
              <w:t xml:space="preserve"> </w:t>
            </w:r>
            <w:r>
              <w:t xml:space="preserve">(bell icon): list, unread counts, mark read, deep links.</w:t>
            </w:r>
          </w:p>
        </w:tc>
        <w:tc>
          <w:p>
            <w:pPr>
              <w:pStyle w:val="Compact"/>
              <w:jc w:val="left"/>
            </w:pPr>
            <w:r>
              <w:t xml:space="preserve">M</w:t>
            </w:r>
          </w:p>
        </w:tc>
        <w:tc>
          <w:p>
            <w:pPr>
              <w:pStyle w:val="Compact"/>
              <w:jc w:val="left"/>
            </w:pPr>
            <w:r>
              <w:t xml:space="preserve">P1</w:t>
            </w:r>
          </w:p>
        </w:tc>
      </w:tr>
      <w:tr>
        <w:tc>
          <w:p>
            <w:pPr>
              <w:pStyle w:val="Compact"/>
              <w:jc w:val="left"/>
            </w:pPr>
            <w:r>
              <w:t xml:space="preserve">FR-NTF-009</w:t>
            </w:r>
          </w:p>
        </w:tc>
        <w:tc>
          <w:p>
            <w:pPr>
              <w:pStyle w:val="Compact"/>
              <w:jc w:val="left"/>
            </w:pPr>
            <w:r>
              <w:rPr>
                <w:bCs/>
                <w:b/>
              </w:rPr>
              <w:t xml:space="preserve">Public integration API</w:t>
            </w:r>
            <w:r>
              <w:t xml:space="preserve"> </w:t>
            </w:r>
            <w:r>
              <w:t xml:space="preserve">(key-authenticated, read-limited) offering: availability, create booking request, booking status. Used by the future WhatsApp module and website. Keys are scoped, rotated and audited.</w:t>
            </w:r>
          </w:p>
        </w:tc>
        <w:tc>
          <w:p>
            <w:pPr>
              <w:pStyle w:val="Compact"/>
              <w:jc w:val="left"/>
            </w:pPr>
            <w:r>
              <w:t xml:space="preserve">S</w:t>
            </w:r>
          </w:p>
        </w:tc>
        <w:tc>
          <w:p>
            <w:pPr>
              <w:pStyle w:val="Compact"/>
              <w:jc w:val="left"/>
            </w:pPr>
            <w:r>
              <w:t xml:space="preserve">P1</w:t>
            </w:r>
          </w:p>
        </w:tc>
      </w:tr>
      <w:tr>
        <w:tc>
          <w:p>
            <w:pPr>
              <w:pStyle w:val="Compact"/>
              <w:jc w:val="left"/>
            </w:pPr>
            <w:r>
              <w:t xml:space="preserve">FR-NTF-010</w:t>
            </w:r>
          </w:p>
        </w:tc>
        <w:tc>
          <w:p>
            <w:pPr>
              <w:pStyle w:val="Compact"/>
              <w:jc w:val="left"/>
            </w:pPr>
            <w:r>
              <w:t xml:space="preserve">The ERP shall expose</w:t>
            </w:r>
            <w:r>
              <w:t xml:space="preserve"> </w:t>
            </w:r>
            <w:r>
              <w:rPr>
                <w:bCs/>
                <w:b/>
              </w:rPr>
              <w:t xml:space="preserve">no clinical data</w:t>
            </w:r>
            <w:r>
              <w:t xml:space="preserve"> </w:t>
            </w:r>
            <w:r>
              <w:t xml:space="preserve">through any integration API.</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84"/>
    <w:bookmarkStart w:id="85" w:name="data-import-and-export-imp"/>
    <w:p>
      <w:pPr>
        <w:pStyle w:val="Heading2"/>
      </w:pPr>
      <w:r>
        <w:t xml:space="preserve">4.18 Data import and export (IMP)</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FR-IMP-001</w:t>
            </w:r>
          </w:p>
        </w:tc>
        <w:tc>
          <w:p>
            <w:pPr>
              <w:pStyle w:val="Compact"/>
              <w:jc w:val="left"/>
            </w:pPr>
            <w:r>
              <w:rPr>
                <w:bCs/>
                <w:b/>
              </w:rPr>
              <w:t xml:space="preserve">Patient import</w:t>
            </w:r>
            <w:r>
              <w:t xml:space="preserve"> </w:t>
            </w:r>
            <w:r>
              <w:t xml:space="preserve">from CSV/Excel with a downloadable template, column mapping, validation report (row-level errors), duplicate detection, dry-run mode, and rollback of the batch. Max 5,000 rows per batch.</w:t>
            </w:r>
          </w:p>
        </w:tc>
        <w:tc>
          <w:p>
            <w:pPr>
              <w:pStyle w:val="Compact"/>
              <w:jc w:val="left"/>
            </w:pPr>
            <w:r>
              <w:t xml:space="preserve">S</w:t>
            </w:r>
          </w:p>
        </w:tc>
        <w:tc>
          <w:p>
            <w:pPr>
              <w:pStyle w:val="Compact"/>
              <w:jc w:val="left"/>
            </w:pPr>
            <w:r>
              <w:t xml:space="preserve">P2</w:t>
            </w:r>
          </w:p>
        </w:tc>
      </w:tr>
      <w:tr>
        <w:tc>
          <w:p>
            <w:pPr>
              <w:pStyle w:val="Compact"/>
              <w:jc w:val="left"/>
            </w:pPr>
            <w:r>
              <w:t xml:space="preserve">FR-IMP-002</w:t>
            </w:r>
          </w:p>
        </w:tc>
        <w:tc>
          <w:p>
            <w:pPr>
              <w:pStyle w:val="Compact"/>
              <w:jc w:val="left"/>
            </w:pPr>
            <w:r>
              <w:rPr>
                <w:bCs/>
                <w:b/>
              </w:rPr>
              <w:t xml:space="preserve">Appointment history import</w:t>
            </w:r>
            <w:r>
              <w:t xml:space="preserve"> </w:t>
            </w:r>
            <w:r>
              <w:t xml:space="preserve">(optional) for migrating from paper or spreadsheets.</w:t>
            </w:r>
          </w:p>
        </w:tc>
        <w:tc>
          <w:p>
            <w:pPr>
              <w:pStyle w:val="Compact"/>
              <w:jc w:val="left"/>
            </w:pPr>
            <w:r>
              <w:t xml:space="preserve">C</w:t>
            </w:r>
          </w:p>
        </w:tc>
        <w:tc>
          <w:p>
            <w:pPr>
              <w:pStyle w:val="Compact"/>
              <w:jc w:val="left"/>
            </w:pPr>
            <w:r>
              <w:t xml:space="preserve">P2</w:t>
            </w:r>
          </w:p>
        </w:tc>
      </w:tr>
      <w:tr>
        <w:tc>
          <w:p>
            <w:pPr>
              <w:pStyle w:val="Compact"/>
              <w:jc w:val="left"/>
            </w:pPr>
            <w:r>
              <w:t xml:space="preserve">FR-IMP-003</w:t>
            </w:r>
          </w:p>
        </w:tc>
        <w:tc>
          <w:p>
            <w:pPr>
              <w:pStyle w:val="Compact"/>
              <w:jc w:val="left"/>
            </w:pPr>
            <w:r>
              <w:rPr>
                <w:bCs/>
                <w:b/>
              </w:rPr>
              <w:t xml:space="preserve">Export</w:t>
            </w:r>
            <w:r>
              <w:t xml:space="preserve"> </w:t>
            </w:r>
            <w:r>
              <w:t xml:space="preserve">of lists (patients, appointments, invoices, expenses, enquiries, recalls) to CSV/Excel with permission checks, column selection, and audit.</w:t>
            </w:r>
          </w:p>
        </w:tc>
        <w:tc>
          <w:p>
            <w:pPr>
              <w:pStyle w:val="Compact"/>
              <w:jc w:val="left"/>
            </w:pPr>
            <w:r>
              <w:t xml:space="preserve">M</w:t>
            </w:r>
          </w:p>
        </w:tc>
        <w:tc>
          <w:p>
            <w:pPr>
              <w:pStyle w:val="Compact"/>
              <w:jc w:val="left"/>
            </w:pPr>
            <w:r>
              <w:t xml:space="preserve">P1</w:t>
            </w:r>
          </w:p>
        </w:tc>
      </w:tr>
      <w:tr>
        <w:tc>
          <w:p>
            <w:pPr>
              <w:pStyle w:val="Compact"/>
              <w:jc w:val="left"/>
            </w:pPr>
            <w:r>
              <w:t xml:space="preserve">FR-IMP-004</w:t>
            </w:r>
          </w:p>
        </w:tc>
        <w:tc>
          <w:p>
            <w:pPr>
              <w:pStyle w:val="Compact"/>
              <w:jc w:val="left"/>
            </w:pPr>
            <w:r>
              <w:rPr>
                <w:bCs/>
                <w:b/>
              </w:rPr>
              <w:t xml:space="preserve">Full backup export</w:t>
            </w:r>
            <w:r>
              <w:t xml:space="preserve"> </w:t>
            </w:r>
            <w:r>
              <w:t xml:space="preserve">(encrypted archive) on demand for the Client, containing database dump and files, only for</w:t>
            </w:r>
            <w:r>
              <w:t xml:space="preserve"> </w:t>
            </w:r>
            <w:r>
              <w:rPr>
                <w:rStyle w:val="VerbatimChar"/>
              </w:rPr>
              <w:t xml:space="preserve">OWNER</w:t>
            </w:r>
            <w:r>
              <w:t xml:space="preserve"> </w:t>
            </w:r>
            <w:r>
              <w:t xml:space="preserve">after step-up authentication.</w:t>
            </w:r>
          </w:p>
        </w:tc>
        <w:tc>
          <w:p>
            <w:pPr>
              <w:pStyle w:val="Compact"/>
              <w:jc w:val="left"/>
            </w:pPr>
            <w:r>
              <w:t xml:space="preserve">S</w:t>
            </w:r>
          </w:p>
        </w:tc>
        <w:tc>
          <w:p>
            <w:pPr>
              <w:pStyle w:val="Compact"/>
              <w:jc w:val="left"/>
            </w:pPr>
            <w:r>
              <w:t xml:space="preserve">P2</w:t>
            </w:r>
          </w:p>
        </w:tc>
      </w:tr>
      <w:tr>
        <w:tc>
          <w:p>
            <w:pPr>
              <w:pStyle w:val="Compact"/>
              <w:jc w:val="left"/>
            </w:pPr>
            <w:r>
              <w:t xml:space="preserve">FR-IMP-005</w:t>
            </w:r>
          </w:p>
        </w:tc>
        <w:tc>
          <w:p>
            <w:pPr>
              <w:pStyle w:val="Compact"/>
              <w:jc w:val="left"/>
            </w:pPr>
            <w:r>
              <w:t xml:space="preserve">Imported data is tagged with</w:t>
            </w:r>
            <w:r>
              <w:t xml:space="preserve"> </w:t>
            </w:r>
            <w:r>
              <w:rPr>
                <w:rStyle w:val="VerbatimChar"/>
              </w:rPr>
              <w:t xml:space="preserve">source = IMPORT</w:t>
            </w:r>
            <w:r>
              <w:t xml:space="preserve"> </w:t>
            </w:r>
            <w:r>
              <w:t xml:space="preserve">and batch ID.</w:t>
            </w:r>
          </w:p>
        </w:tc>
        <w:tc>
          <w:p>
            <w:pPr>
              <w:pStyle w:val="Compact"/>
              <w:jc w:val="left"/>
            </w:pPr>
            <w:r>
              <w:t xml:space="preserve">S</w:t>
            </w:r>
          </w:p>
        </w:tc>
        <w:tc>
          <w:p>
            <w:pPr>
              <w:pStyle w:val="Compact"/>
              <w:jc w:val="left"/>
            </w:pPr>
            <w:r>
              <w:t xml:space="preserve">P2</w:t>
            </w:r>
          </w:p>
        </w:tc>
      </w:tr>
    </w:tbl>
    <w:p>
      <w:r>
        <w:pict>
          <v:rect style="width:0;height:1.5pt" o:hralign="center" o:hrstd="t" o:hr="t"/>
        </w:pict>
      </w:r>
    </w:p>
    <w:bookmarkEnd w:id="85"/>
    <w:bookmarkStart w:id="86" w:name="global-search-src"/>
    <w:p>
      <w:pPr>
        <w:pStyle w:val="Heading2"/>
      </w:pPr>
      <w:r>
        <w:t xml:space="preserve">4.19 Global search (SRC)</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w:t>
            </w:r>
          </w:p>
        </w:tc>
        <w:tc>
          <w:p>
            <w:pPr>
              <w:pStyle w:val="Compact"/>
              <w:jc w:val="left"/>
            </w:pPr>
            <w:r>
              <w:t xml:space="preserve">Ph</w:t>
            </w:r>
          </w:p>
        </w:tc>
      </w:tr>
      <w:tr>
        <w:tc>
          <w:p>
            <w:pPr>
              <w:pStyle w:val="Compact"/>
              <w:jc w:val="left"/>
            </w:pPr>
            <w:r>
              <w:t xml:space="preserve">FR-SRC-001</w:t>
            </w:r>
          </w:p>
        </w:tc>
        <w:tc>
          <w:p>
            <w:pPr>
              <w:pStyle w:val="Compact"/>
              <w:jc w:val="left"/>
            </w:pPr>
            <w:r>
              <w:t xml:space="preserve">A</w:t>
            </w:r>
            <w:r>
              <w:t xml:space="preserve"> </w:t>
            </w:r>
            <w:r>
              <w:rPr>
                <w:bCs/>
                <w:b/>
              </w:rPr>
              <w:t xml:space="preserve">global search box</w:t>
            </w:r>
            <w:r>
              <w:t xml:space="preserve"> </w:t>
            </w:r>
            <w:r>
              <w:t xml:space="preserve">in the ERP (shortcut</w:t>
            </w:r>
            <w:r>
              <w:t xml:space="preserve"> </w:t>
            </w:r>
            <w:r>
              <w:rPr>
                <w:rStyle w:val="VerbatimChar"/>
              </w:rPr>
              <w:t xml:space="preserve">/</w:t>
            </w:r>
            <w:r>
              <w:t xml:space="preserve">) shall find patients (UHID, name, mobile), appointments (booking reference), invoices (number), documents, and recalls, showing only entities the user may access.</w:t>
            </w:r>
          </w:p>
        </w:tc>
        <w:tc>
          <w:p>
            <w:pPr>
              <w:pStyle w:val="Compact"/>
              <w:jc w:val="left"/>
            </w:pPr>
            <w:r>
              <w:t xml:space="preserve">M</w:t>
            </w:r>
          </w:p>
        </w:tc>
        <w:tc>
          <w:p>
            <w:pPr>
              <w:pStyle w:val="Compact"/>
              <w:jc w:val="left"/>
            </w:pPr>
            <w:r>
              <w:t xml:space="preserve">P1</w:t>
            </w:r>
          </w:p>
        </w:tc>
      </w:tr>
      <w:tr>
        <w:tc>
          <w:p>
            <w:pPr>
              <w:pStyle w:val="Compact"/>
              <w:jc w:val="left"/>
            </w:pPr>
            <w:r>
              <w:t xml:space="preserve">FR-SRC-002</w:t>
            </w:r>
          </w:p>
        </w:tc>
        <w:tc>
          <w:p>
            <w:pPr>
              <w:pStyle w:val="Compact"/>
              <w:jc w:val="left"/>
            </w:pPr>
            <w:r>
              <w:t xml:space="preserve">Search shall handle Marathi (Devanagari) and English and transliteration variants (for example "Palak"/"पलक") through normalised search keys stored on the patient (</w:t>
            </w:r>
            <w:r>
              <w:rPr>
                <w:rStyle w:val="VerbatimChar"/>
              </w:rPr>
              <w:t xml:space="preserve">searchKeys</w:t>
            </w:r>
            <w:r>
              <w:t xml:space="preserve">) and, where Atlas Search is available, Atlas Search indexes.</w:t>
            </w:r>
          </w:p>
        </w:tc>
        <w:tc>
          <w:p>
            <w:pPr>
              <w:pStyle w:val="Compact"/>
              <w:jc w:val="left"/>
            </w:pPr>
            <w:r>
              <w:t xml:space="preserve">S</w:t>
            </w:r>
          </w:p>
        </w:tc>
        <w:tc>
          <w:p>
            <w:pPr>
              <w:pStyle w:val="Compact"/>
              <w:jc w:val="left"/>
            </w:pPr>
            <w:r>
              <w:t xml:space="preserve">P1</w:t>
            </w:r>
          </w:p>
        </w:tc>
      </w:tr>
      <w:tr>
        <w:tc>
          <w:p>
            <w:pPr>
              <w:pStyle w:val="Compact"/>
              <w:jc w:val="left"/>
            </w:pPr>
            <w:r>
              <w:t xml:space="preserve">FR-SRC-003</w:t>
            </w:r>
          </w:p>
        </w:tc>
        <w:tc>
          <w:p>
            <w:pPr>
              <w:pStyle w:val="Compact"/>
              <w:jc w:val="left"/>
            </w:pPr>
            <w:r>
              <w:t xml:space="preserve">Clinical free text and CBT notes shall</w:t>
            </w:r>
            <w:r>
              <w:t xml:space="preserve"> </w:t>
            </w:r>
            <w:r>
              <w:rPr>
                <w:bCs/>
                <w:b/>
              </w:rPr>
              <w:t xml:space="preserve">not</w:t>
            </w:r>
            <w:r>
              <w:t xml:space="preserve"> </w:t>
            </w:r>
            <w:r>
              <w:t xml:space="preserve">be indexed for global search.</w:t>
            </w:r>
          </w:p>
        </w:tc>
        <w:tc>
          <w:p>
            <w:pPr>
              <w:pStyle w:val="Compact"/>
              <w:jc w:val="left"/>
            </w:pPr>
            <w:r>
              <w:t xml:space="preserve">M</w:t>
            </w:r>
          </w:p>
        </w:tc>
        <w:tc>
          <w:p>
            <w:pPr>
              <w:pStyle w:val="Compact"/>
              <w:jc w:val="left"/>
            </w:pPr>
            <w:r>
              <w:t xml:space="preserve">P1</w:t>
            </w:r>
          </w:p>
        </w:tc>
      </w:tr>
      <w:tr>
        <w:tc>
          <w:p>
            <w:pPr>
              <w:pStyle w:val="Compact"/>
              <w:jc w:val="left"/>
            </w:pPr>
            <w:r>
              <w:t xml:space="preserve">FR-SRC-004</w:t>
            </w:r>
          </w:p>
        </w:tc>
        <w:tc>
          <w:p>
            <w:pPr>
              <w:pStyle w:val="Compact"/>
              <w:jc w:val="left"/>
            </w:pPr>
            <w:r>
              <w:t xml:space="preserve">Results within 500 ms (p95) for 100,000 patients.</w:t>
            </w:r>
          </w:p>
        </w:tc>
        <w:tc>
          <w:p>
            <w:pPr>
              <w:pStyle w:val="Compact"/>
              <w:jc w:val="left"/>
            </w:pPr>
            <w:r>
              <w:t xml:space="preserve">M</w:t>
            </w:r>
          </w:p>
        </w:tc>
        <w:tc>
          <w:p>
            <w:pPr>
              <w:pStyle w:val="Compact"/>
              <w:jc w:val="left"/>
            </w:pPr>
            <w:r>
              <w:t xml:space="preserve">P1</w:t>
            </w:r>
          </w:p>
        </w:tc>
      </w:tr>
    </w:tbl>
    <w:p>
      <w:r>
        <w:pict>
          <v:rect style="width:0;height:1.5pt" o:hralign="center" o:hrstd="t" o:hr="t"/>
        </w:pict>
      </w:r>
    </w:p>
    <w:bookmarkEnd w:id="86"/>
    <w:bookmarkStart w:id="87" w:name="Xcd804a3c9d681877e28ed04a92d3ce817f2b33b"/>
    <w:p>
      <w:pPr>
        <w:pStyle w:val="Heading2"/>
      </w:pPr>
      <w:r>
        <w:t xml:space="preserve">5. Data requirements: complete MongoDB design</w:t>
      </w:r>
    </w:p>
    <w:bookmarkEnd w:id="87"/>
    <w:bookmarkStart w:id="88" w:name="database-design-principles"/>
    <w:p>
      <w:pPr>
        <w:pStyle w:val="Heading2"/>
      </w:pPr>
      <w:r>
        <w:t xml:space="preserve">5.1 Database design principles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Principle</w:t>
            </w:r>
          </w:p>
        </w:tc>
      </w:tr>
      <w:tr>
        <w:tc>
          <w:p>
            <w:pPr>
              <w:pStyle w:val="Compact"/>
              <w:jc w:val="left"/>
            </w:pPr>
            <w:r>
              <w:t xml:space="preserve">DB-001</w:t>
            </w:r>
          </w:p>
        </w:tc>
        <w:tc>
          <w:p>
            <w:pPr>
              <w:pStyle w:val="Compact"/>
              <w:jc w:val="left"/>
            </w:pPr>
            <w:r>
              <w:rPr>
                <w:bCs/>
                <w:b/>
              </w:rPr>
              <w:t xml:space="preserve">One MongoDB database per environment</w:t>
            </w:r>
            <w:r>
              <w:t xml:space="preserve">:</w:t>
            </w:r>
            <w:r>
              <w:t xml:space="preserve"> </w:t>
            </w:r>
            <w:r>
              <w:rPr>
                <w:rStyle w:val="VerbatimChar"/>
              </w:rPr>
              <w:t xml:space="preserve">clinic_dev</w:t>
            </w:r>
            <w:r>
              <w:t xml:space="preserve">,</w:t>
            </w:r>
            <w:r>
              <w:t xml:space="preserve"> </w:t>
            </w:r>
            <w:r>
              <w:rPr>
                <w:rStyle w:val="VerbatimChar"/>
              </w:rPr>
              <w:t xml:space="preserve">clinic_staging</w:t>
            </w:r>
            <w:r>
              <w:t xml:space="preserve">,</w:t>
            </w:r>
            <w:r>
              <w:t xml:space="preserve"> </w:t>
            </w:r>
            <w:r>
              <w:rPr>
                <w:rStyle w:val="VerbatimChar"/>
              </w:rPr>
              <w:t xml:space="preserve">clinic_prod</w:t>
            </w:r>
            <w:r>
              <w:t xml:space="preserve">. All collections live in that database.</w:t>
            </w:r>
          </w:p>
        </w:tc>
      </w:tr>
      <w:tr>
        <w:tc>
          <w:p>
            <w:pPr>
              <w:pStyle w:val="Compact"/>
              <w:jc w:val="left"/>
            </w:pPr>
            <w:r>
              <w:t xml:space="preserve">DB-002</w:t>
            </w:r>
          </w:p>
        </w:tc>
        <w:tc>
          <w:p>
            <w:pPr>
              <w:pStyle w:val="Compact"/>
              <w:jc w:val="left"/>
            </w:pPr>
            <w:r>
              <w:rPr>
                <w:bCs/>
                <w:b/>
              </w:rPr>
              <w:t xml:space="preserve">Replica set only</w:t>
            </w:r>
            <w:r>
              <w:t xml:space="preserve"> </w:t>
            </w:r>
            <w:r>
              <w:t xml:space="preserve">(needed for transactions and change streams). Local development also runs a single-node replica set.</w:t>
            </w:r>
          </w:p>
        </w:tc>
      </w:tr>
      <w:tr>
        <w:tc>
          <w:p>
            <w:pPr>
              <w:pStyle w:val="Compact"/>
              <w:jc w:val="left"/>
            </w:pPr>
            <w:r>
              <w:t xml:space="preserve">DB-003</w:t>
            </w:r>
          </w:p>
        </w:tc>
        <w:tc>
          <w:p>
            <w:pPr>
              <w:pStyle w:val="Compact"/>
              <w:jc w:val="left"/>
            </w:pPr>
            <w:r>
              <w:rPr>
                <w:bCs/>
                <w:b/>
              </w:rPr>
              <w:t xml:space="preserve">Schema-on-write</w:t>
            </w:r>
            <w:r>
              <w:t xml:space="preserve">: Mongoose schemas plus MongoDB</w:t>
            </w:r>
            <w:r>
              <w:t xml:space="preserve"> </w:t>
            </w:r>
            <w:r>
              <w:rPr>
                <w:rStyle w:val="VerbatimChar"/>
              </w:rPr>
              <w:t xml:space="preserve">$jsonSchema</w:t>
            </w:r>
            <w:r>
              <w:t xml:space="preserve"> </w:t>
            </w:r>
            <w:r>
              <w:t xml:space="preserve">validators on critical collections (Section 5.9) so that bad data cannot enter even through scripts.</w:t>
            </w:r>
          </w:p>
        </w:tc>
      </w:tr>
      <w:tr>
        <w:tc>
          <w:p>
            <w:pPr>
              <w:pStyle w:val="Compact"/>
              <w:jc w:val="left"/>
            </w:pPr>
            <w:r>
              <w:t xml:space="preserve">DB-004</w:t>
            </w:r>
          </w:p>
        </w:tc>
        <w:tc>
          <w:p>
            <w:pPr>
              <w:pStyle w:val="Compact"/>
              <w:jc w:val="left"/>
            </w:pPr>
            <w:r>
              <w:rPr>
                <w:bCs/>
                <w:b/>
              </w:rPr>
              <w:t xml:space="preserve">Embed</w:t>
            </w:r>
            <w:r>
              <w:t xml:space="preserve"> </w:t>
            </w:r>
            <w:r>
              <w:t xml:space="preserve">data that is owned by a parent, read together with it, and bounded in size (for example guardians in a patient, items in an invoice).</w:t>
            </w:r>
            <w:r>
              <w:t xml:space="preserve"> </w:t>
            </w:r>
            <w:r>
              <w:rPr>
                <w:bCs/>
                <w:b/>
              </w:rPr>
              <w:t xml:space="preserve">Reference</w:t>
            </w:r>
            <w:r>
              <w:t xml:space="preserve"> </w:t>
            </w:r>
            <w:r>
              <w:t xml:space="preserve">data that is shared, independently queried, or can grow without bound (for example visits of a patient).</w:t>
            </w:r>
          </w:p>
        </w:tc>
      </w:tr>
      <w:tr>
        <w:tc>
          <w:p>
            <w:pPr>
              <w:pStyle w:val="Compact"/>
              <w:jc w:val="left"/>
            </w:pPr>
            <w:r>
              <w:t xml:space="preserve">DB-005</w:t>
            </w:r>
          </w:p>
        </w:tc>
        <w:tc>
          <w:p>
            <w:pPr>
              <w:pStyle w:val="Compact"/>
              <w:jc w:val="left"/>
            </w:pPr>
            <w:r>
              <w:rPr>
                <w:bCs/>
                <w:b/>
              </w:rPr>
              <w:t xml:space="preserve">No document may exceed 1 MB</w:t>
            </w:r>
            <w:r>
              <w:t xml:space="preserve"> </w:t>
            </w:r>
            <w:r>
              <w:t xml:space="preserve">in practice (hard limit is 16 MB); arrays that could exceed 200 elements shall be moved to their own collection.</w:t>
            </w:r>
          </w:p>
        </w:tc>
      </w:tr>
      <w:tr>
        <w:tc>
          <w:p>
            <w:pPr>
              <w:pStyle w:val="Compact"/>
              <w:jc w:val="left"/>
            </w:pPr>
            <w:r>
              <w:t xml:space="preserve">DB-006</w:t>
            </w:r>
          </w:p>
        </w:tc>
        <w:tc>
          <w:p>
            <w:pPr>
              <w:pStyle w:val="Compact"/>
              <w:jc w:val="left"/>
            </w:pPr>
            <w:r>
              <w:rPr>
                <w:bCs/>
                <w:b/>
              </w:rPr>
              <w:t xml:space="preserve">Money</w:t>
            </w:r>
            <w:r>
              <w:t xml:space="preserve"> </w:t>
            </w:r>
            <w:r>
              <w:t xml:space="preserve">= integer paise;</w:t>
            </w:r>
            <w:r>
              <w:t xml:space="preserve"> </w:t>
            </w:r>
            <w:r>
              <w:rPr>
                <w:bCs/>
                <w:b/>
              </w:rPr>
              <w:t xml:space="preserve">quantities</w:t>
            </w:r>
            <w:r>
              <w:t xml:space="preserve"> </w:t>
            </w:r>
            <w:r>
              <w:t xml:space="preserve">= number;</w:t>
            </w:r>
            <w:r>
              <w:t xml:space="preserve"> </w:t>
            </w:r>
            <w:r>
              <w:rPr>
                <w:bCs/>
                <w:b/>
              </w:rPr>
              <w:t xml:space="preserve">percentages</w:t>
            </w:r>
            <w:r>
              <w:t xml:space="preserve"> </w:t>
            </w:r>
            <w:r>
              <w:t xml:space="preserve">= number with the fixed scale stated;</w:t>
            </w:r>
            <w:r>
              <w:t xml:space="preserve"> </w:t>
            </w:r>
            <w:r>
              <w:rPr>
                <w:bCs/>
                <w:b/>
              </w:rPr>
              <w:t xml:space="preserve">dates</w:t>
            </w:r>
            <w:r>
              <w:t xml:space="preserve"> </w:t>
            </w:r>
            <w:r>
              <w:t xml:space="preserve">= BSON</w:t>
            </w:r>
            <w:r>
              <w:t xml:space="preserve"> </w:t>
            </w:r>
            <w:r>
              <w:rPr>
                <w:rStyle w:val="VerbatimChar"/>
              </w:rPr>
              <w:t xml:space="preserve">Date</w:t>
            </w:r>
            <w:r>
              <w:t xml:space="preserve"> </w:t>
            </w:r>
            <w:r>
              <w:t xml:space="preserve">in UTC,</w:t>
            </w:r>
            <w:r>
              <w:t xml:space="preserve"> </w:t>
            </w:r>
            <w:r>
              <w:rPr>
                <w:bCs/>
                <w:b/>
              </w:rPr>
              <w:t xml:space="preserve">date-only values</w:t>
            </w:r>
            <w:r>
              <w:t xml:space="preserve"> </w:t>
            </w:r>
            <w:r>
              <w:t xml:space="preserve">(date of birth, invoice date) = string</w:t>
            </w:r>
            <w:r>
              <w:t xml:space="preserve"> </w:t>
            </w:r>
            <w:r>
              <w:rPr>
                <w:rStyle w:val="VerbatimChar"/>
              </w:rPr>
              <w:t xml:space="preserve">YYYY-MM-DD</w:t>
            </w:r>
            <w:r>
              <w:t xml:space="preserve"> </w:t>
            </w:r>
            <w:r>
              <w:t xml:space="preserve">in IST calendar;</w:t>
            </w:r>
            <w:r>
              <w:t xml:space="preserve"> </w:t>
            </w:r>
            <w:r>
              <w:rPr>
                <w:bCs/>
                <w:b/>
              </w:rPr>
              <w:t xml:space="preserve">phone numbers</w:t>
            </w:r>
            <w:r>
              <w:t xml:space="preserve"> </w:t>
            </w:r>
            <w:r>
              <w:t xml:space="preserve">= E.164 string (</w:t>
            </w:r>
            <w:r>
              <w:rPr>
                <w:rStyle w:val="VerbatimChar"/>
              </w:rPr>
              <w:t xml:space="preserve">+91XXXXXXXXXX</w:t>
            </w:r>
            <w:r>
              <w:t xml:space="preserve">).</w:t>
            </w:r>
          </w:p>
        </w:tc>
      </w:tr>
      <w:tr>
        <w:tc>
          <w:p>
            <w:pPr>
              <w:pStyle w:val="Compact"/>
              <w:jc w:val="left"/>
            </w:pPr>
            <w:r>
              <w:t xml:space="preserve">DB-007</w:t>
            </w:r>
          </w:p>
        </w:tc>
        <w:tc>
          <w:p>
            <w:pPr>
              <w:pStyle w:val="Compact"/>
              <w:jc w:val="left"/>
            </w:pPr>
            <w:r>
              <w:rPr>
                <w:bCs/>
                <w:b/>
              </w:rPr>
              <w:t xml:space="preserve">Enums</w:t>
            </w:r>
            <w:r>
              <w:t xml:space="preserve"> </w:t>
            </w:r>
            <w:r>
              <w:t xml:space="preserve">are stored as upper-case strings (</w:t>
            </w:r>
            <w:r>
              <w:rPr>
                <w:rStyle w:val="VerbatimChar"/>
              </w:rPr>
              <w:t xml:space="preserve">CONFIRMED</w:t>
            </w:r>
            <w:r>
              <w:t xml:space="preserve">) and defined once in</w:t>
            </w:r>
            <w:r>
              <w:t xml:space="preserve"> </w:t>
            </w:r>
            <w:r>
              <w:rPr>
                <w:rStyle w:val="VerbatimChar"/>
              </w:rPr>
              <w:t xml:space="preserve">packages/shared</w:t>
            </w:r>
            <w:r>
              <w:t xml:space="preserve">.</w:t>
            </w:r>
          </w:p>
        </w:tc>
      </w:tr>
      <w:tr>
        <w:tc>
          <w:p>
            <w:pPr>
              <w:pStyle w:val="Compact"/>
              <w:jc w:val="left"/>
            </w:pPr>
            <w:r>
              <w:t xml:space="preserve">DB-008</w:t>
            </w:r>
          </w:p>
        </w:tc>
        <w:tc>
          <w:p>
            <w:pPr>
              <w:pStyle w:val="Compact"/>
              <w:jc w:val="left"/>
            </w:pPr>
            <w:r>
              <w:rPr>
                <w:bCs/>
                <w:b/>
              </w:rPr>
              <w:t xml:space="preserve">Soft delete</w:t>
            </w:r>
            <w:r>
              <w:t xml:space="preserve"> </w:t>
            </w:r>
            <w:r>
              <w:t xml:space="preserve">with</w:t>
            </w:r>
            <w:r>
              <w:t xml:space="preserve"> </w:t>
            </w:r>
            <w:r>
              <w:rPr>
                <w:rStyle w:val="VerbatimChar"/>
              </w:rPr>
              <w:t xml:space="preserve">deletedAt</w:t>
            </w:r>
            <w:r>
              <w:t xml:space="preserve"> </w:t>
            </w:r>
            <w:r>
              <w:t xml:space="preserve">and</w:t>
            </w:r>
            <w:r>
              <w:t xml:space="preserve"> </w:t>
            </w:r>
            <w:r>
              <w:rPr>
                <w:rStyle w:val="VerbatimChar"/>
              </w:rPr>
              <w:t xml:space="preserve">deletedBy</w:t>
            </w:r>
            <w:r>
              <w:t xml:space="preserve"> </w:t>
            </w:r>
            <w:r>
              <w:t xml:space="preserve">on clinical, financial and master data; all default queries add</w:t>
            </w:r>
            <w:r>
              <w:t xml:space="preserve"> </w:t>
            </w:r>
            <w:r>
              <w:rPr>
                <w:rStyle w:val="VerbatimChar"/>
              </w:rPr>
              <w:t xml:space="preserve">{ deletedAt: null }</w:t>
            </w:r>
            <w:r>
              <w:t xml:space="preserve"> </w:t>
            </w:r>
            <w:r>
              <w:t xml:space="preserve">through a Mongoose query helper.</w:t>
            </w:r>
          </w:p>
        </w:tc>
      </w:tr>
      <w:tr>
        <w:tc>
          <w:p>
            <w:pPr>
              <w:pStyle w:val="Compact"/>
              <w:jc w:val="left"/>
            </w:pPr>
            <w:r>
              <w:t xml:space="preserve">DB-009</w:t>
            </w:r>
          </w:p>
        </w:tc>
        <w:tc>
          <w:p>
            <w:pPr>
              <w:pStyle w:val="Compact"/>
              <w:jc w:val="left"/>
            </w:pPr>
            <w:r>
              <w:rPr>
                <w:bCs/>
                <w:b/>
              </w:rPr>
              <w:t xml:space="preserve">Optimistic concurrency</w:t>
            </w:r>
            <w:r>
              <w:t xml:space="preserve"> </w:t>
            </w:r>
            <w:r>
              <w:t xml:space="preserve">through Mongoose</w:t>
            </w:r>
            <w:r>
              <w:t xml:space="preserve"> </w:t>
            </w:r>
            <w:r>
              <w:rPr>
                <w:rStyle w:val="VerbatimChar"/>
              </w:rPr>
              <w:t xml:space="preserve">optimisticConcurrency: true</w:t>
            </w:r>
            <w:r>
              <w:t xml:space="preserve"> </w:t>
            </w:r>
            <w:r>
              <w:t xml:space="preserve">(uses</w:t>
            </w:r>
            <w:r>
              <w:t xml:space="preserve"> </w:t>
            </w:r>
            <w:r>
              <w:rPr>
                <w:rStyle w:val="VerbatimChar"/>
              </w:rPr>
              <w:t xml:space="preserve">__v</w:t>
            </w:r>
            <w:r>
              <w:t xml:space="preserve">) on all mutable business documents.</w:t>
            </w:r>
          </w:p>
        </w:tc>
      </w:tr>
      <w:tr>
        <w:tc>
          <w:p>
            <w:pPr>
              <w:pStyle w:val="Compact"/>
              <w:jc w:val="left"/>
            </w:pPr>
            <w:r>
              <w:t xml:space="preserve">DB-010</w:t>
            </w:r>
          </w:p>
        </w:tc>
        <w:tc>
          <w:p>
            <w:pPr>
              <w:pStyle w:val="Compact"/>
              <w:jc w:val="left"/>
            </w:pPr>
            <w:r>
              <w:rPr>
                <w:bCs/>
                <w:b/>
              </w:rPr>
              <w:t xml:space="preserve">Every collection has</w:t>
            </w:r>
            <w:r>
              <w:rPr>
                <w:bCs/>
                <w:b/>
              </w:rPr>
              <w:t xml:space="preserve"> </w:t>
            </w:r>
            <w:r>
              <w:rPr>
                <w:rStyle w:val="VerbatimChar"/>
                <w:bCs/>
                <w:b/>
              </w:rPr>
              <w:t xml:space="preserve">createdAt</w:t>
            </w:r>
            <w:r>
              <w:rPr>
                <w:bCs/>
                <w:b/>
              </w:rPr>
              <w:t xml:space="preserve">,</w:t>
            </w:r>
            <w:r>
              <w:rPr>
                <w:bCs/>
                <w:b/>
              </w:rPr>
              <w:t xml:space="preserve"> </w:t>
            </w:r>
            <w:r>
              <w:rPr>
                <w:rStyle w:val="VerbatimChar"/>
                <w:bCs/>
                <w:b/>
              </w:rPr>
              <w:t xml:space="preserve">updatedAt</w:t>
            </w:r>
            <w:r>
              <w:rPr>
                <w:bCs/>
                <w:b/>
              </w:rPr>
              <w:t xml:space="preserve">,</w:t>
            </w:r>
            <w:r>
              <w:rPr>
                <w:bCs/>
                <w:b/>
              </w:rPr>
              <w:t xml:space="preserve"> </w:t>
            </w:r>
            <w:r>
              <w:rPr>
                <w:rStyle w:val="VerbatimChar"/>
                <w:bCs/>
                <w:b/>
              </w:rPr>
              <w:t xml:space="preserve">createdBy</w:t>
            </w:r>
            <w:r>
              <w:rPr>
                <w:bCs/>
                <w:b/>
              </w:rPr>
              <w:t xml:space="preserve">,</w:t>
            </w:r>
            <w:r>
              <w:rPr>
                <w:bCs/>
                <w:b/>
              </w:rPr>
              <w:t xml:space="preserve"> </w:t>
            </w:r>
            <w:r>
              <w:rPr>
                <w:rStyle w:val="VerbatimChar"/>
                <w:bCs/>
                <w:b/>
              </w:rPr>
              <w:t xml:space="preserve">updatedBy</w:t>
            </w:r>
            <w:r>
              <w:t xml:space="preserve"> </w:t>
            </w:r>
            <w:r>
              <w:t xml:space="preserve">(Mongoose</w:t>
            </w:r>
            <w:r>
              <w:t xml:space="preserve"> </w:t>
            </w:r>
            <w:r>
              <w:rPr>
                <w:rStyle w:val="VerbatimChar"/>
              </w:rPr>
              <w:t xml:space="preserve">timestamps</w:t>
            </w:r>
            <w:r>
              <w:t xml:space="preserve">).</w:t>
            </w:r>
          </w:p>
        </w:tc>
      </w:tr>
      <w:tr>
        <w:tc>
          <w:p>
            <w:pPr>
              <w:pStyle w:val="Compact"/>
              <w:jc w:val="left"/>
            </w:pPr>
            <w:r>
              <w:t xml:space="preserve">DB-011</w:t>
            </w:r>
          </w:p>
        </w:tc>
        <w:tc>
          <w:p>
            <w:pPr>
              <w:pStyle w:val="Compact"/>
              <w:jc w:val="left"/>
            </w:pPr>
            <w:r>
              <w:rPr>
                <w:bCs/>
                <w:b/>
              </w:rPr>
              <w:t xml:space="preserve">Sensitive data</w:t>
            </w:r>
            <w:r>
              <w:t xml:space="preserve"> </w:t>
            </w:r>
            <w:r>
              <w:t xml:space="preserve">(CBT content, optionally selected free-text clinical notes) is encrypted before it reaches the database (Section 5.10).</w:t>
            </w:r>
          </w:p>
        </w:tc>
      </w:tr>
      <w:tr>
        <w:tc>
          <w:p>
            <w:pPr>
              <w:pStyle w:val="Compact"/>
              <w:jc w:val="left"/>
            </w:pPr>
            <w:r>
              <w:t xml:space="preserve">DB-012</w:t>
            </w:r>
          </w:p>
        </w:tc>
        <w:tc>
          <w:p>
            <w:pPr>
              <w:pStyle w:val="Compact"/>
              <w:jc w:val="left"/>
            </w:pPr>
            <w:r>
              <w:rPr>
                <w:bCs/>
                <w:b/>
              </w:rPr>
              <w:t xml:space="preserve">Index discipline</w:t>
            </w:r>
            <w:r>
              <w:t xml:space="preserve">: every query pattern in Section 7 is backed by an index;</w:t>
            </w:r>
            <w:r>
              <w:t xml:space="preserve"> </w:t>
            </w:r>
            <w:r>
              <w:rPr>
                <w:rStyle w:val="VerbatimChar"/>
              </w:rPr>
              <w:t xml:space="preserve">autoIndex</w:t>
            </w:r>
            <w:r>
              <w:t xml:space="preserve"> </w:t>
            </w:r>
            <w:r>
              <w:t xml:space="preserve">is disabled in production, and indexes are created by migrations (Section 17).</w:t>
            </w:r>
          </w:p>
        </w:tc>
      </w:tr>
      <w:tr>
        <w:tc>
          <w:p>
            <w:pPr>
              <w:pStyle w:val="Compact"/>
              <w:jc w:val="left"/>
            </w:pPr>
            <w:r>
              <w:t xml:space="preserve">DB-013</w:t>
            </w:r>
          </w:p>
        </w:tc>
        <w:tc>
          <w:p>
            <w:pPr>
              <w:pStyle w:val="Compact"/>
              <w:jc w:val="left"/>
            </w:pPr>
            <w:r>
              <w:rPr>
                <w:bCs/>
                <w:b/>
              </w:rPr>
              <w:t xml:space="preserve">Transactions</w:t>
            </w:r>
            <w:r>
              <w:t xml:space="preserve"> </w:t>
            </w:r>
            <w:r>
              <w:t xml:space="preserve">are used only where multi-document atomicity is required (booking, invoice issue, stock movement, patient merge).</w:t>
            </w:r>
          </w:p>
        </w:tc>
      </w:tr>
      <w:tr>
        <w:tc>
          <w:p>
            <w:pPr>
              <w:pStyle w:val="Compact"/>
              <w:jc w:val="left"/>
            </w:pPr>
            <w:r>
              <w:t xml:space="preserve">DB-014</w:t>
            </w:r>
          </w:p>
        </w:tc>
        <w:tc>
          <w:p>
            <w:pPr>
              <w:pStyle w:val="Compact"/>
              <w:jc w:val="left"/>
            </w:pPr>
            <w:r>
              <w:rPr>
                <w:bCs/>
                <w:b/>
              </w:rPr>
              <w:t xml:space="preserve">Audit trail</w:t>
            </w:r>
            <w:r>
              <w:t xml:space="preserve"> </w:t>
            </w:r>
            <w:r>
              <w:t xml:space="preserve">is separate and append-only; business collections do not store audit history except</w:t>
            </w:r>
            <w:r>
              <w:t xml:space="preserve"> </w:t>
            </w:r>
            <w:r>
              <w:rPr>
                <w:rStyle w:val="VerbatimChar"/>
              </w:rPr>
              <w:t xml:space="preserve">statusHistory</w:t>
            </w:r>
            <w:r>
              <w:t xml:space="preserve"> </w:t>
            </w:r>
            <w:r>
              <w:t xml:space="preserve">arrays where explicitly stated.</w:t>
            </w:r>
          </w:p>
        </w:tc>
      </w:tr>
      <w:tr>
        <w:tc>
          <w:p>
            <w:pPr>
              <w:pStyle w:val="Compact"/>
              <w:jc w:val="left"/>
            </w:pPr>
            <w:r>
              <w:t xml:space="preserve">DB-015</w:t>
            </w:r>
          </w:p>
        </w:tc>
        <w:tc>
          <w:p>
            <w:pPr>
              <w:pStyle w:val="Compact"/>
              <w:jc w:val="left"/>
            </w:pPr>
            <w:r>
              <w:rPr>
                <w:bCs/>
                <w:b/>
              </w:rPr>
              <w:t xml:space="preserve">Personal data minimisation</w:t>
            </w:r>
            <w:r>
              <w:t xml:space="preserve">: Aadhaar and card numbers are never stored.</w:t>
            </w:r>
          </w:p>
        </w:tc>
      </w:tr>
      <w:tr>
        <w:tc>
          <w:p>
            <w:pPr>
              <w:pStyle w:val="Compact"/>
              <w:jc w:val="left"/>
            </w:pPr>
            <w:r>
              <w:t xml:space="preserve">DB-016</w:t>
            </w:r>
          </w:p>
        </w:tc>
        <w:tc>
          <w:p>
            <w:pPr>
              <w:pStyle w:val="Compact"/>
              <w:jc w:val="left"/>
            </w:pPr>
            <w:r>
              <w:rPr>
                <w:bCs/>
                <w:b/>
              </w:rPr>
              <w:t xml:space="preserve">Pre-aggregated statistics</w:t>
            </w:r>
            <w:r>
              <w:t xml:space="preserve"> </w:t>
            </w:r>
            <w:r>
              <w:t xml:space="preserve">(</w:t>
            </w:r>
            <w:r>
              <w:rPr>
                <w:rStyle w:val="VerbatimChar"/>
              </w:rPr>
              <w:t xml:space="preserve">dailyStats</w:t>
            </w:r>
            <w:r>
              <w:t xml:space="preserve">) are used for dashboards rather than scanning clinical collections.</w:t>
            </w:r>
          </w:p>
        </w:tc>
      </w:tr>
      <w:tr>
        <w:tc>
          <w:p>
            <w:pPr>
              <w:pStyle w:val="Compact"/>
              <w:jc w:val="left"/>
            </w:pPr>
            <w:r>
              <w:t xml:space="preserve">DB-017</w:t>
            </w:r>
          </w:p>
        </w:tc>
        <w:tc>
          <w:p>
            <w:pPr>
              <w:pStyle w:val="Compact"/>
              <w:jc w:val="left"/>
            </w:pPr>
            <w:r>
              <w:rPr>
                <w:bCs/>
                <w:b/>
              </w:rPr>
              <w:t xml:space="preserve">Naming</w:t>
            </w:r>
            <w:r>
              <w:t xml:space="preserve">: collections are plural camelCase (</w:t>
            </w:r>
            <w:r>
              <w:rPr>
                <w:rStyle w:val="VerbatimChar"/>
              </w:rPr>
              <w:t xml:space="preserve">audiologyEvaluations</w:t>
            </w:r>
            <w:r>
              <w:t xml:space="preserve">); fields camelCase; references end with</w:t>
            </w:r>
            <w:r>
              <w:t xml:space="preserve"> </w:t>
            </w:r>
            <w:r>
              <w:rPr>
                <w:rStyle w:val="VerbatimChar"/>
              </w:rPr>
              <w:t xml:space="preserve">Id</w:t>
            </w:r>
            <w:r>
              <w:t xml:space="preserve"> </w:t>
            </w:r>
            <w:r>
              <w:t xml:space="preserve">(single) or</w:t>
            </w:r>
            <w:r>
              <w:t xml:space="preserve"> </w:t>
            </w:r>
            <w:r>
              <w:rPr>
                <w:rStyle w:val="VerbatimChar"/>
              </w:rPr>
              <w:t xml:space="preserve">Ids</w:t>
            </w:r>
            <w:r>
              <w:t xml:space="preserve"> </w:t>
            </w:r>
            <w:r>
              <w:t xml:space="preserve">(array).</w:t>
            </w:r>
          </w:p>
        </w:tc>
      </w:tr>
      <w:tr>
        <w:tc>
          <w:p>
            <w:pPr>
              <w:pStyle w:val="Compact"/>
              <w:jc w:val="left"/>
            </w:pPr>
            <w:r>
              <w:t xml:space="preserve">DB-018</w:t>
            </w:r>
          </w:p>
        </w:tc>
        <w:tc>
          <w:p>
            <w:pPr>
              <w:pStyle w:val="Compact"/>
              <w:jc w:val="left"/>
            </w:pPr>
            <w:r>
              <w:rPr>
                <w:bCs/>
                <w:b/>
              </w:rPr>
              <w:t xml:space="preserve">Branch readiness</w:t>
            </w:r>
            <w:r>
              <w:t xml:space="preserve">: every master and transactional document may carry an optional</w:t>
            </w:r>
            <w:r>
              <w:t xml:space="preserve"> </w:t>
            </w:r>
            <w:r>
              <w:rPr>
                <w:rStyle w:val="VerbatimChar"/>
              </w:rPr>
              <w:t xml:space="preserve">branchId</w:t>
            </w:r>
            <w:r>
              <w:t xml:space="preserve"> </w:t>
            </w:r>
            <w:r>
              <w:t xml:space="preserve">(default null = the single clinic).</w:t>
            </w:r>
          </w:p>
        </w:tc>
      </w:tr>
    </w:tbl>
    <w:bookmarkEnd w:id="88"/>
    <w:bookmarkStart w:id="89" w:name="common-fields"/>
    <w:p>
      <w:pPr>
        <w:pStyle w:val="Heading2"/>
      </w:pPr>
      <w:r>
        <w:t xml:space="preserve">5.2 Common fields</w:t>
      </w:r>
    </w:p>
    <w:p>
      <w:pPr>
        <w:pStyle w:val="FirstParagraph"/>
      </w:pPr>
      <w:r>
        <w:t xml:space="preserve">All collections (except where noted) include: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_id</w:t>
            </w:r>
          </w:p>
        </w:tc>
        <w:tc>
          <w:p>
            <w:pPr>
              <w:pStyle w:val="Compact"/>
              <w:jc w:val="left"/>
            </w:pPr>
            <w:r>
              <w:t xml:space="preserve">ObjectId</w:t>
            </w:r>
          </w:p>
        </w:tc>
        <w:tc>
          <w:p>
            <w:pPr>
              <w:pStyle w:val="Compact"/>
              <w:jc w:val="left"/>
            </w:pPr>
            <w:r>
              <w:t xml:space="preserve">Primary key.</w:t>
            </w:r>
          </w:p>
        </w:tc>
      </w:tr>
      <w:tr>
        <w:tc>
          <w:p>
            <w:pPr>
              <w:pStyle w:val="Compact"/>
              <w:jc w:val="left"/>
            </w:pPr>
            <w:r>
              <w:rPr>
                <w:rStyle w:val="VerbatimChar"/>
              </w:rPr>
              <w:t xml:space="preserve">createdAt</w:t>
            </w:r>
            <w:r>
              <w:t xml:space="preserve">,</w:t>
            </w:r>
            <w:r>
              <w:t xml:space="preserve"> </w:t>
            </w:r>
            <w:r>
              <w:rPr>
                <w:rStyle w:val="VerbatimChar"/>
              </w:rPr>
              <w:t xml:space="preserve">updatedAt</w:t>
            </w:r>
          </w:p>
        </w:tc>
        <w:tc>
          <w:p>
            <w:pPr>
              <w:pStyle w:val="Compact"/>
              <w:jc w:val="left"/>
            </w:pPr>
            <w:r>
              <w:t xml:space="preserve">Date</w:t>
            </w:r>
          </w:p>
        </w:tc>
        <w:tc>
          <w:p>
            <w:pPr>
              <w:pStyle w:val="Compact"/>
              <w:jc w:val="left"/>
            </w:pPr>
            <w:r>
              <w:t xml:space="preserve">Mongoose timestamps (UTC).</w:t>
            </w:r>
          </w:p>
        </w:tc>
      </w:tr>
      <w:tr>
        <w:tc>
          <w:p>
            <w:pPr>
              <w:pStyle w:val="Compact"/>
              <w:jc w:val="left"/>
            </w:pPr>
            <w:r>
              <w:rPr>
                <w:rStyle w:val="VerbatimChar"/>
              </w:rPr>
              <w:t xml:space="preserve">createdBy</w:t>
            </w:r>
            <w:r>
              <w:t xml:space="preserve">,</w:t>
            </w:r>
            <w:r>
              <w:t xml:space="preserve"> </w:t>
            </w:r>
            <w:r>
              <w:rPr>
                <w:rStyle w:val="VerbatimChar"/>
              </w:rPr>
              <w:t xml:space="preserve">updatedBy</w:t>
            </w:r>
          </w:p>
        </w:tc>
        <w:tc>
          <w:p>
            <w:pPr>
              <w:pStyle w:val="Compact"/>
              <w:jc w:val="left"/>
            </w:pPr>
            <w:r>
              <w:t xml:space="preserve">ObjectId →</w:t>
            </w:r>
            <w:r>
              <w:t xml:space="preserve"> </w:t>
            </w:r>
            <w:r>
              <w:rPr>
                <w:rStyle w:val="VerbatimChar"/>
              </w:rPr>
              <w:t xml:space="preserve">users</w:t>
            </w:r>
          </w:p>
        </w:tc>
        <w:tc>
          <w:p>
            <w:pPr>
              <w:pStyle w:val="Compact"/>
              <w:jc w:val="left"/>
            </w:pPr>
            <w:r>
              <w:t xml:space="preserve">Null for system actions or anonymous public submissions.</w:t>
            </w:r>
          </w:p>
        </w:tc>
      </w:tr>
      <w:tr>
        <w:tc>
          <w:p>
            <w:pPr>
              <w:pStyle w:val="Compact"/>
              <w:jc w:val="left"/>
            </w:pPr>
            <w:r>
              <w:rPr>
                <w:rStyle w:val="VerbatimChar"/>
              </w:rPr>
              <w:t xml:space="preserve">deletedAt</w:t>
            </w:r>
            <w:r>
              <w:t xml:space="preserve">,</w:t>
            </w:r>
            <w:r>
              <w:t xml:space="preserve"> </w:t>
            </w:r>
            <w:r>
              <w:rPr>
                <w:rStyle w:val="VerbatimChar"/>
              </w:rPr>
              <w:t xml:space="preserve">deletedBy</w:t>
            </w:r>
          </w:p>
        </w:tc>
        <w:tc>
          <w:p>
            <w:pPr>
              <w:pStyle w:val="Compact"/>
              <w:jc w:val="left"/>
            </w:pPr>
            <w:r>
              <w:t xml:space="preserve">Date, ObjectId</w:t>
            </w:r>
          </w:p>
        </w:tc>
        <w:tc>
          <w:p>
            <w:pPr>
              <w:pStyle w:val="Compact"/>
              <w:jc w:val="left"/>
            </w:pPr>
            <w:r>
              <w:t xml:space="preserve">Soft delete markers (null when active).</w:t>
            </w:r>
          </w:p>
        </w:tc>
      </w:tr>
      <w:tr>
        <w:tc>
          <w:p>
            <w:pPr>
              <w:pStyle w:val="Compact"/>
              <w:jc w:val="left"/>
            </w:pPr>
            <w:r>
              <w:rPr>
                <w:rStyle w:val="VerbatimChar"/>
              </w:rPr>
              <w:t xml:space="preserve">__v</w:t>
            </w:r>
          </w:p>
        </w:tc>
        <w:tc>
          <w:p>
            <w:pPr>
              <w:pStyle w:val="Compact"/>
              <w:jc w:val="left"/>
            </w:pPr>
            <w:r>
              <w:t xml:space="preserve">Number</w:t>
            </w:r>
          </w:p>
        </w:tc>
        <w:tc>
          <w:p>
            <w:pPr>
              <w:pStyle w:val="Compact"/>
              <w:jc w:val="left"/>
            </w:pPr>
            <w:r>
              <w:t xml:space="preserve">Version key for optimistic concurrency.</w:t>
            </w:r>
          </w:p>
        </w:tc>
      </w:tr>
      <w:tr>
        <w:tc>
          <w:p>
            <w:pPr>
              <w:pStyle w:val="Compact"/>
              <w:jc w:val="left"/>
            </w:pPr>
            <w:r>
              <w:rPr>
                <w:rStyle w:val="VerbatimChar"/>
              </w:rPr>
              <w:t xml:space="preserve">branchId</w:t>
            </w:r>
          </w:p>
        </w:tc>
        <w:tc>
          <w:p>
            <w:pPr>
              <w:pStyle w:val="Compact"/>
              <w:jc w:val="left"/>
            </w:pPr>
            <w:r>
              <w:t xml:space="preserve">ObjectId, optional</w:t>
            </w:r>
          </w:p>
        </w:tc>
        <w:tc>
          <w:p>
            <w:pPr>
              <w:pStyle w:val="Compact"/>
              <w:jc w:val="left"/>
            </w:pPr>
            <w:r>
              <w:t xml:space="preserve">Future multi-branch support.</w:t>
            </w:r>
          </w:p>
        </w:tc>
      </w:tr>
      <w:tr>
        <w:tc>
          <w:p>
            <w:pPr>
              <w:pStyle w:val="Compact"/>
              <w:jc w:val="left"/>
            </w:pPr>
            <w:r>
              <w:rPr>
                <w:rStyle w:val="VerbatimChar"/>
              </w:rPr>
              <w:t xml:space="preserve">source</w:t>
            </w:r>
          </w:p>
        </w:tc>
        <w:tc>
          <w:p>
            <w:pPr>
              <w:pStyle w:val="Compact"/>
              <w:jc w:val="left"/>
            </w:pPr>
            <w:r>
              <w:t xml:space="preserve">Enum, optional</w:t>
            </w:r>
          </w:p>
        </w:tc>
        <w:tc>
          <w:p>
            <w:pPr>
              <w:pStyle w:val="Compact"/>
              <w:jc w:val="left"/>
            </w:pPr>
            <w:r>
              <w:rPr>
                <w:rStyle w:val="VerbatimChar"/>
              </w:rPr>
              <w:t xml:space="preserve">ERP</w:t>
            </w:r>
            <w:r>
              <w:t xml:space="preserve">,</w:t>
            </w:r>
            <w:r>
              <w:t xml:space="preserve"> </w:t>
            </w:r>
            <w:r>
              <w:rPr>
                <w:rStyle w:val="VerbatimChar"/>
              </w:rPr>
              <w:t xml:space="preserve">WEBSITE</w:t>
            </w:r>
            <w:r>
              <w:t xml:space="preserve">,</w:t>
            </w:r>
            <w:r>
              <w:t xml:space="preserve"> </w:t>
            </w:r>
            <w:r>
              <w:rPr>
                <w:rStyle w:val="VerbatimChar"/>
              </w:rPr>
              <w:t xml:space="preserve">IMPORT</w:t>
            </w:r>
            <w:r>
              <w:t xml:space="preserve">,</w:t>
            </w:r>
            <w:r>
              <w:t xml:space="preserve"> </w:t>
            </w:r>
            <w:r>
              <w:rPr>
                <w:rStyle w:val="VerbatimChar"/>
              </w:rPr>
              <w:t xml:space="preserve">API</w:t>
            </w:r>
            <w:r>
              <w:t xml:space="preserve">,</w:t>
            </w:r>
            <w:r>
              <w:t xml:space="preserve"> </w:t>
            </w:r>
            <w:r>
              <w:rPr>
                <w:rStyle w:val="VerbatimChar"/>
              </w:rPr>
              <w:t xml:space="preserve">SYSTEM</w:t>
            </w:r>
            <w:r>
              <w:t xml:space="preserve">.</w:t>
            </w:r>
          </w:p>
        </w:tc>
      </w:tr>
    </w:tbl>
    <w:p>
      <w:pPr>
        <w:pStyle w:val="BodyText"/>
      </w:pPr>
      <w:r>
        <w:t xml:space="preserve">In the field tables below these are</w:t>
      </w:r>
      <w:r>
        <w:t xml:space="preserve"> </w:t>
      </w:r>
      <w:r>
        <w:rPr>
          <w:bCs/>
          <w:b/>
        </w:rPr>
        <w:t xml:space="preserve">not repeated</w:t>
      </w:r>
      <w:r>
        <w:t xml:space="preserve">.</w:t>
      </w:r>
      <w:r>
        <w:t xml:space="preserve"> </w:t>
      </w:r>
      <w:r>
        <w:rPr>
          <w:rStyle w:val="VerbatimChar"/>
        </w:rPr>
        <w:t xml:space="preserve">Req</w:t>
      </w:r>
      <w:r>
        <w:t xml:space="preserve"> </w:t>
      </w:r>
      <w:r>
        <w:t xml:space="preserve">column:</w:t>
      </w:r>
      <w:r>
        <w:t xml:space="preserve"> </w:t>
      </w:r>
      <w:r>
        <w:rPr>
          <w:bCs/>
          <w:b/>
        </w:rPr>
        <w:t xml:space="preserve">Y</w:t>
      </w:r>
      <w:r>
        <w:t xml:space="preserve"> </w:t>
      </w:r>
      <w:r>
        <w:t xml:space="preserve">required,</w:t>
      </w:r>
      <w:r>
        <w:t xml:space="preserve"> </w:t>
      </w:r>
      <w:r>
        <w:rPr>
          <w:bCs/>
          <w:b/>
        </w:rPr>
        <w:t xml:space="preserve">N</w:t>
      </w:r>
      <w:r>
        <w:t xml:space="preserve"> </w:t>
      </w:r>
      <w:r>
        <w:t xml:space="preserve">optional,</w:t>
      </w:r>
      <w:r>
        <w:t xml:space="preserve"> </w:t>
      </w:r>
      <w:r>
        <w:rPr>
          <w:bCs/>
          <w:b/>
        </w:rPr>
        <w:t xml:space="preserve">C</w:t>
      </w:r>
      <w:r>
        <w:t xml:space="preserve"> </w:t>
      </w:r>
      <w:r>
        <w:t xml:space="preserve">conditional.</w:t>
      </w:r>
    </w:p>
    <w:bookmarkEnd w:id="89"/>
    <w:bookmarkStart w:id="90" w:name="embedding-vs-referencing-decisions"/>
    <w:p>
      <w:pPr>
        <w:pStyle w:val="Heading2"/>
      </w:pPr>
      <w:r>
        <w:t xml:space="preserve">5.3 Embedding vs referencing decisions</w:t>
      </w:r>
    </w:p>
    <w:tbl>
      <w:tblPr>
        <w:tblStyle w:val="Table"/>
        <w:tblW w:type="pct" w:w="0.0"/>
        <w:tblLook w:firstRow="1" w:lastRow="0" w:firstColumn="0" w:lastColumn="0" w:noHBand="0" w:noVBand="0" w:val="0020"/>
      </w:tblPr>
      <w:tblGrid/>
      <w:tr>
        <w:tc>
          <w:p>
            <w:pPr>
              <w:pStyle w:val="Compact"/>
              <w:jc w:val="left"/>
            </w:pPr>
            <w:r>
              <w:t xml:space="preserve">Relationship</w:t>
            </w:r>
          </w:p>
        </w:tc>
        <w:tc>
          <w:p>
            <w:pPr>
              <w:pStyle w:val="Compact"/>
              <w:jc w:val="left"/>
            </w:pPr>
            <w:r>
              <w:t xml:space="preserve">Choice</w:t>
            </w:r>
          </w:p>
        </w:tc>
        <w:tc>
          <w:p>
            <w:pPr>
              <w:pStyle w:val="Compact"/>
              <w:jc w:val="left"/>
            </w:pPr>
            <w:r>
              <w:t xml:space="preserve">Reason</w:t>
            </w:r>
          </w:p>
        </w:tc>
      </w:tr>
      <w:tr>
        <w:tc>
          <w:p>
            <w:pPr>
              <w:pStyle w:val="Compact"/>
              <w:jc w:val="left"/>
            </w:pPr>
            <w:r>
              <w:t xml:space="preserve">Patient to guardians</w:t>
            </w:r>
          </w:p>
        </w:tc>
        <w:tc>
          <w:p>
            <w:pPr>
              <w:pStyle w:val="Compact"/>
              <w:jc w:val="left"/>
            </w:pPr>
            <w:r>
              <w:t xml:space="preserve">Embed (array, max 5)</w:t>
            </w:r>
          </w:p>
        </w:tc>
        <w:tc>
          <w:p>
            <w:pPr>
              <w:pStyle w:val="Compact"/>
              <w:jc w:val="left"/>
            </w:pPr>
            <w:r>
              <w:t xml:space="preserve">Bounded, always read with the patient</w:t>
            </w:r>
          </w:p>
        </w:tc>
      </w:tr>
      <w:tr>
        <w:tc>
          <w:p>
            <w:pPr>
              <w:pStyle w:val="Compact"/>
              <w:jc w:val="left"/>
            </w:pPr>
            <w:r>
              <w:t xml:space="preserve">Patient to medical alerts</w:t>
            </w:r>
          </w:p>
        </w:tc>
        <w:tc>
          <w:p>
            <w:pPr>
              <w:pStyle w:val="Compact"/>
              <w:jc w:val="left"/>
            </w:pPr>
            <w:r>
              <w:t xml:space="preserve">Embed (array)</w:t>
            </w:r>
          </w:p>
        </w:tc>
        <w:tc>
          <w:p>
            <w:pPr>
              <w:pStyle w:val="Compact"/>
              <w:jc w:val="left"/>
            </w:pPr>
            <w:r>
              <w:t xml:space="preserve">Bounded, displayed everywhere</w:t>
            </w:r>
          </w:p>
        </w:tc>
      </w:tr>
      <w:tr>
        <w:tc>
          <w:p>
            <w:pPr>
              <w:pStyle w:val="Compact"/>
              <w:jc w:val="left"/>
            </w:pPr>
            <w:r>
              <w:t xml:space="preserve">Patient to visits</w:t>
            </w:r>
          </w:p>
        </w:tc>
        <w:tc>
          <w:p>
            <w:pPr>
              <w:pStyle w:val="Compact"/>
              <w:jc w:val="left"/>
            </w:pPr>
            <w:r>
              <w:t xml:space="preserve">Reference (</w:t>
            </w:r>
            <w:r>
              <w:rPr>
                <w:rStyle w:val="VerbatimChar"/>
              </w:rPr>
              <w:t xml:space="preserve">visits.patientId</w:t>
            </w:r>
            <w:r>
              <w:t xml:space="preserve">)</w:t>
            </w:r>
          </w:p>
        </w:tc>
        <w:tc>
          <w:p>
            <w:pPr>
              <w:pStyle w:val="Compact"/>
              <w:jc w:val="left"/>
            </w:pPr>
            <w:r>
              <w:t xml:space="preserve">Unbounded, queried independently</w:t>
            </w:r>
          </w:p>
        </w:tc>
      </w:tr>
      <w:tr>
        <w:tc>
          <w:p>
            <w:pPr>
              <w:pStyle w:val="Compact"/>
              <w:jc w:val="left"/>
            </w:pPr>
            <w:r>
              <w:t xml:space="preserve">Visit to clinical documents</w:t>
            </w:r>
          </w:p>
        </w:tc>
        <w:tc>
          <w:p>
            <w:pPr>
              <w:pStyle w:val="Compact"/>
              <w:jc w:val="left"/>
            </w:pPr>
            <w:r>
              <w:t xml:space="preserve">Reference (</w:t>
            </w:r>
            <w:r>
              <w:rPr>
                <w:rStyle w:val="VerbatimChar"/>
              </w:rPr>
              <w:t xml:space="preserve">visitId</w:t>
            </w:r>
            <w:r>
              <w:t xml:space="preserve"> </w:t>
            </w:r>
            <w:r>
              <w:t xml:space="preserve">in each document)</w:t>
            </w:r>
          </w:p>
        </w:tc>
        <w:tc>
          <w:p>
            <w:pPr>
              <w:pStyle w:val="Compact"/>
              <w:jc w:val="left"/>
            </w:pPr>
            <w:r>
              <w:t xml:space="preserve">Different permissions and lifecycles</w:t>
            </w:r>
          </w:p>
        </w:tc>
      </w:tr>
      <w:tr>
        <w:tc>
          <w:p>
            <w:pPr>
              <w:pStyle w:val="Compact"/>
              <w:jc w:val="left"/>
            </w:pPr>
            <w:r>
              <w:t xml:space="preserve">Invoice to line items</w:t>
            </w:r>
          </w:p>
        </w:tc>
        <w:tc>
          <w:p>
            <w:pPr>
              <w:pStyle w:val="Compact"/>
              <w:jc w:val="left"/>
            </w:pPr>
            <w:r>
              <w:t xml:space="preserve">Embed (array, max 100)</w:t>
            </w:r>
          </w:p>
        </w:tc>
        <w:tc>
          <w:p>
            <w:pPr>
              <w:pStyle w:val="Compact"/>
              <w:jc w:val="left"/>
            </w:pPr>
            <w:r>
              <w:t xml:space="preserve">Immutable after issue, read together</w:t>
            </w:r>
          </w:p>
        </w:tc>
      </w:tr>
      <w:tr>
        <w:tc>
          <w:p>
            <w:pPr>
              <w:pStyle w:val="Compact"/>
              <w:jc w:val="left"/>
            </w:pPr>
            <w:r>
              <w:t xml:space="preserve">Invoice to payments</w:t>
            </w:r>
          </w:p>
        </w:tc>
        <w:tc>
          <w:p>
            <w:pPr>
              <w:pStyle w:val="Compact"/>
              <w:jc w:val="left"/>
            </w:pPr>
            <w:r>
              <w:t xml:space="preserve">Reference (</w:t>
            </w:r>
            <w:r>
              <w:rPr>
                <w:rStyle w:val="VerbatimChar"/>
              </w:rPr>
              <w:t xml:space="preserve">payments.invoiceId</w:t>
            </w:r>
            <w:r>
              <w:t xml:space="preserve">)</w:t>
            </w:r>
          </w:p>
        </w:tc>
        <w:tc>
          <w:p>
            <w:pPr>
              <w:pStyle w:val="Compact"/>
              <w:jc w:val="left"/>
            </w:pPr>
            <w:r>
              <w:t xml:space="preserve">Multiple, independent audit and refunds</w:t>
            </w:r>
          </w:p>
        </w:tc>
      </w:tr>
      <w:tr>
        <w:tc>
          <w:p>
            <w:pPr>
              <w:pStyle w:val="Compact"/>
              <w:jc w:val="left"/>
            </w:pPr>
            <w:r>
              <w:t xml:space="preserve">Audiology evaluation to individual tests (PTA, speech, immittance, OAE, ABR, tinnitus, CAPD)</w:t>
            </w:r>
          </w:p>
        </w:tc>
        <w:tc>
          <w:p>
            <w:pPr>
              <w:pStyle w:val="Compact"/>
              <w:jc w:val="left"/>
            </w:pPr>
            <w:r>
              <w:t xml:space="preserve">Embed as sub-objects</w:t>
            </w:r>
          </w:p>
        </w:tc>
        <w:tc>
          <w:p>
            <w:pPr>
              <w:pStyle w:val="Compact"/>
              <w:jc w:val="left"/>
            </w:pPr>
            <w:r>
              <w:t xml:space="preserve">One evaluation = one clinical document; read and printed together</w:t>
            </w:r>
          </w:p>
        </w:tc>
      </w:tr>
      <w:tr>
        <w:tc>
          <w:p>
            <w:pPr>
              <w:pStyle w:val="Compact"/>
              <w:jc w:val="left"/>
            </w:pPr>
            <w:r>
              <w:t xml:space="preserve">Therapy plan to goals</w:t>
            </w:r>
          </w:p>
        </w:tc>
        <w:tc>
          <w:p>
            <w:pPr>
              <w:pStyle w:val="Compact"/>
              <w:jc w:val="left"/>
            </w:pPr>
            <w:r>
              <w:t xml:space="preserve">Embed (array, max 30)</w:t>
            </w:r>
          </w:p>
        </w:tc>
        <w:tc>
          <w:p>
            <w:pPr>
              <w:pStyle w:val="Compact"/>
              <w:jc w:val="left"/>
            </w:pPr>
            <w:r>
              <w:t xml:space="preserve">Bounded; versioned with plan</w:t>
            </w:r>
          </w:p>
        </w:tc>
      </w:tr>
      <w:tr>
        <w:tc>
          <w:p>
            <w:pPr>
              <w:pStyle w:val="Compact"/>
              <w:jc w:val="left"/>
            </w:pPr>
            <w:r>
              <w:t xml:space="preserve">Goal progress data points</w:t>
            </w:r>
          </w:p>
        </w:tc>
        <w:tc>
          <w:p>
            <w:pPr>
              <w:pStyle w:val="Compact"/>
              <w:jc w:val="left"/>
            </w:pPr>
            <w:r>
              <w:t xml:space="preserve">Reference (</w:t>
            </w:r>
            <w:r>
              <w:rPr>
                <w:rStyle w:val="VerbatimChar"/>
              </w:rPr>
              <w:t xml:space="preserve">sessionNotes.goalData</w:t>
            </w:r>
            <w:r>
              <w:t xml:space="preserve">)</w:t>
            </w:r>
          </w:p>
        </w:tc>
        <w:tc>
          <w:p>
            <w:pPr>
              <w:pStyle w:val="Compact"/>
              <w:jc w:val="left"/>
            </w:pPr>
            <w:r>
              <w:t xml:space="preserve">Unbounded; derived into goal summary</w:t>
            </w:r>
          </w:p>
        </w:tc>
      </w:tr>
      <w:tr>
        <w:tc>
          <w:p>
            <w:pPr>
              <w:pStyle w:val="Compact"/>
              <w:jc w:val="left"/>
            </w:pPr>
            <w:r>
              <w:t xml:space="preserve">Appointment to status history</w:t>
            </w:r>
          </w:p>
        </w:tc>
        <w:tc>
          <w:p>
            <w:pPr>
              <w:pStyle w:val="Compact"/>
              <w:jc w:val="left"/>
            </w:pPr>
            <w:r>
              <w:t xml:space="preserve">Embed (array)</w:t>
            </w:r>
          </w:p>
        </w:tc>
        <w:tc>
          <w:p>
            <w:pPr>
              <w:pStyle w:val="Compact"/>
              <w:jc w:val="left"/>
            </w:pPr>
            <w:r>
              <w:t xml:space="preserve">Small and bounded (&lt; 20)</w:t>
            </w:r>
          </w:p>
        </w:tc>
      </w:tr>
      <w:tr>
        <w:tc>
          <w:p>
            <w:pPr>
              <w:pStyle w:val="Compact"/>
              <w:jc w:val="left"/>
            </w:pPr>
            <w:r>
              <w:t xml:space="preserve">Hearing aid to service events</w:t>
            </w:r>
          </w:p>
        </w:tc>
        <w:tc>
          <w:p>
            <w:pPr>
              <w:pStyle w:val="Compact"/>
              <w:jc w:val="left"/>
            </w:pPr>
            <w:r>
              <w:t xml:space="preserve">Embed (array, max 100)</w:t>
            </w:r>
          </w:p>
        </w:tc>
        <w:tc>
          <w:p>
            <w:pPr>
              <w:pStyle w:val="Compact"/>
              <w:jc w:val="left"/>
            </w:pPr>
            <w:r>
              <w:t xml:space="preserve">Bounded device lifecycle</w:t>
            </w:r>
          </w:p>
        </w:tc>
      </w:tr>
      <w:tr>
        <w:tc>
          <w:p>
            <w:pPr>
              <w:pStyle w:val="Compact"/>
              <w:jc w:val="left"/>
            </w:pPr>
            <w:r>
              <w:t xml:space="preserve">Content (pages/posts) to revisions</w:t>
            </w:r>
          </w:p>
        </w:tc>
        <w:tc>
          <w:p>
            <w:pPr>
              <w:pStyle w:val="Compact"/>
              <w:jc w:val="left"/>
            </w:pPr>
            <w:r>
              <w:t xml:space="preserve">Reference (</w:t>
            </w:r>
            <w:r>
              <w:rPr>
                <w:rStyle w:val="VerbatimChar"/>
              </w:rPr>
              <w:t xml:space="preserve">contentRevisions</w:t>
            </w:r>
            <w:r>
              <w:t xml:space="preserve">)</w:t>
            </w:r>
          </w:p>
        </w:tc>
        <w:tc>
          <w:p>
            <w:pPr>
              <w:pStyle w:val="Compact"/>
              <w:jc w:val="left"/>
            </w:pPr>
            <w:r>
              <w:t xml:space="preserve">Unbounded</w:t>
            </w:r>
          </w:p>
        </w:tc>
      </w:tr>
      <w:tr>
        <w:tc>
          <w:p>
            <w:pPr>
              <w:pStyle w:val="Compact"/>
              <w:jc w:val="left"/>
            </w:pPr>
            <w:r>
              <w:t xml:space="preserve">Notification to attempts</w:t>
            </w:r>
          </w:p>
        </w:tc>
        <w:tc>
          <w:p>
            <w:pPr>
              <w:pStyle w:val="Compact"/>
              <w:jc w:val="left"/>
            </w:pPr>
            <w:r>
              <w:t xml:space="preserve">Embed (array, max 10)</w:t>
            </w:r>
          </w:p>
        </w:tc>
        <w:tc>
          <w:p>
            <w:pPr>
              <w:pStyle w:val="Compact"/>
              <w:jc w:val="left"/>
            </w:pPr>
            <w:r>
              <w:t xml:space="preserve">Bounded</w:t>
            </w:r>
          </w:p>
        </w:tc>
      </w:tr>
    </w:tbl>
    <w:bookmarkEnd w:id="90"/>
    <w:bookmarkStart w:id="91" w:name="entity-relationship-overview"/>
    <w:p>
      <w:pPr>
        <w:pStyle w:val="Heading2"/>
      </w:pPr>
      <w:r>
        <w:t xml:space="preserve">5.4 Entity-relationship overview</w:t>
      </w:r>
    </w:p>
    <w:p>
      <w:pPr>
        <w:pStyle w:val="SourceCode"/>
      </w:pPr>
      <w:r>
        <w:rPr>
          <w:rStyle w:val="VerbatimChar"/>
        </w:rPr>
        <w:t xml:space="preserve">erDiagram</w:t>
      </w:r>
      <w:r>
        <w:br/>
      </w:r>
      <w:r>
        <w:rPr>
          <w:rStyle w:val="VerbatimChar"/>
        </w:rPr>
        <w:t xml:space="preserve">    USERS ||--o{ APPOINTMENTS : "provider"</w:t>
      </w:r>
      <w:r>
        <w:br/>
      </w:r>
      <w:r>
        <w:rPr>
          <w:rStyle w:val="VerbatimChar"/>
        </w:rPr>
        <w:t xml:space="preserve">    USERS ||--o{ AUDIT_LOGS : "actor"</w:t>
      </w:r>
      <w:r>
        <w:br/>
      </w:r>
      <w:r>
        <w:rPr>
          <w:rStyle w:val="VerbatimChar"/>
        </w:rPr>
        <w:t xml:space="preserve">    ROLES ||--o{ USERS : "assigned"</w:t>
      </w:r>
      <w:r>
        <w:br/>
      </w:r>
      <w:r>
        <w:rPr>
          <w:rStyle w:val="VerbatimChar"/>
        </w:rPr>
        <w:t xml:space="preserve">    SERVICES ||--o{ APPOINTMENTS : "booked for"</w:t>
      </w:r>
      <w:r>
        <w:br/>
      </w:r>
      <w:r>
        <w:rPr>
          <w:rStyle w:val="VerbatimChar"/>
        </w:rPr>
        <w:t xml:space="preserve">    PATIENTS ||--o{ APPOINTMENTS : "has"</w:t>
      </w:r>
      <w:r>
        <w:br/>
      </w:r>
      <w:r>
        <w:rPr>
          <w:rStyle w:val="VerbatimChar"/>
        </w:rPr>
        <w:t xml:space="preserve">    PATIENTS ||--o{ VISITS : "has"</w:t>
      </w:r>
      <w:r>
        <w:br/>
      </w:r>
      <w:r>
        <w:rPr>
          <w:rStyle w:val="VerbatimChar"/>
        </w:rPr>
        <w:t xml:space="preserve">    APPOINTMENTS ||--o| VISITS : "results in"</w:t>
      </w:r>
      <w:r>
        <w:br/>
      </w:r>
      <w:r>
        <w:rPr>
          <w:rStyle w:val="VerbatimChar"/>
        </w:rPr>
        <w:t xml:space="preserve">    VISITS ||--o{ CASE_HISTORIES : "records"</w:t>
      </w:r>
      <w:r>
        <w:br/>
      </w:r>
      <w:r>
        <w:rPr>
          <w:rStyle w:val="VerbatimChar"/>
        </w:rPr>
        <w:t xml:space="preserve">    VISITS ||--o{ SL_ASSESSMENTS : "records"</w:t>
      </w:r>
      <w:r>
        <w:br/>
      </w:r>
      <w:r>
        <w:rPr>
          <w:rStyle w:val="VerbatimChar"/>
        </w:rPr>
        <w:t xml:space="preserve">    VISITS ||--o{ AUDIOLOGY_EVALUATIONS : "records"</w:t>
      </w:r>
      <w:r>
        <w:br/>
      </w:r>
      <w:r>
        <w:rPr>
          <w:rStyle w:val="VerbatimChar"/>
        </w:rPr>
        <w:t xml:space="preserve">    VISITS ||--o{ SESSION_NOTES : "records"</w:t>
      </w:r>
      <w:r>
        <w:br/>
      </w:r>
      <w:r>
        <w:rPr>
          <w:rStyle w:val="VerbatimChar"/>
        </w:rPr>
        <w:t xml:space="preserve">    VISITS ||--o{ CBT_RECORDS : "records"</w:t>
      </w:r>
      <w:r>
        <w:br/>
      </w:r>
      <w:r>
        <w:rPr>
          <w:rStyle w:val="VerbatimChar"/>
        </w:rPr>
        <w:t xml:space="preserve">    PATIENTS ||--o{ THERAPY_PLANS : "has"</w:t>
      </w:r>
      <w:r>
        <w:br/>
      </w:r>
      <w:r>
        <w:rPr>
          <w:rStyle w:val="VerbatimChar"/>
        </w:rPr>
        <w:t xml:space="preserve">    THERAPY_PLANS ||--o{ SESSION_NOTES : "tracked by"</w:t>
      </w:r>
      <w:r>
        <w:br/>
      </w:r>
      <w:r>
        <w:rPr>
          <w:rStyle w:val="VerbatimChar"/>
        </w:rPr>
        <w:t xml:space="preserve">    PATIENTS ||--o{ HEARING_AIDS : "uses"</w:t>
      </w:r>
      <w:r>
        <w:br/>
      </w:r>
      <w:r>
        <w:rPr>
          <w:rStyle w:val="VerbatimChar"/>
        </w:rPr>
        <w:t xml:space="preserve">    STOCK_ITEMS ||--o| HEARING_AIDS : "dispensed as"</w:t>
      </w:r>
      <w:r>
        <w:br/>
      </w:r>
      <w:r>
        <w:rPr>
          <w:rStyle w:val="VerbatimChar"/>
        </w:rPr>
        <w:t xml:space="preserve">    PATIENTS ||--o{ RECALLS : "needs"</w:t>
      </w:r>
      <w:r>
        <w:br/>
      </w:r>
      <w:r>
        <w:rPr>
          <w:rStyle w:val="VerbatimChar"/>
        </w:rPr>
        <w:t xml:space="preserve">    PATIENTS ||--o{ CONSENTS : "grants"</w:t>
      </w:r>
      <w:r>
        <w:br/>
      </w:r>
      <w:r>
        <w:rPr>
          <w:rStyle w:val="VerbatimChar"/>
        </w:rPr>
        <w:t xml:space="preserve">    PATIENTS ||--o{ DOCUMENTS : "has"</w:t>
      </w:r>
      <w:r>
        <w:br/>
      </w:r>
      <w:r>
        <w:rPr>
          <w:rStyle w:val="VerbatimChar"/>
        </w:rPr>
        <w:t xml:space="preserve">    VISITS ||--o{ INVOICES : "billed in"</w:t>
      </w:r>
      <w:r>
        <w:br/>
      </w:r>
      <w:r>
        <w:rPr>
          <w:rStyle w:val="VerbatimChar"/>
        </w:rPr>
        <w:t xml:space="preserve">    INVOICES ||--o{ PAYMENTS : "settled by"</w:t>
      </w:r>
      <w:r>
        <w:br/>
      </w:r>
      <w:r>
        <w:rPr>
          <w:rStyle w:val="VerbatimChar"/>
        </w:rPr>
        <w:t xml:space="preserve">    PATIENTS ||--o{ PATIENT_PACKAGES : "buys"</w:t>
      </w:r>
      <w:r>
        <w:br/>
      </w:r>
      <w:r>
        <w:rPr>
          <w:rStyle w:val="VerbatimChar"/>
        </w:rPr>
        <w:t xml:space="preserve">    PRODUCTS ||--o{ STOCK_ITEMS : "instances"</w:t>
      </w:r>
      <w:r>
        <w:br/>
      </w:r>
      <w:r>
        <w:rPr>
          <w:rStyle w:val="VerbatimChar"/>
        </w:rPr>
        <w:t xml:space="preserve">    PRODUCTS ||--o{ STOCK_MOVEMENTS : "moves"</w:t>
      </w:r>
      <w:r>
        <w:br/>
      </w:r>
      <w:r>
        <w:rPr>
          <w:rStyle w:val="VerbatimChar"/>
        </w:rPr>
        <w:t xml:space="preserve">    VENDORS ||--o{ PURCHASES : "supplies"</w:t>
      </w:r>
      <w:r>
        <w:br/>
      </w:r>
      <w:r>
        <w:rPr>
          <w:rStyle w:val="VerbatimChar"/>
        </w:rPr>
        <w:t xml:space="preserve">    PURCHASES ||--o{ STOCK_MOVEMENTS : "creates"</w:t>
      </w:r>
      <w:r>
        <w:br/>
      </w:r>
      <w:r>
        <w:rPr>
          <w:rStyle w:val="VerbatimChar"/>
        </w:rPr>
        <w:t xml:space="preserve">    APPOINTMENTS ||--o{ NOTIFICATIONS : "triggers"</w:t>
      </w:r>
      <w:r>
        <w:br/>
      </w:r>
      <w:r>
        <w:rPr>
          <w:rStyle w:val="VerbatimChar"/>
        </w:rPr>
        <w:t xml:space="preserve">    RECALLS ||--o{ NOTIFICATIONS : "triggers"</w:t>
      </w:r>
      <w:r>
        <w:br/>
      </w:r>
      <w:r>
        <w:rPr>
          <w:rStyle w:val="VerbatimChar"/>
        </w:rPr>
        <w:t xml:space="preserve">    PAGES ||--o{ CONTENT_REVISIONS : "versions"</w:t>
      </w:r>
      <w:r>
        <w:br/>
      </w:r>
      <w:r>
        <w:rPr>
          <w:rStyle w:val="VerbatimChar"/>
        </w:rPr>
        <w:t xml:space="preserve">    POSTS ||--o{ CONTENT_REVISIONS : "versions"</w:t>
      </w:r>
      <w:r>
        <w:br/>
      </w:r>
      <w:r>
        <w:rPr>
          <w:rStyle w:val="VerbatimChar"/>
        </w:rPr>
        <w:t xml:space="preserve">    ENQUIRIES }o--o| PATIENTS : "may convert to"</w:t>
      </w:r>
      <w:r>
        <w:br/>
      </w:r>
      <w:r>
        <w:rPr>
          <w:rStyle w:val="VerbatimChar"/>
        </w:rPr>
        <w:t xml:space="preserve">    REFERRALS_IN }o--o| PATIENTS : "may convert to"</w:t>
      </w:r>
    </w:p>
    <w:bookmarkEnd w:id="91"/>
    <w:bookmarkStart w:id="171" w:name="collection-specifications"/>
    <w:p>
      <w:pPr>
        <w:pStyle w:val="Heading2"/>
      </w:pPr>
      <w:r>
        <w:t xml:space="preserve">5.5 Collection specifications</w:t>
      </w:r>
    </w:p>
    <w:p>
      <w:pPr>
        <w:pStyle w:val="BlockText"/>
      </w:pPr>
      <w:r>
        <w:t xml:space="preserve">Conventions:</w:t>
      </w:r>
      <w:r>
        <w:t xml:space="preserve"> </w:t>
      </w:r>
      <w:r>
        <w:rPr>
          <w:rStyle w:val="VerbatimChar"/>
        </w:rPr>
        <w:t xml:space="preserve">→X</w:t>
      </w:r>
      <w:r>
        <w:t xml:space="preserve"> </w:t>
      </w:r>
      <w:r>
        <w:t xml:space="preserve">= reference to collection X.</w:t>
      </w:r>
      <w:r>
        <w:t xml:space="preserve"> </w:t>
      </w:r>
      <w:r>
        <w:rPr>
          <w:rStyle w:val="VerbatimChar"/>
        </w:rPr>
        <w:t xml:space="preserve">Enum[...]</w:t>
      </w:r>
      <w:r>
        <w:t xml:space="preserve"> </w:t>
      </w:r>
      <w:r>
        <w:t xml:space="preserve">= allowed values.</w:t>
      </w:r>
      <w:r>
        <w:t xml:space="preserve"> </w:t>
      </w:r>
      <w:r>
        <w:rPr>
          <w:rStyle w:val="VerbatimChar"/>
        </w:rPr>
        <w:t xml:space="preserve">{...}</w:t>
      </w:r>
      <w:r>
        <w:t xml:space="preserve"> </w:t>
      </w:r>
      <w:r>
        <w:t xml:space="preserve">= embedded object.</w:t>
      </w:r>
      <w:r>
        <w:t xml:space="preserve"> </w:t>
      </w:r>
      <w:r>
        <w:rPr>
          <w:rStyle w:val="VerbatimChar"/>
        </w:rPr>
        <w:t xml:space="preserve">[...]</w:t>
      </w:r>
      <w:r>
        <w:t xml:space="preserve"> </w:t>
      </w:r>
      <w:r>
        <w:t xml:space="preserve">= array.</w:t>
      </w:r>
      <w:r>
        <w:t xml:space="preserve"> </w:t>
      </w:r>
      <w:r>
        <w:rPr>
          <w:bCs/>
          <w:b/>
        </w:rPr>
        <w:t xml:space="preserve">Idx</w:t>
      </w:r>
      <w:r>
        <w:t xml:space="preserve"> </w:t>
      </w:r>
      <w:r>
        <w:t xml:space="preserve">= indexes.</w:t>
      </w:r>
      <w:r>
        <w:t xml:space="preserve"> </w:t>
      </w:r>
      <w:r>
        <w:rPr>
          <w:bCs/>
          <w:b/>
        </w:rPr>
        <w:t xml:space="preserve">Rel</w:t>
      </w:r>
      <w:r>
        <w:t xml:space="preserve"> </w:t>
      </w:r>
      <w:r>
        <w:t xml:space="preserve">= relationships and rules.</w:t>
      </w:r>
    </w:p>
    <w:bookmarkStart w:id="92" w:name="users"/>
    <w:p>
      <w:pPr>
        <w:pStyle w:val="Heading3"/>
      </w:pPr>
      <w:r>
        <w:t xml:space="preserve">5.5.1</w:t>
      </w:r>
      <w:r>
        <w:t xml:space="preserve"> </w:t>
      </w:r>
      <w:r>
        <w:rPr>
          <w:rStyle w:val="VerbatimChar"/>
        </w:rPr>
        <w:t xml:space="preserve">users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email</w:t>
            </w:r>
          </w:p>
        </w:tc>
        <w:tc>
          <w:p>
            <w:pPr>
              <w:pStyle w:val="Compact"/>
              <w:jc w:val="left"/>
            </w:pPr>
            <w:r>
              <w:t xml:space="preserve">String (lower-case)</w:t>
            </w:r>
          </w:p>
        </w:tc>
        <w:tc>
          <w:p>
            <w:pPr>
              <w:pStyle w:val="Compact"/>
              <w:jc w:val="left"/>
            </w:pPr>
            <w:r>
              <w:t xml:space="preserve">Y</w:t>
            </w:r>
          </w:p>
        </w:tc>
        <w:tc>
          <w:p>
            <w:pPr>
              <w:pStyle w:val="Compact"/>
              <w:jc w:val="left"/>
            </w:pPr>
            <w:r>
              <w:t xml:space="preserve">Unique among non-deleted</w:t>
            </w:r>
          </w:p>
        </w:tc>
      </w:tr>
      <w:tr>
        <w:tc>
          <w:p>
            <w:pPr>
              <w:pStyle w:val="Compact"/>
              <w:jc w:val="left"/>
            </w:pPr>
            <w:r>
              <w:rPr>
                <w:rStyle w:val="VerbatimChar"/>
              </w:rPr>
              <w:t xml:space="preserve">mobile</w:t>
            </w:r>
          </w:p>
        </w:tc>
        <w:tc>
          <w:p>
            <w:pPr>
              <w:pStyle w:val="Compact"/>
              <w:jc w:val="left"/>
            </w:pPr>
            <w:r>
              <w:t xml:space="preserve">String E.164</w:t>
            </w:r>
          </w:p>
        </w:tc>
        <w:tc>
          <w:p>
            <w:pPr>
              <w:pStyle w:val="Compact"/>
              <w:jc w:val="left"/>
            </w:pPr>
            <w:r>
              <w:t xml:space="preserve">N</w:t>
            </w:r>
          </w:p>
        </w:tc>
        <w:tc>
          <w:p>
            <w:pPr>
              <w:pStyle w:val="Compact"/>
              <w:jc w:val="left"/>
            </w:pPr>
            <w:r>
              <w:t xml:space="preserve">Unique if present</w:t>
            </w:r>
          </w:p>
        </w:tc>
      </w:tr>
      <w:tr>
        <w:tc>
          <w:p>
            <w:pPr>
              <w:pStyle w:val="Compact"/>
              <w:jc w:val="left"/>
            </w:pPr>
            <w:r>
              <w:rPr>
                <w:rStyle w:val="VerbatimChar"/>
              </w:rPr>
              <w:t xml:space="preserve">passwordHash</w:t>
            </w:r>
          </w:p>
        </w:tc>
        <w:tc>
          <w:p>
            <w:pPr>
              <w:pStyle w:val="Compact"/>
              <w:jc w:val="left"/>
            </w:pPr>
            <w:r>
              <w:t xml:space="preserve">String</w:t>
            </w:r>
          </w:p>
        </w:tc>
        <w:tc>
          <w:p>
            <w:pPr>
              <w:pStyle w:val="Compact"/>
              <w:jc w:val="left"/>
            </w:pPr>
            <w:r>
              <w:t xml:space="preserve">Y</w:t>
            </w:r>
          </w:p>
        </w:tc>
        <w:tc>
          <w:p>
            <w:pPr>
              <w:pStyle w:val="Compact"/>
              <w:jc w:val="left"/>
            </w:pPr>
            <w:r>
              <w:t xml:space="preserve">Argon2id (includes salt and params)</w:t>
            </w:r>
          </w:p>
        </w:tc>
      </w:tr>
      <w:tr>
        <w:tc>
          <w:p>
            <w:pPr>
              <w:pStyle w:val="Compact"/>
              <w:jc w:val="left"/>
            </w:pPr>
            <w:r>
              <w:rPr>
                <w:rStyle w:val="VerbatimChar"/>
              </w:rPr>
              <w:t xml:space="preserve">passwordChangedAt</w:t>
            </w:r>
          </w:p>
        </w:tc>
        <w:tc>
          <w:p>
            <w:pPr>
              <w:pStyle w:val="Compact"/>
              <w:jc w:val="left"/>
            </w:pPr>
            <w:r>
              <w:t xml:space="preserve">Date</w:t>
            </w:r>
          </w:p>
        </w:tc>
        <w:tc>
          <w:p>
            <w:pPr>
              <w:pStyle w:val="Compact"/>
              <w:jc w:val="left"/>
            </w:pPr>
            <w:r>
              <w:t xml:space="preserve">Y</w:t>
            </w:r>
          </w:p>
        </w:tc>
        <w:tc>
          <w:p/>
        </w:tc>
      </w:tr>
      <w:tr>
        <w:tc>
          <w:p>
            <w:pPr>
              <w:pStyle w:val="Compact"/>
              <w:jc w:val="left"/>
            </w:pPr>
            <w:r>
              <w:rPr>
                <w:rStyle w:val="VerbatimChar"/>
              </w:rPr>
              <w:t xml:space="preserve">passwordHistory</w:t>
            </w:r>
          </w:p>
        </w:tc>
        <w:tc>
          <w:p>
            <w:pPr>
              <w:pStyle w:val="Compact"/>
              <w:jc w:val="left"/>
            </w:pPr>
            <w:r>
              <w:t xml:space="preserve">[String]</w:t>
            </w:r>
          </w:p>
        </w:tc>
        <w:tc>
          <w:p>
            <w:pPr>
              <w:pStyle w:val="Compact"/>
              <w:jc w:val="left"/>
            </w:pPr>
            <w:r>
              <w:t xml:space="preserve">N</w:t>
            </w:r>
          </w:p>
        </w:tc>
        <w:tc>
          <w:p>
            <w:pPr>
              <w:pStyle w:val="Compact"/>
              <w:jc w:val="left"/>
            </w:pPr>
            <w:r>
              <w:t xml:space="preserve">Last 5 hashes</w:t>
            </w:r>
          </w:p>
        </w:tc>
      </w:tr>
      <w:tr>
        <w:tc>
          <w:p>
            <w:pPr>
              <w:pStyle w:val="Compact"/>
              <w:jc w:val="left"/>
            </w:pPr>
            <w:r>
              <w:rPr>
                <w:rStyle w:val="VerbatimChar"/>
              </w:rPr>
              <w:t xml:space="preserve">name</w:t>
            </w:r>
          </w:p>
        </w:tc>
        <w:tc>
          <w:p>
            <w:pPr>
              <w:pStyle w:val="Compact"/>
              <w:jc w:val="left"/>
            </w:pPr>
            <w:r>
              <w:t xml:space="preserve">{first, middle, last, display}</w:t>
            </w:r>
          </w:p>
        </w:tc>
        <w:tc>
          <w:p>
            <w:pPr>
              <w:pStyle w:val="Compact"/>
              <w:jc w:val="left"/>
            </w:pPr>
            <w:r>
              <w:t xml:space="preserve">Y</w:t>
            </w:r>
          </w:p>
        </w:tc>
        <w:tc>
          <w:p/>
        </w:tc>
      </w:tr>
      <w:tr>
        <w:tc>
          <w:p>
            <w:pPr>
              <w:pStyle w:val="Compact"/>
              <w:jc w:val="left"/>
            </w:pPr>
            <w:r>
              <w:rPr>
                <w:rStyle w:val="VerbatimChar"/>
              </w:rPr>
              <w:t xml:space="preserve">photoMediaId</w:t>
            </w:r>
          </w:p>
        </w:tc>
        <w:tc>
          <w:p>
            <w:pPr>
              <w:pStyle w:val="Compact"/>
              <w:jc w:val="left"/>
            </w:pPr>
            <w:r>
              <w:t xml:space="preserve">→media</w:t>
            </w:r>
          </w:p>
        </w:tc>
        <w:tc>
          <w:p>
            <w:pPr>
              <w:pStyle w:val="Compact"/>
              <w:jc w:val="left"/>
            </w:pPr>
            <w:r>
              <w:t xml:space="preserve">N</w:t>
            </w:r>
          </w:p>
        </w:tc>
        <w:tc>
          <w:p/>
        </w:tc>
      </w:tr>
      <w:tr>
        <w:tc>
          <w:p>
            <w:pPr>
              <w:pStyle w:val="Compact"/>
              <w:jc w:val="left"/>
            </w:pPr>
            <w:r>
              <w:rPr>
                <w:rStyle w:val="VerbatimChar"/>
              </w:rPr>
              <w:t xml:space="preserve">designation</w:t>
            </w:r>
          </w:p>
        </w:tc>
        <w:tc>
          <w:p>
            <w:pPr>
              <w:pStyle w:val="Compact"/>
              <w:jc w:val="left"/>
            </w:pPr>
            <w:r>
              <w:t xml:space="preserve">String</w:t>
            </w:r>
          </w:p>
        </w:tc>
        <w:tc>
          <w:p>
            <w:pPr>
              <w:pStyle w:val="Compact"/>
              <w:jc w:val="left"/>
            </w:pPr>
            <w:r>
              <w:t xml:space="preserve">N</w:t>
            </w:r>
          </w:p>
        </w:tc>
        <w:tc>
          <w:p>
            <w:pPr>
              <w:pStyle w:val="Compact"/>
              <w:jc w:val="left"/>
            </w:pPr>
            <w:r>
              <w:t xml:space="preserve">For example "Audiologist &amp; Speech-Language Pathologist"</w:t>
            </w:r>
          </w:p>
        </w:tc>
      </w:tr>
      <w:tr>
        <w:tc>
          <w:p>
            <w:pPr>
              <w:pStyle w:val="Compact"/>
              <w:jc w:val="left"/>
            </w:pPr>
            <w:r>
              <w:rPr>
                <w:rStyle w:val="VerbatimChar"/>
              </w:rPr>
              <w:t xml:space="preserve">qualifications</w:t>
            </w:r>
          </w:p>
        </w:tc>
        <w:tc>
          <w:p>
            <w:pPr>
              <w:pStyle w:val="Compact"/>
              <w:jc w:val="left"/>
            </w:pPr>
            <w:r>
              <w:t xml:space="preserve">[{degree, institution, year}]</w:t>
            </w:r>
          </w:p>
        </w:tc>
        <w:tc>
          <w:p>
            <w:pPr>
              <w:pStyle w:val="Compact"/>
              <w:jc w:val="left"/>
            </w:pPr>
            <w:r>
              <w:t xml:space="preserve">N</w:t>
            </w:r>
          </w:p>
        </w:tc>
        <w:tc>
          <w:p/>
        </w:tc>
      </w:tr>
      <w:tr>
        <w:tc>
          <w:p>
            <w:pPr>
              <w:pStyle w:val="Compact"/>
              <w:jc w:val="left"/>
            </w:pPr>
            <w:r>
              <w:rPr>
                <w:rStyle w:val="VerbatimChar"/>
              </w:rPr>
              <w:t xml:space="preserve">rci</w:t>
            </w:r>
          </w:p>
        </w:tc>
        <w:tc>
          <w:p>
            <w:pPr>
              <w:pStyle w:val="Compact"/>
              <w:jc w:val="left"/>
            </w:pPr>
            <w:r>
              <w:t xml:space="preserve">{number, verified: Boolean, verifiedAt, proofDocumentId}</w:t>
            </w:r>
          </w:p>
        </w:tc>
        <w:tc>
          <w:p>
            <w:pPr>
              <w:pStyle w:val="Compact"/>
              <w:jc w:val="left"/>
            </w:pPr>
            <w:r>
              <w:t xml:space="preserve">N</w:t>
            </w:r>
          </w:p>
        </w:tc>
        <w:tc>
          <w:p>
            <w:pPr>
              <w:pStyle w:val="Compact"/>
              <w:jc w:val="left"/>
            </w:pPr>
            <w:r>
              <w:t xml:space="preserve">Controls website display</w:t>
            </w:r>
          </w:p>
        </w:tc>
      </w:tr>
      <w:tr>
        <w:tc>
          <w:p>
            <w:pPr>
              <w:pStyle w:val="Compact"/>
              <w:jc w:val="left"/>
            </w:pPr>
            <w:r>
              <w:rPr>
                <w:rStyle w:val="VerbatimChar"/>
              </w:rPr>
              <w:t xml:space="preserve">signatureMediaId</w:t>
            </w:r>
          </w:p>
        </w:tc>
        <w:tc>
          <w:p>
            <w:pPr>
              <w:pStyle w:val="Compact"/>
              <w:jc w:val="left"/>
            </w:pPr>
            <w:r>
              <w:t xml:space="preserve">→media</w:t>
            </w:r>
          </w:p>
        </w:tc>
        <w:tc>
          <w:p>
            <w:pPr>
              <w:pStyle w:val="Compact"/>
              <w:jc w:val="left"/>
            </w:pPr>
            <w:r>
              <w:t xml:space="preserve">N</w:t>
            </w:r>
          </w:p>
        </w:tc>
        <w:tc>
          <w:p>
            <w:pPr>
              <w:pStyle w:val="Compact"/>
              <w:jc w:val="left"/>
            </w:pPr>
            <w:r>
              <w:t xml:space="preserve">Image for reports</w:t>
            </w:r>
          </w:p>
        </w:tc>
      </w:tr>
      <w:tr>
        <w:tc>
          <w:p>
            <w:pPr>
              <w:pStyle w:val="Compact"/>
              <w:jc w:val="left"/>
            </w:pPr>
            <w:r>
              <w:rPr>
                <w:rStyle w:val="VerbatimChar"/>
              </w:rPr>
              <w:t xml:space="preserve">languages</w:t>
            </w:r>
          </w:p>
        </w:tc>
        <w:tc>
          <w:p>
            <w:pPr>
              <w:pStyle w:val="Compact"/>
              <w:jc w:val="left"/>
            </w:pPr>
            <w:r>
              <w:t xml:space="preserve">[String]</w:t>
            </w:r>
          </w:p>
        </w:tc>
        <w:tc>
          <w:p>
            <w:pPr>
              <w:pStyle w:val="Compact"/>
              <w:jc w:val="left"/>
            </w:pPr>
            <w:r>
              <w:t xml:space="preserve">N</w:t>
            </w:r>
          </w:p>
        </w:tc>
        <w:tc>
          <w:p>
            <w:pPr>
              <w:pStyle w:val="Compact"/>
              <w:jc w:val="left"/>
            </w:pPr>
            <w:r>
              <w:rPr>
                <w:rStyle w:val="VerbatimChar"/>
              </w:rPr>
              <w:t xml:space="preserve">en</w:t>
            </w:r>
            <w:r>
              <w:t xml:space="preserve">,</w:t>
            </w:r>
            <w:r>
              <w:t xml:space="preserve"> </w:t>
            </w:r>
            <w:r>
              <w:rPr>
                <w:rStyle w:val="VerbatimChar"/>
              </w:rPr>
              <w:t xml:space="preserve">mr</w:t>
            </w:r>
            <w:r>
              <w:t xml:space="preserve">,</w:t>
            </w:r>
            <w:r>
              <w:t xml:space="preserve"> </w:t>
            </w:r>
            <w:r>
              <w:rPr>
                <w:rStyle w:val="VerbatimChar"/>
              </w:rPr>
              <w:t xml:space="preserve">hi</w:t>
            </w:r>
            <w:r>
              <w:t xml:space="preserve">,</w:t>
            </w:r>
            <w:r>
              <w:t xml:space="preserve"> </w:t>
            </w:r>
            <w:r>
              <w:rPr>
                <w:rStyle w:val="VerbatimChar"/>
              </w:rPr>
              <w:t xml:space="preserve">gu</w:t>
            </w:r>
          </w:p>
        </w:tc>
      </w:tr>
      <w:tr>
        <w:tc>
          <w:p>
            <w:pPr>
              <w:pStyle w:val="Compact"/>
              <w:jc w:val="left"/>
            </w:pPr>
            <w:r>
              <w:rPr>
                <w:rStyle w:val="VerbatimChar"/>
              </w:rPr>
              <w:t xml:space="preserve">roleIds</w:t>
            </w:r>
          </w:p>
        </w:tc>
        <w:tc>
          <w:p>
            <w:pPr>
              <w:pStyle w:val="Compact"/>
              <w:jc w:val="left"/>
            </w:pPr>
            <w:r>
              <w:t xml:space="preserve">[→roles]</w:t>
            </w:r>
          </w:p>
        </w:tc>
        <w:tc>
          <w:p>
            <w:pPr>
              <w:pStyle w:val="Compact"/>
              <w:jc w:val="left"/>
            </w:pPr>
            <w:r>
              <w:t xml:space="preserve">Y</w:t>
            </w:r>
          </w:p>
        </w:tc>
        <w:tc>
          <w:p>
            <w:pPr>
              <w:pStyle w:val="Compact"/>
              <w:jc w:val="left"/>
            </w:pPr>
            <w:r>
              <w:t xml:space="preserve">At least one</w:t>
            </w:r>
          </w:p>
        </w:tc>
      </w:tr>
      <w:tr>
        <w:tc>
          <w:p>
            <w:pPr>
              <w:pStyle w:val="Compact"/>
              <w:jc w:val="left"/>
            </w:pPr>
            <w:r>
              <w:rPr>
                <w:rStyle w:val="VerbatimChar"/>
              </w:rPr>
              <w:t xml:space="preserve">extraPermissions</w:t>
            </w:r>
          </w:p>
        </w:tc>
        <w:tc>
          <w:p>
            <w:pPr>
              <w:pStyle w:val="Compact"/>
              <w:jc w:val="left"/>
            </w:pPr>
            <w:r>
              <w:t xml:space="preserve">[String]</w:t>
            </w:r>
          </w:p>
        </w:tc>
        <w:tc>
          <w:p>
            <w:pPr>
              <w:pStyle w:val="Compact"/>
              <w:jc w:val="left"/>
            </w:pPr>
            <w:r>
              <w:t xml:space="preserve">N</w:t>
            </w:r>
          </w:p>
        </w:tc>
        <w:tc>
          <w:p>
            <w:pPr>
              <w:pStyle w:val="Compact"/>
              <w:jc w:val="left"/>
            </w:pPr>
            <w:r>
              <w:t xml:space="preserve">Overrides (audited)</w:t>
            </w:r>
          </w:p>
        </w:tc>
      </w:tr>
      <w:tr>
        <w:tc>
          <w:p>
            <w:pPr>
              <w:pStyle w:val="Compact"/>
              <w:jc w:val="left"/>
            </w:pPr>
            <w:r>
              <w:rPr>
                <w:rStyle w:val="VerbatimChar"/>
              </w:rPr>
              <w:t xml:space="preserve">deniedPermissions</w:t>
            </w:r>
          </w:p>
        </w:tc>
        <w:tc>
          <w:p>
            <w:pPr>
              <w:pStyle w:val="Compact"/>
              <w:jc w:val="left"/>
            </w:pPr>
            <w:r>
              <w:t xml:space="preserve">[String]</w:t>
            </w:r>
          </w:p>
        </w:tc>
        <w:tc>
          <w:p>
            <w:pPr>
              <w:pStyle w:val="Compact"/>
              <w:jc w:val="left"/>
            </w:pPr>
            <w:r>
              <w:t xml:space="preserve">N</w:t>
            </w:r>
          </w:p>
        </w:tc>
        <w:tc>
          <w:p>
            <w:pPr>
              <w:pStyle w:val="Compact"/>
              <w:jc w:val="left"/>
            </w:pPr>
            <w:r>
              <w:t xml:space="preserve">Overrides (audited)</w:t>
            </w:r>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ACTIVE</w:t>
            </w:r>
            <w:r>
              <w:t xml:space="preserve">,</w:t>
            </w:r>
            <w:r>
              <w:rPr>
                <w:rStyle w:val="VerbatimChar"/>
              </w:rPr>
              <w:t xml:space="preserve">INVITED</w:t>
            </w:r>
            <w:r>
              <w:t xml:space="preserve">,</w:t>
            </w:r>
            <w:r>
              <w:rPr>
                <w:rStyle w:val="VerbatimChar"/>
              </w:rPr>
              <w:t xml:space="preserve">SUSPENDED</w:t>
            </w:r>
            <w:r>
              <w:t xml:space="preserve">,</w:t>
            </w:r>
            <w:r>
              <w:rPr>
                <w:rStyle w:val="VerbatimChar"/>
              </w:rPr>
              <w:t xml:space="preserve">DEACTIVATED</w:t>
            </w:r>
            <w:r>
              <w:t xml:space="preserve">]</w:t>
            </w:r>
          </w:p>
        </w:tc>
        <w:tc>
          <w:p>
            <w:pPr>
              <w:pStyle w:val="Compact"/>
              <w:jc w:val="left"/>
            </w:pPr>
            <w:r>
              <w:t xml:space="preserve">Y</w:t>
            </w:r>
          </w:p>
        </w:tc>
        <w:tc>
          <w:p/>
        </w:tc>
      </w:tr>
      <w:tr>
        <w:tc>
          <w:p>
            <w:pPr>
              <w:pStyle w:val="Compact"/>
              <w:jc w:val="left"/>
            </w:pPr>
            <w:r>
              <w:rPr>
                <w:rStyle w:val="VerbatimChar"/>
              </w:rPr>
              <w:t xml:space="preserve">twoFactor</w:t>
            </w:r>
          </w:p>
        </w:tc>
        <w:tc>
          <w:p>
            <w:pPr>
              <w:pStyle w:val="Compact"/>
              <w:jc w:val="left"/>
            </w:pPr>
            <w:r>
              <w:t xml:space="preserve">{enabled, secretEnc, recoveryCodeHashes[], enrolledAt}</w:t>
            </w:r>
          </w:p>
        </w:tc>
        <w:tc>
          <w:p>
            <w:pPr>
              <w:pStyle w:val="Compact"/>
              <w:jc w:val="left"/>
            </w:pPr>
            <w:r>
              <w:t xml:space="preserve">N</w:t>
            </w:r>
          </w:p>
        </w:tc>
        <w:tc>
          <w:p>
            <w:pPr>
              <w:pStyle w:val="Compact"/>
              <w:jc w:val="left"/>
            </w:pPr>
            <w:r>
              <w:rPr>
                <w:rStyle w:val="VerbatimChar"/>
              </w:rPr>
              <w:t xml:space="preserve">secretEnc</w:t>
            </w:r>
            <w:r>
              <w:t xml:space="preserve"> </w:t>
            </w:r>
            <w:r>
              <w:t xml:space="preserve">encrypted</w:t>
            </w:r>
          </w:p>
        </w:tc>
      </w:tr>
      <w:tr>
        <w:tc>
          <w:p>
            <w:pPr>
              <w:pStyle w:val="Compact"/>
              <w:jc w:val="left"/>
            </w:pPr>
            <w:r>
              <w:rPr>
                <w:rStyle w:val="VerbatimChar"/>
              </w:rPr>
              <w:t xml:space="preserve">lockout</w:t>
            </w:r>
          </w:p>
        </w:tc>
        <w:tc>
          <w:p>
            <w:pPr>
              <w:pStyle w:val="Compact"/>
              <w:jc w:val="left"/>
            </w:pPr>
            <w:r>
              <w:t xml:space="preserve">{failedCount, lastFailedAt, lockedUntil}</w:t>
            </w:r>
          </w:p>
        </w:tc>
        <w:tc>
          <w:p>
            <w:pPr>
              <w:pStyle w:val="Compact"/>
              <w:jc w:val="left"/>
            </w:pPr>
            <w:r>
              <w:t xml:space="preserve">Y</w:t>
            </w:r>
          </w:p>
        </w:tc>
        <w:tc>
          <w:p/>
        </w:tc>
      </w:tr>
      <w:tr>
        <w:tc>
          <w:p>
            <w:pPr>
              <w:pStyle w:val="Compact"/>
              <w:jc w:val="left"/>
            </w:pPr>
            <w:r>
              <w:rPr>
                <w:rStyle w:val="VerbatimChar"/>
              </w:rPr>
              <w:t xml:space="preserve">lastLoginAt</w:t>
            </w:r>
            <w:r>
              <w:t xml:space="preserve">,</w:t>
            </w:r>
            <w:r>
              <w:t xml:space="preserve"> </w:t>
            </w:r>
            <w:r>
              <w:rPr>
                <w:rStyle w:val="VerbatimChar"/>
              </w:rPr>
              <w:t xml:space="preserve">lastLoginIp</w:t>
            </w:r>
          </w:p>
        </w:tc>
        <w:tc>
          <w:p>
            <w:pPr>
              <w:pStyle w:val="Compact"/>
              <w:jc w:val="left"/>
            </w:pPr>
            <w:r>
              <w:t xml:space="preserve">Date, String</w:t>
            </w:r>
          </w:p>
        </w:tc>
        <w:tc>
          <w:p>
            <w:pPr>
              <w:pStyle w:val="Compact"/>
              <w:jc w:val="left"/>
            </w:pPr>
            <w:r>
              <w:t xml:space="preserve">N</w:t>
            </w:r>
          </w:p>
        </w:tc>
        <w:tc>
          <w:p/>
        </w:tc>
      </w:tr>
      <w:tr>
        <w:tc>
          <w:p>
            <w:pPr>
              <w:pStyle w:val="Compact"/>
              <w:jc w:val="left"/>
            </w:pPr>
            <w:r>
              <w:rPr>
                <w:rStyle w:val="VerbatimChar"/>
              </w:rPr>
              <w:t xml:space="preserve">calendar</w:t>
            </w:r>
          </w:p>
        </w:tc>
        <w:tc>
          <w:p>
            <w:pPr>
              <w:pStyle w:val="Compact"/>
              <w:jc w:val="left"/>
            </w:pPr>
            <w:r>
              <w:t xml:space="preserve">{color, bookable: Boolean, serviceIds[], defaultSlotMin}</w:t>
            </w:r>
          </w:p>
        </w:tc>
        <w:tc>
          <w:p>
            <w:pPr>
              <w:pStyle w:val="Compact"/>
              <w:jc w:val="left"/>
            </w:pPr>
            <w:r>
              <w:t xml:space="preserve">N</w:t>
            </w:r>
          </w:p>
        </w:tc>
        <w:tc>
          <w:p>
            <w:pPr>
              <w:pStyle w:val="Compact"/>
              <w:jc w:val="left"/>
            </w:pPr>
            <w:r>
              <w:t xml:space="preserve">Provider settings</w:t>
            </w:r>
          </w:p>
        </w:tc>
      </w:tr>
      <w:tr>
        <w:tc>
          <w:p>
            <w:pPr>
              <w:pStyle w:val="Compact"/>
              <w:jc w:val="left"/>
            </w:pPr>
            <w:r>
              <w:rPr>
                <w:rStyle w:val="VerbatimChar"/>
              </w:rPr>
              <w:t xml:space="preserve">preferences</w:t>
            </w:r>
          </w:p>
        </w:tc>
        <w:tc>
          <w:p>
            <w:pPr>
              <w:pStyle w:val="Compact"/>
              <w:jc w:val="left"/>
            </w:pPr>
            <w:r>
              <w:t xml:space="preserve">{locale, timezone, notify: {email, inApp}}</w:t>
            </w:r>
          </w:p>
        </w:tc>
        <w:tc>
          <w:p>
            <w:pPr>
              <w:pStyle w:val="Compact"/>
              <w:jc w:val="left"/>
            </w:pPr>
            <w:r>
              <w:t xml:space="preserve">N</w:t>
            </w:r>
          </w:p>
        </w:tc>
        <w:tc>
          <w:p/>
        </w:tc>
      </w:tr>
      <w:tr>
        <w:tc>
          <w:p>
            <w:pPr>
              <w:pStyle w:val="Compact"/>
              <w:jc w:val="left"/>
            </w:pPr>
            <w:r>
              <w:rPr>
                <w:rStyle w:val="VerbatimChar"/>
              </w:rPr>
              <w:t xml:space="preserve">invite</w:t>
            </w:r>
          </w:p>
        </w:tc>
        <w:tc>
          <w:p>
            <w:pPr>
              <w:pStyle w:val="Compact"/>
              <w:jc w:val="left"/>
            </w:pPr>
            <w:r>
              <w:t xml:space="preserve">{tokenHash, expiresAt, invitedBy}</w:t>
            </w:r>
          </w:p>
        </w:tc>
        <w:tc>
          <w:p>
            <w:pPr>
              <w:pStyle w:val="Compact"/>
              <w:jc w:val="left"/>
            </w:pPr>
            <w:r>
              <w:t xml:space="preserve">N</w:t>
            </w:r>
          </w:p>
        </w:tc>
        <w:tc>
          <w:p/>
        </w:tc>
      </w:tr>
      <w:tr>
        <w:tc>
          <w:p>
            <w:pPr>
              <w:pStyle w:val="Compact"/>
              <w:jc w:val="left"/>
            </w:pPr>
            <w:r>
              <w:rPr>
                <w:rStyle w:val="VerbatimChar"/>
              </w:rPr>
              <w:t xml:space="preserve">passwordReset</w:t>
            </w:r>
          </w:p>
        </w:tc>
        <w:tc>
          <w:p>
            <w:pPr>
              <w:pStyle w:val="Compact"/>
              <w:jc w:val="left"/>
            </w:pPr>
            <w:r>
              <w:t xml:space="preserve">{tokenHash, expiresAt, usedAt}</w:t>
            </w:r>
          </w:p>
        </w:tc>
        <w:tc>
          <w:p>
            <w:pPr>
              <w:pStyle w:val="Compact"/>
              <w:jc w:val="left"/>
            </w:pPr>
            <w:r>
              <w:t xml:space="preserve">N</w:t>
            </w:r>
          </w:p>
        </w:tc>
        <w:tc>
          <w:p/>
        </w:tc>
      </w:tr>
    </w:tbl>
    <w:p>
      <w:pPr>
        <w:pStyle w:val="BodyText"/>
      </w:pPr>
      <w:r>
        <w:rPr>
          <w:bCs/>
          <w:b/>
        </w:rPr>
        <w:t xml:space="preserve">Idx:</w:t>
      </w:r>
      <w:r>
        <w:t xml:space="preserve"> </w:t>
      </w:r>
      <w:r>
        <w:rPr>
          <w:rStyle w:val="VerbatimChar"/>
        </w:rPr>
        <w:t xml:space="preserve">{email:1}</w:t>
      </w:r>
      <w:r>
        <w:t xml:space="preserve"> </w:t>
      </w:r>
      <w:r>
        <w:t xml:space="preserve">unique partial</w:t>
      </w:r>
      <w:r>
        <w:t xml:space="preserve"> </w:t>
      </w:r>
      <w:r>
        <w:rPr>
          <w:rStyle w:val="VerbatimChar"/>
        </w:rPr>
        <w:t xml:space="preserve">{deletedAt: null}</w:t>
      </w:r>
      <w:r>
        <w:t xml:space="preserve">;</w:t>
      </w:r>
      <w:r>
        <w:t xml:space="preserve"> </w:t>
      </w:r>
      <w:r>
        <w:rPr>
          <w:rStyle w:val="VerbatimChar"/>
        </w:rPr>
        <w:t xml:space="preserve">{mobile:1}</w:t>
      </w:r>
      <w:r>
        <w:t xml:space="preserve"> </w:t>
      </w:r>
      <w:r>
        <w:t xml:space="preserve">unique sparse partial;</w:t>
      </w:r>
      <w:r>
        <w:t xml:space="preserve"> </w:t>
      </w:r>
      <w:r>
        <w:rPr>
          <w:rStyle w:val="VerbatimChar"/>
        </w:rPr>
        <w:t xml:space="preserve">{status:1}</w:t>
      </w:r>
      <w:r>
        <w:t xml:space="preserve">;</w:t>
      </w:r>
      <w:r>
        <w:t xml:space="preserve"> </w:t>
      </w:r>
      <w:r>
        <w:rPr>
          <w:rStyle w:val="VerbatimChar"/>
        </w:rPr>
        <w:t xml:space="preserve">{roleIds:1}</w:t>
      </w:r>
      <w:r>
        <w:t xml:space="preserve">;</w:t>
      </w:r>
      <w:r>
        <w:t xml:space="preserve"> </w:t>
      </w:r>
      <w:r>
        <w:rPr>
          <w:rStyle w:val="VerbatimChar"/>
        </w:rPr>
        <w:t xml:space="preserve">{ "calendar.bookable":1 }</w:t>
      </w:r>
      <w:r>
        <w:t xml:space="preserve">.</w:t>
      </w:r>
      <w:r>
        <w:t xml:space="preserve"> </w:t>
      </w:r>
      <w:r>
        <w:rPr>
          <w:bCs/>
          <w:b/>
        </w:rPr>
        <w:t xml:space="preserve">Rel:</w:t>
      </w:r>
      <w:r>
        <w:t xml:space="preserve"> </w:t>
      </w:r>
      <w:r>
        <w:rPr>
          <w:rStyle w:val="VerbatimChar"/>
        </w:rPr>
        <w:t xml:space="preserve">roleIds</w:t>
      </w:r>
      <w:r>
        <w:t xml:space="preserve">→</w:t>
      </w:r>
      <w:r>
        <w:rPr>
          <w:rStyle w:val="VerbatimChar"/>
        </w:rPr>
        <w:t xml:space="preserve">roles</w:t>
      </w:r>
      <w:r>
        <w:t xml:space="preserve">. Last active</w:t>
      </w:r>
      <w:r>
        <w:t xml:space="preserve"> </w:t>
      </w:r>
      <w:r>
        <w:rPr>
          <w:rStyle w:val="VerbatimChar"/>
        </w:rPr>
        <w:t xml:space="preserve">OWNER</w:t>
      </w:r>
      <w:r>
        <w:t xml:space="preserve"> </w:t>
      </w:r>
      <w:r>
        <w:t xml:space="preserve">cannot be removed (BR-030).</w:t>
      </w:r>
    </w:p>
    <w:bookmarkEnd w:id="92"/>
    <w:bookmarkStart w:id="93" w:name="refreshtokens-sessions"/>
    <w:p>
      <w:pPr>
        <w:pStyle w:val="Heading3"/>
      </w:pPr>
      <w:r>
        <w:t xml:space="preserve">5.5.2</w:t>
      </w:r>
      <w:r>
        <w:t xml:space="preserve"> </w:t>
      </w:r>
      <w:r>
        <w:rPr>
          <w:rStyle w:val="VerbatimChar"/>
        </w:rPr>
        <w:t xml:space="preserve">refreshTokens</w:t>
      </w:r>
      <w:r>
        <w:t xml:space="preserve"> </w:t>
      </w:r>
      <w:r>
        <w:t xml:space="preserve">(sessions)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userId</w:t>
            </w:r>
          </w:p>
        </w:tc>
        <w:tc>
          <w:p>
            <w:pPr>
              <w:pStyle w:val="Compact"/>
              <w:jc w:val="left"/>
            </w:pPr>
            <w:r>
              <w:t xml:space="preserve">→users</w:t>
            </w:r>
          </w:p>
        </w:tc>
        <w:tc>
          <w:p>
            <w:pPr>
              <w:pStyle w:val="Compact"/>
              <w:jc w:val="left"/>
            </w:pPr>
            <w:r>
              <w:t xml:space="preserve">Y</w:t>
            </w:r>
          </w:p>
        </w:tc>
        <w:tc>
          <w:p/>
        </w:tc>
      </w:tr>
      <w:tr>
        <w:tc>
          <w:p>
            <w:pPr>
              <w:pStyle w:val="Compact"/>
              <w:jc w:val="left"/>
            </w:pPr>
            <w:r>
              <w:rPr>
                <w:rStyle w:val="VerbatimChar"/>
              </w:rPr>
              <w:t xml:space="preserve">familyId</w:t>
            </w:r>
          </w:p>
        </w:tc>
        <w:tc>
          <w:p>
            <w:pPr>
              <w:pStyle w:val="Compact"/>
              <w:jc w:val="left"/>
            </w:pPr>
            <w:r>
              <w:t xml:space="preserve">String (UUID)</w:t>
            </w:r>
          </w:p>
        </w:tc>
        <w:tc>
          <w:p>
            <w:pPr>
              <w:pStyle w:val="Compact"/>
              <w:jc w:val="left"/>
            </w:pPr>
            <w:r>
              <w:t xml:space="preserve">Y</w:t>
            </w:r>
          </w:p>
        </w:tc>
        <w:tc>
          <w:p>
            <w:pPr>
              <w:pStyle w:val="Compact"/>
              <w:jc w:val="left"/>
            </w:pPr>
            <w:r>
              <w:t xml:space="preserve">Groups rotated tokens (reuse detection)</w:t>
            </w:r>
          </w:p>
        </w:tc>
      </w:tr>
      <w:tr>
        <w:tc>
          <w:p>
            <w:pPr>
              <w:pStyle w:val="Compact"/>
              <w:jc w:val="left"/>
            </w:pPr>
            <w:r>
              <w:rPr>
                <w:rStyle w:val="VerbatimChar"/>
              </w:rPr>
              <w:t xml:space="preserve">tokenHash</w:t>
            </w:r>
          </w:p>
        </w:tc>
        <w:tc>
          <w:p>
            <w:pPr>
              <w:pStyle w:val="Compact"/>
              <w:jc w:val="left"/>
            </w:pPr>
            <w:r>
              <w:t xml:space="preserve">String</w:t>
            </w:r>
          </w:p>
        </w:tc>
        <w:tc>
          <w:p>
            <w:pPr>
              <w:pStyle w:val="Compact"/>
              <w:jc w:val="left"/>
            </w:pPr>
            <w:r>
              <w:t xml:space="preserve">Y</w:t>
            </w:r>
          </w:p>
        </w:tc>
        <w:tc>
          <w:p>
            <w:pPr>
              <w:pStyle w:val="Compact"/>
              <w:jc w:val="left"/>
            </w:pPr>
            <w:r>
              <w:t xml:space="preserve">SHA-256 of the opaque token</w:t>
            </w:r>
          </w:p>
        </w:tc>
      </w:tr>
      <w:tr>
        <w:tc>
          <w:p>
            <w:pPr>
              <w:pStyle w:val="Compact"/>
              <w:jc w:val="left"/>
            </w:pPr>
            <w:r>
              <w:rPr>
                <w:rStyle w:val="VerbatimChar"/>
              </w:rPr>
              <w:t xml:space="preserve">issuedAt</w:t>
            </w:r>
            <w:r>
              <w:t xml:space="preserve">,</w:t>
            </w:r>
            <w:r>
              <w:t xml:space="preserve"> </w:t>
            </w:r>
            <w:r>
              <w:rPr>
                <w:rStyle w:val="VerbatimChar"/>
              </w:rPr>
              <w:t xml:space="preserve">expiresAt</w:t>
            </w:r>
            <w:r>
              <w:t xml:space="preserve">,</w:t>
            </w:r>
            <w:r>
              <w:t xml:space="preserve"> </w:t>
            </w:r>
            <w:r>
              <w:rPr>
                <w:rStyle w:val="VerbatimChar"/>
              </w:rPr>
              <w:t xml:space="preserve">absoluteExpiresAt</w:t>
            </w:r>
          </w:p>
        </w:tc>
        <w:tc>
          <w:p>
            <w:pPr>
              <w:pStyle w:val="Compact"/>
              <w:jc w:val="left"/>
            </w:pPr>
            <w:r>
              <w:t xml:space="preserve">Date</w:t>
            </w:r>
          </w:p>
        </w:tc>
        <w:tc>
          <w:p>
            <w:pPr>
              <w:pStyle w:val="Compact"/>
              <w:jc w:val="left"/>
            </w:pPr>
            <w:r>
              <w:t xml:space="preserve">Y</w:t>
            </w:r>
          </w:p>
        </w:tc>
        <w:tc>
          <w:p/>
        </w:tc>
      </w:tr>
      <w:tr>
        <w:tc>
          <w:p>
            <w:pPr>
              <w:pStyle w:val="Compact"/>
              <w:jc w:val="left"/>
            </w:pPr>
            <w:r>
              <w:rPr>
                <w:rStyle w:val="VerbatimChar"/>
              </w:rPr>
              <w:t xml:space="preserve">usedAt</w:t>
            </w:r>
          </w:p>
        </w:tc>
        <w:tc>
          <w:p>
            <w:pPr>
              <w:pStyle w:val="Compact"/>
              <w:jc w:val="left"/>
            </w:pPr>
            <w:r>
              <w:t xml:space="preserve">Date</w:t>
            </w:r>
          </w:p>
        </w:tc>
        <w:tc>
          <w:p>
            <w:pPr>
              <w:pStyle w:val="Compact"/>
              <w:jc w:val="left"/>
            </w:pPr>
            <w:r>
              <w:t xml:space="preserve">N</w:t>
            </w:r>
          </w:p>
        </w:tc>
        <w:tc>
          <w:p>
            <w:pPr>
              <w:pStyle w:val="Compact"/>
              <w:jc w:val="left"/>
            </w:pPr>
            <w:r>
              <w:t xml:space="preserve">Set at rotation</w:t>
            </w:r>
          </w:p>
        </w:tc>
      </w:tr>
      <w:tr>
        <w:tc>
          <w:p>
            <w:pPr>
              <w:pStyle w:val="Compact"/>
              <w:jc w:val="left"/>
            </w:pPr>
            <w:r>
              <w:rPr>
                <w:rStyle w:val="VerbatimChar"/>
              </w:rPr>
              <w:t xml:space="preserve">revokedAt</w:t>
            </w:r>
            <w:r>
              <w:t xml:space="preserve">,</w:t>
            </w:r>
            <w:r>
              <w:t xml:space="preserve"> </w:t>
            </w:r>
            <w:r>
              <w:rPr>
                <w:rStyle w:val="VerbatimChar"/>
              </w:rPr>
              <w:t xml:space="preserve">revokedReason</w:t>
            </w:r>
          </w:p>
        </w:tc>
        <w:tc>
          <w:p>
            <w:pPr>
              <w:pStyle w:val="Compact"/>
              <w:jc w:val="left"/>
            </w:pPr>
            <w:r>
              <w:t xml:space="preserve">Date, String</w:t>
            </w:r>
          </w:p>
        </w:tc>
        <w:tc>
          <w:p>
            <w:pPr>
              <w:pStyle w:val="Compact"/>
              <w:jc w:val="left"/>
            </w:pPr>
            <w:r>
              <w:t xml:space="preserve">N</w:t>
            </w:r>
          </w:p>
        </w:tc>
        <w:tc>
          <w:p/>
        </w:tc>
      </w:tr>
      <w:tr>
        <w:tc>
          <w:p>
            <w:pPr>
              <w:pStyle w:val="Compact"/>
              <w:jc w:val="left"/>
            </w:pPr>
            <w:r>
              <w:rPr>
                <w:rStyle w:val="VerbatimChar"/>
              </w:rPr>
              <w:t xml:space="preserve">device</w:t>
            </w:r>
          </w:p>
        </w:tc>
        <w:tc>
          <w:p>
            <w:pPr>
              <w:pStyle w:val="Compact"/>
              <w:jc w:val="left"/>
            </w:pPr>
            <w:r>
              <w:t xml:space="preserve">{userAgent, os, browser, ipTruncated, label}</w:t>
            </w:r>
          </w:p>
        </w:tc>
        <w:tc>
          <w:p>
            <w:pPr>
              <w:pStyle w:val="Compact"/>
              <w:jc w:val="left"/>
            </w:pPr>
            <w:r>
              <w:t xml:space="preserve">N</w:t>
            </w:r>
          </w:p>
        </w:tc>
        <w:tc>
          <w:p/>
        </w:tc>
      </w:tr>
      <w:tr>
        <w:tc>
          <w:p>
            <w:pPr>
              <w:pStyle w:val="Compact"/>
              <w:jc w:val="left"/>
            </w:pPr>
            <w:r>
              <w:rPr>
                <w:rStyle w:val="VerbatimChar"/>
              </w:rPr>
              <w:t xml:space="preserve">lastSeenAt</w:t>
            </w:r>
          </w:p>
        </w:tc>
        <w:tc>
          <w:p>
            <w:pPr>
              <w:pStyle w:val="Compact"/>
              <w:jc w:val="left"/>
            </w:pPr>
            <w:r>
              <w:t xml:space="preserve">Date</w:t>
            </w:r>
          </w:p>
        </w:tc>
        <w:tc>
          <w:p>
            <w:pPr>
              <w:pStyle w:val="Compact"/>
              <w:jc w:val="left"/>
            </w:pPr>
            <w:r>
              <w:t xml:space="preserve">N</w:t>
            </w:r>
          </w:p>
        </w:tc>
        <w:tc>
          <w:p/>
        </w:tc>
      </w:tr>
    </w:tbl>
    <w:p>
      <w:pPr>
        <w:pStyle w:val="BodyText"/>
      </w:pPr>
      <w:r>
        <w:rPr>
          <w:bCs/>
          <w:b/>
        </w:rPr>
        <w:t xml:space="preserve">Idx:</w:t>
      </w:r>
      <w:r>
        <w:t xml:space="preserve"> </w:t>
      </w:r>
      <w:r>
        <w:rPr>
          <w:rStyle w:val="VerbatimChar"/>
        </w:rPr>
        <w:t xml:space="preserve">{tokenHash:1}</w:t>
      </w:r>
      <w:r>
        <w:t xml:space="preserve"> </w:t>
      </w:r>
      <w:r>
        <w:t xml:space="preserve">unique;</w:t>
      </w:r>
      <w:r>
        <w:t xml:space="preserve"> </w:t>
      </w:r>
      <w:r>
        <w:rPr>
          <w:rStyle w:val="VerbatimChar"/>
        </w:rPr>
        <w:t xml:space="preserve">{userId:1, revokedAt:1}</w:t>
      </w:r>
      <w:r>
        <w:t xml:space="preserve">;</w:t>
      </w:r>
      <w:r>
        <w:t xml:space="preserve"> </w:t>
      </w:r>
      <w:r>
        <w:rPr>
          <w:rStyle w:val="VerbatimChar"/>
        </w:rPr>
        <w:t xml:space="preserve">{familyId:1}</w:t>
      </w:r>
      <w:r>
        <w:t xml:space="preserve">;</w:t>
      </w:r>
      <w:r>
        <w:t xml:space="preserve"> </w:t>
      </w:r>
      <w:r>
        <w:rPr>
          <w:bCs/>
          <w:b/>
        </w:rPr>
        <w:t xml:space="preserve">TTL</w:t>
      </w:r>
      <w:r>
        <w:t xml:space="preserve"> </w:t>
      </w:r>
      <w:r>
        <w:rPr>
          <w:rStyle w:val="VerbatimChar"/>
        </w:rPr>
        <w:t xml:space="preserve">{ absoluteExpiresAt:1 }</w:t>
      </w:r>
      <w:r>
        <w:t xml:space="preserve"> </w:t>
      </w:r>
      <w:r>
        <w:t xml:space="preserve">with</w:t>
      </w:r>
      <w:r>
        <w:t xml:space="preserve"> </w:t>
      </w:r>
      <w:r>
        <w:rPr>
          <w:rStyle w:val="VerbatimChar"/>
        </w:rPr>
        <w:t xml:space="preserve">expireAfterSeconds: 604800</w:t>
      </w:r>
      <w:r>
        <w:t xml:space="preserve"> </w:t>
      </w:r>
      <w:r>
        <w:t xml:space="preserve">(7 days after expiry).</w:t>
      </w:r>
    </w:p>
    <w:bookmarkEnd w:id="93"/>
    <w:bookmarkStart w:id="94" w:name="roles"/>
    <w:p>
      <w:pPr>
        <w:pStyle w:val="Heading3"/>
      </w:pPr>
      <w:r>
        <w:t xml:space="preserve">5.5.3</w:t>
      </w:r>
      <w:r>
        <w:t xml:space="preserve"> </w:t>
      </w:r>
      <w:r>
        <w:rPr>
          <w:rStyle w:val="VerbatimChar"/>
        </w:rPr>
        <w:t xml:space="preserve">roles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key</w:t>
            </w:r>
          </w:p>
        </w:tc>
        <w:tc>
          <w:p>
            <w:pPr>
              <w:pStyle w:val="Compact"/>
              <w:jc w:val="left"/>
            </w:pPr>
            <w:r>
              <w:t xml:space="preserve">String</w:t>
            </w:r>
          </w:p>
        </w:tc>
        <w:tc>
          <w:p>
            <w:pPr>
              <w:pStyle w:val="Compact"/>
              <w:jc w:val="left"/>
            </w:pPr>
            <w:r>
              <w:t xml:space="preserve">Y</w:t>
            </w:r>
          </w:p>
        </w:tc>
        <w:tc>
          <w:p>
            <w:pPr>
              <w:pStyle w:val="Compact"/>
              <w:jc w:val="left"/>
            </w:pPr>
            <w:r>
              <w:rPr>
                <w:rStyle w:val="VerbatimChar"/>
              </w:rPr>
              <w:t xml:space="preserve">OWNER</w:t>
            </w:r>
            <w:r>
              <w:t xml:space="preserve">,</w:t>
            </w:r>
            <w:r>
              <w:t xml:space="preserve"> </w:t>
            </w:r>
            <w:r>
              <w:rPr>
                <w:rStyle w:val="VerbatimChar"/>
              </w:rPr>
              <w:t xml:space="preserve">RECEPTIONIST</w:t>
            </w:r>
            <w:r>
              <w:t xml:space="preserve">,</w:t>
            </w:r>
            <w:r>
              <w:t xml:space="preserve"> </w:t>
            </w:r>
            <w:r>
              <w:rPr>
                <w:rStyle w:val="VerbatimChar"/>
              </w:rPr>
              <w:t xml:space="preserve">CLINICIAN</w:t>
            </w:r>
            <w:r>
              <w:t xml:space="preserve">,</w:t>
            </w:r>
            <w:r>
              <w:t xml:space="preserve"> </w:t>
            </w:r>
            <w:r>
              <w:rPr>
                <w:rStyle w:val="VerbatimChar"/>
              </w:rPr>
              <w:t xml:space="preserve">EDITOR</w:t>
            </w:r>
            <w:r>
              <w:t xml:space="preserve">,</w:t>
            </w:r>
            <w:r>
              <w:t xml:space="preserve"> </w:t>
            </w:r>
            <w:r>
              <w:rPr>
                <w:rStyle w:val="VerbatimChar"/>
              </w:rPr>
              <w:t xml:space="preserve">ADMIN</w:t>
            </w:r>
            <w:r>
              <w:t xml:space="preserve">, or custom</w:t>
            </w:r>
          </w:p>
        </w:tc>
      </w:tr>
      <w:tr>
        <w:tc>
          <w:p>
            <w:pPr>
              <w:pStyle w:val="Compact"/>
              <w:jc w:val="left"/>
            </w:pPr>
            <w:r>
              <w:rPr>
                <w:rStyle w:val="VerbatimChar"/>
              </w:rPr>
              <w:t xml:space="preserve">name</w:t>
            </w:r>
          </w:p>
        </w:tc>
        <w:tc>
          <w:p>
            <w:pPr>
              <w:pStyle w:val="Compact"/>
              <w:jc w:val="left"/>
            </w:pPr>
            <w:r>
              <w:t xml:space="preserve">{en, mr}</w:t>
            </w:r>
          </w:p>
        </w:tc>
        <w:tc>
          <w:p>
            <w:pPr>
              <w:pStyle w:val="Compact"/>
              <w:jc w:val="left"/>
            </w:pPr>
            <w:r>
              <w:t xml:space="preserve">Y</w:t>
            </w:r>
          </w:p>
        </w:tc>
        <w:tc>
          <w:p/>
        </w:tc>
      </w:tr>
      <w:tr>
        <w:tc>
          <w:p>
            <w:pPr>
              <w:pStyle w:val="Compact"/>
              <w:jc w:val="left"/>
            </w:pPr>
            <w:r>
              <w:rPr>
                <w:rStyle w:val="VerbatimChar"/>
              </w:rPr>
              <w:t xml:space="preserve">permissions</w:t>
            </w:r>
          </w:p>
        </w:tc>
        <w:tc>
          <w:p>
            <w:pPr>
              <w:pStyle w:val="Compact"/>
              <w:jc w:val="left"/>
            </w:pPr>
            <w:r>
              <w:t xml:space="preserve">[String]</w:t>
            </w:r>
          </w:p>
        </w:tc>
        <w:tc>
          <w:p>
            <w:pPr>
              <w:pStyle w:val="Compact"/>
              <w:jc w:val="left"/>
            </w:pPr>
            <w:r>
              <w:t xml:space="preserve">Y</w:t>
            </w:r>
          </w:p>
        </w:tc>
        <w:tc>
          <w:p>
            <w:pPr>
              <w:pStyle w:val="Compact"/>
              <w:jc w:val="left"/>
            </w:pPr>
            <w:r>
              <w:rPr>
                <w:rStyle w:val="VerbatimChar"/>
              </w:rPr>
              <w:t xml:space="preserve">resource.action</w:t>
            </w:r>
            <w:r>
              <w:t xml:space="preserve"> </w:t>
            </w:r>
            <w:r>
              <w:t xml:space="preserve">list (Appendix 20.3)</w:t>
            </w:r>
          </w:p>
        </w:tc>
      </w:tr>
      <w:tr>
        <w:tc>
          <w:p>
            <w:pPr>
              <w:pStyle w:val="Compact"/>
              <w:jc w:val="left"/>
            </w:pPr>
            <w:r>
              <w:rPr>
                <w:rStyle w:val="VerbatimChar"/>
              </w:rPr>
              <w:t xml:space="preserve">system</w:t>
            </w:r>
          </w:p>
        </w:tc>
        <w:tc>
          <w:p>
            <w:pPr>
              <w:pStyle w:val="Compact"/>
              <w:jc w:val="left"/>
            </w:pPr>
            <w:r>
              <w:t xml:space="preserve">Boolean</w:t>
            </w:r>
          </w:p>
        </w:tc>
        <w:tc>
          <w:p>
            <w:pPr>
              <w:pStyle w:val="Compact"/>
              <w:jc w:val="left"/>
            </w:pPr>
            <w:r>
              <w:t xml:space="preserve">Y</w:t>
            </w:r>
          </w:p>
        </w:tc>
        <w:tc>
          <w:p>
            <w:pPr>
              <w:pStyle w:val="Compact"/>
              <w:jc w:val="left"/>
            </w:pPr>
            <w:r>
              <w:t xml:space="preserve">System roles cannot be deleted</w:t>
            </w:r>
          </w:p>
        </w:tc>
      </w:tr>
      <w:tr>
        <w:tc>
          <w:p>
            <w:pPr>
              <w:pStyle w:val="Compact"/>
              <w:jc w:val="left"/>
            </w:pPr>
            <w:r>
              <w:rPr>
                <w:rStyle w:val="VerbatimChar"/>
              </w:rPr>
              <w:t xml:space="preserve">description</w:t>
            </w:r>
          </w:p>
        </w:tc>
        <w:tc>
          <w:p>
            <w:pPr>
              <w:pStyle w:val="Compact"/>
              <w:jc w:val="left"/>
            </w:pPr>
            <w:r>
              <w:t xml:space="preserve">String</w:t>
            </w:r>
          </w:p>
        </w:tc>
        <w:tc>
          <w:p>
            <w:pPr>
              <w:pStyle w:val="Compact"/>
              <w:jc w:val="left"/>
            </w:pPr>
            <w:r>
              <w:t xml:space="preserve">N</w:t>
            </w:r>
          </w:p>
        </w:tc>
        <w:tc>
          <w:p/>
        </w:tc>
      </w:tr>
    </w:tbl>
    <w:p>
      <w:pPr>
        <w:pStyle w:val="BodyText"/>
      </w:pPr>
      <w:r>
        <w:rPr>
          <w:bCs/>
          <w:b/>
        </w:rPr>
        <w:t xml:space="preserve">Idx:</w:t>
      </w:r>
      <w:r>
        <w:t xml:space="preserve"> </w:t>
      </w:r>
      <w:r>
        <w:rPr>
          <w:rStyle w:val="VerbatimChar"/>
        </w:rPr>
        <w:t xml:space="preserve">{key:1}</w:t>
      </w:r>
      <w:r>
        <w:t xml:space="preserve"> </w:t>
      </w:r>
      <w:r>
        <w:t xml:space="preserve">unique.</w:t>
      </w:r>
    </w:p>
    <w:bookmarkEnd w:id="94"/>
    <w:bookmarkStart w:id="95" w:name="auditlogs-append-only"/>
    <w:p>
      <w:pPr>
        <w:pStyle w:val="Heading3"/>
      </w:pPr>
      <w:r>
        <w:t xml:space="preserve">5.5.4</w:t>
      </w:r>
      <w:r>
        <w:t xml:space="preserve"> </w:t>
      </w:r>
      <w:r>
        <w:rPr>
          <w:rStyle w:val="VerbatimChar"/>
        </w:rPr>
        <w:t xml:space="preserve">auditLogs</w:t>
      </w:r>
      <w:r>
        <w:t xml:space="preserve"> </w:t>
      </w:r>
      <w:r>
        <w:t xml:space="preserve">(append-only)</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ts</w:t>
            </w:r>
          </w:p>
        </w:tc>
        <w:tc>
          <w:p>
            <w:pPr>
              <w:pStyle w:val="Compact"/>
              <w:jc w:val="left"/>
            </w:pPr>
            <w:r>
              <w:t xml:space="preserve">Date</w:t>
            </w:r>
          </w:p>
        </w:tc>
        <w:tc>
          <w:p>
            <w:pPr>
              <w:pStyle w:val="Compact"/>
              <w:jc w:val="left"/>
            </w:pPr>
            <w:r>
              <w:t xml:space="preserve">Y</w:t>
            </w:r>
          </w:p>
        </w:tc>
        <w:tc>
          <w:p>
            <w:pPr>
              <w:pStyle w:val="Compact"/>
              <w:jc w:val="left"/>
            </w:pPr>
            <w:r>
              <w:t xml:space="preserve">Event time (server)</w:t>
            </w:r>
          </w:p>
        </w:tc>
      </w:tr>
      <w:tr>
        <w:tc>
          <w:p>
            <w:pPr>
              <w:pStyle w:val="Compact"/>
              <w:jc w:val="left"/>
            </w:pPr>
            <w:r>
              <w:rPr>
                <w:rStyle w:val="VerbatimChar"/>
              </w:rPr>
              <w:t xml:space="preserve">seq</w:t>
            </w:r>
          </w:p>
        </w:tc>
        <w:tc>
          <w:p>
            <w:pPr>
              <w:pStyle w:val="Compact"/>
              <w:jc w:val="left"/>
            </w:pPr>
            <w:r>
              <w:t xml:space="preserve">Number</w:t>
            </w:r>
          </w:p>
        </w:tc>
        <w:tc>
          <w:p>
            <w:pPr>
              <w:pStyle w:val="Compact"/>
              <w:jc w:val="left"/>
            </w:pPr>
            <w:r>
              <w:t xml:space="preserve">Y</w:t>
            </w:r>
          </w:p>
        </w:tc>
        <w:tc>
          <w:p>
            <w:pPr>
              <w:pStyle w:val="Compact"/>
              <w:jc w:val="left"/>
            </w:pPr>
            <w:r>
              <w:t xml:space="preserve">Monotonic sequence (from</w:t>
            </w:r>
            <w:r>
              <w:t xml:space="preserve"> </w:t>
            </w:r>
            <w:r>
              <w:rPr>
                <w:rStyle w:val="VerbatimChar"/>
              </w:rPr>
              <w:t xml:space="preserve">counters</w:t>
            </w:r>
            <w:r>
              <w:t xml:space="preserve">)</w:t>
            </w:r>
          </w:p>
        </w:tc>
      </w:tr>
      <w:tr>
        <w:tc>
          <w:p>
            <w:pPr>
              <w:pStyle w:val="Compact"/>
              <w:jc w:val="left"/>
            </w:pPr>
            <w:r>
              <w:rPr>
                <w:rStyle w:val="VerbatimChar"/>
              </w:rPr>
              <w:t xml:space="preserve">actor</w:t>
            </w:r>
          </w:p>
        </w:tc>
        <w:tc>
          <w:p>
            <w:pPr>
              <w:pStyle w:val="Compact"/>
              <w:jc w:val="left"/>
            </w:pPr>
            <w:r>
              <w:t xml:space="preserve">{userId, role, name, type: Enum[</w:t>
            </w:r>
            <w:r>
              <w:rPr>
                <w:rStyle w:val="VerbatimChar"/>
              </w:rPr>
              <w:t xml:space="preserve">USER</w:t>
            </w:r>
            <w:r>
              <w:t xml:space="preserve">,</w:t>
            </w:r>
            <w:r>
              <w:rPr>
                <w:rStyle w:val="VerbatimChar"/>
              </w:rPr>
              <w:t xml:space="preserve">SYSTEM</w:t>
            </w:r>
            <w:r>
              <w:t xml:space="preserve">,</w:t>
            </w:r>
            <w:r>
              <w:rPr>
                <w:rStyle w:val="VerbatimChar"/>
              </w:rPr>
              <w:t xml:space="preserve">PUBLIC</w:t>
            </w:r>
            <w:r>
              <w:t xml:space="preserve">,</w:t>
            </w:r>
            <w:r>
              <w:rPr>
                <w:rStyle w:val="VerbatimChar"/>
              </w:rPr>
              <w:t xml:space="preserve">API_KEY</w:t>
            </w:r>
            <w:r>
              <w:t xml:space="preserve">]}</w:t>
            </w:r>
          </w:p>
        </w:tc>
        <w:tc>
          <w:p>
            <w:pPr>
              <w:pStyle w:val="Compact"/>
              <w:jc w:val="left"/>
            </w:pPr>
            <w:r>
              <w:t xml:space="preserve">Y</w:t>
            </w:r>
          </w:p>
        </w:tc>
        <w:tc>
          <w:p/>
        </w:tc>
      </w:tr>
      <w:tr>
        <w:tc>
          <w:p>
            <w:pPr>
              <w:pStyle w:val="Compact"/>
              <w:jc w:val="left"/>
            </w:pPr>
            <w:r>
              <w:rPr>
                <w:rStyle w:val="VerbatimChar"/>
              </w:rPr>
              <w:t xml:space="preserve">action</w:t>
            </w:r>
          </w:p>
        </w:tc>
        <w:tc>
          <w:p>
            <w:pPr>
              <w:pStyle w:val="Compact"/>
              <w:jc w:val="left"/>
            </w:pPr>
            <w:r>
              <w:t xml:space="preserve">String</w:t>
            </w:r>
          </w:p>
        </w:tc>
        <w:tc>
          <w:p>
            <w:pPr>
              <w:pStyle w:val="Compact"/>
              <w:jc w:val="left"/>
            </w:pPr>
            <w:r>
              <w:t xml:space="preserve">Y</w:t>
            </w:r>
          </w:p>
        </w:tc>
        <w:tc>
          <w:p>
            <w:pPr>
              <w:pStyle w:val="Compact"/>
              <w:jc w:val="left"/>
            </w:pPr>
            <w:r>
              <w:rPr>
                <w:rStyle w:val="VerbatimChar"/>
              </w:rPr>
              <w:t xml:space="preserve">auth.login.success</w:t>
            </w:r>
            <w:r>
              <w:t xml:space="preserve">,</w:t>
            </w:r>
            <w:r>
              <w:t xml:space="preserve"> </w:t>
            </w:r>
            <w:r>
              <w:rPr>
                <w:rStyle w:val="VerbatimChar"/>
              </w:rPr>
              <w:t xml:space="preserve">patient.read</w:t>
            </w:r>
            <w:r>
              <w:t xml:space="preserve">,</w:t>
            </w:r>
            <w:r>
              <w:t xml:space="preserve"> </w:t>
            </w:r>
            <w:r>
              <w:rPr>
                <w:rStyle w:val="VerbatimChar"/>
              </w:rPr>
              <w:t xml:space="preserve">clinical.finalise</w:t>
            </w:r>
            <w:r>
              <w:t xml:space="preserve">, ...</w:t>
            </w:r>
          </w:p>
        </w:tc>
      </w:tr>
      <w:tr>
        <w:tc>
          <w:p>
            <w:pPr>
              <w:pStyle w:val="Compact"/>
              <w:jc w:val="left"/>
            </w:pPr>
            <w:r>
              <w:rPr>
                <w:rStyle w:val="VerbatimChar"/>
              </w:rPr>
              <w:t xml:space="preserve">entity</w:t>
            </w:r>
          </w:p>
        </w:tc>
        <w:tc>
          <w:p>
            <w:pPr>
              <w:pStyle w:val="Compact"/>
              <w:jc w:val="left"/>
            </w:pPr>
            <w:r>
              <w:t xml:space="preserve">{type, id, patientId}</w:t>
            </w:r>
          </w:p>
        </w:tc>
        <w:tc>
          <w:p>
            <w:pPr>
              <w:pStyle w:val="Compact"/>
              <w:jc w:val="left"/>
            </w:pPr>
            <w:r>
              <w:t xml:space="preserve">N</w:t>
            </w:r>
          </w:p>
        </w:tc>
        <w:tc>
          <w:p>
            <w:pPr>
              <w:pStyle w:val="Compact"/>
              <w:jc w:val="left"/>
            </w:pPr>
            <w:r>
              <w:rPr>
                <w:rStyle w:val="VerbatimChar"/>
              </w:rPr>
              <w:t xml:space="preserve">patientId</w:t>
            </w:r>
            <w:r>
              <w:t xml:space="preserve"> </w:t>
            </w:r>
            <w:r>
              <w:t xml:space="preserve">enables "who accessed this patient" queries</w:t>
            </w:r>
          </w:p>
        </w:tc>
      </w:tr>
      <w:tr>
        <w:tc>
          <w:p>
            <w:pPr>
              <w:pStyle w:val="Compact"/>
              <w:jc w:val="left"/>
            </w:pPr>
            <w:r>
              <w:rPr>
                <w:rStyle w:val="VerbatimChar"/>
              </w:rPr>
              <w:t xml:space="preserve">outcome</w:t>
            </w:r>
          </w:p>
        </w:tc>
        <w:tc>
          <w:p>
            <w:pPr>
              <w:pStyle w:val="Compact"/>
              <w:jc w:val="left"/>
            </w:pPr>
            <w:r>
              <w:t xml:space="preserve">Enum[</w:t>
            </w:r>
            <w:r>
              <w:rPr>
                <w:rStyle w:val="VerbatimChar"/>
              </w:rPr>
              <w:t xml:space="preserve">SUCCESS</w:t>
            </w:r>
            <w:r>
              <w:t xml:space="preserve">,</w:t>
            </w:r>
            <w:r>
              <w:rPr>
                <w:rStyle w:val="VerbatimChar"/>
              </w:rPr>
              <w:t xml:space="preserve">DENIED</w:t>
            </w:r>
            <w:r>
              <w:t xml:space="preserve">,</w:t>
            </w:r>
            <w:r>
              <w:rPr>
                <w:rStyle w:val="VerbatimChar"/>
              </w:rPr>
              <w:t xml:space="preserve">FAILURE</w:t>
            </w:r>
            <w:r>
              <w:t xml:space="preserve">]</w:t>
            </w:r>
          </w:p>
        </w:tc>
        <w:tc>
          <w:p>
            <w:pPr>
              <w:pStyle w:val="Compact"/>
              <w:jc w:val="left"/>
            </w:pPr>
            <w:r>
              <w:t xml:space="preserve">Y</w:t>
            </w:r>
          </w:p>
        </w:tc>
        <w:tc>
          <w:p/>
        </w:tc>
      </w:tr>
      <w:tr>
        <w:tc>
          <w:p>
            <w:pPr>
              <w:pStyle w:val="Compact"/>
              <w:jc w:val="left"/>
            </w:pPr>
            <w:r>
              <w:rPr>
                <w:rStyle w:val="VerbatimChar"/>
              </w:rPr>
              <w:t xml:space="preserve">changes</w:t>
            </w:r>
          </w:p>
        </w:tc>
        <w:tc>
          <w:p>
            <w:pPr>
              <w:pStyle w:val="Compact"/>
              <w:jc w:val="left"/>
            </w:pPr>
            <w:r>
              <w:t xml:space="preserve">[{path, before, after}]</w:t>
            </w:r>
          </w:p>
        </w:tc>
        <w:tc>
          <w:p>
            <w:pPr>
              <w:pStyle w:val="Compact"/>
              <w:jc w:val="left"/>
            </w:pPr>
            <w:r>
              <w:t xml:space="preserve">N</w:t>
            </w:r>
          </w:p>
        </w:tc>
        <w:tc>
          <w:p>
            <w:pPr>
              <w:pStyle w:val="Compact"/>
              <w:jc w:val="left"/>
            </w:pPr>
            <w:r>
              <w:t xml:space="preserve">Sensitive values masked or hashed</w:t>
            </w:r>
          </w:p>
        </w:tc>
      </w:tr>
      <w:tr>
        <w:tc>
          <w:p>
            <w:pPr>
              <w:pStyle w:val="Compact"/>
              <w:jc w:val="left"/>
            </w:pPr>
            <w:r>
              <w:rPr>
                <w:rStyle w:val="VerbatimChar"/>
              </w:rPr>
              <w:t xml:space="preserve">context</w:t>
            </w:r>
          </w:p>
        </w:tc>
        <w:tc>
          <w:p>
            <w:pPr>
              <w:pStyle w:val="Compact"/>
              <w:jc w:val="left"/>
            </w:pPr>
            <w:r>
              <w:t xml:space="preserve">{ip, userAgent, requestId, sessionId, purpose, breakGlassId}</w:t>
            </w:r>
          </w:p>
        </w:tc>
        <w:tc>
          <w:p>
            <w:pPr>
              <w:pStyle w:val="Compact"/>
              <w:jc w:val="left"/>
            </w:pPr>
            <w:r>
              <w:t xml:space="preserve">N</w:t>
            </w:r>
          </w:p>
        </w:tc>
        <w:tc>
          <w:p/>
        </w:tc>
      </w:tr>
      <w:tr>
        <w:tc>
          <w:p>
            <w:pPr>
              <w:pStyle w:val="Compact"/>
              <w:jc w:val="left"/>
            </w:pPr>
            <w:r>
              <w:rPr>
                <w:rStyle w:val="VerbatimChar"/>
              </w:rPr>
              <w:t xml:space="preserve">prevHash</w:t>
            </w:r>
          </w:p>
        </w:tc>
        <w:tc>
          <w:p>
            <w:pPr>
              <w:pStyle w:val="Compact"/>
              <w:jc w:val="left"/>
            </w:pPr>
            <w:r>
              <w:t xml:space="preserve">String</w:t>
            </w:r>
          </w:p>
        </w:tc>
        <w:tc>
          <w:p>
            <w:pPr>
              <w:pStyle w:val="Compact"/>
              <w:jc w:val="left"/>
            </w:pPr>
            <w:r>
              <w:t xml:space="preserve">Y</w:t>
            </w:r>
          </w:p>
        </w:tc>
        <w:tc>
          <w:p>
            <w:pPr>
              <w:pStyle w:val="Compact"/>
              <w:jc w:val="left"/>
            </w:pPr>
            <w:r>
              <w:t xml:space="preserve">Hash of previous entry</w:t>
            </w:r>
          </w:p>
        </w:tc>
      </w:tr>
      <w:tr>
        <w:tc>
          <w:p>
            <w:pPr>
              <w:pStyle w:val="Compact"/>
              <w:jc w:val="left"/>
            </w:pPr>
            <w:r>
              <w:rPr>
                <w:rStyle w:val="VerbatimChar"/>
              </w:rPr>
              <w:t xml:space="preserve">hash</w:t>
            </w:r>
          </w:p>
        </w:tc>
        <w:tc>
          <w:p>
            <w:pPr>
              <w:pStyle w:val="Compact"/>
              <w:jc w:val="left"/>
            </w:pPr>
            <w:r>
              <w:t xml:space="preserve">String</w:t>
            </w:r>
          </w:p>
        </w:tc>
        <w:tc>
          <w:p>
            <w:pPr>
              <w:pStyle w:val="Compact"/>
              <w:jc w:val="left"/>
            </w:pPr>
            <w:r>
              <w:t xml:space="preserve">Y</w:t>
            </w:r>
          </w:p>
        </w:tc>
        <w:tc>
          <w:p>
            <w:pPr>
              <w:pStyle w:val="Compact"/>
              <w:jc w:val="left"/>
            </w:pPr>
            <w:r>
              <w:t xml:space="preserve">SHA-256(</w:t>
            </w:r>
            <w:r>
              <w:rPr>
                <w:rStyle w:val="VerbatimChar"/>
              </w:rPr>
              <w:t xml:space="preserve">prevHash</w:t>
            </w:r>
            <w:r>
              <w:t xml:space="preserve"> </w:t>
            </w:r>
            <w:r>
              <w:t xml:space="preserve">+ canonical entry JSON)</w:t>
            </w:r>
          </w:p>
        </w:tc>
      </w:tr>
    </w:tbl>
    <w:p>
      <w:pPr>
        <w:pStyle w:val="BodyText"/>
      </w:pPr>
      <w:r>
        <w:rPr>
          <w:bCs/>
          <w:b/>
        </w:rPr>
        <w:t xml:space="preserve">Idx:</w:t>
      </w:r>
      <w:r>
        <w:t xml:space="preserve"> </w:t>
      </w:r>
      <w:r>
        <w:rPr>
          <w:rStyle w:val="VerbatimChar"/>
        </w:rPr>
        <w:t xml:space="preserve">{ts:-1}</w:t>
      </w:r>
      <w:r>
        <w:t xml:space="preserve">;</w:t>
      </w:r>
      <w:r>
        <w:t xml:space="preserve"> </w:t>
      </w:r>
      <w:r>
        <w:rPr>
          <w:rStyle w:val="VerbatimChar"/>
        </w:rPr>
        <w:t xml:space="preserve">{ "entity.patientId":1, ts:-1}</w:t>
      </w:r>
      <w:r>
        <w:t xml:space="preserve">;</w:t>
      </w:r>
      <w:r>
        <w:t xml:space="preserve"> </w:t>
      </w:r>
      <w:r>
        <w:rPr>
          <w:rStyle w:val="VerbatimChar"/>
        </w:rPr>
        <w:t xml:space="preserve">{ "actor.userId":1, ts:-1}</w:t>
      </w:r>
      <w:r>
        <w:t xml:space="preserve">;</w:t>
      </w:r>
      <w:r>
        <w:t xml:space="preserve"> </w:t>
      </w:r>
      <w:r>
        <w:rPr>
          <w:rStyle w:val="VerbatimChar"/>
        </w:rPr>
        <w:t xml:space="preserve">{action:1, ts:-1}</w:t>
      </w:r>
      <w:r>
        <w:t xml:space="preserve">;</w:t>
      </w:r>
      <w:r>
        <w:t xml:space="preserve"> </w:t>
      </w:r>
      <w:r>
        <w:rPr>
          <w:rStyle w:val="VerbatimChar"/>
        </w:rPr>
        <w:t xml:space="preserve">{seq:1}</w:t>
      </w:r>
      <w:r>
        <w:t xml:space="preserve"> </w:t>
      </w:r>
      <w:r>
        <w:t xml:space="preserve">unique.</w:t>
      </w:r>
      <w:r>
        <w:t xml:space="preserve"> </w:t>
      </w:r>
      <w:r>
        <w:rPr>
          <w:bCs/>
          <w:b/>
        </w:rPr>
        <w:t xml:space="preserve">Rules:</w:t>
      </w:r>
      <w:r>
        <w:t xml:space="preserve"> </w:t>
      </w:r>
      <w:r>
        <w:t xml:space="preserve">application database user has</w:t>
      </w:r>
      <w:r>
        <w:t xml:space="preserve"> </w:t>
      </w:r>
      <w:r>
        <w:rPr>
          <w:bCs/>
          <w:b/>
        </w:rPr>
        <w:t xml:space="preserve">insert + find only</w:t>
      </w:r>
      <w:r>
        <w:t xml:space="preserve"> </w:t>
      </w:r>
      <w:r>
        <w:t xml:space="preserve">on this collection (no update/delete). Nightly job verifies the chain and alerts on mismatch.</w:t>
      </w:r>
    </w:p>
    <w:bookmarkEnd w:id="95"/>
    <w:bookmarkStart w:id="96" w:name="counters"/>
    <w:p>
      <w:pPr>
        <w:pStyle w:val="Heading3"/>
      </w:pPr>
      <w:r>
        <w:t xml:space="preserve">5.5.5</w:t>
      </w:r>
      <w:r>
        <w:t xml:space="preserve"> </w:t>
      </w:r>
      <w:r>
        <w:rPr>
          <w:rStyle w:val="VerbatimChar"/>
        </w:rPr>
        <w:t xml:space="preserve">counters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_id</w:t>
            </w:r>
          </w:p>
        </w:tc>
        <w:tc>
          <w:p>
            <w:pPr>
              <w:pStyle w:val="Compact"/>
              <w:jc w:val="left"/>
            </w:pPr>
            <w:r>
              <w:t xml:space="preserve">String</w:t>
            </w:r>
          </w:p>
        </w:tc>
        <w:tc>
          <w:p>
            <w:pPr>
              <w:pStyle w:val="Compact"/>
              <w:jc w:val="left"/>
            </w:pPr>
            <w:r>
              <w:t xml:space="preserve">For example</w:t>
            </w:r>
            <w:r>
              <w:t xml:space="preserve"> </w:t>
            </w:r>
            <w:r>
              <w:rPr>
                <w:rStyle w:val="VerbatimChar"/>
              </w:rPr>
              <w:t xml:space="preserve">uhid:2027</w:t>
            </w:r>
            <w:r>
              <w:t xml:space="preserve">,</w:t>
            </w:r>
            <w:r>
              <w:t xml:space="preserve"> </w:t>
            </w:r>
            <w:r>
              <w:rPr>
                <w:rStyle w:val="VerbatimChar"/>
              </w:rPr>
              <w:t xml:space="preserve">invoice:2026-27</w:t>
            </w:r>
            <w:r>
              <w:t xml:space="preserve">,</w:t>
            </w:r>
            <w:r>
              <w:t xml:space="preserve"> </w:t>
            </w:r>
            <w:r>
              <w:rPr>
                <w:rStyle w:val="VerbatimChar"/>
              </w:rPr>
              <w:t xml:space="preserve">receipt:2026-27</w:t>
            </w:r>
            <w:r>
              <w:t xml:space="preserve">,</w:t>
            </w:r>
            <w:r>
              <w:t xml:space="preserve"> </w:t>
            </w:r>
            <w:r>
              <w:rPr>
                <w:rStyle w:val="VerbatimChar"/>
              </w:rPr>
              <w:t xml:space="preserve">creditnote:2026-27</w:t>
            </w:r>
            <w:r>
              <w:t xml:space="preserve">,</w:t>
            </w:r>
            <w:r>
              <w:t xml:space="preserve"> </w:t>
            </w:r>
            <w:r>
              <w:rPr>
                <w:rStyle w:val="VerbatimChar"/>
              </w:rPr>
              <w:t xml:space="preserve">audit:seq</w:t>
            </w:r>
            <w:r>
              <w:t xml:space="preserve">,</w:t>
            </w:r>
            <w:r>
              <w:t xml:space="preserve"> </w:t>
            </w:r>
            <w:r>
              <w:rPr>
                <w:rStyle w:val="VerbatimChar"/>
              </w:rPr>
              <w:t xml:space="preserve">token:2026-11-10:PROVIDERID</w:t>
            </w:r>
          </w:p>
        </w:tc>
      </w:tr>
      <w:tr>
        <w:tc>
          <w:p>
            <w:pPr>
              <w:pStyle w:val="Compact"/>
              <w:jc w:val="left"/>
            </w:pPr>
            <w:r>
              <w:rPr>
                <w:rStyle w:val="VerbatimChar"/>
              </w:rPr>
              <w:t xml:space="preserve">seq</w:t>
            </w:r>
          </w:p>
        </w:tc>
        <w:tc>
          <w:p>
            <w:pPr>
              <w:pStyle w:val="Compact"/>
              <w:jc w:val="left"/>
            </w:pPr>
            <w:r>
              <w:t xml:space="preserve">Number</w:t>
            </w:r>
          </w:p>
        </w:tc>
        <w:tc>
          <w:p>
            <w:pPr>
              <w:pStyle w:val="Compact"/>
              <w:jc w:val="left"/>
            </w:pPr>
            <w:r>
              <w:t xml:space="preserve">Last issued number</w:t>
            </w:r>
          </w:p>
        </w:tc>
      </w:tr>
      <w:tr>
        <w:tc>
          <w:p>
            <w:pPr>
              <w:pStyle w:val="Compact"/>
              <w:jc w:val="left"/>
            </w:pPr>
            <w:r>
              <w:rPr>
                <w:rStyle w:val="VerbatimChar"/>
              </w:rPr>
              <w:t xml:space="preserve">updatedAt</w:t>
            </w:r>
          </w:p>
        </w:tc>
        <w:tc>
          <w:p>
            <w:pPr>
              <w:pStyle w:val="Compact"/>
              <w:jc w:val="left"/>
            </w:pPr>
            <w:r>
              <w:t xml:space="preserve">Date</w:t>
            </w:r>
          </w:p>
        </w:tc>
        <w:tc>
          <w:p/>
        </w:tc>
      </w:tr>
    </w:tbl>
    <w:p>
      <w:pPr>
        <w:pStyle w:val="BodyText"/>
      </w:pPr>
      <w:r>
        <w:rPr>
          <w:bCs/>
          <w:b/>
        </w:rPr>
        <w:t xml:space="preserve">Usage:</w:t>
      </w:r>
      <w:r>
        <w:t xml:space="preserve"> </w:t>
      </w:r>
      <w:r>
        <w:rPr>
          <w:rStyle w:val="VerbatimChar"/>
        </w:rPr>
        <w:t xml:space="preserve">findOneAndUpdate({_id}, {$inc:{seq:1}}, {upsert:true, returnDocument:'after'})</w:t>
      </w:r>
      <w:r>
        <w:t xml:space="preserve">; gap-free numbers (invoices) are incremented</w:t>
      </w:r>
      <w:r>
        <w:t xml:space="preserve"> </w:t>
      </w:r>
      <w:r>
        <w:rPr>
          <w:bCs/>
          <w:b/>
        </w:rPr>
        <w:t xml:space="preserve">inside</w:t>
      </w:r>
      <w:r>
        <w:t xml:space="preserve"> </w:t>
      </w:r>
      <w:r>
        <w:t xml:space="preserve">the issuing transaction so a rollback does not consume a number.</w:t>
      </w:r>
    </w:p>
    <w:bookmarkEnd w:id="96"/>
    <w:bookmarkStart w:id="97" w:name="clinicsettings-singleton-_id-clinic"/>
    <w:p>
      <w:pPr>
        <w:pStyle w:val="Heading3"/>
      </w:pPr>
      <w:r>
        <w:t xml:space="preserve">5.5.6</w:t>
      </w:r>
      <w:r>
        <w:t xml:space="preserve"> </w:t>
      </w:r>
      <w:r>
        <w:rPr>
          <w:rStyle w:val="VerbatimChar"/>
        </w:rPr>
        <w:t xml:space="preserve">clinicSettings</w:t>
      </w:r>
      <w:r>
        <w:t xml:space="preserve"> </w:t>
      </w:r>
      <w:r>
        <w:t xml:space="preserve">(singleton,</w:t>
      </w:r>
      <w:r>
        <w:t xml:space="preserve"> </w:t>
      </w:r>
      <w:r>
        <w:rPr>
          <w:rStyle w:val="VerbatimChar"/>
        </w:rPr>
        <w:t xml:space="preserve">_id: "clinic"</w:t>
      </w:r>
      <w:r>
        <w:t xml:space="preserv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identity</w:t>
            </w:r>
          </w:p>
        </w:tc>
        <w:tc>
          <w:p>
            <w:pPr>
              <w:pStyle w:val="Compact"/>
              <w:jc w:val="left"/>
            </w:pPr>
            <w:r>
              <w:t xml:space="preserve">{legalName, tradeName, tagline{en,mr}, logoMediaId, letterheadMediaId, stampMediaId}</w:t>
            </w:r>
          </w:p>
        </w:tc>
        <w:tc>
          <w:p>
            <w:pPr>
              <w:pStyle w:val="Compact"/>
              <w:jc w:val="left"/>
            </w:pPr>
            <w:r>
              <w:t xml:space="preserve">Y</w:t>
            </w:r>
          </w:p>
        </w:tc>
        <w:tc>
          <w:p/>
        </w:tc>
      </w:tr>
      <w:tr>
        <w:tc>
          <w:p>
            <w:pPr>
              <w:pStyle w:val="Compact"/>
              <w:jc w:val="left"/>
            </w:pPr>
            <w:r>
              <w:rPr>
                <w:rStyle w:val="VerbatimChar"/>
              </w:rPr>
              <w:t xml:space="preserve">contact</w:t>
            </w:r>
          </w:p>
        </w:tc>
        <w:tc>
          <w:p>
            <w:pPr>
              <w:pStyle w:val="Compact"/>
              <w:jc w:val="left"/>
            </w:pPr>
            <w:r>
              <w:t xml:space="preserve">{phones[{label, number, isPrimary, whatsapp: Boolean}], email, website}</w:t>
            </w:r>
          </w:p>
        </w:tc>
        <w:tc>
          <w:p>
            <w:pPr>
              <w:pStyle w:val="Compact"/>
              <w:jc w:val="left"/>
            </w:pPr>
            <w:r>
              <w:t xml:space="preserve">Y</w:t>
            </w:r>
          </w:p>
        </w:tc>
        <w:tc>
          <w:p>
            <w:pPr>
              <w:pStyle w:val="Compact"/>
              <w:jc w:val="left"/>
            </w:pPr>
            <w:r>
              <w:t xml:space="preserve">Single source for NAP</w:t>
            </w:r>
          </w:p>
        </w:tc>
      </w:tr>
      <w:tr>
        <w:tc>
          <w:p>
            <w:pPr>
              <w:pStyle w:val="Compact"/>
              <w:jc w:val="left"/>
            </w:pPr>
            <w:r>
              <w:rPr>
                <w:rStyle w:val="VerbatimChar"/>
              </w:rPr>
              <w:t xml:space="preserve">address</w:t>
            </w:r>
          </w:p>
        </w:tc>
        <w:tc>
          <w:p>
            <w:pPr>
              <w:pStyle w:val="Compact"/>
              <w:jc w:val="left"/>
            </w:pPr>
            <w:r>
              <w:t xml:space="preserve">{line1, line2, locality, taluka, district, state, pin, country, landmark{en,mr}, geo{type:"Point", coordinates:[lng,lat]}, mapsUrl, parkingNote, accessibilityNote}</w:t>
            </w:r>
          </w:p>
        </w:tc>
        <w:tc>
          <w:p>
            <w:pPr>
              <w:pStyle w:val="Compact"/>
              <w:jc w:val="left"/>
            </w:pPr>
            <w:r>
              <w:t xml:space="preserve">Y</w:t>
            </w:r>
          </w:p>
        </w:tc>
        <w:tc>
          <w:p/>
        </w:tc>
      </w:tr>
      <w:tr>
        <w:tc>
          <w:p>
            <w:pPr>
              <w:pStyle w:val="Compact"/>
              <w:jc w:val="left"/>
            </w:pPr>
            <w:r>
              <w:rPr>
                <w:rStyle w:val="VerbatimChar"/>
              </w:rPr>
              <w:t xml:space="preserve">registrations</w:t>
            </w:r>
          </w:p>
        </w:tc>
        <w:tc>
          <w:p>
            <w:pPr>
              <w:pStyle w:val="Compact"/>
              <w:jc w:val="left"/>
            </w:pPr>
            <w:r>
              <w:t xml:space="preserve">{gstin, pan, clinicalEstablishmentNo, shopActNo, udyamNo}</w:t>
            </w:r>
          </w:p>
        </w:tc>
        <w:tc>
          <w:p>
            <w:pPr>
              <w:pStyle w:val="Compact"/>
              <w:jc w:val="left"/>
            </w:pPr>
            <w:r>
              <w:t xml:space="preserve">N</w:t>
            </w:r>
          </w:p>
        </w:tc>
        <w:tc>
          <w:p>
            <w:pPr>
              <w:pStyle w:val="Compact"/>
              <w:jc w:val="left"/>
            </w:pPr>
            <w:r>
              <w:rPr>
                <w:rStyle w:val="VerbatimChar"/>
              </w:rPr>
              <w:t xml:space="preserve">pan</w:t>
            </w:r>
            <w:r>
              <w:t xml:space="preserve"> </w:t>
            </w:r>
            <w:r>
              <w:t xml:space="preserve">stored encrypted</w:t>
            </w:r>
          </w:p>
        </w:tc>
      </w:tr>
      <w:tr>
        <w:tc>
          <w:p>
            <w:pPr>
              <w:pStyle w:val="Compact"/>
              <w:jc w:val="left"/>
            </w:pPr>
            <w:r>
              <w:rPr>
                <w:rStyle w:val="VerbatimChar"/>
              </w:rPr>
              <w:t xml:space="preserve">credentials</w:t>
            </w:r>
          </w:p>
        </w:tc>
        <w:tc>
          <w:p>
            <w:pPr>
              <w:pStyle w:val="Compact"/>
              <w:jc w:val="left"/>
            </w:pPr>
            <w:r>
              <w:t xml:space="preserve">{rciVerified, cbtQualificationVerified, titlePermitted, proofDocumentIds[], verifiedBy, verifiedAt}</w:t>
            </w:r>
          </w:p>
        </w:tc>
        <w:tc>
          <w:p>
            <w:pPr>
              <w:pStyle w:val="Compact"/>
              <w:jc w:val="left"/>
            </w:pPr>
            <w:r>
              <w:t xml:space="preserve">Y</w:t>
            </w:r>
          </w:p>
        </w:tc>
        <w:tc>
          <w:p>
            <w:pPr>
              <w:pStyle w:val="Compact"/>
              <w:jc w:val="left"/>
            </w:pPr>
            <w:r>
              <w:t xml:space="preserve">Gate flags (BR-041, BR-042)</w:t>
            </w:r>
          </w:p>
        </w:tc>
      </w:tr>
      <w:tr>
        <w:tc>
          <w:p>
            <w:pPr>
              <w:pStyle w:val="Compact"/>
              <w:jc w:val="left"/>
            </w:pPr>
            <w:r>
              <w:rPr>
                <w:rStyle w:val="VerbatimChar"/>
              </w:rPr>
              <w:t xml:space="preserve">hours</w:t>
            </w:r>
          </w:p>
        </w:tc>
        <w:tc>
          <w:p>
            <w:pPr>
              <w:pStyle w:val="Compact"/>
              <w:jc w:val="left"/>
            </w:pPr>
            <w:r>
              <w:t xml:space="preserve">{weekly: [{day:0-6, sessions:[{start:"10:00", end:"13:00"}]}], granularityMin, timezone:"Asia/Kolkata"}</w:t>
            </w:r>
          </w:p>
        </w:tc>
        <w:tc>
          <w:p>
            <w:pPr>
              <w:pStyle w:val="Compact"/>
              <w:jc w:val="left"/>
            </w:pPr>
            <w:r>
              <w:t xml:space="preserve">Y</w:t>
            </w:r>
          </w:p>
        </w:tc>
        <w:tc>
          <w:p>
            <w:pPr>
              <w:pStyle w:val="Compact"/>
              <w:jc w:val="left"/>
            </w:pPr>
            <w:r>
              <w:t xml:space="preserve">Default clinic hours</w:t>
            </w:r>
          </w:p>
        </w:tc>
      </w:tr>
      <w:tr>
        <w:tc>
          <w:p>
            <w:pPr>
              <w:pStyle w:val="Compact"/>
              <w:jc w:val="left"/>
            </w:pPr>
            <w:r>
              <w:rPr>
                <w:rStyle w:val="VerbatimChar"/>
              </w:rPr>
              <w:t xml:space="preserve">bookingPolicy</w:t>
            </w:r>
          </w:p>
        </w:tc>
        <w:tc>
          <w:p>
            <w:pPr>
              <w:pStyle w:val="Compact"/>
              <w:jc w:val="left"/>
            </w:pPr>
            <w:r>
              <w:t xml:space="preserve">{minNoticeMin, maxAdvanceDays, holdHours, autoConfirm, cancelWindowHours, rescheduleLimit, sameDay, dailyCapByService{}, graceNoShowMin}</w:t>
            </w:r>
          </w:p>
        </w:tc>
        <w:tc>
          <w:p>
            <w:pPr>
              <w:pStyle w:val="Compact"/>
              <w:jc w:val="left"/>
            </w:pPr>
            <w:r>
              <w:t xml:space="preserve">Y</w:t>
            </w:r>
          </w:p>
        </w:tc>
        <w:tc>
          <w:p/>
        </w:tc>
      </w:tr>
      <w:tr>
        <w:tc>
          <w:p>
            <w:pPr>
              <w:pStyle w:val="Compact"/>
              <w:jc w:val="left"/>
            </w:pPr>
            <w:r>
              <w:rPr>
                <w:rStyle w:val="VerbatimChar"/>
              </w:rPr>
              <w:t xml:space="preserve">numbering</w:t>
            </w:r>
          </w:p>
        </w:tc>
        <w:tc>
          <w:p>
            <w:pPr>
              <w:pStyle w:val="Compact"/>
              <w:jc w:val="left"/>
            </w:pPr>
            <w:r>
              <w:t xml:space="preserve">{uhidPrefix, uhidFormat, invoicePrefix, receiptPrefix, bookingRefLength}</w:t>
            </w:r>
          </w:p>
        </w:tc>
        <w:tc>
          <w:p>
            <w:pPr>
              <w:pStyle w:val="Compact"/>
              <w:jc w:val="left"/>
            </w:pPr>
            <w:r>
              <w:t xml:space="preserve">Y</w:t>
            </w:r>
          </w:p>
        </w:tc>
        <w:tc>
          <w:p/>
        </w:tc>
      </w:tr>
      <w:tr>
        <w:tc>
          <w:p>
            <w:pPr>
              <w:pStyle w:val="Compact"/>
              <w:jc w:val="left"/>
            </w:pPr>
            <w:r>
              <w:rPr>
                <w:rStyle w:val="VerbatimChar"/>
              </w:rPr>
              <w:t xml:space="preserve">tax</w:t>
            </w:r>
          </w:p>
        </w:tc>
        <w:tc>
          <w:p>
            <w:pPr>
              <w:pStyle w:val="Compact"/>
              <w:jc w:val="left"/>
            </w:pPr>
            <w:r>
              <w:t xml:space="preserve">{defaults{service, product}, showGst, roundingMode}</w:t>
            </w:r>
          </w:p>
        </w:tc>
        <w:tc>
          <w:p>
            <w:pPr>
              <w:pStyle w:val="Compact"/>
              <w:jc w:val="left"/>
            </w:pPr>
            <w:r>
              <w:t xml:space="preserve">Y</w:t>
            </w:r>
          </w:p>
        </w:tc>
        <w:tc>
          <w:p/>
        </w:tc>
      </w:tr>
      <w:tr>
        <w:tc>
          <w:p>
            <w:pPr>
              <w:pStyle w:val="Compact"/>
              <w:jc w:val="left"/>
            </w:pPr>
            <w:r>
              <w:rPr>
                <w:rStyle w:val="VerbatimChar"/>
              </w:rPr>
              <w:t xml:space="preserve">payment</w:t>
            </w:r>
          </w:p>
        </w:tc>
        <w:tc>
          <w:p>
            <w:pPr>
              <w:pStyle w:val="Compact"/>
              <w:jc w:val="left"/>
            </w:pPr>
            <w:r>
              <w:t xml:space="preserve">{modes[], upiId, upiName, bankDetails{accountName, number(enc), ifsc, bank}}</w:t>
            </w:r>
          </w:p>
        </w:tc>
        <w:tc>
          <w:p>
            <w:pPr>
              <w:pStyle w:val="Compact"/>
              <w:jc w:val="left"/>
            </w:pPr>
            <w:r>
              <w:t xml:space="preserve">N</w:t>
            </w:r>
          </w:p>
        </w:tc>
        <w:tc>
          <w:p/>
        </w:tc>
      </w:tr>
      <w:tr>
        <w:tc>
          <w:p>
            <w:pPr>
              <w:pStyle w:val="Compact"/>
              <w:jc w:val="left"/>
            </w:pPr>
            <w:r>
              <w:rPr>
                <w:rStyle w:val="VerbatimChar"/>
              </w:rPr>
              <w:t xml:space="preserve">notifications</w:t>
            </w:r>
          </w:p>
        </w:tc>
        <w:tc>
          <w:p>
            <w:pPr>
              <w:pStyle w:val="Compact"/>
              <w:jc w:val="left"/>
            </w:pPr>
            <w:r>
              <w:t xml:space="preserve">{quietHours{start, end}, reminderOffsetsMin[1440,120], senderEmail, senderName}</w:t>
            </w:r>
          </w:p>
        </w:tc>
        <w:tc>
          <w:p>
            <w:pPr>
              <w:pStyle w:val="Compact"/>
              <w:jc w:val="left"/>
            </w:pPr>
            <w:r>
              <w:t xml:space="preserve">Y</w:t>
            </w:r>
          </w:p>
        </w:tc>
        <w:tc>
          <w:p/>
        </w:tc>
      </w:tr>
      <w:tr>
        <w:tc>
          <w:p>
            <w:pPr>
              <w:pStyle w:val="Compact"/>
              <w:jc w:val="left"/>
            </w:pPr>
            <w:r>
              <w:rPr>
                <w:rStyle w:val="VerbatimChar"/>
              </w:rPr>
              <w:t xml:space="preserve">retention</w:t>
            </w:r>
          </w:p>
        </w:tc>
        <w:tc>
          <w:p>
            <w:pPr>
              <w:pStyle w:val="Compact"/>
              <w:jc w:val="left"/>
            </w:pPr>
            <w:r>
              <w:t xml:space="preserve">{clinicalYears, minorUntilAge, billingYears, auditYears}</w:t>
            </w:r>
          </w:p>
        </w:tc>
        <w:tc>
          <w:p>
            <w:pPr>
              <w:pStyle w:val="Compact"/>
              <w:jc w:val="left"/>
            </w:pPr>
            <w:r>
              <w:t xml:space="preserve">Y</w:t>
            </w:r>
          </w:p>
        </w:tc>
        <w:tc>
          <w:p/>
        </w:tc>
      </w:tr>
      <w:tr>
        <w:tc>
          <w:p>
            <w:pPr>
              <w:pStyle w:val="Compact"/>
              <w:jc w:val="left"/>
            </w:pPr>
            <w:r>
              <w:rPr>
                <w:rStyle w:val="VerbatimChar"/>
              </w:rPr>
              <w:t xml:space="preserve">features</w:t>
            </w:r>
          </w:p>
        </w:tc>
        <w:tc>
          <w:p>
            <w:pPr>
              <w:pStyle w:val="Compact"/>
              <w:jc w:val="left"/>
            </w:pPr>
            <w:r>
              <w:t xml:space="preserve">{inventory, expenses, packages, cbt, onlineBooking, waitlist, referralInbox}</w:t>
            </w:r>
          </w:p>
        </w:tc>
        <w:tc>
          <w:p>
            <w:pPr>
              <w:pStyle w:val="Compact"/>
              <w:jc w:val="left"/>
            </w:pPr>
            <w:r>
              <w:t xml:space="preserve">Y</w:t>
            </w:r>
          </w:p>
        </w:tc>
        <w:tc>
          <w:p/>
        </w:tc>
      </w:tr>
      <w:tr>
        <w:tc>
          <w:p>
            <w:pPr>
              <w:pStyle w:val="Compact"/>
              <w:jc w:val="left"/>
            </w:pPr>
            <w:r>
              <w:rPr>
                <w:rStyle w:val="VerbatimChar"/>
              </w:rPr>
              <w:t xml:space="preserve">website</w:t>
            </w:r>
          </w:p>
        </w:tc>
        <w:tc>
          <w:p>
            <w:pPr>
              <w:pStyle w:val="Compact"/>
              <w:jc w:val="left"/>
            </w:pPr>
            <w:r>
              <w:t xml:space="preserve">{openingSoon:Boolean, openingDate, banner, footerCredit:Boolean, social{}, analytics{}}</w:t>
            </w:r>
          </w:p>
        </w:tc>
        <w:tc>
          <w:p>
            <w:pPr>
              <w:pStyle w:val="Compact"/>
              <w:jc w:val="left"/>
            </w:pPr>
            <w:r>
              <w:t xml:space="preserve">Y</w:t>
            </w:r>
          </w:p>
        </w:tc>
        <w:tc>
          <w:p/>
        </w:tc>
      </w:tr>
      <w:tr>
        <w:tc>
          <w:p>
            <w:pPr>
              <w:pStyle w:val="Compact"/>
              <w:jc w:val="left"/>
            </w:pPr>
            <w:r>
              <w:rPr>
                <w:rStyle w:val="VerbatimChar"/>
              </w:rPr>
              <w:t xml:space="preserve">grievanceOfficer</w:t>
            </w:r>
          </w:p>
        </w:tc>
        <w:tc>
          <w:p>
            <w:pPr>
              <w:pStyle w:val="Compact"/>
              <w:jc w:val="left"/>
            </w:pPr>
            <w:r>
              <w:t xml:space="preserve">{name, email, phone}</w:t>
            </w:r>
          </w:p>
        </w:tc>
        <w:tc>
          <w:p>
            <w:pPr>
              <w:pStyle w:val="Compact"/>
              <w:jc w:val="left"/>
            </w:pPr>
            <w:r>
              <w:t xml:space="preserve">Y</w:t>
            </w:r>
          </w:p>
        </w:tc>
        <w:tc>
          <w:p>
            <w:pPr>
              <w:pStyle w:val="Compact"/>
              <w:jc w:val="left"/>
            </w:pPr>
            <w:r>
              <w:t xml:space="preserve">DPDP requirement</w:t>
            </w:r>
          </w:p>
        </w:tc>
      </w:tr>
    </w:tbl>
    <w:bookmarkEnd w:id="97"/>
    <w:bookmarkStart w:id="98" w:name="lookups"/>
    <w:p>
      <w:pPr>
        <w:pStyle w:val="Heading3"/>
      </w:pPr>
      <w:r>
        <w:t xml:space="preserve">5.5.7</w:t>
      </w:r>
      <w:r>
        <w:t xml:space="preserve"> </w:t>
      </w:r>
      <w:r>
        <w:rPr>
          <w:rStyle w:val="VerbatimChar"/>
        </w:rPr>
        <w:t xml:space="preserve">lookups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type</w:t>
            </w:r>
          </w:p>
        </w:tc>
        <w:tc>
          <w:p>
            <w:pPr>
              <w:pStyle w:val="Compact"/>
              <w:jc w:val="left"/>
            </w:pPr>
            <w:r>
              <w:t xml:space="preserve">String</w:t>
            </w:r>
          </w:p>
        </w:tc>
        <w:tc>
          <w:p>
            <w:pPr>
              <w:pStyle w:val="Compact"/>
              <w:jc w:val="left"/>
            </w:pPr>
            <w:r>
              <w:rPr>
                <w:rStyle w:val="VerbatimChar"/>
              </w:rPr>
              <w:t xml:space="preserve">REFERRAL_SOURCE</w:t>
            </w:r>
            <w:r>
              <w:t xml:space="preserve">,</w:t>
            </w:r>
            <w:r>
              <w:t xml:space="preserve"> </w:t>
            </w:r>
            <w:r>
              <w:rPr>
                <w:rStyle w:val="VerbatimChar"/>
              </w:rPr>
              <w:t xml:space="preserve">CANCEL_REASON</w:t>
            </w:r>
            <w:r>
              <w:t xml:space="preserve">,</w:t>
            </w:r>
            <w:r>
              <w:t xml:space="preserve"> </w:t>
            </w:r>
            <w:r>
              <w:rPr>
                <w:rStyle w:val="VerbatimChar"/>
              </w:rPr>
              <w:t xml:space="preserve">EXPENSE_CATEGORY</w:t>
            </w:r>
            <w:r>
              <w:t xml:space="preserve">,</w:t>
            </w:r>
            <w:r>
              <w:t xml:space="preserve"> </w:t>
            </w:r>
            <w:r>
              <w:rPr>
                <w:rStyle w:val="VerbatimChar"/>
              </w:rPr>
              <w:t xml:space="preserve">DOC_TYPE</w:t>
            </w:r>
            <w:r>
              <w:t xml:space="preserve">,</w:t>
            </w:r>
            <w:r>
              <w:t xml:space="preserve"> </w:t>
            </w:r>
            <w:r>
              <w:rPr>
                <w:rStyle w:val="VerbatimChar"/>
              </w:rPr>
              <w:t xml:space="preserve">RELATION</w:t>
            </w:r>
            <w:r>
              <w:t xml:space="preserve">,</w:t>
            </w:r>
            <w:r>
              <w:t xml:space="preserve"> </w:t>
            </w:r>
            <w:r>
              <w:rPr>
                <w:rStyle w:val="VerbatimChar"/>
              </w:rPr>
              <w:t xml:space="preserve">LANGUAGE</w:t>
            </w:r>
            <w:r>
              <w:t xml:space="preserve">,</w:t>
            </w:r>
            <w:r>
              <w:t xml:space="preserve"> </w:t>
            </w:r>
            <w:r>
              <w:rPr>
                <w:rStyle w:val="VerbatimChar"/>
              </w:rPr>
              <w:t xml:space="preserve">TAG</w:t>
            </w:r>
            <w:r>
              <w:t xml:space="preserve">,</w:t>
            </w:r>
            <w:r>
              <w:t xml:space="preserve"> </w:t>
            </w:r>
            <w:r>
              <w:rPr>
                <w:rStyle w:val="VerbatimChar"/>
              </w:rPr>
              <w:t xml:space="preserve">OCCUPATION</w:t>
            </w:r>
            <w:r>
              <w:t xml:space="preserve">,</w:t>
            </w:r>
            <w:r>
              <w:t xml:space="preserve"> </w:t>
            </w:r>
            <w:r>
              <w:rPr>
                <w:rStyle w:val="VerbatimChar"/>
              </w:rPr>
              <w:t xml:space="preserve">DISCOUNT_REASON</w:t>
            </w:r>
            <w:r>
              <w:t xml:space="preserve">,</w:t>
            </w:r>
            <w:r>
              <w:t xml:space="preserve"> </w:t>
            </w:r>
            <w:r>
              <w:rPr>
                <w:rStyle w:val="VerbatimChar"/>
              </w:rPr>
              <w:t xml:space="preserve">DX_SUBSET</w:t>
            </w:r>
          </w:p>
        </w:tc>
      </w:tr>
      <w:tr>
        <w:tc>
          <w:p>
            <w:pPr>
              <w:pStyle w:val="Compact"/>
              <w:jc w:val="left"/>
            </w:pPr>
            <w:r>
              <w:rPr>
                <w:rStyle w:val="VerbatimChar"/>
              </w:rPr>
              <w:t xml:space="preserve">key</w:t>
            </w:r>
          </w:p>
        </w:tc>
        <w:tc>
          <w:p>
            <w:pPr>
              <w:pStyle w:val="Compact"/>
              <w:jc w:val="left"/>
            </w:pPr>
            <w:r>
              <w:t xml:space="preserve">String</w:t>
            </w:r>
          </w:p>
        </w:tc>
        <w:tc>
          <w:p>
            <w:pPr>
              <w:pStyle w:val="Compact"/>
              <w:jc w:val="left"/>
            </w:pPr>
            <w:r>
              <w:t xml:space="preserve">Machine key</w:t>
            </w:r>
          </w:p>
        </w:tc>
      </w:tr>
      <w:tr>
        <w:tc>
          <w:p>
            <w:pPr>
              <w:pStyle w:val="Compact"/>
              <w:jc w:val="left"/>
            </w:pPr>
            <w:r>
              <w:rPr>
                <w:rStyle w:val="VerbatimChar"/>
              </w:rPr>
              <w:t xml:space="preserve">label</w:t>
            </w:r>
          </w:p>
        </w:tc>
        <w:tc>
          <w:p>
            <w:pPr>
              <w:pStyle w:val="Compact"/>
              <w:jc w:val="left"/>
            </w:pPr>
            <w:r>
              <w:t xml:space="preserve">{en, mr}</w:t>
            </w:r>
          </w:p>
        </w:tc>
        <w:tc>
          <w:p/>
        </w:tc>
      </w:tr>
      <w:tr>
        <w:tc>
          <w:p>
            <w:pPr>
              <w:pStyle w:val="Compact"/>
              <w:jc w:val="left"/>
            </w:pPr>
            <w:r>
              <w:rPr>
                <w:rStyle w:val="VerbatimChar"/>
              </w:rPr>
              <w:t xml:space="preserve">order</w:t>
            </w:r>
            <w:r>
              <w:t xml:space="preserve">,</w:t>
            </w:r>
            <w:r>
              <w:t xml:space="preserve"> </w:t>
            </w:r>
            <w:r>
              <w:rPr>
                <w:rStyle w:val="VerbatimChar"/>
              </w:rPr>
              <w:t xml:space="preserve">active</w:t>
            </w:r>
          </w:p>
        </w:tc>
        <w:tc>
          <w:p>
            <w:pPr>
              <w:pStyle w:val="Compact"/>
              <w:jc w:val="left"/>
            </w:pPr>
            <w:r>
              <w:t xml:space="preserve">Number, Boolean</w:t>
            </w:r>
          </w:p>
        </w:tc>
        <w:tc>
          <w:p/>
        </w:tc>
      </w:tr>
      <w:tr>
        <w:tc>
          <w:p>
            <w:pPr>
              <w:pStyle w:val="Compact"/>
              <w:jc w:val="left"/>
            </w:pPr>
            <w:r>
              <w:rPr>
                <w:rStyle w:val="VerbatimChar"/>
              </w:rPr>
              <w:t xml:space="preserve">meta</w:t>
            </w:r>
          </w:p>
        </w:tc>
        <w:tc>
          <w:p>
            <w:pPr>
              <w:pStyle w:val="Compact"/>
              <w:jc w:val="left"/>
            </w:pPr>
            <w:r>
              <w:t xml:space="preserve">Object</w:t>
            </w:r>
          </w:p>
        </w:tc>
        <w:tc>
          <w:p>
            <w:pPr>
              <w:pStyle w:val="Compact"/>
              <w:jc w:val="left"/>
            </w:pPr>
            <w:r>
              <w:t xml:space="preserve">Type-specific</w:t>
            </w:r>
          </w:p>
        </w:tc>
      </w:tr>
    </w:tbl>
    <w:p>
      <w:pPr>
        <w:pStyle w:val="BodyText"/>
      </w:pPr>
      <w:r>
        <w:rPr>
          <w:bCs/>
          <w:b/>
        </w:rPr>
        <w:t xml:space="preserve">Idx:</w:t>
      </w:r>
      <w:r>
        <w:t xml:space="preserve"> </w:t>
      </w:r>
      <w:r>
        <w:rPr>
          <w:rStyle w:val="VerbatimChar"/>
        </w:rPr>
        <w:t xml:space="preserve">{type:1, key:1}</w:t>
      </w:r>
      <w:r>
        <w:t xml:space="preserve"> </w:t>
      </w:r>
      <w:r>
        <w:t xml:space="preserve">unique.</w:t>
      </w:r>
    </w:p>
    <w:bookmarkEnd w:id="98"/>
    <w:bookmarkStart w:id="99" w:name="services"/>
    <w:p>
      <w:pPr>
        <w:pStyle w:val="Heading3"/>
      </w:pPr>
      <w:r>
        <w:t xml:space="preserve">5.5.8</w:t>
      </w:r>
      <w:r>
        <w:t xml:space="preserve"> </w:t>
      </w:r>
      <w:r>
        <w:rPr>
          <w:rStyle w:val="VerbatimChar"/>
        </w:rPr>
        <w:t xml:space="preserve">services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code</w:t>
            </w:r>
          </w:p>
        </w:tc>
        <w:tc>
          <w:p>
            <w:pPr>
              <w:pStyle w:val="Compact"/>
              <w:jc w:val="left"/>
            </w:pPr>
            <w:r>
              <w:t xml:space="preserve">String</w:t>
            </w:r>
          </w:p>
        </w:tc>
        <w:tc>
          <w:p>
            <w:pPr>
              <w:pStyle w:val="Compact"/>
              <w:jc w:val="left"/>
            </w:pPr>
            <w:r>
              <w:t xml:space="preserve">Y</w:t>
            </w:r>
          </w:p>
        </w:tc>
        <w:tc>
          <w:p>
            <w:pPr>
              <w:pStyle w:val="Compact"/>
              <w:jc w:val="left"/>
            </w:pPr>
            <w:r>
              <w:rPr>
                <w:rStyle w:val="VerbatimChar"/>
              </w:rPr>
              <w:t xml:space="preserve">SL-SPEECH</w:t>
            </w:r>
            <w:r>
              <w:t xml:space="preserve">,</w:t>
            </w:r>
            <w:r>
              <w:t xml:space="preserve"> </w:t>
            </w:r>
            <w:r>
              <w:rPr>
                <w:rStyle w:val="VerbatimChar"/>
              </w:rPr>
              <w:t xml:space="preserve">AU-PTA</w:t>
            </w:r>
            <w:r>
              <w:t xml:space="preserve"> </w:t>
            </w:r>
            <w:r>
              <w:t xml:space="preserve">... unique</w:t>
            </w:r>
          </w:p>
        </w:tc>
      </w:tr>
      <w:tr>
        <w:tc>
          <w:p>
            <w:pPr>
              <w:pStyle w:val="Compact"/>
              <w:jc w:val="left"/>
            </w:pPr>
            <w:r>
              <w:rPr>
                <w:rStyle w:val="VerbatimChar"/>
              </w:rPr>
              <w:t xml:space="preserve">category</w:t>
            </w:r>
          </w:p>
        </w:tc>
        <w:tc>
          <w:p>
            <w:pPr>
              <w:pStyle w:val="Compact"/>
              <w:jc w:val="left"/>
            </w:pPr>
            <w:r>
              <w:t xml:space="preserve">Enum[</w:t>
            </w:r>
            <w:r>
              <w:rPr>
                <w:rStyle w:val="VerbatimChar"/>
              </w:rPr>
              <w:t xml:space="preserve">SPEECH_LANGUAGE</w:t>
            </w:r>
            <w:r>
              <w:t xml:space="preserve">,</w:t>
            </w:r>
            <w:r>
              <w:rPr>
                <w:rStyle w:val="VerbatimChar"/>
              </w:rPr>
              <w:t xml:space="preserve">AUDIOLOGY</w:t>
            </w:r>
            <w:r>
              <w:t xml:space="preserve">,</w:t>
            </w:r>
            <w:r>
              <w:rPr>
                <w:rStyle w:val="VerbatimChar"/>
              </w:rPr>
              <w:t xml:space="preserve">CBT</w:t>
            </w:r>
            <w:r>
              <w:t xml:space="preserve">,</w:t>
            </w:r>
            <w:r>
              <w:rPr>
                <w:rStyle w:val="VerbatimChar"/>
              </w:rPr>
              <w:t xml:space="preserve">OTHER</w:t>
            </w:r>
            <w:r>
              <w:t xml:space="preserve">]</w:t>
            </w:r>
          </w:p>
        </w:tc>
        <w:tc>
          <w:p>
            <w:pPr>
              <w:pStyle w:val="Compact"/>
              <w:jc w:val="left"/>
            </w:pPr>
            <w:r>
              <w:t xml:space="preserve">Y</w:t>
            </w:r>
          </w:p>
        </w:tc>
        <w:tc>
          <w:p/>
        </w:tc>
      </w:tr>
      <w:tr>
        <w:tc>
          <w:p>
            <w:pPr>
              <w:pStyle w:val="Compact"/>
              <w:jc w:val="left"/>
            </w:pPr>
            <w:r>
              <w:rPr>
                <w:rStyle w:val="VerbatimChar"/>
              </w:rPr>
              <w:t xml:space="preserve">name</w:t>
            </w:r>
            <w:r>
              <w:t xml:space="preserve">,</w:t>
            </w:r>
            <w:r>
              <w:t xml:space="preserve"> </w:t>
            </w:r>
            <w:r>
              <w:rPr>
                <w:rStyle w:val="VerbatimChar"/>
              </w:rPr>
              <w:t xml:space="preserve">shortDescription</w:t>
            </w:r>
          </w:p>
        </w:tc>
        <w:tc>
          <w:p>
            <w:pPr>
              <w:pStyle w:val="Compact"/>
              <w:jc w:val="left"/>
            </w:pPr>
            <w:r>
              <w:t xml:space="preserve">{en, mr}</w:t>
            </w:r>
          </w:p>
        </w:tc>
        <w:tc>
          <w:p>
            <w:pPr>
              <w:pStyle w:val="Compact"/>
              <w:jc w:val="left"/>
            </w:pPr>
            <w:r>
              <w:t xml:space="preserve">Y</w:t>
            </w:r>
          </w:p>
        </w:tc>
        <w:tc>
          <w:p/>
        </w:tc>
      </w:tr>
      <w:tr>
        <w:tc>
          <w:p>
            <w:pPr>
              <w:pStyle w:val="Compact"/>
              <w:jc w:val="left"/>
            </w:pPr>
            <w:r>
              <w:rPr>
                <w:rStyle w:val="VerbatimChar"/>
              </w:rPr>
              <w:t xml:space="preserve">slug</w:t>
            </w:r>
          </w:p>
        </w:tc>
        <w:tc>
          <w:p>
            <w:pPr>
              <w:pStyle w:val="Compact"/>
              <w:jc w:val="left"/>
            </w:pPr>
            <w:r>
              <w:t xml:space="preserve">{en, mr}</w:t>
            </w:r>
          </w:p>
        </w:tc>
        <w:tc>
          <w:p>
            <w:pPr>
              <w:pStyle w:val="Compact"/>
              <w:jc w:val="left"/>
            </w:pPr>
            <w:r>
              <w:t xml:space="preserve">Y</w:t>
            </w:r>
          </w:p>
        </w:tc>
        <w:tc>
          <w:p>
            <w:pPr>
              <w:pStyle w:val="Compact"/>
              <w:jc w:val="left"/>
            </w:pPr>
            <w:r>
              <w:t xml:space="preserve">Website URL</w:t>
            </w:r>
          </w:p>
        </w:tc>
      </w:tr>
      <w:tr>
        <w:tc>
          <w:p>
            <w:pPr>
              <w:pStyle w:val="Compact"/>
              <w:jc w:val="left"/>
            </w:pPr>
            <w:r>
              <w:rPr>
                <w:rStyle w:val="VerbatimChar"/>
              </w:rPr>
              <w:t xml:space="preserve">variants</w:t>
            </w:r>
          </w:p>
        </w:tc>
        <w:tc>
          <w:p>
            <w:pPr>
              <w:pStyle w:val="Compact"/>
              <w:jc w:val="left"/>
            </w:pPr>
            <w:r>
              <w:t xml:space="preserve">[{key, name{en,mr}, durationMin, bufferMin, pricePaise, taxTreatment, hsnSac, bookableOnline, forNewPatient, forFollowUp, active}]</w:t>
            </w:r>
          </w:p>
        </w:tc>
        <w:tc>
          <w:p>
            <w:pPr>
              <w:pStyle w:val="Compact"/>
              <w:jc w:val="left"/>
            </w:pPr>
            <w:r>
              <w:t xml:space="preserve">Y</w:t>
            </w:r>
          </w:p>
        </w:tc>
        <w:tc>
          <w:p>
            <w:pPr>
              <w:pStyle w:val="Compact"/>
              <w:jc w:val="left"/>
            </w:pPr>
            <w:r>
              <w:t xml:space="preserve">At least one</w:t>
            </w:r>
          </w:p>
        </w:tc>
      </w:tr>
      <w:tr>
        <w:tc>
          <w:p>
            <w:pPr>
              <w:pStyle w:val="Compact"/>
              <w:jc w:val="left"/>
            </w:pPr>
            <w:r>
              <w:rPr>
                <w:rStyle w:val="VerbatimChar"/>
              </w:rPr>
              <w:t xml:space="preserve">templateKey</w:t>
            </w:r>
          </w:p>
        </w:tc>
        <w:tc>
          <w:p>
            <w:pPr>
              <w:pStyle w:val="Compact"/>
              <w:jc w:val="left"/>
            </w:pPr>
            <w:r>
              <w:t xml:space="preserve">String</w:t>
            </w:r>
          </w:p>
        </w:tc>
        <w:tc>
          <w:p>
            <w:pPr>
              <w:pStyle w:val="Compact"/>
              <w:jc w:val="left"/>
            </w:pPr>
            <w:r>
              <w:t xml:space="preserve">Y</w:t>
            </w:r>
          </w:p>
        </w:tc>
        <w:tc>
          <w:p>
            <w:pPr>
              <w:pStyle w:val="Compact"/>
              <w:jc w:val="left"/>
            </w:pPr>
            <w:r>
              <w:t xml:space="preserve">Clinical template (for example</w:t>
            </w:r>
            <w:r>
              <w:t xml:space="preserve"> </w:t>
            </w:r>
            <w:r>
              <w:rPr>
                <w:rStyle w:val="VerbatimChar"/>
              </w:rPr>
              <w:t xml:space="preserve">AU_PTA</w:t>
            </w:r>
            <w:r>
              <w:t xml:space="preserve">)</w:t>
            </w:r>
          </w:p>
        </w:tc>
      </w:tr>
      <w:tr>
        <w:tc>
          <w:p>
            <w:pPr>
              <w:pStyle w:val="Compact"/>
              <w:jc w:val="left"/>
            </w:pPr>
            <w:r>
              <w:rPr>
                <w:rStyle w:val="VerbatimChar"/>
              </w:rPr>
              <w:t xml:space="preserve">launchStatus</w:t>
            </w:r>
          </w:p>
        </w:tc>
        <w:tc>
          <w:p>
            <w:pPr>
              <w:pStyle w:val="Compact"/>
              <w:jc w:val="left"/>
            </w:pPr>
            <w:r>
              <w:t xml:space="preserve">Enum[</w:t>
            </w:r>
            <w:r>
              <w:rPr>
                <w:rStyle w:val="VerbatimChar"/>
              </w:rPr>
              <w:t xml:space="preserve">AVAILABLE</w:t>
            </w:r>
            <w:r>
              <w:t xml:space="preserve">,</w:t>
            </w:r>
            <w:r>
              <w:rPr>
                <w:rStyle w:val="VerbatimChar"/>
              </w:rPr>
              <w:t xml:space="preserve">COMING_SOON</w:t>
            </w:r>
            <w:r>
              <w:t xml:space="preserve">,</w:t>
            </w:r>
            <w:r>
              <w:rPr>
                <w:rStyle w:val="VerbatimChar"/>
              </w:rPr>
              <w:t xml:space="preserve">HIDDEN</w:t>
            </w:r>
            <w:r>
              <w:t xml:space="preserve">]</w:t>
            </w:r>
          </w:p>
        </w:tc>
        <w:tc>
          <w:p>
            <w:pPr>
              <w:pStyle w:val="Compact"/>
              <w:jc w:val="left"/>
            </w:pPr>
            <w:r>
              <w:t xml:space="preserve">Y</w:t>
            </w:r>
          </w:p>
        </w:tc>
        <w:tc>
          <w:p/>
        </w:tc>
      </w:tr>
      <w:tr>
        <w:tc>
          <w:p>
            <w:pPr>
              <w:pStyle w:val="Compact"/>
              <w:jc w:val="left"/>
            </w:pPr>
            <w:r>
              <w:rPr>
                <w:rStyle w:val="VerbatimChar"/>
              </w:rPr>
              <w:t xml:space="preserve">requiresVerifiedCredential</w:t>
            </w:r>
          </w:p>
        </w:tc>
        <w:tc>
          <w:p>
            <w:pPr>
              <w:pStyle w:val="Compact"/>
              <w:jc w:val="left"/>
            </w:pPr>
            <w:r>
              <w:t xml:space="preserve">Enum[</w:t>
            </w:r>
            <w:r>
              <w:rPr>
                <w:rStyle w:val="VerbatimChar"/>
              </w:rPr>
              <w:t xml:space="preserve">NONE</w:t>
            </w:r>
            <w:r>
              <w:t xml:space="preserve">,</w:t>
            </w:r>
            <w:r>
              <w:rPr>
                <w:rStyle w:val="VerbatimChar"/>
              </w:rPr>
              <w:t xml:space="preserve">RCI</w:t>
            </w:r>
            <w:r>
              <w:t xml:space="preserve">,</w:t>
            </w:r>
            <w:r>
              <w:rPr>
                <w:rStyle w:val="VerbatimChar"/>
              </w:rPr>
              <w:t xml:space="preserve">CBT</w:t>
            </w:r>
            <w:r>
              <w:t xml:space="preserve">]</w:t>
            </w:r>
          </w:p>
        </w:tc>
        <w:tc>
          <w:p>
            <w:pPr>
              <w:pStyle w:val="Compact"/>
              <w:jc w:val="left"/>
            </w:pPr>
            <w:r>
              <w:t xml:space="preserve">Y</w:t>
            </w:r>
          </w:p>
        </w:tc>
        <w:tc>
          <w:p/>
        </w:tc>
      </w:tr>
      <w:tr>
        <w:tc>
          <w:p>
            <w:pPr>
              <w:pStyle w:val="Compact"/>
              <w:jc w:val="left"/>
            </w:pPr>
            <w:r>
              <w:rPr>
                <w:rStyle w:val="VerbatimChar"/>
              </w:rPr>
              <w:t xml:space="preserve">providerIds</w:t>
            </w:r>
          </w:p>
        </w:tc>
        <w:tc>
          <w:p>
            <w:pPr>
              <w:pStyle w:val="Compact"/>
              <w:jc w:val="left"/>
            </w:pPr>
            <w:r>
              <w:t xml:space="preserve">[→users]</w:t>
            </w:r>
          </w:p>
        </w:tc>
        <w:tc>
          <w:p>
            <w:pPr>
              <w:pStyle w:val="Compact"/>
              <w:jc w:val="left"/>
            </w:pPr>
            <w:r>
              <w:t xml:space="preserve">N</w:t>
            </w:r>
          </w:p>
        </w:tc>
        <w:tc>
          <w:p>
            <w:pPr>
              <w:pStyle w:val="Compact"/>
              <w:jc w:val="left"/>
            </w:pPr>
            <w:r>
              <w:t xml:space="preserve">Eligible providers</w:t>
            </w:r>
          </w:p>
        </w:tc>
      </w:tr>
      <w:tr>
        <w:tc>
          <w:p>
            <w:pPr>
              <w:pStyle w:val="Compact"/>
              <w:jc w:val="left"/>
            </w:pPr>
            <w:r>
              <w:rPr>
                <w:rStyle w:val="VerbatimChar"/>
              </w:rPr>
              <w:t xml:space="preserve">onlineModeAllowed</w:t>
            </w:r>
            <w:r>
              <w:t xml:space="preserve">,</w:t>
            </w:r>
            <w:r>
              <w:t xml:space="preserve"> </w:t>
            </w:r>
            <w:r>
              <w:rPr>
                <w:rStyle w:val="VerbatimChar"/>
              </w:rPr>
              <w:t xml:space="preserve">homeVisitAllowed</w:t>
            </w:r>
          </w:p>
        </w:tc>
        <w:tc>
          <w:p>
            <w:pPr>
              <w:pStyle w:val="Compact"/>
              <w:jc w:val="left"/>
            </w:pPr>
            <w:r>
              <w:t xml:space="preserve">Boolean</w:t>
            </w:r>
          </w:p>
        </w:tc>
        <w:tc>
          <w:p>
            <w:pPr>
              <w:pStyle w:val="Compact"/>
              <w:jc w:val="left"/>
            </w:pPr>
            <w:r>
              <w:t xml:space="preserve">N</w:t>
            </w:r>
          </w:p>
        </w:tc>
        <w:tc>
          <w:p/>
        </w:tc>
      </w:tr>
      <w:tr>
        <w:tc>
          <w:p>
            <w:pPr>
              <w:pStyle w:val="Compact"/>
              <w:jc w:val="left"/>
            </w:pPr>
            <w:r>
              <w:rPr>
                <w:rStyle w:val="VerbatimChar"/>
              </w:rPr>
              <w:t xml:space="preserve">displayOrder</w:t>
            </w:r>
          </w:p>
        </w:tc>
        <w:tc>
          <w:p>
            <w:pPr>
              <w:pStyle w:val="Compact"/>
              <w:jc w:val="left"/>
            </w:pPr>
            <w:r>
              <w:t xml:space="preserve">Number</w:t>
            </w:r>
          </w:p>
        </w:tc>
        <w:tc>
          <w:p>
            <w:pPr>
              <w:pStyle w:val="Compact"/>
              <w:jc w:val="left"/>
            </w:pPr>
            <w:r>
              <w:t xml:space="preserve">Y</w:t>
            </w:r>
          </w:p>
        </w:tc>
        <w:tc>
          <w:p/>
        </w:tc>
      </w:tr>
      <w:tr>
        <w:tc>
          <w:p>
            <w:pPr>
              <w:pStyle w:val="Compact"/>
              <w:jc w:val="left"/>
            </w:pPr>
            <w:r>
              <w:rPr>
                <w:rStyle w:val="VerbatimChar"/>
              </w:rPr>
              <w:t xml:space="preserve">cmsPageId</w:t>
            </w:r>
          </w:p>
        </w:tc>
        <w:tc>
          <w:p>
            <w:pPr>
              <w:pStyle w:val="Compact"/>
              <w:jc w:val="left"/>
            </w:pPr>
            <w:r>
              <w:t xml:space="preserve">→pages</w:t>
            </w:r>
          </w:p>
        </w:tc>
        <w:tc>
          <w:p>
            <w:pPr>
              <w:pStyle w:val="Compact"/>
              <w:jc w:val="left"/>
            </w:pPr>
            <w:r>
              <w:t xml:space="preserve">N</w:t>
            </w:r>
          </w:p>
        </w:tc>
        <w:tc>
          <w:p>
            <w:pPr>
              <w:pStyle w:val="Compact"/>
              <w:jc w:val="left"/>
            </w:pPr>
            <w:r>
              <w:t xml:space="preserve">Detail page content</w:t>
            </w:r>
          </w:p>
        </w:tc>
      </w:tr>
      <w:tr>
        <w:tc>
          <w:p>
            <w:pPr>
              <w:pStyle w:val="Compact"/>
              <w:jc w:val="left"/>
            </w:pPr>
            <w:r>
              <w:rPr>
                <w:rStyle w:val="VerbatimChar"/>
              </w:rPr>
              <w:t xml:space="preserve">icon</w:t>
            </w:r>
          </w:p>
        </w:tc>
        <w:tc>
          <w:p>
            <w:pPr>
              <w:pStyle w:val="Compact"/>
              <w:jc w:val="left"/>
            </w:pPr>
            <w:r>
              <w:t xml:space="preserve">String</w:t>
            </w:r>
          </w:p>
        </w:tc>
        <w:tc>
          <w:p>
            <w:pPr>
              <w:pStyle w:val="Compact"/>
              <w:jc w:val="left"/>
            </w:pPr>
            <w:r>
              <w:t xml:space="preserve">N</w:t>
            </w:r>
          </w:p>
        </w:tc>
        <w:tc>
          <w:p/>
        </w:tc>
      </w:tr>
    </w:tbl>
    <w:p>
      <w:pPr>
        <w:pStyle w:val="BodyText"/>
      </w:pPr>
      <w:r>
        <w:rPr>
          <w:bCs/>
          <w:b/>
        </w:rPr>
        <w:t xml:space="preserve">Idx:</w:t>
      </w:r>
      <w:r>
        <w:t xml:space="preserve"> </w:t>
      </w:r>
      <w:r>
        <w:rPr>
          <w:rStyle w:val="VerbatimChar"/>
        </w:rPr>
        <w:t xml:space="preserve">{code:1}</w:t>
      </w:r>
      <w:r>
        <w:t xml:space="preserve"> </w:t>
      </w:r>
      <w:r>
        <w:t xml:space="preserve">unique;</w:t>
      </w:r>
      <w:r>
        <w:t xml:space="preserve"> </w:t>
      </w:r>
      <w:r>
        <w:rPr>
          <w:rStyle w:val="VerbatimChar"/>
        </w:rPr>
        <w:t xml:space="preserve">{category:1, displayOrder:1}</w:t>
      </w:r>
      <w:r>
        <w:t xml:space="preserve">;</w:t>
      </w:r>
      <w:r>
        <w:t xml:space="preserve"> </w:t>
      </w:r>
      <w:r>
        <w:rPr>
          <w:rStyle w:val="VerbatimChar"/>
        </w:rPr>
        <w:t xml:space="preserve">{ "slug.en":1 }</w:t>
      </w:r>
      <w:r>
        <w:t xml:space="preserve"> </w:t>
      </w:r>
      <w:r>
        <w:t xml:space="preserve">unique;</w:t>
      </w:r>
      <w:r>
        <w:t xml:space="preserve"> </w:t>
      </w:r>
      <w:r>
        <w:rPr>
          <w:rStyle w:val="VerbatimChar"/>
        </w:rPr>
        <w:t xml:space="preserve">{ "slug.mr":1 }</w:t>
      </w:r>
      <w:r>
        <w:t xml:space="preserve"> </w:t>
      </w:r>
      <w:r>
        <w:t xml:space="preserve">unique.</w:t>
      </w:r>
    </w:p>
    <w:bookmarkEnd w:id="99"/>
    <w:bookmarkStart w:id="100" w:name="packages"/>
    <w:p>
      <w:pPr>
        <w:pStyle w:val="Heading3"/>
      </w:pPr>
      <w:r>
        <w:t xml:space="preserve">5.5.9</w:t>
      </w:r>
      <w:r>
        <w:t xml:space="preserve"> </w:t>
      </w:r>
      <w:r>
        <w:rPr>
          <w:rStyle w:val="VerbatimChar"/>
        </w:rPr>
        <w:t xml:space="preserve">packages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name</w:t>
            </w:r>
          </w:p>
        </w:tc>
        <w:tc>
          <w:p>
            <w:pPr>
              <w:pStyle w:val="Compact"/>
              <w:jc w:val="left"/>
            </w:pPr>
            <w:r>
              <w:t xml:space="preserve">{en, mr}</w:t>
            </w:r>
          </w:p>
        </w:tc>
        <w:tc>
          <w:p/>
        </w:tc>
      </w:tr>
      <w:tr>
        <w:tc>
          <w:p>
            <w:pPr>
              <w:pStyle w:val="Compact"/>
              <w:jc w:val="left"/>
            </w:pPr>
            <w:r>
              <w:rPr>
                <w:rStyle w:val="VerbatimChar"/>
              </w:rPr>
              <w:t xml:space="preserve">serviceVariants</w:t>
            </w:r>
          </w:p>
        </w:tc>
        <w:tc>
          <w:p>
            <w:pPr>
              <w:pStyle w:val="Compact"/>
              <w:jc w:val="left"/>
            </w:pPr>
            <w:r>
              <w:t xml:space="preserve">[{serviceId, variantKey, sessions}]</w:t>
            </w:r>
          </w:p>
        </w:tc>
        <w:tc>
          <w:p/>
        </w:tc>
      </w:tr>
      <w:tr>
        <w:tc>
          <w:p>
            <w:pPr>
              <w:pStyle w:val="Compact"/>
              <w:jc w:val="left"/>
            </w:pPr>
            <w:r>
              <w:rPr>
                <w:rStyle w:val="VerbatimChar"/>
              </w:rPr>
              <w:t xml:space="preserve">pricePaise</w:t>
            </w:r>
          </w:p>
        </w:tc>
        <w:tc>
          <w:p>
            <w:pPr>
              <w:pStyle w:val="Compact"/>
              <w:jc w:val="left"/>
            </w:pPr>
            <w:r>
              <w:t xml:space="preserve">Number</w:t>
            </w:r>
          </w:p>
        </w:tc>
        <w:tc>
          <w:p/>
        </w:tc>
      </w:tr>
      <w:tr>
        <w:tc>
          <w:p>
            <w:pPr>
              <w:pStyle w:val="Compact"/>
              <w:jc w:val="left"/>
            </w:pPr>
            <w:r>
              <w:rPr>
                <w:rStyle w:val="VerbatimChar"/>
              </w:rPr>
              <w:t xml:space="preserve">validityDays</w:t>
            </w:r>
          </w:p>
        </w:tc>
        <w:tc>
          <w:p>
            <w:pPr>
              <w:pStyle w:val="Compact"/>
              <w:jc w:val="left"/>
            </w:pPr>
            <w:r>
              <w:t xml:space="preserve">Number</w:t>
            </w:r>
          </w:p>
        </w:tc>
        <w:tc>
          <w:p/>
        </w:tc>
      </w:tr>
      <w:tr>
        <w:tc>
          <w:p>
            <w:pPr>
              <w:pStyle w:val="Compact"/>
              <w:jc w:val="left"/>
            </w:pPr>
            <w:r>
              <w:rPr>
                <w:rStyle w:val="VerbatimChar"/>
              </w:rPr>
              <w:t xml:space="preserve">active</w:t>
            </w:r>
          </w:p>
        </w:tc>
        <w:tc>
          <w:p>
            <w:pPr>
              <w:pStyle w:val="Compact"/>
              <w:jc w:val="left"/>
            </w:pPr>
            <w:r>
              <w:t xml:space="preserve">Boolean</w:t>
            </w:r>
          </w:p>
        </w:tc>
        <w:tc>
          <w:p/>
        </w:tc>
      </w:tr>
    </w:tbl>
    <w:bookmarkEnd w:id="100"/>
    <w:bookmarkStart w:id="101" w:name="providerschedules"/>
    <w:p>
      <w:pPr>
        <w:pStyle w:val="Heading3"/>
      </w:pPr>
      <w:r>
        <w:t xml:space="preserve">5.5.10</w:t>
      </w:r>
      <w:r>
        <w:t xml:space="preserve"> </w:t>
      </w:r>
      <w:r>
        <w:rPr>
          <w:rStyle w:val="VerbatimChar"/>
        </w:rPr>
        <w:t xml:space="preserve">providerSchedules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providerId</w:t>
            </w:r>
          </w:p>
        </w:tc>
        <w:tc>
          <w:p>
            <w:pPr>
              <w:pStyle w:val="Compact"/>
              <w:jc w:val="left"/>
            </w:pPr>
            <w:r>
              <w:t xml:space="preserve">→users</w:t>
            </w:r>
          </w:p>
        </w:tc>
        <w:tc>
          <w:p>
            <w:pPr>
              <w:pStyle w:val="Compact"/>
              <w:jc w:val="left"/>
            </w:pPr>
            <w:r>
              <w:t xml:space="preserve">Y</w:t>
            </w:r>
          </w:p>
        </w:tc>
        <w:tc>
          <w:p/>
        </w:tc>
      </w:tr>
      <w:tr>
        <w:tc>
          <w:p>
            <w:pPr>
              <w:pStyle w:val="Compact"/>
              <w:jc w:val="left"/>
            </w:pPr>
            <w:r>
              <w:rPr>
                <w:rStyle w:val="VerbatimChar"/>
              </w:rPr>
              <w:t xml:space="preserve">effectiveFrom</w:t>
            </w:r>
            <w:r>
              <w:t xml:space="preserve">,</w:t>
            </w:r>
            <w:r>
              <w:t xml:space="preserve"> </w:t>
            </w:r>
            <w:r>
              <w:rPr>
                <w:rStyle w:val="VerbatimChar"/>
              </w:rPr>
              <w:t xml:space="preserve">effectiveTo</w:t>
            </w:r>
          </w:p>
        </w:tc>
        <w:tc>
          <w:p>
            <w:pPr>
              <w:pStyle w:val="Compact"/>
              <w:jc w:val="left"/>
            </w:pPr>
            <w:r>
              <w:t xml:space="preserve">String (date)</w:t>
            </w:r>
          </w:p>
        </w:tc>
        <w:tc>
          <w:p>
            <w:pPr>
              <w:pStyle w:val="Compact"/>
              <w:jc w:val="left"/>
            </w:pPr>
            <w:r>
              <w:t xml:space="preserve">Y/N</w:t>
            </w:r>
          </w:p>
        </w:tc>
        <w:tc>
          <w:p>
            <w:pPr>
              <w:pStyle w:val="Compact"/>
              <w:jc w:val="left"/>
            </w:pPr>
            <w:r>
              <w:t xml:space="preserve">Allows schedule changes over time</w:t>
            </w:r>
          </w:p>
        </w:tc>
      </w:tr>
      <w:tr>
        <w:tc>
          <w:p>
            <w:pPr>
              <w:pStyle w:val="Compact"/>
              <w:jc w:val="left"/>
            </w:pPr>
            <w:r>
              <w:rPr>
                <w:rStyle w:val="VerbatimChar"/>
              </w:rPr>
              <w:t xml:space="preserve">weekly</w:t>
            </w:r>
          </w:p>
        </w:tc>
        <w:tc>
          <w:p>
            <w:pPr>
              <w:pStyle w:val="Compact"/>
              <w:jc w:val="left"/>
            </w:pPr>
            <w:r>
              <w:t xml:space="preserve">[{day:0-6, sessions:[{start, end, modes[]}]}]</w:t>
            </w:r>
          </w:p>
        </w:tc>
        <w:tc>
          <w:p>
            <w:pPr>
              <w:pStyle w:val="Compact"/>
              <w:jc w:val="left"/>
            </w:pPr>
            <w:r>
              <w:t xml:space="preserve">Y</w:t>
            </w:r>
          </w:p>
        </w:tc>
        <w:tc>
          <w:p>
            <w:pPr>
              <w:pStyle w:val="Compact"/>
              <w:jc w:val="left"/>
            </w:pPr>
            <w:r>
              <w:rPr>
                <w:rStyle w:val="VerbatimChar"/>
              </w:rPr>
              <w:t xml:space="preserve">start</w:t>
            </w:r>
            <w:r>
              <w:t xml:space="preserve">/</w:t>
            </w:r>
            <w:r>
              <w:rPr>
                <w:rStyle w:val="VerbatimChar"/>
              </w:rPr>
              <w:t xml:space="preserve">end</w:t>
            </w:r>
            <w:r>
              <w:t xml:space="preserve"> </w:t>
            </w:r>
            <w:r>
              <w:t xml:space="preserve">as "HH:mm" in IST</w:t>
            </w:r>
          </w:p>
        </w:tc>
      </w:tr>
      <w:tr>
        <w:tc>
          <w:p>
            <w:pPr>
              <w:pStyle w:val="Compact"/>
              <w:jc w:val="left"/>
            </w:pPr>
            <w:r>
              <w:rPr>
                <w:rStyle w:val="VerbatimChar"/>
              </w:rPr>
              <w:t xml:space="preserve">granularityMin</w:t>
            </w:r>
          </w:p>
        </w:tc>
        <w:tc>
          <w:p>
            <w:pPr>
              <w:pStyle w:val="Compact"/>
              <w:jc w:val="left"/>
            </w:pPr>
            <w:r>
              <w:t xml:space="preserve">Number</w:t>
            </w:r>
          </w:p>
        </w:tc>
        <w:tc>
          <w:p>
            <w:pPr>
              <w:pStyle w:val="Compact"/>
              <w:jc w:val="left"/>
            </w:pPr>
            <w:r>
              <w:t xml:space="preserve">Y</w:t>
            </w:r>
          </w:p>
        </w:tc>
        <w:tc>
          <w:p>
            <w:pPr>
              <w:pStyle w:val="Compact"/>
              <w:jc w:val="left"/>
            </w:pPr>
            <w:r>
              <w:t xml:space="preserve">5,10,15,20,30</w:t>
            </w:r>
          </w:p>
        </w:tc>
      </w:tr>
    </w:tbl>
    <w:p>
      <w:pPr>
        <w:pStyle w:val="BodyText"/>
      </w:pPr>
      <w:r>
        <w:rPr>
          <w:bCs/>
          <w:b/>
        </w:rPr>
        <w:t xml:space="preserve">Idx:</w:t>
      </w:r>
      <w:r>
        <w:t xml:space="preserve"> </w:t>
      </w:r>
      <w:r>
        <w:rPr>
          <w:rStyle w:val="VerbatimChar"/>
        </w:rPr>
        <w:t xml:space="preserve">{providerId:1, effectiveFrom:-1}</w:t>
      </w:r>
      <w:r>
        <w:t xml:space="preserve">.</w:t>
      </w:r>
    </w:p>
    <w:bookmarkEnd w:id="101"/>
    <w:bookmarkStart w:id="102" w:name="blockedtimes-holidays-closures-blocks"/>
    <w:p>
      <w:pPr>
        <w:pStyle w:val="Heading3"/>
      </w:pPr>
      <w:r>
        <w:t xml:space="preserve">5.5.11</w:t>
      </w:r>
      <w:r>
        <w:t xml:space="preserve"> </w:t>
      </w:r>
      <w:r>
        <w:rPr>
          <w:rStyle w:val="VerbatimChar"/>
        </w:rPr>
        <w:t xml:space="preserve">blockedTimes</w:t>
      </w:r>
      <w:r>
        <w:t xml:space="preserve"> </w:t>
      </w:r>
      <w:r>
        <w:t xml:space="preserve">(holidays, closures, blocks)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kind</w:t>
            </w:r>
          </w:p>
        </w:tc>
        <w:tc>
          <w:p>
            <w:pPr>
              <w:pStyle w:val="Compact"/>
              <w:jc w:val="left"/>
            </w:pPr>
            <w:r>
              <w:t xml:space="preserve">Enum[</w:t>
            </w:r>
            <w:r>
              <w:rPr>
                <w:rStyle w:val="VerbatimChar"/>
              </w:rPr>
              <w:t xml:space="preserve">HOLIDAY</w:t>
            </w:r>
            <w:r>
              <w:t xml:space="preserve">,</w:t>
            </w:r>
            <w:r>
              <w:rPr>
                <w:rStyle w:val="VerbatimChar"/>
              </w:rPr>
              <w:t xml:space="preserve">CLOSURE</w:t>
            </w:r>
            <w:r>
              <w:t xml:space="preserve">,</w:t>
            </w:r>
            <w:r>
              <w:rPr>
                <w:rStyle w:val="VerbatimChar"/>
              </w:rPr>
              <w:t xml:space="preserve">BLOCK</w:t>
            </w:r>
            <w:r>
              <w:t xml:space="preserve">,</w:t>
            </w:r>
            <w:r>
              <w:rPr>
                <w:rStyle w:val="VerbatimChar"/>
              </w:rPr>
              <w:t xml:space="preserve">LEAVE</w:t>
            </w:r>
            <w:r>
              <w:t xml:space="preserve">]</w:t>
            </w:r>
          </w:p>
        </w:tc>
        <w:tc>
          <w:p>
            <w:pPr>
              <w:pStyle w:val="Compact"/>
              <w:jc w:val="left"/>
            </w:pPr>
            <w:r>
              <w:t xml:space="preserve">Y</w:t>
            </w:r>
          </w:p>
        </w:tc>
        <w:tc>
          <w:p/>
        </w:tc>
      </w:tr>
      <w:tr>
        <w:tc>
          <w:p>
            <w:pPr>
              <w:pStyle w:val="Compact"/>
              <w:jc w:val="left"/>
            </w:pPr>
            <w:r>
              <w:rPr>
                <w:rStyle w:val="VerbatimChar"/>
              </w:rPr>
              <w:t xml:space="preserve">providerId</w:t>
            </w:r>
          </w:p>
        </w:tc>
        <w:tc>
          <w:p>
            <w:pPr>
              <w:pStyle w:val="Compact"/>
              <w:jc w:val="left"/>
            </w:pPr>
            <w:r>
              <w:t xml:space="preserve">→users</w:t>
            </w:r>
          </w:p>
        </w:tc>
        <w:tc>
          <w:p>
            <w:pPr>
              <w:pStyle w:val="Compact"/>
              <w:jc w:val="left"/>
            </w:pPr>
            <w:r>
              <w:t xml:space="preserve">N</w:t>
            </w:r>
          </w:p>
        </w:tc>
        <w:tc>
          <w:p>
            <w:pPr>
              <w:pStyle w:val="Compact"/>
              <w:jc w:val="left"/>
            </w:pPr>
            <w:r>
              <w:t xml:space="preserve">Null = whole clinic</w:t>
            </w:r>
          </w:p>
        </w:tc>
      </w:tr>
      <w:tr>
        <w:tc>
          <w:p>
            <w:pPr>
              <w:pStyle w:val="Compact"/>
              <w:jc w:val="left"/>
            </w:pPr>
            <w:r>
              <w:rPr>
                <w:rStyle w:val="VerbatimChar"/>
              </w:rPr>
              <w:t xml:space="preserve">title</w:t>
            </w:r>
          </w:p>
        </w:tc>
        <w:tc>
          <w:p>
            <w:pPr>
              <w:pStyle w:val="Compact"/>
              <w:jc w:val="left"/>
            </w:pPr>
            <w:r>
              <w:t xml:space="preserve">String</w:t>
            </w:r>
          </w:p>
        </w:tc>
        <w:tc>
          <w:p>
            <w:pPr>
              <w:pStyle w:val="Compact"/>
              <w:jc w:val="left"/>
            </w:pPr>
            <w:r>
              <w:t xml:space="preserve">Y</w:t>
            </w:r>
          </w:p>
        </w:tc>
        <w:tc>
          <w:p/>
        </w:tc>
      </w:tr>
      <w:tr>
        <w:tc>
          <w:p>
            <w:pPr>
              <w:pStyle w:val="Compact"/>
              <w:jc w:val="left"/>
            </w:pPr>
            <w:r>
              <w:rPr>
                <w:rStyle w:val="VerbatimChar"/>
              </w:rPr>
              <w:t xml:space="preserve">start</w:t>
            </w:r>
            <w:r>
              <w:t xml:space="preserve">,</w:t>
            </w:r>
            <w:r>
              <w:t xml:space="preserve"> </w:t>
            </w:r>
            <w:r>
              <w:rPr>
                <w:rStyle w:val="VerbatimChar"/>
              </w:rPr>
              <w:t xml:space="preserve">end</w:t>
            </w:r>
          </w:p>
        </w:tc>
        <w:tc>
          <w:p>
            <w:pPr>
              <w:pStyle w:val="Compact"/>
              <w:jc w:val="left"/>
            </w:pPr>
            <w:r>
              <w:t xml:space="preserve">Date</w:t>
            </w:r>
          </w:p>
        </w:tc>
        <w:tc>
          <w:p>
            <w:pPr>
              <w:pStyle w:val="Compact"/>
              <w:jc w:val="left"/>
            </w:pPr>
            <w:r>
              <w:t xml:space="preserve">Y</w:t>
            </w:r>
          </w:p>
        </w:tc>
        <w:tc>
          <w:p>
            <w:pPr>
              <w:pStyle w:val="Compact"/>
              <w:jc w:val="left"/>
            </w:pPr>
            <w:r>
              <w:t xml:space="preserve">UTC</w:t>
            </w:r>
          </w:p>
        </w:tc>
      </w:tr>
      <w:tr>
        <w:tc>
          <w:p>
            <w:pPr>
              <w:pStyle w:val="Compact"/>
              <w:jc w:val="left"/>
            </w:pPr>
            <w:r>
              <w:rPr>
                <w:rStyle w:val="VerbatimChar"/>
              </w:rPr>
              <w:t xml:space="preserve">allDay</w:t>
            </w:r>
          </w:p>
        </w:tc>
        <w:tc>
          <w:p>
            <w:pPr>
              <w:pStyle w:val="Compact"/>
              <w:jc w:val="left"/>
            </w:pPr>
            <w:r>
              <w:t xml:space="preserve">Boolean</w:t>
            </w:r>
          </w:p>
        </w:tc>
        <w:tc>
          <w:p>
            <w:pPr>
              <w:pStyle w:val="Compact"/>
              <w:jc w:val="left"/>
            </w:pPr>
            <w:r>
              <w:t xml:space="preserve">Y</w:t>
            </w:r>
          </w:p>
        </w:tc>
        <w:tc>
          <w:p/>
        </w:tc>
      </w:tr>
      <w:tr>
        <w:tc>
          <w:p>
            <w:pPr>
              <w:pStyle w:val="Compact"/>
              <w:jc w:val="left"/>
            </w:pPr>
            <w:r>
              <w:rPr>
                <w:rStyle w:val="VerbatimChar"/>
              </w:rPr>
              <w:t xml:space="preserve">recurrence</w:t>
            </w:r>
          </w:p>
        </w:tc>
        <w:tc>
          <w:p>
            <w:pPr>
              <w:pStyle w:val="Compact"/>
              <w:jc w:val="left"/>
            </w:pPr>
            <w:r>
              <w:t xml:space="preserve">{freq:Enum[</w:t>
            </w:r>
            <w:r>
              <w:rPr>
                <w:rStyle w:val="VerbatimChar"/>
              </w:rPr>
              <w:t xml:space="preserve">NONE</w:t>
            </w:r>
            <w:r>
              <w:t xml:space="preserve">,</w:t>
            </w:r>
            <w:r>
              <w:rPr>
                <w:rStyle w:val="VerbatimChar"/>
              </w:rPr>
              <w:t xml:space="preserve">DAILY</w:t>
            </w:r>
            <w:r>
              <w:t xml:space="preserve">,</w:t>
            </w:r>
            <w:r>
              <w:rPr>
                <w:rStyle w:val="VerbatimChar"/>
              </w:rPr>
              <w:t xml:space="preserve">WEEKLY</w:t>
            </w:r>
            <w:r>
              <w:t xml:space="preserve">,</w:t>
            </w:r>
            <w:r>
              <w:rPr>
                <w:rStyle w:val="VerbatimChar"/>
              </w:rPr>
              <w:t xml:space="preserve">MONTHLY</w:t>
            </w:r>
            <w:r>
              <w:t xml:space="preserve">,</w:t>
            </w:r>
            <w:r>
              <w:rPr>
                <w:rStyle w:val="VerbatimChar"/>
              </w:rPr>
              <w:t xml:space="preserve">YEARLY</w:t>
            </w:r>
            <w:r>
              <w:t xml:space="preserve">], interval, until, byDay[]}</w:t>
            </w:r>
          </w:p>
        </w:tc>
        <w:tc>
          <w:p>
            <w:pPr>
              <w:pStyle w:val="Compact"/>
              <w:jc w:val="left"/>
            </w:pPr>
            <w:r>
              <w:t xml:space="preserve">N</w:t>
            </w:r>
          </w:p>
        </w:tc>
        <w:tc>
          <w:p/>
        </w:tc>
      </w:tr>
      <w:tr>
        <w:tc>
          <w:p>
            <w:pPr>
              <w:pStyle w:val="Compact"/>
              <w:jc w:val="left"/>
            </w:pPr>
            <w:r>
              <w:rPr>
                <w:rStyle w:val="VerbatimChar"/>
              </w:rPr>
              <w:t xml:space="preserve">publicNote</w:t>
            </w:r>
          </w:p>
        </w:tc>
        <w:tc>
          <w:p>
            <w:pPr>
              <w:pStyle w:val="Compact"/>
              <w:jc w:val="left"/>
            </w:pPr>
            <w:r>
              <w:t xml:space="preserve">{en, mr}</w:t>
            </w:r>
          </w:p>
        </w:tc>
        <w:tc>
          <w:p>
            <w:pPr>
              <w:pStyle w:val="Compact"/>
              <w:jc w:val="left"/>
            </w:pPr>
            <w:r>
              <w:t xml:space="preserve">N</w:t>
            </w:r>
          </w:p>
        </w:tc>
        <w:tc>
          <w:p>
            <w:pPr>
              <w:pStyle w:val="Compact"/>
              <w:jc w:val="left"/>
            </w:pPr>
            <w:r>
              <w:t xml:space="preserve">Shown on website if flagged</w:t>
            </w:r>
          </w:p>
        </w:tc>
      </w:tr>
      <w:tr>
        <w:tc>
          <w:p>
            <w:pPr>
              <w:pStyle w:val="Compact"/>
              <w:jc w:val="left"/>
            </w:pPr>
            <w:r>
              <w:rPr>
                <w:rStyle w:val="VerbatimChar"/>
              </w:rPr>
              <w:t xml:space="preserve">showOnWebsite</w:t>
            </w:r>
          </w:p>
        </w:tc>
        <w:tc>
          <w:p>
            <w:pPr>
              <w:pStyle w:val="Compact"/>
              <w:jc w:val="left"/>
            </w:pPr>
            <w:r>
              <w:t xml:space="preserve">Boolean</w:t>
            </w:r>
          </w:p>
        </w:tc>
        <w:tc>
          <w:p>
            <w:pPr>
              <w:pStyle w:val="Compact"/>
              <w:jc w:val="left"/>
            </w:pPr>
            <w:r>
              <w:t xml:space="preserve">N</w:t>
            </w:r>
          </w:p>
        </w:tc>
        <w:tc>
          <w:p/>
        </w:tc>
      </w:tr>
    </w:tbl>
    <w:p>
      <w:pPr>
        <w:pStyle w:val="BodyText"/>
      </w:pPr>
      <w:r>
        <w:rPr>
          <w:bCs/>
          <w:b/>
        </w:rPr>
        <w:t xml:space="preserve">Idx:</w:t>
      </w:r>
      <w:r>
        <w:t xml:space="preserve"> </w:t>
      </w:r>
      <w:r>
        <w:rPr>
          <w:rStyle w:val="VerbatimChar"/>
        </w:rPr>
        <w:t xml:space="preserve">{providerId:1, start:1, end:1}</w:t>
      </w:r>
      <w:r>
        <w:t xml:space="preserve">;</w:t>
      </w:r>
      <w:r>
        <w:t xml:space="preserve"> </w:t>
      </w:r>
      <w:r>
        <w:rPr>
          <w:rStyle w:val="VerbatimChar"/>
        </w:rPr>
        <w:t xml:space="preserve">{kind:1, start:1}</w:t>
      </w:r>
      <w:r>
        <w:t xml:space="preserve">.</w:t>
      </w:r>
    </w:p>
    <w:bookmarkEnd w:id="102"/>
    <w:bookmarkStart w:id="103" w:name="appointments"/>
    <w:p>
      <w:pPr>
        <w:pStyle w:val="Heading3"/>
      </w:pPr>
      <w:r>
        <w:t xml:space="preserve">5.5.12</w:t>
      </w:r>
      <w:r>
        <w:t xml:space="preserve"> </w:t>
      </w:r>
      <w:r>
        <w:rPr>
          <w:rStyle w:val="VerbatimChar"/>
        </w:rPr>
        <w:t xml:space="preserve">appointments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bookingRef</w:t>
            </w:r>
          </w:p>
        </w:tc>
        <w:tc>
          <w:p>
            <w:pPr>
              <w:pStyle w:val="Compact"/>
              <w:jc w:val="left"/>
            </w:pPr>
            <w:r>
              <w:t xml:space="preserve">String</w:t>
            </w:r>
          </w:p>
        </w:tc>
        <w:tc>
          <w:p>
            <w:pPr>
              <w:pStyle w:val="Compact"/>
              <w:jc w:val="left"/>
            </w:pPr>
            <w:r>
              <w:t xml:space="preserve">Y</w:t>
            </w:r>
          </w:p>
        </w:tc>
        <w:tc>
          <w:p>
            <w:pPr>
              <w:pStyle w:val="Compact"/>
              <w:jc w:val="left"/>
            </w:pPr>
            <w:r>
              <w:t xml:space="preserve">Public reference, for example</w:t>
            </w:r>
            <w:r>
              <w:t xml:space="preserve"> </w:t>
            </w:r>
            <w:r>
              <w:rPr>
                <w:rStyle w:val="VerbatimChar"/>
              </w:rPr>
              <w:t xml:space="preserve">BK-7K3QH2</w:t>
            </w:r>
            <w:r>
              <w:t xml:space="preserve"> </w:t>
            </w:r>
            <w:r>
              <w:t xml:space="preserve">(unique)</w:t>
            </w:r>
          </w:p>
        </w:tc>
      </w:tr>
      <w:tr>
        <w:tc>
          <w:p>
            <w:pPr>
              <w:pStyle w:val="Compact"/>
              <w:jc w:val="left"/>
            </w:pPr>
            <w:r>
              <w:rPr>
                <w:rStyle w:val="VerbatimChar"/>
              </w:rPr>
              <w:t xml:space="preserve">patientId</w:t>
            </w:r>
          </w:p>
        </w:tc>
        <w:tc>
          <w:p>
            <w:pPr>
              <w:pStyle w:val="Compact"/>
              <w:jc w:val="left"/>
            </w:pPr>
            <w:r>
              <w:t xml:space="preserve">→patients</w:t>
            </w:r>
          </w:p>
        </w:tc>
        <w:tc>
          <w:p>
            <w:pPr>
              <w:pStyle w:val="Compact"/>
              <w:jc w:val="left"/>
            </w:pPr>
            <w:r>
              <w:t xml:space="preserve">C</w:t>
            </w:r>
          </w:p>
        </w:tc>
        <w:tc>
          <w:p>
            <w:pPr>
              <w:pStyle w:val="Compact"/>
              <w:jc w:val="left"/>
            </w:pPr>
            <w:r>
              <w:t xml:space="preserve">Required once linked</w:t>
            </w:r>
          </w:p>
        </w:tc>
      </w:tr>
      <w:tr>
        <w:tc>
          <w:p>
            <w:pPr>
              <w:pStyle w:val="Compact"/>
              <w:jc w:val="left"/>
            </w:pPr>
            <w:r>
              <w:rPr>
                <w:rStyle w:val="VerbatimChar"/>
              </w:rPr>
              <w:t xml:space="preserve">prospect</w:t>
            </w:r>
          </w:p>
        </w:tc>
        <w:tc>
          <w:p>
            <w:pPr>
              <w:pStyle w:val="Compact"/>
              <w:jc w:val="left"/>
            </w:pPr>
            <w:r>
              <w:t xml:space="preserve">{name, ageText, dob, sex, guardianName, mobile, email, locality, concern, language, forWhom, isNew}</w:t>
            </w:r>
          </w:p>
        </w:tc>
        <w:tc>
          <w:p>
            <w:pPr>
              <w:pStyle w:val="Compact"/>
              <w:jc w:val="left"/>
            </w:pPr>
            <w:r>
              <w:t xml:space="preserve">C</w:t>
            </w:r>
          </w:p>
        </w:tc>
        <w:tc>
          <w:p>
            <w:pPr>
              <w:pStyle w:val="Compact"/>
              <w:jc w:val="left"/>
            </w:pPr>
            <w:r>
              <w:t xml:space="preserve">For online requests not yet linked</w:t>
            </w:r>
          </w:p>
        </w:tc>
      </w:tr>
      <w:tr>
        <w:tc>
          <w:p>
            <w:pPr>
              <w:pStyle w:val="Compact"/>
              <w:jc w:val="left"/>
            </w:pPr>
            <w:r>
              <w:rPr>
                <w:rStyle w:val="VerbatimChar"/>
              </w:rPr>
              <w:t xml:space="preserve">providerId</w:t>
            </w:r>
          </w:p>
        </w:tc>
        <w:tc>
          <w:p>
            <w:pPr>
              <w:pStyle w:val="Compact"/>
              <w:jc w:val="left"/>
            </w:pPr>
            <w:r>
              <w:t xml:space="preserve">→users</w:t>
            </w:r>
          </w:p>
        </w:tc>
        <w:tc>
          <w:p>
            <w:pPr>
              <w:pStyle w:val="Compact"/>
              <w:jc w:val="left"/>
            </w:pPr>
            <w:r>
              <w:t xml:space="preserve">Y</w:t>
            </w:r>
          </w:p>
        </w:tc>
        <w:tc>
          <w:p/>
        </w:tc>
      </w:tr>
      <w:tr>
        <w:tc>
          <w:p>
            <w:pPr>
              <w:pStyle w:val="Compact"/>
              <w:jc w:val="left"/>
            </w:pPr>
            <w:r>
              <w:rPr>
                <w:rStyle w:val="VerbatimChar"/>
              </w:rPr>
              <w:t xml:space="preserve">serviceId</w:t>
            </w:r>
          </w:p>
        </w:tc>
        <w:tc>
          <w:p>
            <w:pPr>
              <w:pStyle w:val="Compact"/>
              <w:jc w:val="left"/>
            </w:pPr>
            <w:r>
              <w:t xml:space="preserve">→services</w:t>
            </w:r>
          </w:p>
        </w:tc>
        <w:tc>
          <w:p>
            <w:pPr>
              <w:pStyle w:val="Compact"/>
              <w:jc w:val="left"/>
            </w:pPr>
            <w:r>
              <w:t xml:space="preserve">Y</w:t>
            </w:r>
          </w:p>
        </w:tc>
        <w:tc>
          <w:p/>
        </w:tc>
      </w:tr>
      <w:tr>
        <w:tc>
          <w:p>
            <w:pPr>
              <w:pStyle w:val="Compact"/>
              <w:jc w:val="left"/>
            </w:pPr>
            <w:r>
              <w:rPr>
                <w:rStyle w:val="VerbatimChar"/>
              </w:rPr>
              <w:t xml:space="preserve">variantKey</w:t>
            </w:r>
          </w:p>
        </w:tc>
        <w:tc>
          <w:p>
            <w:pPr>
              <w:pStyle w:val="Compact"/>
              <w:jc w:val="left"/>
            </w:pPr>
            <w:r>
              <w:t xml:space="preserve">String</w:t>
            </w:r>
          </w:p>
        </w:tc>
        <w:tc>
          <w:p>
            <w:pPr>
              <w:pStyle w:val="Compact"/>
              <w:jc w:val="left"/>
            </w:pPr>
            <w:r>
              <w:t xml:space="preserve">Y</w:t>
            </w:r>
          </w:p>
        </w:tc>
        <w:tc>
          <w:p/>
        </w:tc>
      </w:tr>
      <w:tr>
        <w:tc>
          <w:p>
            <w:pPr>
              <w:pStyle w:val="Compact"/>
              <w:jc w:val="left"/>
            </w:pPr>
            <w:r>
              <w:rPr>
                <w:rStyle w:val="VerbatimChar"/>
              </w:rPr>
              <w:t xml:space="preserve">type</w:t>
            </w:r>
          </w:p>
        </w:tc>
        <w:tc>
          <w:p>
            <w:pPr>
              <w:pStyle w:val="Compact"/>
              <w:jc w:val="left"/>
            </w:pPr>
            <w:r>
              <w:t xml:space="preserve">Enum[</w:t>
            </w:r>
            <w:r>
              <w:rPr>
                <w:rStyle w:val="VerbatimChar"/>
              </w:rPr>
              <w:t xml:space="preserve">NEW</w:t>
            </w:r>
            <w:r>
              <w:t xml:space="preserve">,</w:t>
            </w:r>
            <w:r>
              <w:rPr>
                <w:rStyle w:val="VerbatimChar"/>
              </w:rPr>
              <w:t xml:space="preserve">FOLLOW_UP</w:t>
            </w:r>
            <w:r>
              <w:t xml:space="preserve">,</w:t>
            </w:r>
            <w:r>
              <w:rPr>
                <w:rStyle w:val="VerbatimChar"/>
              </w:rPr>
              <w:t xml:space="preserve">REVIEW</w:t>
            </w:r>
            <w:r>
              <w:t xml:space="preserve">,</w:t>
            </w:r>
            <w:r>
              <w:rPr>
                <w:rStyle w:val="VerbatimChar"/>
              </w:rPr>
              <w:t xml:space="preserve">WALK_IN</w:t>
            </w:r>
            <w:r>
              <w:t xml:space="preserve">,</w:t>
            </w:r>
            <w:r>
              <w:rPr>
                <w:rStyle w:val="VerbatimChar"/>
              </w:rPr>
              <w:t xml:space="preserve">SCREENING</w:t>
            </w:r>
            <w:r>
              <w:t xml:space="preserve">,</w:t>
            </w:r>
            <w:r>
              <w:rPr>
                <w:rStyle w:val="VerbatimChar"/>
              </w:rPr>
              <w:t xml:space="preserve">CAMP</w:t>
            </w:r>
            <w:r>
              <w:t xml:space="preserve">]</w:t>
            </w:r>
          </w:p>
        </w:tc>
        <w:tc>
          <w:p>
            <w:pPr>
              <w:pStyle w:val="Compact"/>
              <w:jc w:val="left"/>
            </w:pPr>
            <w:r>
              <w:t xml:space="preserve">Y</w:t>
            </w:r>
          </w:p>
        </w:tc>
        <w:tc>
          <w:p/>
        </w:tc>
      </w:tr>
      <w:tr>
        <w:tc>
          <w:p>
            <w:pPr>
              <w:pStyle w:val="Compact"/>
              <w:jc w:val="left"/>
            </w:pPr>
            <w:r>
              <w:rPr>
                <w:rStyle w:val="VerbatimChar"/>
              </w:rPr>
              <w:t xml:space="preserve">mode</w:t>
            </w:r>
          </w:p>
        </w:tc>
        <w:tc>
          <w:p>
            <w:pPr>
              <w:pStyle w:val="Compact"/>
              <w:jc w:val="left"/>
            </w:pPr>
            <w:r>
              <w:t xml:space="preserve">Enum[</w:t>
            </w:r>
            <w:r>
              <w:rPr>
                <w:rStyle w:val="VerbatimChar"/>
              </w:rPr>
              <w:t xml:space="preserve">CLINIC</w:t>
            </w:r>
            <w:r>
              <w:t xml:space="preserve">,</w:t>
            </w:r>
            <w:r>
              <w:rPr>
                <w:rStyle w:val="VerbatimChar"/>
              </w:rPr>
              <w:t xml:space="preserve">ONLINE</w:t>
            </w:r>
            <w:r>
              <w:t xml:space="preserve">,</w:t>
            </w:r>
            <w:r>
              <w:rPr>
                <w:rStyle w:val="VerbatimChar"/>
              </w:rPr>
              <w:t xml:space="preserve">HOME</w:t>
            </w:r>
            <w:r>
              <w:t xml:space="preserve">]</w:t>
            </w:r>
          </w:p>
        </w:tc>
        <w:tc>
          <w:p>
            <w:pPr>
              <w:pStyle w:val="Compact"/>
              <w:jc w:val="left"/>
            </w:pPr>
            <w:r>
              <w:t xml:space="preserve">Y</w:t>
            </w:r>
          </w:p>
        </w:tc>
        <w:tc>
          <w:p/>
        </w:tc>
      </w:tr>
      <w:tr>
        <w:tc>
          <w:p>
            <w:pPr>
              <w:pStyle w:val="Compact"/>
              <w:jc w:val="left"/>
            </w:pPr>
            <w:r>
              <w:rPr>
                <w:rStyle w:val="VerbatimChar"/>
              </w:rPr>
              <w:t xml:space="preserve">start</w:t>
            </w:r>
            <w:r>
              <w:t xml:space="preserve">,</w:t>
            </w:r>
            <w:r>
              <w:t xml:space="preserve"> </w:t>
            </w:r>
            <w:r>
              <w:rPr>
                <w:rStyle w:val="VerbatimChar"/>
              </w:rPr>
              <w:t xml:space="preserve">end</w:t>
            </w:r>
          </w:p>
        </w:tc>
        <w:tc>
          <w:p>
            <w:pPr>
              <w:pStyle w:val="Compact"/>
              <w:jc w:val="left"/>
            </w:pPr>
            <w:r>
              <w:t xml:space="preserve">Date</w:t>
            </w:r>
          </w:p>
        </w:tc>
        <w:tc>
          <w:p>
            <w:pPr>
              <w:pStyle w:val="Compact"/>
              <w:jc w:val="left"/>
            </w:pPr>
            <w:r>
              <w:t xml:space="preserve">Y</w:t>
            </w:r>
          </w:p>
        </w:tc>
        <w:tc>
          <w:p>
            <w:pPr>
              <w:pStyle w:val="Compact"/>
              <w:jc w:val="left"/>
            </w:pPr>
            <w:r>
              <w:t xml:space="preserve">UTC;</w:t>
            </w:r>
            <w:r>
              <w:t xml:space="preserve"> </w:t>
            </w:r>
            <w:r>
              <w:rPr>
                <w:rStyle w:val="VerbatimChar"/>
              </w:rPr>
              <w:t xml:space="preserve">end</w:t>
            </w:r>
            <w:r>
              <w:t xml:space="preserve"> </w:t>
            </w:r>
            <w:r>
              <w:t xml:space="preserve">includes buffer end separately below</w:t>
            </w:r>
          </w:p>
        </w:tc>
      </w:tr>
      <w:tr>
        <w:tc>
          <w:p>
            <w:pPr>
              <w:pStyle w:val="Compact"/>
              <w:jc w:val="left"/>
            </w:pPr>
            <w:r>
              <w:rPr>
                <w:rStyle w:val="VerbatimChar"/>
              </w:rPr>
              <w:t xml:space="preserve">durationMin</w:t>
            </w:r>
            <w:r>
              <w:t xml:space="preserve">,</w:t>
            </w:r>
            <w:r>
              <w:t xml:space="preserve"> </w:t>
            </w:r>
            <w:r>
              <w:rPr>
                <w:rStyle w:val="VerbatimChar"/>
              </w:rPr>
              <w:t xml:space="preserve">bufferMin</w:t>
            </w:r>
          </w:p>
        </w:tc>
        <w:tc>
          <w:p>
            <w:pPr>
              <w:pStyle w:val="Compact"/>
              <w:jc w:val="left"/>
            </w:pPr>
            <w:r>
              <w:t xml:space="preserve">Number</w:t>
            </w:r>
          </w:p>
        </w:tc>
        <w:tc>
          <w:p>
            <w:pPr>
              <w:pStyle w:val="Compact"/>
              <w:jc w:val="left"/>
            </w:pPr>
            <w:r>
              <w:t xml:space="preserve">Y</w:t>
            </w:r>
          </w:p>
        </w:tc>
        <w:tc>
          <w:p/>
        </w:tc>
      </w:tr>
      <w:tr>
        <w:tc>
          <w:p>
            <w:pPr>
              <w:pStyle w:val="Compact"/>
              <w:jc w:val="left"/>
            </w:pPr>
            <w:r>
              <w:rPr>
                <w:rStyle w:val="VerbatimChar"/>
              </w:rPr>
              <w:t xml:space="preserve">slotKeys</w:t>
            </w:r>
          </w:p>
        </w:tc>
        <w:tc>
          <w:p>
            <w:pPr>
              <w:pStyle w:val="Compact"/>
              <w:jc w:val="left"/>
            </w:pPr>
            <w:r>
              <w:t xml:space="preserve">[String]</w:t>
            </w:r>
          </w:p>
        </w:tc>
        <w:tc>
          <w:p>
            <w:pPr>
              <w:pStyle w:val="Compact"/>
              <w:jc w:val="left"/>
            </w:pPr>
            <w:r>
              <w:t xml:space="preserve">Y</w:t>
            </w:r>
          </w:p>
        </w:tc>
        <w:tc>
          <w:p>
            <w:pPr>
              <w:pStyle w:val="Compact"/>
              <w:jc w:val="left"/>
            </w:pPr>
            <w:r>
              <w:t xml:space="preserve">ISO UTC of each granularity unit between</w:t>
            </w:r>
            <w:r>
              <w:t xml:space="preserve"> </w:t>
            </w:r>
            <w:r>
              <w:rPr>
                <w:rStyle w:val="VerbatimChar"/>
              </w:rPr>
              <w:t xml:space="preserve">start</w:t>
            </w:r>
            <w:r>
              <w:t xml:space="preserve"> </w:t>
            </w:r>
            <w:r>
              <w:t xml:space="preserve">and</w:t>
            </w:r>
            <w:r>
              <w:t xml:space="preserve"> </w:t>
            </w:r>
            <w:r>
              <w:rPr>
                <w:rStyle w:val="VerbatimChar"/>
              </w:rPr>
              <w:t xml:space="preserve">end + buffer</w:t>
            </w:r>
          </w:p>
        </w:tc>
      </w:tr>
      <w:tr>
        <w:tc>
          <w:p>
            <w:pPr>
              <w:pStyle w:val="Compact"/>
              <w:jc w:val="left"/>
            </w:pPr>
            <w:r>
              <w:rPr>
                <w:rStyle w:val="VerbatimChar"/>
              </w:rPr>
              <w:t xml:space="preserve">holdsSlots</w:t>
            </w:r>
          </w:p>
        </w:tc>
        <w:tc>
          <w:p>
            <w:pPr>
              <w:pStyle w:val="Compact"/>
              <w:jc w:val="left"/>
            </w:pPr>
            <w:r>
              <w:t xml:space="preserve">Boolean</w:t>
            </w:r>
          </w:p>
        </w:tc>
        <w:tc>
          <w:p>
            <w:pPr>
              <w:pStyle w:val="Compact"/>
              <w:jc w:val="left"/>
            </w:pPr>
            <w:r>
              <w:t xml:space="preserve">Y</w:t>
            </w:r>
          </w:p>
        </w:tc>
        <w:tc>
          <w:p>
            <w:pPr>
              <w:pStyle w:val="Compact"/>
              <w:jc w:val="left"/>
            </w:pPr>
            <w:r>
              <w:t xml:space="preserve">True while status is</w:t>
            </w:r>
            <w:r>
              <w:t xml:space="preserve"> </w:t>
            </w:r>
            <w:r>
              <w:rPr>
                <w:rStyle w:val="VerbatimChar"/>
              </w:rPr>
              <w:t xml:space="preserve">REQUESTED</w:t>
            </w:r>
            <w:r>
              <w:t xml:space="preserve">,</w:t>
            </w:r>
            <w:r>
              <w:t xml:space="preserve"> </w:t>
            </w:r>
            <w:r>
              <w:rPr>
                <w:rStyle w:val="VerbatimChar"/>
              </w:rPr>
              <w:t xml:space="preserve">CONFIRMED</w:t>
            </w:r>
            <w:r>
              <w:t xml:space="preserve">,</w:t>
            </w:r>
            <w:r>
              <w:t xml:space="preserve"> </w:t>
            </w:r>
            <w:r>
              <w:rPr>
                <w:rStyle w:val="VerbatimChar"/>
              </w:rPr>
              <w:t xml:space="preserve">CHECKED_IN</w:t>
            </w:r>
            <w:r>
              <w:t xml:space="preserve">,</w:t>
            </w:r>
            <w:r>
              <w:t xml:space="preserve"> </w:t>
            </w:r>
            <w:r>
              <w:rPr>
                <w:rStyle w:val="VerbatimChar"/>
              </w:rPr>
              <w:t xml:space="preserve">IN_PROGRESS</w:t>
            </w:r>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REQUESTED</w:t>
            </w:r>
            <w:r>
              <w:t xml:space="preserve">,</w:t>
            </w:r>
            <w:r>
              <w:rPr>
                <w:rStyle w:val="VerbatimChar"/>
              </w:rPr>
              <w:t xml:space="preserve">CONFIRMED</w:t>
            </w:r>
            <w:r>
              <w:t xml:space="preserve">,</w:t>
            </w:r>
            <w:r>
              <w:rPr>
                <w:rStyle w:val="VerbatimChar"/>
              </w:rPr>
              <w:t xml:space="preserve">CHECKED_IN</w:t>
            </w:r>
            <w:r>
              <w:t xml:space="preserve">,</w:t>
            </w:r>
            <w:r>
              <w:rPr>
                <w:rStyle w:val="VerbatimChar"/>
              </w:rPr>
              <w:t xml:space="preserve">IN_PROGRESS</w:t>
            </w:r>
            <w:r>
              <w:t xml:space="preserve">,</w:t>
            </w:r>
            <w:r>
              <w:rPr>
                <w:rStyle w:val="VerbatimChar"/>
              </w:rPr>
              <w:t xml:space="preserve">COMPLETED</w:t>
            </w:r>
            <w:r>
              <w:t xml:space="preserve">,</w:t>
            </w:r>
            <w:r>
              <w:rPr>
                <w:rStyle w:val="VerbatimChar"/>
              </w:rPr>
              <w:t xml:space="preserve">CANCELLED</w:t>
            </w:r>
            <w:r>
              <w:t xml:space="preserve">,</w:t>
            </w:r>
            <w:r>
              <w:rPr>
                <w:rStyle w:val="VerbatimChar"/>
              </w:rPr>
              <w:t xml:space="preserve">NO_SHOW</w:t>
            </w:r>
            <w:r>
              <w:t xml:space="preserve">,</w:t>
            </w:r>
            <w:r>
              <w:rPr>
                <w:rStyle w:val="VerbatimChar"/>
              </w:rPr>
              <w:t xml:space="preserve">RESCHEDULED</w:t>
            </w:r>
            <w:r>
              <w:t xml:space="preserve">,</w:t>
            </w:r>
            <w:r>
              <w:rPr>
                <w:rStyle w:val="VerbatimChar"/>
              </w:rPr>
              <w:t xml:space="preserve">REJECTED</w:t>
            </w:r>
            <w:r>
              <w:t xml:space="preserve">,</w:t>
            </w:r>
            <w:r>
              <w:rPr>
                <w:rStyle w:val="VerbatimChar"/>
              </w:rPr>
              <w:t xml:space="preserve">EXPIRED</w:t>
            </w:r>
            <w:r>
              <w:t xml:space="preserve">]</w:t>
            </w:r>
          </w:p>
        </w:tc>
        <w:tc>
          <w:p>
            <w:pPr>
              <w:pStyle w:val="Compact"/>
              <w:jc w:val="left"/>
            </w:pPr>
            <w:r>
              <w:t xml:space="preserve">Y</w:t>
            </w:r>
          </w:p>
        </w:tc>
        <w:tc>
          <w:p/>
        </w:tc>
      </w:tr>
      <w:tr>
        <w:tc>
          <w:p>
            <w:pPr>
              <w:pStyle w:val="Compact"/>
              <w:jc w:val="left"/>
            </w:pPr>
            <w:r>
              <w:rPr>
                <w:rStyle w:val="VerbatimChar"/>
              </w:rPr>
              <w:t xml:space="preserve">statusHistory</w:t>
            </w:r>
          </w:p>
        </w:tc>
        <w:tc>
          <w:p>
            <w:pPr>
              <w:pStyle w:val="Compact"/>
              <w:jc w:val="left"/>
            </w:pPr>
            <w:r>
              <w:t xml:space="preserve">[{status, at, by, reason, note}]</w:t>
            </w:r>
          </w:p>
        </w:tc>
        <w:tc>
          <w:p>
            <w:pPr>
              <w:pStyle w:val="Compact"/>
              <w:jc w:val="left"/>
            </w:pPr>
            <w:r>
              <w:t xml:space="preserve">Y</w:t>
            </w:r>
          </w:p>
        </w:tc>
        <w:tc>
          <w:p/>
        </w:tc>
      </w:tr>
      <w:tr>
        <w:tc>
          <w:p>
            <w:pPr>
              <w:pStyle w:val="Compact"/>
              <w:jc w:val="left"/>
            </w:pPr>
            <w:r>
              <w:rPr>
                <w:rStyle w:val="VerbatimChar"/>
              </w:rPr>
              <w:t xml:space="preserve">source</w:t>
            </w:r>
          </w:p>
        </w:tc>
        <w:tc>
          <w:p>
            <w:pPr>
              <w:pStyle w:val="Compact"/>
              <w:jc w:val="left"/>
            </w:pPr>
            <w:r>
              <w:t xml:space="preserve">Enum[</w:t>
            </w:r>
            <w:r>
              <w:rPr>
                <w:rStyle w:val="VerbatimChar"/>
              </w:rPr>
              <w:t xml:space="preserve">WEBSITE</w:t>
            </w:r>
            <w:r>
              <w:t xml:space="preserve">,</w:t>
            </w:r>
            <w:r>
              <w:rPr>
                <w:rStyle w:val="VerbatimChar"/>
              </w:rPr>
              <w:t xml:space="preserve">PHONE</w:t>
            </w:r>
            <w:r>
              <w:t xml:space="preserve">,</w:t>
            </w:r>
            <w:r>
              <w:rPr>
                <w:rStyle w:val="VerbatimChar"/>
              </w:rPr>
              <w:t xml:space="preserve">WALK_IN</w:t>
            </w:r>
            <w:r>
              <w:t xml:space="preserve">,</w:t>
            </w:r>
            <w:r>
              <w:rPr>
                <w:rStyle w:val="VerbatimChar"/>
              </w:rPr>
              <w:t xml:space="preserve">STAFF</w:t>
            </w:r>
            <w:r>
              <w:t xml:space="preserve">,</w:t>
            </w:r>
            <w:r>
              <w:rPr>
                <w:rStyle w:val="VerbatimChar"/>
              </w:rPr>
              <w:t xml:space="preserve">REFERRAL</w:t>
            </w:r>
            <w:r>
              <w:t xml:space="preserve">,</w:t>
            </w:r>
            <w:r>
              <w:rPr>
                <w:rStyle w:val="VerbatimChar"/>
              </w:rPr>
              <w:t xml:space="preserve">API</w:t>
            </w:r>
            <w:r>
              <w:t xml:space="preserve">]</w:t>
            </w:r>
          </w:p>
        </w:tc>
        <w:tc>
          <w:p>
            <w:pPr>
              <w:pStyle w:val="Compact"/>
              <w:jc w:val="left"/>
            </w:pPr>
            <w:r>
              <w:t xml:space="preserve">Y</w:t>
            </w:r>
          </w:p>
        </w:tc>
        <w:tc>
          <w:p/>
        </w:tc>
      </w:tr>
      <w:tr>
        <w:tc>
          <w:p>
            <w:pPr>
              <w:pStyle w:val="Compact"/>
              <w:jc w:val="left"/>
            </w:pPr>
            <w:r>
              <w:rPr>
                <w:rStyle w:val="VerbatimChar"/>
              </w:rPr>
              <w:t xml:space="preserve">reason</w:t>
            </w:r>
          </w:p>
        </w:tc>
        <w:tc>
          <w:p>
            <w:pPr>
              <w:pStyle w:val="Compact"/>
              <w:jc w:val="left"/>
            </w:pPr>
            <w:r>
              <w:t xml:space="preserve">String (≤ 500)</w:t>
            </w:r>
          </w:p>
        </w:tc>
        <w:tc>
          <w:p>
            <w:pPr>
              <w:pStyle w:val="Compact"/>
              <w:jc w:val="left"/>
            </w:pPr>
            <w:r>
              <w:t xml:space="preserve">N</w:t>
            </w:r>
          </w:p>
        </w:tc>
        <w:tc>
          <w:p>
            <w:pPr>
              <w:pStyle w:val="Compact"/>
              <w:jc w:val="left"/>
            </w:pPr>
            <w:r>
              <w:t xml:space="preserve">Patient's stated concern</w:t>
            </w:r>
          </w:p>
        </w:tc>
      </w:tr>
      <w:tr>
        <w:tc>
          <w:p>
            <w:pPr>
              <w:pStyle w:val="Compact"/>
              <w:jc w:val="left"/>
            </w:pPr>
            <w:r>
              <w:rPr>
                <w:rStyle w:val="VerbatimChar"/>
              </w:rPr>
              <w:t xml:space="preserve">internalNote</w:t>
            </w:r>
          </w:p>
        </w:tc>
        <w:tc>
          <w:p>
            <w:pPr>
              <w:pStyle w:val="Compact"/>
              <w:jc w:val="left"/>
            </w:pPr>
            <w:r>
              <w:t xml:space="preserve">String</w:t>
            </w:r>
          </w:p>
        </w:tc>
        <w:tc>
          <w:p>
            <w:pPr>
              <w:pStyle w:val="Compact"/>
              <w:jc w:val="left"/>
            </w:pPr>
            <w:r>
              <w:t xml:space="preserve">N</w:t>
            </w:r>
          </w:p>
        </w:tc>
        <w:tc>
          <w:p/>
        </w:tc>
      </w:tr>
      <w:tr>
        <w:tc>
          <w:p>
            <w:pPr>
              <w:pStyle w:val="Compact"/>
              <w:jc w:val="left"/>
            </w:pPr>
            <w:r>
              <w:rPr>
                <w:rStyle w:val="VerbatimChar"/>
              </w:rPr>
              <w:t xml:space="preserve">flags</w:t>
            </w:r>
          </w:p>
        </w:tc>
        <w:tc>
          <w:p>
            <w:pPr>
              <w:pStyle w:val="Compact"/>
              <w:jc w:val="left"/>
            </w:pPr>
            <w:r>
              <w:t xml:space="preserve">[String]</w:t>
            </w:r>
          </w:p>
        </w:tc>
        <w:tc>
          <w:p>
            <w:pPr>
              <w:pStyle w:val="Compact"/>
              <w:jc w:val="left"/>
            </w:pPr>
            <w:r>
              <w:t xml:space="preserve">N</w:t>
            </w:r>
          </w:p>
        </w:tc>
        <w:tc>
          <w:p>
            <w:pPr>
              <w:pStyle w:val="Compact"/>
              <w:jc w:val="left"/>
            </w:pPr>
            <w:r>
              <w:rPr>
                <w:rStyle w:val="VerbatimChar"/>
              </w:rPr>
              <w:t xml:space="preserve">WHEELCHAIR</w:t>
            </w:r>
            <w:r>
              <w:t xml:space="preserve">,</w:t>
            </w:r>
            <w:r>
              <w:t xml:space="preserve"> </w:t>
            </w:r>
            <w:r>
              <w:rPr>
                <w:rStyle w:val="VerbatimChar"/>
              </w:rPr>
              <w:t xml:space="preserve">NEEDS_MARATHI</w:t>
            </w:r>
            <w:r>
              <w:t xml:space="preserve">,</w:t>
            </w:r>
            <w:r>
              <w:t xml:space="preserve"> </w:t>
            </w:r>
            <w:r>
              <w:rPr>
                <w:rStyle w:val="VerbatimChar"/>
              </w:rPr>
              <w:t xml:space="preserve">CHILD_EXTRA_TIME</w:t>
            </w:r>
            <w:r>
              <w:t xml:space="preserve">,</w:t>
            </w:r>
            <w:r>
              <w:t xml:space="preserve"> </w:t>
            </w:r>
            <w:r>
              <w:rPr>
                <w:rStyle w:val="VerbatimChar"/>
              </w:rPr>
              <w:t xml:space="preserve">HEARING_IMPAIRED</w:t>
            </w:r>
            <w:r>
              <w:t xml:space="preserve">,</w:t>
            </w:r>
            <w:r>
              <w:t xml:space="preserve"> </w:t>
            </w:r>
            <w:r>
              <w:rPr>
                <w:rStyle w:val="VerbatimChar"/>
              </w:rPr>
              <w:t xml:space="preserve">INTERPRETER</w:t>
            </w:r>
          </w:p>
        </w:tc>
      </w:tr>
      <w:tr>
        <w:tc>
          <w:p>
            <w:pPr>
              <w:pStyle w:val="Compact"/>
              <w:jc w:val="left"/>
            </w:pPr>
            <w:r>
              <w:rPr>
                <w:rStyle w:val="VerbatimChar"/>
              </w:rPr>
              <w:t xml:space="preserve">expiresAt</w:t>
            </w:r>
          </w:p>
        </w:tc>
        <w:tc>
          <w:p>
            <w:pPr>
              <w:pStyle w:val="Compact"/>
              <w:jc w:val="left"/>
            </w:pPr>
            <w:r>
              <w:t xml:space="preserve">Date</w:t>
            </w:r>
          </w:p>
        </w:tc>
        <w:tc>
          <w:p>
            <w:pPr>
              <w:pStyle w:val="Compact"/>
              <w:jc w:val="left"/>
            </w:pPr>
            <w:r>
              <w:t xml:space="preserve">C</w:t>
            </w:r>
          </w:p>
        </w:tc>
        <w:tc>
          <w:p>
            <w:pPr>
              <w:pStyle w:val="Compact"/>
              <w:jc w:val="left"/>
            </w:pPr>
            <w:r>
              <w:t xml:space="preserve">For</w:t>
            </w:r>
            <w:r>
              <w:t xml:space="preserve"> </w:t>
            </w:r>
            <w:r>
              <w:rPr>
                <w:rStyle w:val="VerbatimChar"/>
              </w:rPr>
              <w:t xml:space="preserve">REQUESTED</w:t>
            </w:r>
            <w:r>
              <w:t xml:space="preserve">: hold expiry</w:t>
            </w:r>
          </w:p>
        </w:tc>
      </w:tr>
      <w:tr>
        <w:tc>
          <w:p>
            <w:pPr>
              <w:pStyle w:val="Compact"/>
              <w:jc w:val="left"/>
            </w:pPr>
            <w:r>
              <w:rPr>
                <w:rStyle w:val="VerbatimChar"/>
              </w:rPr>
              <w:t xml:space="preserve">token</w:t>
            </w:r>
          </w:p>
        </w:tc>
        <w:tc>
          <w:p>
            <w:pPr>
              <w:pStyle w:val="Compact"/>
              <w:jc w:val="left"/>
            </w:pPr>
            <w:r>
              <w:t xml:space="preserve">{date, number, issuedAt}</w:t>
            </w:r>
          </w:p>
        </w:tc>
        <w:tc>
          <w:p>
            <w:pPr>
              <w:pStyle w:val="Compact"/>
              <w:jc w:val="left"/>
            </w:pPr>
            <w:r>
              <w:t xml:space="preserve">N</w:t>
            </w:r>
          </w:p>
        </w:tc>
        <w:tc>
          <w:p>
            <w:pPr>
              <w:pStyle w:val="Compact"/>
              <w:jc w:val="left"/>
            </w:pPr>
            <w:r>
              <w:t xml:space="preserve">Queue token</w:t>
            </w:r>
          </w:p>
        </w:tc>
      </w:tr>
      <w:tr>
        <w:tc>
          <w:p>
            <w:pPr>
              <w:pStyle w:val="Compact"/>
              <w:jc w:val="left"/>
            </w:pPr>
            <w:r>
              <w:rPr>
                <w:rStyle w:val="VerbatimChar"/>
              </w:rPr>
              <w:t xml:space="preserve">checkInAt</w:t>
            </w:r>
            <w:r>
              <w:t xml:space="preserve">,</w:t>
            </w:r>
            <w:r>
              <w:t xml:space="preserve"> </w:t>
            </w:r>
            <w:r>
              <w:rPr>
                <w:rStyle w:val="VerbatimChar"/>
              </w:rPr>
              <w:t xml:space="preserve">startedAt</w:t>
            </w:r>
            <w:r>
              <w:t xml:space="preserve">,</w:t>
            </w:r>
            <w:r>
              <w:t xml:space="preserve"> </w:t>
            </w:r>
            <w:r>
              <w:rPr>
                <w:rStyle w:val="VerbatimChar"/>
              </w:rPr>
              <w:t xml:space="preserve">completedAt</w:t>
            </w:r>
          </w:p>
        </w:tc>
        <w:tc>
          <w:p>
            <w:pPr>
              <w:pStyle w:val="Compact"/>
              <w:jc w:val="left"/>
            </w:pPr>
            <w:r>
              <w:t xml:space="preserve">Date</w:t>
            </w:r>
          </w:p>
        </w:tc>
        <w:tc>
          <w:p>
            <w:pPr>
              <w:pStyle w:val="Compact"/>
              <w:jc w:val="left"/>
            </w:pPr>
            <w:r>
              <w:t xml:space="preserve">N</w:t>
            </w:r>
          </w:p>
        </w:tc>
        <w:tc>
          <w:p/>
        </w:tc>
      </w:tr>
      <w:tr>
        <w:tc>
          <w:p>
            <w:pPr>
              <w:pStyle w:val="Compact"/>
              <w:jc w:val="left"/>
            </w:pPr>
            <w:r>
              <w:rPr>
                <w:rStyle w:val="VerbatimChar"/>
              </w:rPr>
              <w:t xml:space="preserve">cancel</w:t>
            </w:r>
          </w:p>
        </w:tc>
        <w:tc>
          <w:p>
            <w:pPr>
              <w:pStyle w:val="Compact"/>
              <w:jc w:val="left"/>
            </w:pPr>
            <w:r>
              <w:t xml:space="preserve">{by:Enum[</w:t>
            </w:r>
            <w:r>
              <w:rPr>
                <w:rStyle w:val="VerbatimChar"/>
              </w:rPr>
              <w:t xml:space="preserve">PATIENT</w:t>
            </w:r>
            <w:r>
              <w:t xml:space="preserve">,</w:t>
            </w:r>
            <w:r>
              <w:rPr>
                <w:rStyle w:val="VerbatimChar"/>
              </w:rPr>
              <w:t xml:space="preserve">CLINIC</w:t>
            </w:r>
            <w:r>
              <w:t xml:space="preserve">,</w:t>
            </w:r>
            <w:r>
              <w:rPr>
                <w:rStyle w:val="VerbatimChar"/>
              </w:rPr>
              <w:t xml:space="preserve">SYSTEM</w:t>
            </w:r>
            <w:r>
              <w:t xml:space="preserve">], reasonKey, note, at, withinPolicy:Boolean}</w:t>
            </w:r>
          </w:p>
        </w:tc>
        <w:tc>
          <w:p>
            <w:pPr>
              <w:pStyle w:val="Compact"/>
              <w:jc w:val="left"/>
            </w:pPr>
            <w:r>
              <w:t xml:space="preserve">N</w:t>
            </w:r>
          </w:p>
        </w:tc>
        <w:tc>
          <w:p/>
        </w:tc>
      </w:tr>
      <w:tr>
        <w:tc>
          <w:p>
            <w:pPr>
              <w:pStyle w:val="Compact"/>
              <w:jc w:val="left"/>
            </w:pPr>
            <w:r>
              <w:rPr>
                <w:rStyle w:val="VerbatimChar"/>
              </w:rPr>
              <w:t xml:space="preserve">rescheduledFromId</w:t>
            </w:r>
            <w:r>
              <w:t xml:space="preserve">,</w:t>
            </w:r>
            <w:r>
              <w:t xml:space="preserve"> </w:t>
            </w:r>
            <w:r>
              <w:rPr>
                <w:rStyle w:val="VerbatimChar"/>
              </w:rPr>
              <w:t xml:space="preserve">rescheduledToId</w:t>
            </w:r>
          </w:p>
        </w:tc>
        <w:tc>
          <w:p>
            <w:pPr>
              <w:pStyle w:val="Compact"/>
              <w:jc w:val="left"/>
            </w:pPr>
            <w:r>
              <w:t xml:space="preserve">→appointments</w:t>
            </w:r>
          </w:p>
        </w:tc>
        <w:tc>
          <w:p>
            <w:pPr>
              <w:pStyle w:val="Compact"/>
              <w:jc w:val="left"/>
            </w:pPr>
            <w:r>
              <w:t xml:space="preserve">N</w:t>
            </w:r>
          </w:p>
        </w:tc>
        <w:tc>
          <w:p/>
        </w:tc>
      </w:tr>
      <w:tr>
        <w:tc>
          <w:p>
            <w:pPr>
              <w:pStyle w:val="Compact"/>
              <w:jc w:val="left"/>
            </w:pPr>
            <w:r>
              <w:rPr>
                <w:rStyle w:val="VerbatimChar"/>
              </w:rPr>
              <w:t xml:space="preserve">seriesId</w:t>
            </w:r>
          </w:p>
        </w:tc>
        <w:tc>
          <w:p>
            <w:pPr>
              <w:pStyle w:val="Compact"/>
              <w:jc w:val="left"/>
            </w:pPr>
            <w:r>
              <w:t xml:space="preserve">ObjectId</w:t>
            </w:r>
          </w:p>
        </w:tc>
        <w:tc>
          <w:p>
            <w:pPr>
              <w:pStyle w:val="Compact"/>
              <w:jc w:val="left"/>
            </w:pPr>
            <w:r>
              <w:t xml:space="preserve">N</w:t>
            </w:r>
          </w:p>
        </w:tc>
        <w:tc>
          <w:p>
            <w:pPr>
              <w:pStyle w:val="Compact"/>
              <w:jc w:val="left"/>
            </w:pPr>
            <w:r>
              <w:t xml:space="preserve">Recurring series</w:t>
            </w:r>
          </w:p>
        </w:tc>
      </w:tr>
      <w:tr>
        <w:tc>
          <w:p>
            <w:pPr>
              <w:pStyle w:val="Compact"/>
              <w:jc w:val="left"/>
            </w:pPr>
            <w:r>
              <w:rPr>
                <w:rStyle w:val="VerbatimChar"/>
              </w:rPr>
              <w:t xml:space="preserve">location</w:t>
            </w:r>
          </w:p>
        </w:tc>
        <w:tc>
          <w:p>
            <w:pPr>
              <w:pStyle w:val="Compact"/>
              <w:jc w:val="left"/>
            </w:pPr>
            <w:r>
              <w:t xml:space="preserve">{address, geo, travelBufferMin}</w:t>
            </w:r>
          </w:p>
        </w:tc>
        <w:tc>
          <w:p>
            <w:pPr>
              <w:pStyle w:val="Compact"/>
              <w:jc w:val="left"/>
            </w:pPr>
            <w:r>
              <w:t xml:space="preserve">C</w:t>
            </w:r>
          </w:p>
        </w:tc>
        <w:tc>
          <w:p>
            <w:pPr>
              <w:pStyle w:val="Compact"/>
              <w:jc w:val="left"/>
            </w:pPr>
            <w:r>
              <w:t xml:space="preserve">For</w:t>
            </w:r>
            <w:r>
              <w:t xml:space="preserve"> </w:t>
            </w:r>
            <w:r>
              <w:rPr>
                <w:rStyle w:val="VerbatimChar"/>
              </w:rPr>
              <w:t xml:space="preserve">HOME</w:t>
            </w:r>
          </w:p>
        </w:tc>
      </w:tr>
      <w:tr>
        <w:tc>
          <w:p>
            <w:pPr>
              <w:pStyle w:val="Compact"/>
              <w:jc w:val="left"/>
            </w:pPr>
            <w:r>
              <w:rPr>
                <w:rStyle w:val="VerbatimChar"/>
              </w:rPr>
              <w:t xml:space="preserve">meeting</w:t>
            </w:r>
          </w:p>
        </w:tc>
        <w:tc>
          <w:p>
            <w:pPr>
              <w:pStyle w:val="Compact"/>
              <w:jc w:val="left"/>
            </w:pPr>
            <w:r>
              <w:t xml:space="preserve">{url, passcodeEnc, instructions}</w:t>
            </w:r>
          </w:p>
        </w:tc>
        <w:tc>
          <w:p>
            <w:pPr>
              <w:pStyle w:val="Compact"/>
              <w:jc w:val="left"/>
            </w:pPr>
            <w:r>
              <w:t xml:space="preserve">C</w:t>
            </w:r>
          </w:p>
        </w:tc>
        <w:tc>
          <w:p>
            <w:pPr>
              <w:pStyle w:val="Compact"/>
              <w:jc w:val="left"/>
            </w:pPr>
            <w:r>
              <w:t xml:space="preserve">For</w:t>
            </w:r>
            <w:r>
              <w:t xml:space="preserve"> </w:t>
            </w:r>
            <w:r>
              <w:rPr>
                <w:rStyle w:val="VerbatimChar"/>
              </w:rPr>
              <w:t xml:space="preserve">ONLINE</w:t>
            </w:r>
          </w:p>
        </w:tc>
      </w:tr>
      <w:tr>
        <w:tc>
          <w:p>
            <w:pPr>
              <w:pStyle w:val="Compact"/>
              <w:jc w:val="left"/>
            </w:pPr>
            <w:r>
              <w:rPr>
                <w:rStyle w:val="VerbatimChar"/>
              </w:rPr>
              <w:t xml:space="preserve">visitId</w:t>
            </w:r>
          </w:p>
        </w:tc>
        <w:tc>
          <w:p>
            <w:pPr>
              <w:pStyle w:val="Compact"/>
              <w:jc w:val="left"/>
            </w:pPr>
            <w:r>
              <w:t xml:space="preserve">→visits</w:t>
            </w:r>
          </w:p>
        </w:tc>
        <w:tc>
          <w:p>
            <w:pPr>
              <w:pStyle w:val="Compact"/>
              <w:jc w:val="left"/>
            </w:pPr>
            <w:r>
              <w:t xml:space="preserve">N</w:t>
            </w:r>
          </w:p>
        </w:tc>
        <w:tc>
          <w:p>
            <w:pPr>
              <w:pStyle w:val="Compact"/>
              <w:jc w:val="left"/>
            </w:pPr>
            <w:r>
              <w:t xml:space="preserve">Set at start</w:t>
            </w:r>
          </w:p>
        </w:tc>
      </w:tr>
      <w:tr>
        <w:tc>
          <w:p>
            <w:pPr>
              <w:pStyle w:val="Compact"/>
              <w:jc w:val="left"/>
            </w:pPr>
            <w:r>
              <w:rPr>
                <w:rStyle w:val="VerbatimChar"/>
              </w:rPr>
              <w:t xml:space="preserve">invoiceId</w:t>
            </w:r>
          </w:p>
        </w:tc>
        <w:tc>
          <w:p>
            <w:pPr>
              <w:pStyle w:val="Compact"/>
              <w:jc w:val="left"/>
            </w:pPr>
            <w:r>
              <w:t xml:space="preserve">→invoices</w:t>
            </w:r>
          </w:p>
        </w:tc>
        <w:tc>
          <w:p>
            <w:pPr>
              <w:pStyle w:val="Compact"/>
              <w:jc w:val="left"/>
            </w:pPr>
            <w:r>
              <w:t xml:space="preserve">N</w:t>
            </w:r>
          </w:p>
        </w:tc>
        <w:tc>
          <w:p/>
        </w:tc>
      </w:tr>
      <w:tr>
        <w:tc>
          <w:p>
            <w:pPr>
              <w:pStyle w:val="Compact"/>
              <w:jc w:val="left"/>
            </w:pPr>
            <w:r>
              <w:rPr>
                <w:rStyle w:val="VerbatimChar"/>
              </w:rPr>
              <w:t xml:space="preserve">packageUseId</w:t>
            </w:r>
          </w:p>
        </w:tc>
        <w:tc>
          <w:p>
            <w:pPr>
              <w:pStyle w:val="Compact"/>
              <w:jc w:val="left"/>
            </w:pPr>
            <w:r>
              <w:t xml:space="preserve">ObjectId</w:t>
            </w:r>
          </w:p>
        </w:tc>
        <w:tc>
          <w:p>
            <w:pPr>
              <w:pStyle w:val="Compact"/>
              <w:jc w:val="left"/>
            </w:pPr>
            <w:r>
              <w:t xml:space="preserve">N</w:t>
            </w:r>
          </w:p>
        </w:tc>
        <w:tc>
          <w:p>
            <w:pPr>
              <w:pStyle w:val="Compact"/>
              <w:jc w:val="left"/>
            </w:pPr>
            <w:r>
              <w:t xml:space="preserve">Consumed package session</w:t>
            </w:r>
          </w:p>
        </w:tc>
      </w:tr>
      <w:tr>
        <w:tc>
          <w:p>
            <w:pPr>
              <w:pStyle w:val="Compact"/>
              <w:jc w:val="left"/>
            </w:pPr>
            <w:r>
              <w:rPr>
                <w:rStyle w:val="VerbatimChar"/>
              </w:rPr>
              <w:t xml:space="preserve">manage</w:t>
            </w:r>
          </w:p>
        </w:tc>
        <w:tc>
          <w:p>
            <w:pPr>
              <w:pStyle w:val="Compact"/>
              <w:jc w:val="left"/>
            </w:pPr>
            <w:r>
              <w:t xml:space="preserve">{tokenHash, expiresAt}</w:t>
            </w:r>
          </w:p>
        </w:tc>
        <w:tc>
          <w:p>
            <w:pPr>
              <w:pStyle w:val="Compact"/>
              <w:jc w:val="left"/>
            </w:pPr>
            <w:r>
              <w:t xml:space="preserve">N</w:t>
            </w:r>
          </w:p>
        </w:tc>
        <w:tc>
          <w:p>
            <w:pPr>
              <w:pStyle w:val="Compact"/>
              <w:jc w:val="left"/>
            </w:pPr>
            <w:r>
              <w:t xml:space="preserve">Public manage-link</w:t>
            </w:r>
          </w:p>
        </w:tc>
      </w:tr>
      <w:tr>
        <w:tc>
          <w:p>
            <w:pPr>
              <w:pStyle w:val="Compact"/>
              <w:jc w:val="left"/>
            </w:pPr>
            <w:r>
              <w:rPr>
                <w:rStyle w:val="VerbatimChar"/>
              </w:rPr>
              <w:t xml:space="preserve">consentRef</w:t>
            </w:r>
          </w:p>
        </w:tc>
        <w:tc>
          <w:p>
            <w:pPr>
              <w:pStyle w:val="Compact"/>
              <w:jc w:val="left"/>
            </w:pPr>
            <w:r>
              <w:t xml:space="preserve">{privacyVersion, acceptedAt, ip}</w:t>
            </w:r>
          </w:p>
        </w:tc>
        <w:tc>
          <w:p>
            <w:pPr>
              <w:pStyle w:val="Compact"/>
              <w:jc w:val="left"/>
            </w:pPr>
            <w:r>
              <w:t xml:space="preserve">C</w:t>
            </w:r>
          </w:p>
        </w:tc>
        <w:tc>
          <w:p>
            <w:pPr>
              <w:pStyle w:val="Compact"/>
              <w:jc w:val="left"/>
            </w:pPr>
            <w:r>
              <w:t xml:space="preserve">For website submissions</w:t>
            </w:r>
          </w:p>
        </w:tc>
      </w:tr>
    </w:tbl>
    <w:p>
      <w:pPr>
        <w:pStyle w:val="BodyText"/>
      </w:pPr>
      <w:r>
        <w:rPr>
          <w:bCs/>
          <w:b/>
        </w:rPr>
        <w:t xml:space="preserve">Idx:</w:t>
      </w:r>
      <w:r>
        <w:t xml:space="preserve"> </w:t>
      </w:r>
      <w:r>
        <w:t xml:space="preserve">-</w:t>
      </w:r>
      <w:r>
        <w:t xml:space="preserve"> </w:t>
      </w:r>
      <w:r>
        <w:rPr>
          <w:rStyle w:val="VerbatimChar"/>
        </w:rPr>
        <w:t xml:space="preserve">{ providerId:1, slotKeys:1 }</w:t>
      </w:r>
      <w:r>
        <w:t xml:space="preserve"> </w:t>
      </w:r>
      <w:r>
        <w:rPr>
          <w:bCs/>
          <w:b/>
        </w:rPr>
        <w:t xml:space="preserve">unique</w:t>
      </w:r>
      <w:r>
        <w:t xml:space="preserve">,</w:t>
      </w:r>
      <w:r>
        <w:t xml:space="preserve"> </w:t>
      </w:r>
      <w:r>
        <w:rPr>
          <w:rStyle w:val="VerbatimChar"/>
        </w:rPr>
        <w:t xml:space="preserve">partialFilterExpression: { holdsSlots: true }</w:t>
      </w:r>
      <w:r>
        <w:t xml:space="preserve"> </w:t>
      </w:r>
      <w:r>
        <w:t xml:space="preserve">(ADR-03; DB-enforced no double booking).</w:t>
      </w:r>
      <w:r>
        <w:t xml:space="preserve"> </w:t>
      </w:r>
      <w:r>
        <w:t xml:space="preserve">-</w:t>
      </w:r>
      <w:r>
        <w:t xml:space="preserve"> </w:t>
      </w:r>
      <w:r>
        <w:rPr>
          <w:rStyle w:val="VerbatimChar"/>
        </w:rPr>
        <w:t xml:space="preserve">{ bookingRef:1 }</w:t>
      </w:r>
      <w:r>
        <w:t xml:space="preserve"> </w:t>
      </w:r>
      <w:r>
        <w:t xml:space="preserve">unique.</w:t>
      </w:r>
      <w:r>
        <w:t xml:space="preserve"> </w:t>
      </w:r>
      <w:r>
        <w:t xml:space="preserve">-</w:t>
      </w:r>
      <w:r>
        <w:t xml:space="preserve"> </w:t>
      </w:r>
      <w:r>
        <w:rPr>
          <w:rStyle w:val="VerbatimChar"/>
        </w:rPr>
        <w:t xml:space="preserve">{ providerId:1, start:1 }</w:t>
      </w:r>
      <w:r>
        <w:t xml:space="preserve">;</w:t>
      </w:r>
      <w:r>
        <w:t xml:space="preserve"> </w:t>
      </w:r>
      <w:r>
        <w:rPr>
          <w:rStyle w:val="VerbatimChar"/>
        </w:rPr>
        <w:t xml:space="preserve">{ patientId:1, start:-1 }</w:t>
      </w:r>
      <w:r>
        <w:t xml:space="preserve">;</w:t>
      </w:r>
      <w:r>
        <w:t xml:space="preserve"> </w:t>
      </w:r>
      <w:r>
        <w:rPr>
          <w:rStyle w:val="VerbatimChar"/>
        </w:rPr>
        <w:t xml:space="preserve">{ status:1, start:1 }</w:t>
      </w:r>
      <w:r>
        <w:t xml:space="preserve">;</w:t>
      </w:r>
      <w:r>
        <w:t xml:space="preserve"> </w:t>
      </w:r>
      <w:r>
        <w:rPr>
          <w:rStyle w:val="VerbatimChar"/>
        </w:rPr>
        <w:t xml:space="preserve">{ status:1, expiresAt:1 }</w:t>
      </w:r>
      <w:r>
        <w:t xml:space="preserve"> </w:t>
      </w:r>
      <w:r>
        <w:t xml:space="preserve">(hold-expiry job);</w:t>
      </w:r>
      <w:r>
        <w:t xml:space="preserve"> </w:t>
      </w:r>
      <w:r>
        <w:rPr>
          <w:rStyle w:val="VerbatimChar"/>
        </w:rPr>
        <w:t xml:space="preserve">{ "prospect.mobile":1 }</w:t>
      </w:r>
      <w:r>
        <w:t xml:space="preserve">;</w:t>
      </w:r>
      <w:r>
        <w:t xml:space="preserve"> </w:t>
      </w:r>
      <w:r>
        <w:rPr>
          <w:rStyle w:val="VerbatimChar"/>
        </w:rPr>
        <w:t xml:space="preserve">{ seriesId:1 }</w:t>
      </w:r>
      <w:r>
        <w:t xml:space="preserve">;</w:t>
      </w:r>
      <w:r>
        <w:t xml:space="preserve"> </w:t>
      </w:r>
      <w:r>
        <w:rPr>
          <w:rStyle w:val="VerbatimChar"/>
        </w:rPr>
        <w:t xml:space="preserve">{ "manage.tokenHash":1 }</w:t>
      </w:r>
      <w:r>
        <w:t xml:space="preserve"> </w:t>
      </w:r>
      <w:r>
        <w:t xml:space="preserve">sparse.</w:t>
      </w:r>
    </w:p>
    <w:p>
      <w:pPr>
        <w:pStyle w:val="BodyText"/>
      </w:pPr>
      <w:r>
        <w:rPr>
          <w:bCs/>
          <w:b/>
        </w:rPr>
        <w:t xml:space="preserve">Rules:</w:t>
      </w:r>
      <w:r>
        <w:t xml:space="preserve"> </w:t>
      </w:r>
      <w:r>
        <w:rPr>
          <w:rStyle w:val="VerbatimChar"/>
        </w:rPr>
        <w:t xml:space="preserve">holdsSlots</w:t>
      </w:r>
      <w:r>
        <w:t xml:space="preserve"> </w:t>
      </w:r>
      <w:r>
        <w:t xml:space="preserve">is set by the service layer whenever</w:t>
      </w:r>
      <w:r>
        <w:t xml:space="preserve"> </w:t>
      </w:r>
      <w:r>
        <w:rPr>
          <w:rStyle w:val="VerbatimChar"/>
        </w:rPr>
        <w:t xml:space="preserve">status</w:t>
      </w:r>
      <w:r>
        <w:t xml:space="preserve"> </w:t>
      </w:r>
      <w:r>
        <w:t xml:space="preserve">changes; status transitions validated by a state machine (Section 4.7.1). Booking is done inside a transaction (Section 6.7).</w:t>
      </w:r>
    </w:p>
    <w:bookmarkEnd w:id="103"/>
    <w:bookmarkStart w:id="104" w:name="waitlist"/>
    <w:p>
      <w:pPr>
        <w:pStyle w:val="Heading3"/>
      </w:pPr>
      <w:r>
        <w:t xml:space="preserve">5.5.13</w:t>
      </w:r>
      <w:r>
        <w:t xml:space="preserve"> </w:t>
      </w:r>
      <w:r>
        <w:rPr>
          <w:rStyle w:val="VerbatimChar"/>
        </w:rPr>
        <w:t xml:space="preserve">waitlist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r>
              <w:t xml:space="preserve"> </w:t>
            </w:r>
            <w:r>
              <w:t xml:space="preserve">/</w:t>
            </w:r>
            <w:r>
              <w:t xml:space="preserve"> </w:t>
            </w:r>
            <w:r>
              <w:rPr>
                <w:rStyle w:val="VerbatimChar"/>
              </w:rPr>
              <w:t xml:space="preserve">prospect</w:t>
            </w:r>
          </w:p>
        </w:tc>
        <w:tc>
          <w:p>
            <w:pPr>
              <w:pStyle w:val="Compact"/>
              <w:jc w:val="left"/>
            </w:pPr>
            <w:r>
              <w:t xml:space="preserve">→patients / object</w:t>
            </w:r>
          </w:p>
        </w:tc>
        <w:tc>
          <w:p/>
        </w:tc>
      </w:tr>
      <w:tr>
        <w:tc>
          <w:p>
            <w:pPr>
              <w:pStyle w:val="Compact"/>
              <w:jc w:val="left"/>
            </w:pPr>
            <w:r>
              <w:rPr>
                <w:rStyle w:val="VerbatimChar"/>
              </w:rPr>
              <w:t xml:space="preserve">serviceId</w:t>
            </w:r>
            <w:r>
              <w:t xml:space="preserve">,</w:t>
            </w:r>
            <w:r>
              <w:t xml:space="preserve"> </w:t>
            </w:r>
            <w:r>
              <w:rPr>
                <w:rStyle w:val="VerbatimChar"/>
              </w:rPr>
              <w:t xml:space="preserve">providerId?</w:t>
            </w:r>
          </w:p>
        </w:tc>
        <w:tc>
          <w:p>
            <w:pPr>
              <w:pStyle w:val="Compact"/>
              <w:jc w:val="left"/>
            </w:pPr>
            <w:r>
              <w:t xml:space="preserve">refs</w:t>
            </w:r>
          </w:p>
        </w:tc>
        <w:tc>
          <w:p/>
        </w:tc>
      </w:tr>
      <w:tr>
        <w:tc>
          <w:p>
            <w:pPr>
              <w:pStyle w:val="Compact"/>
              <w:jc w:val="left"/>
            </w:pPr>
            <w:r>
              <w:rPr>
                <w:rStyle w:val="VerbatimChar"/>
              </w:rPr>
              <w:t xml:space="preserve">preferredDays</w:t>
            </w:r>
          </w:p>
        </w:tc>
        <w:tc>
          <w:p>
            <w:pPr>
              <w:pStyle w:val="Compact"/>
              <w:jc w:val="left"/>
            </w:pPr>
            <w:r>
              <w:t xml:space="preserve">[Number]</w:t>
            </w:r>
          </w:p>
        </w:tc>
        <w:tc>
          <w:p/>
        </w:tc>
      </w:tr>
      <w:tr>
        <w:tc>
          <w:p>
            <w:pPr>
              <w:pStyle w:val="Compact"/>
              <w:jc w:val="left"/>
            </w:pPr>
            <w:r>
              <w:rPr>
                <w:rStyle w:val="VerbatimChar"/>
              </w:rPr>
              <w:t xml:space="preserve">preferredWindows</w:t>
            </w:r>
          </w:p>
        </w:tc>
        <w:tc>
          <w:p>
            <w:pPr>
              <w:pStyle w:val="Compact"/>
              <w:jc w:val="left"/>
            </w:pPr>
            <w:r>
              <w:t xml:space="preserve">[{start, end}]</w:t>
            </w:r>
          </w:p>
        </w:tc>
        <w:tc>
          <w:p/>
        </w:tc>
      </w:tr>
      <w:tr>
        <w:tc>
          <w:p>
            <w:pPr>
              <w:pStyle w:val="Compact"/>
              <w:jc w:val="left"/>
            </w:pPr>
            <w:r>
              <w:rPr>
                <w:rStyle w:val="VerbatimChar"/>
              </w:rPr>
              <w:t xml:space="preserve">fromDate</w:t>
            </w:r>
            <w:r>
              <w:t xml:space="preserve">,</w:t>
            </w:r>
            <w:r>
              <w:t xml:space="preserve"> </w:t>
            </w:r>
            <w:r>
              <w:rPr>
                <w:rStyle w:val="VerbatimChar"/>
              </w:rPr>
              <w:t xml:space="preserve">toDate</w:t>
            </w:r>
          </w:p>
        </w:tc>
        <w:tc>
          <w:p>
            <w:pPr>
              <w:pStyle w:val="Compact"/>
              <w:jc w:val="left"/>
            </w:pPr>
            <w:r>
              <w:t xml:space="preserve">String (date)</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ACTIVE</w:t>
            </w:r>
            <w:r>
              <w:t xml:space="preserve">,</w:t>
            </w:r>
            <w:r>
              <w:rPr>
                <w:rStyle w:val="VerbatimChar"/>
              </w:rPr>
              <w:t xml:space="preserve">OFFERED</w:t>
            </w:r>
            <w:r>
              <w:t xml:space="preserve">,</w:t>
            </w:r>
            <w:r>
              <w:rPr>
                <w:rStyle w:val="VerbatimChar"/>
              </w:rPr>
              <w:t xml:space="preserve">BOOKED</w:t>
            </w:r>
            <w:r>
              <w:t xml:space="preserve">,</w:t>
            </w:r>
            <w:r>
              <w:rPr>
                <w:rStyle w:val="VerbatimChar"/>
              </w:rPr>
              <w:t xml:space="preserve">EXPIRED</w:t>
            </w:r>
            <w:r>
              <w:t xml:space="preserve">,</w:t>
            </w:r>
            <w:r>
              <w:rPr>
                <w:rStyle w:val="VerbatimChar"/>
              </w:rPr>
              <w:t xml:space="preserve">REMOVED</w:t>
            </w:r>
            <w:r>
              <w:t xml:space="preserve">]</w:t>
            </w:r>
          </w:p>
        </w:tc>
        <w:tc>
          <w:p/>
        </w:tc>
      </w:tr>
      <w:tr>
        <w:tc>
          <w:p>
            <w:pPr>
              <w:pStyle w:val="Compact"/>
              <w:jc w:val="left"/>
            </w:pPr>
            <w:r>
              <w:rPr>
                <w:rStyle w:val="VerbatimChar"/>
              </w:rPr>
              <w:t xml:space="preserve">offers</w:t>
            </w:r>
          </w:p>
        </w:tc>
        <w:tc>
          <w:p>
            <w:pPr>
              <w:pStyle w:val="Compact"/>
              <w:jc w:val="left"/>
            </w:pPr>
            <w:r>
              <w:t xml:space="preserve">[{appointmentSlot, offeredAt, response}]</w:t>
            </w:r>
          </w:p>
        </w:tc>
        <w:tc>
          <w:p/>
        </w:tc>
      </w:tr>
    </w:tbl>
    <w:p>
      <w:pPr>
        <w:pStyle w:val="BodyText"/>
      </w:pPr>
      <w:r>
        <w:rPr>
          <w:bCs/>
          <w:b/>
        </w:rPr>
        <w:t xml:space="preserve">Idx:</w:t>
      </w:r>
      <w:r>
        <w:t xml:space="preserve"> </w:t>
      </w:r>
      <w:r>
        <w:rPr>
          <w:rStyle w:val="VerbatimChar"/>
        </w:rPr>
        <w:t xml:space="preserve">{serviceId:1, status:1, createdAt:1}</w:t>
      </w:r>
      <w:r>
        <w:t xml:space="preserve">.</w:t>
      </w:r>
    </w:p>
    <w:bookmarkEnd w:id="104"/>
    <w:bookmarkStart w:id="105" w:name="patients"/>
    <w:p>
      <w:pPr>
        <w:pStyle w:val="Heading3"/>
      </w:pPr>
      <w:r>
        <w:t xml:space="preserve">5.5.14</w:t>
      </w:r>
      <w:r>
        <w:t xml:space="preserve"> </w:t>
      </w:r>
      <w:r>
        <w:rPr>
          <w:rStyle w:val="VerbatimChar"/>
        </w:rPr>
        <w:t xml:space="preserve">patients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uhid</w:t>
            </w:r>
          </w:p>
        </w:tc>
        <w:tc>
          <w:p>
            <w:pPr>
              <w:pStyle w:val="Compact"/>
              <w:jc w:val="left"/>
            </w:pPr>
            <w:r>
              <w:t xml:space="preserve">String</w:t>
            </w:r>
          </w:p>
        </w:tc>
        <w:tc>
          <w:p>
            <w:pPr>
              <w:pStyle w:val="Compact"/>
              <w:jc w:val="left"/>
            </w:pPr>
            <w:r>
              <w:t xml:space="preserve">Y</w:t>
            </w:r>
          </w:p>
        </w:tc>
        <w:tc>
          <w:p>
            <w:pPr>
              <w:pStyle w:val="Compact"/>
              <w:jc w:val="left"/>
            </w:pPr>
            <w:r>
              <w:t xml:space="preserve">Unique, immutable</w:t>
            </w:r>
          </w:p>
        </w:tc>
      </w:tr>
      <w:tr>
        <w:tc>
          <w:p>
            <w:pPr>
              <w:pStyle w:val="Compact"/>
              <w:jc w:val="left"/>
            </w:pPr>
            <w:r>
              <w:rPr>
                <w:rStyle w:val="VerbatimChar"/>
              </w:rPr>
              <w:t xml:space="preserve">name</w:t>
            </w:r>
          </w:p>
        </w:tc>
        <w:tc>
          <w:p>
            <w:pPr>
              <w:pStyle w:val="Compact"/>
              <w:jc w:val="left"/>
            </w:pPr>
            <w:r>
              <w:t xml:space="preserve">{salutation, first, middle, last, display, displayMr}</w:t>
            </w:r>
          </w:p>
        </w:tc>
        <w:tc>
          <w:p>
            <w:pPr>
              <w:pStyle w:val="Compact"/>
              <w:jc w:val="left"/>
            </w:pPr>
            <w:r>
              <w:t xml:space="preserve">Y</w:t>
            </w:r>
          </w:p>
        </w:tc>
        <w:tc>
          <w:p>
            <w:pPr>
              <w:pStyle w:val="Compact"/>
              <w:jc w:val="left"/>
            </w:pPr>
            <w:r>
              <w:rPr>
                <w:rStyle w:val="VerbatimChar"/>
              </w:rPr>
              <w:t xml:space="preserve">displayMr</w:t>
            </w:r>
            <w:r>
              <w:t xml:space="preserve"> </w:t>
            </w:r>
            <w:r>
              <w:t xml:space="preserve">optional Devanagari spelling</w:t>
            </w:r>
          </w:p>
        </w:tc>
      </w:tr>
      <w:tr>
        <w:tc>
          <w:p>
            <w:pPr>
              <w:pStyle w:val="Compact"/>
              <w:jc w:val="left"/>
            </w:pPr>
            <w:r>
              <w:rPr>
                <w:rStyle w:val="VerbatimChar"/>
              </w:rPr>
              <w:t xml:space="preserve">sex</w:t>
            </w:r>
          </w:p>
        </w:tc>
        <w:tc>
          <w:p>
            <w:pPr>
              <w:pStyle w:val="Compact"/>
              <w:jc w:val="left"/>
            </w:pPr>
            <w:r>
              <w:t xml:space="preserve">Enum[</w:t>
            </w:r>
            <w:r>
              <w:rPr>
                <w:rStyle w:val="VerbatimChar"/>
              </w:rPr>
              <w:t xml:space="preserve">MALE</w:t>
            </w:r>
            <w:r>
              <w:t xml:space="preserve">,</w:t>
            </w:r>
            <w:r>
              <w:rPr>
                <w:rStyle w:val="VerbatimChar"/>
              </w:rPr>
              <w:t xml:space="preserve">FEMALE</w:t>
            </w:r>
            <w:r>
              <w:t xml:space="preserve">,</w:t>
            </w:r>
            <w:r>
              <w:rPr>
                <w:rStyle w:val="VerbatimChar"/>
              </w:rPr>
              <w:t xml:space="preserve">OTHER</w:t>
            </w:r>
            <w:r>
              <w:t xml:space="preserve">,</w:t>
            </w:r>
            <w:r>
              <w:rPr>
                <w:rStyle w:val="VerbatimChar"/>
              </w:rPr>
              <w:t xml:space="preserve">UNDISCLOSED</w:t>
            </w:r>
            <w:r>
              <w:t xml:space="preserve">]</w:t>
            </w:r>
          </w:p>
        </w:tc>
        <w:tc>
          <w:p>
            <w:pPr>
              <w:pStyle w:val="Compact"/>
              <w:jc w:val="left"/>
            </w:pPr>
            <w:r>
              <w:t xml:space="preserve">Y</w:t>
            </w:r>
          </w:p>
        </w:tc>
        <w:tc>
          <w:p/>
        </w:tc>
      </w:tr>
      <w:tr>
        <w:tc>
          <w:p>
            <w:pPr>
              <w:pStyle w:val="Compact"/>
              <w:jc w:val="left"/>
            </w:pPr>
            <w:r>
              <w:rPr>
                <w:rStyle w:val="VerbatimChar"/>
              </w:rPr>
              <w:t xml:space="preserve">dob</w:t>
            </w:r>
          </w:p>
        </w:tc>
        <w:tc>
          <w:p>
            <w:pPr>
              <w:pStyle w:val="Compact"/>
              <w:jc w:val="left"/>
            </w:pPr>
            <w:r>
              <w:t xml:space="preserve">String</w:t>
            </w:r>
            <w:r>
              <w:t xml:space="preserve"> </w:t>
            </w:r>
            <w:r>
              <w:rPr>
                <w:rStyle w:val="VerbatimChar"/>
              </w:rPr>
              <w:t xml:space="preserve">YYYY-MM-DD</w:t>
            </w:r>
          </w:p>
        </w:tc>
        <w:tc>
          <w:p>
            <w:pPr>
              <w:pStyle w:val="Compact"/>
              <w:jc w:val="left"/>
            </w:pPr>
            <w:r>
              <w:t xml:space="preserve">C</w:t>
            </w:r>
          </w:p>
        </w:tc>
        <w:tc>
          <w:p>
            <w:pPr>
              <w:pStyle w:val="Compact"/>
              <w:jc w:val="left"/>
            </w:pPr>
            <w:r>
              <w:t xml:space="preserve">Null if approximate</w:t>
            </w:r>
          </w:p>
        </w:tc>
      </w:tr>
      <w:tr>
        <w:tc>
          <w:p>
            <w:pPr>
              <w:pStyle w:val="Compact"/>
              <w:jc w:val="left"/>
            </w:pPr>
            <w:r>
              <w:rPr>
                <w:rStyle w:val="VerbatimChar"/>
              </w:rPr>
              <w:t xml:space="preserve">ageApprox</w:t>
            </w:r>
          </w:p>
        </w:tc>
        <w:tc>
          <w:p>
            <w:pPr>
              <w:pStyle w:val="Compact"/>
              <w:jc w:val="left"/>
            </w:pPr>
            <w:r>
              <w:t xml:space="preserve">{years, months, recordedOn}</w:t>
            </w:r>
          </w:p>
        </w:tc>
        <w:tc>
          <w:p>
            <w:pPr>
              <w:pStyle w:val="Compact"/>
              <w:jc w:val="left"/>
            </w:pPr>
            <w:r>
              <w:t xml:space="preserve">C</w:t>
            </w:r>
          </w:p>
        </w:tc>
        <w:tc>
          <w:p>
            <w:pPr>
              <w:pStyle w:val="Compact"/>
              <w:jc w:val="left"/>
            </w:pPr>
            <w:r>
              <w:t xml:space="preserve">When DOB unknown</w:t>
            </w:r>
          </w:p>
        </w:tc>
      </w:tr>
      <w:tr>
        <w:tc>
          <w:p>
            <w:pPr>
              <w:pStyle w:val="Compact"/>
              <w:jc w:val="left"/>
            </w:pPr>
            <w:r>
              <w:rPr>
                <w:rStyle w:val="VerbatimChar"/>
              </w:rPr>
              <w:t xml:space="preserve">preferredLanguages</w:t>
            </w:r>
          </w:p>
        </w:tc>
        <w:tc>
          <w:p>
            <w:pPr>
              <w:pStyle w:val="Compact"/>
              <w:jc w:val="left"/>
            </w:pPr>
            <w:r>
              <w:t xml:space="preserve">[String]</w:t>
            </w:r>
          </w:p>
        </w:tc>
        <w:tc>
          <w:p>
            <w:pPr>
              <w:pStyle w:val="Compact"/>
              <w:jc w:val="left"/>
            </w:pPr>
            <w:r>
              <w:t xml:space="preserve">Y</w:t>
            </w:r>
          </w:p>
        </w:tc>
        <w:tc>
          <w:p>
            <w:pPr>
              <w:pStyle w:val="Compact"/>
              <w:jc w:val="left"/>
            </w:pPr>
            <w:r>
              <w:t xml:space="preserve">Order = preference</w:t>
            </w:r>
          </w:p>
        </w:tc>
      </w:tr>
      <w:tr>
        <w:tc>
          <w:p>
            <w:pPr>
              <w:pStyle w:val="Compact"/>
              <w:jc w:val="left"/>
            </w:pPr>
            <w:r>
              <w:rPr>
                <w:rStyle w:val="VerbatimChar"/>
              </w:rPr>
              <w:t xml:space="preserve">homeLanguages</w:t>
            </w:r>
          </w:p>
        </w:tc>
        <w:tc>
          <w:p>
            <w:pPr>
              <w:pStyle w:val="Compact"/>
              <w:jc w:val="left"/>
            </w:pPr>
            <w:r>
              <w:t xml:space="preserve">[String]</w:t>
            </w:r>
          </w:p>
        </w:tc>
        <w:tc>
          <w:p>
            <w:pPr>
              <w:pStyle w:val="Compact"/>
              <w:jc w:val="left"/>
            </w:pPr>
            <w:r>
              <w:t xml:space="preserve">N</w:t>
            </w:r>
          </w:p>
        </w:tc>
        <w:tc>
          <w:p>
            <w:pPr>
              <w:pStyle w:val="Compact"/>
              <w:jc w:val="left"/>
            </w:pPr>
            <w:r>
              <w:t xml:space="preserve">Languages spoken at home</w:t>
            </w:r>
          </w:p>
        </w:tc>
      </w:tr>
      <w:tr>
        <w:tc>
          <w:p>
            <w:pPr>
              <w:pStyle w:val="Compact"/>
              <w:jc w:val="left"/>
            </w:pPr>
            <w:r>
              <w:rPr>
                <w:rStyle w:val="VerbatimChar"/>
              </w:rPr>
              <w:t xml:space="preserve">contact</w:t>
            </w:r>
          </w:p>
        </w:tc>
        <w:tc>
          <w:p>
            <w:pPr>
              <w:pStyle w:val="Compact"/>
              <w:jc w:val="left"/>
            </w:pPr>
            <w:r>
              <w:t xml:space="preserve">{mobile, mobileAlt, email, mobileIsShared: Boolean, preferredChannel: Enum[</w:t>
            </w:r>
            <w:r>
              <w:rPr>
                <w:rStyle w:val="VerbatimChar"/>
              </w:rPr>
              <w:t xml:space="preserve">CALL</w:t>
            </w:r>
            <w:r>
              <w:t xml:space="preserve">,</w:t>
            </w:r>
            <w:r>
              <w:rPr>
                <w:rStyle w:val="VerbatimChar"/>
              </w:rPr>
              <w:t xml:space="preserve">WHATSAPP</w:t>
            </w:r>
            <w:r>
              <w:t xml:space="preserve">,</w:t>
            </w:r>
            <w:r>
              <w:rPr>
                <w:rStyle w:val="VerbatimChar"/>
              </w:rPr>
              <w:t xml:space="preserve">SMS</w:t>
            </w:r>
            <w:r>
              <w:t xml:space="preserve">,</w:t>
            </w:r>
            <w:r>
              <w:rPr>
                <w:rStyle w:val="VerbatimChar"/>
              </w:rPr>
              <w:t xml:space="preserve">EMAIL</w:t>
            </w:r>
            <w:r>
              <w:t xml:space="preserve">,</w:t>
            </w:r>
            <w:r>
              <w:rPr>
                <w:rStyle w:val="VerbatimChar"/>
              </w:rPr>
              <w:t xml:space="preserve">NONE</w:t>
            </w:r>
            <w:r>
              <w:t xml:space="preserve">], bestTime}</w:t>
            </w:r>
          </w:p>
        </w:tc>
        <w:tc>
          <w:p>
            <w:pPr>
              <w:pStyle w:val="Compact"/>
              <w:jc w:val="left"/>
            </w:pPr>
            <w:r>
              <w:t xml:space="preserve">Y</w:t>
            </w:r>
          </w:p>
        </w:tc>
        <w:tc>
          <w:p/>
        </w:tc>
      </w:tr>
      <w:tr>
        <w:tc>
          <w:p>
            <w:pPr>
              <w:pStyle w:val="Compact"/>
              <w:jc w:val="left"/>
            </w:pPr>
            <w:r>
              <w:rPr>
                <w:rStyle w:val="VerbatimChar"/>
              </w:rPr>
              <w:t xml:space="preserve">address</w:t>
            </w:r>
          </w:p>
        </w:tc>
        <w:tc>
          <w:p>
            <w:pPr>
              <w:pStyle w:val="Compact"/>
              <w:jc w:val="left"/>
            </w:pPr>
            <w:r>
              <w:t xml:space="preserve">{line1, line2, locality, taluka, district, state, pin, country}</w:t>
            </w:r>
          </w:p>
        </w:tc>
        <w:tc>
          <w:p>
            <w:pPr>
              <w:pStyle w:val="Compact"/>
              <w:jc w:val="left"/>
            </w:pPr>
            <w:r>
              <w:t xml:space="preserve">N</w:t>
            </w:r>
          </w:p>
        </w:tc>
        <w:tc>
          <w:p/>
        </w:tc>
      </w:tr>
      <w:tr>
        <w:tc>
          <w:p>
            <w:pPr>
              <w:pStyle w:val="Compact"/>
              <w:jc w:val="left"/>
            </w:pPr>
            <w:r>
              <w:rPr>
                <w:rStyle w:val="VerbatimChar"/>
              </w:rPr>
              <w:t xml:space="preserve">occupation</w:t>
            </w:r>
            <w:r>
              <w:t xml:space="preserve">,</w:t>
            </w:r>
            <w:r>
              <w:t xml:space="preserve"> </w:t>
            </w:r>
            <w:r>
              <w:rPr>
                <w:rStyle w:val="VerbatimChar"/>
              </w:rPr>
              <w:t xml:space="preserve">education</w:t>
            </w:r>
            <w:r>
              <w:t xml:space="preserve">,</w:t>
            </w:r>
            <w:r>
              <w:t xml:space="preserve"> </w:t>
            </w:r>
            <w:r>
              <w:rPr>
                <w:rStyle w:val="VerbatimChar"/>
              </w:rPr>
              <w:t xml:space="preserve">maritalStatus</w:t>
            </w:r>
          </w:p>
        </w:tc>
        <w:tc>
          <w:p>
            <w:pPr>
              <w:pStyle w:val="Compact"/>
              <w:jc w:val="left"/>
            </w:pPr>
            <w:r>
              <w:t xml:space="preserve">String / Enum</w:t>
            </w:r>
          </w:p>
        </w:tc>
        <w:tc>
          <w:p>
            <w:pPr>
              <w:pStyle w:val="Compact"/>
              <w:jc w:val="left"/>
            </w:pPr>
            <w:r>
              <w:t xml:space="preserve">N</w:t>
            </w:r>
          </w:p>
        </w:tc>
        <w:tc>
          <w:p/>
        </w:tc>
      </w:tr>
      <w:tr>
        <w:tc>
          <w:p>
            <w:pPr>
              <w:pStyle w:val="Compact"/>
              <w:jc w:val="left"/>
            </w:pPr>
            <w:r>
              <w:rPr>
                <w:rStyle w:val="VerbatimChar"/>
              </w:rPr>
              <w:t xml:space="preserve">guardians</w:t>
            </w:r>
          </w:p>
        </w:tc>
        <w:tc>
          <w:p>
            <w:pPr>
              <w:pStyle w:val="Compact"/>
              <w:jc w:val="left"/>
            </w:pPr>
            <w:r>
              <w:t xml:space="preserve">[{name, relation, mobile, email, isPrimaryContact, isLegalGuardian, canConsent, canPickUp, occupation, notes}]</w:t>
            </w:r>
          </w:p>
        </w:tc>
        <w:tc>
          <w:p>
            <w:pPr>
              <w:pStyle w:val="Compact"/>
              <w:jc w:val="left"/>
            </w:pPr>
            <w:r>
              <w:t xml:space="preserve">C</w:t>
            </w:r>
          </w:p>
        </w:tc>
        <w:tc>
          <w:p>
            <w:pPr>
              <w:pStyle w:val="Compact"/>
              <w:jc w:val="left"/>
            </w:pPr>
            <w:r>
              <w:t xml:space="preserve">Required for minors</w:t>
            </w:r>
          </w:p>
        </w:tc>
      </w:tr>
      <w:tr>
        <w:tc>
          <w:p>
            <w:pPr>
              <w:pStyle w:val="Compact"/>
              <w:jc w:val="left"/>
            </w:pPr>
            <w:r>
              <w:rPr>
                <w:rStyle w:val="VerbatimChar"/>
              </w:rPr>
              <w:t xml:space="preserve">familyGroupId</w:t>
            </w:r>
          </w:p>
        </w:tc>
        <w:tc>
          <w:p>
            <w:pPr>
              <w:pStyle w:val="Compact"/>
              <w:jc w:val="left"/>
            </w:pPr>
            <w:r>
              <w:t xml:space="preserve">ObjectId</w:t>
            </w:r>
          </w:p>
        </w:tc>
        <w:tc>
          <w:p>
            <w:pPr>
              <w:pStyle w:val="Compact"/>
              <w:jc w:val="left"/>
            </w:pPr>
            <w:r>
              <w:t xml:space="preserve">N</w:t>
            </w:r>
          </w:p>
        </w:tc>
        <w:tc>
          <w:p>
            <w:pPr>
              <w:pStyle w:val="Compact"/>
              <w:jc w:val="left"/>
            </w:pPr>
            <w:r>
              <w:t xml:space="preserve">Siblings/family link</w:t>
            </w:r>
          </w:p>
        </w:tc>
      </w:tr>
      <w:tr>
        <w:tc>
          <w:p>
            <w:pPr>
              <w:pStyle w:val="Compact"/>
              <w:jc w:val="left"/>
            </w:pPr>
            <w:r>
              <w:rPr>
                <w:rStyle w:val="VerbatimChar"/>
              </w:rPr>
              <w:t xml:space="preserve">referral</w:t>
            </w:r>
          </w:p>
        </w:tc>
        <w:tc>
          <w:p>
            <w:pPr>
              <w:pStyle w:val="Compact"/>
              <w:jc w:val="left"/>
            </w:pPr>
            <w:r>
              <w:t xml:space="preserve">{sourceKey, doctorName, hospital, referralId→referrals_in, note}</w:t>
            </w:r>
          </w:p>
        </w:tc>
        <w:tc>
          <w:p>
            <w:pPr>
              <w:pStyle w:val="Compact"/>
              <w:jc w:val="left"/>
            </w:pPr>
            <w:r>
              <w:t xml:space="preserve">N</w:t>
            </w:r>
          </w:p>
        </w:tc>
        <w:tc>
          <w:p/>
        </w:tc>
      </w:tr>
      <w:tr>
        <w:tc>
          <w:p>
            <w:pPr>
              <w:pStyle w:val="Compact"/>
              <w:jc w:val="left"/>
            </w:pPr>
            <w:r>
              <w:rPr>
                <w:rStyle w:val="VerbatimChar"/>
              </w:rPr>
              <w:t xml:space="preserve">medicalAlerts</w:t>
            </w:r>
          </w:p>
        </w:tc>
        <w:tc>
          <w:p>
            <w:pPr>
              <w:pStyle w:val="Compact"/>
              <w:jc w:val="left"/>
            </w:pPr>
            <w:r>
              <w:t xml:space="preserve">[{key, label, severity:Enum[</w:t>
            </w:r>
            <w:r>
              <w:rPr>
                <w:rStyle w:val="VerbatimChar"/>
              </w:rPr>
              <w:t xml:space="preserve">INFO</w:t>
            </w:r>
            <w:r>
              <w:t xml:space="preserve">,</w:t>
            </w:r>
            <w:r>
              <w:rPr>
                <w:rStyle w:val="VerbatimChar"/>
              </w:rPr>
              <w:t xml:space="preserve">WARN</w:t>
            </w:r>
            <w:r>
              <w:t xml:space="preserve">,</w:t>
            </w:r>
            <w:r>
              <w:rPr>
                <w:rStyle w:val="VerbatimChar"/>
              </w:rPr>
              <w:t xml:space="preserve">CRITICAL</w:t>
            </w:r>
            <w:r>
              <w:t xml:space="preserve">], note, addedAt, addedBy}]</w:t>
            </w:r>
          </w:p>
        </w:tc>
        <w:tc>
          <w:p>
            <w:pPr>
              <w:pStyle w:val="Compact"/>
              <w:jc w:val="left"/>
            </w:pPr>
            <w:r>
              <w:t xml:space="preserve">N</w:t>
            </w:r>
          </w:p>
        </w:tc>
        <w:tc>
          <w:p>
            <w:pPr>
              <w:pStyle w:val="Compact"/>
              <w:jc w:val="left"/>
            </w:pPr>
            <w:r>
              <w:rPr>
                <w:rStyle w:val="VerbatimChar"/>
              </w:rPr>
              <w:t xml:space="preserve">HEARING_AID_USER</w:t>
            </w:r>
            <w:r>
              <w:t xml:space="preserve">,</w:t>
            </w:r>
            <w:r>
              <w:t xml:space="preserve"> </w:t>
            </w:r>
            <w:r>
              <w:rPr>
                <w:rStyle w:val="VerbatimChar"/>
              </w:rPr>
              <w:t xml:space="preserve">COCHLEAR_IMPLANT</w:t>
            </w:r>
            <w:r>
              <w:t xml:space="preserve">,</w:t>
            </w:r>
            <w:r>
              <w:t xml:space="preserve"> </w:t>
            </w:r>
            <w:r>
              <w:rPr>
                <w:rStyle w:val="VerbatimChar"/>
              </w:rPr>
              <w:t xml:space="preserve">DYSPHAGIA_RISK</w:t>
            </w:r>
            <w:r>
              <w:t xml:space="preserve">,</w:t>
            </w:r>
            <w:r>
              <w:t xml:space="preserve"> </w:t>
            </w:r>
            <w:r>
              <w:rPr>
                <w:rStyle w:val="VerbatimChar"/>
              </w:rPr>
              <w:t xml:space="preserve">SEIZURES</w:t>
            </w:r>
            <w:r>
              <w:t xml:space="preserve">,</w:t>
            </w:r>
            <w:r>
              <w:t xml:space="preserve"> </w:t>
            </w:r>
            <w:r>
              <w:rPr>
                <w:rStyle w:val="VerbatimChar"/>
              </w:rPr>
              <w:t xml:space="preserve">ALLERGY</w:t>
            </w:r>
            <w:r>
              <w:t xml:space="preserve">,</w:t>
            </w:r>
            <w:r>
              <w:t xml:space="preserve"> </w:t>
            </w:r>
            <w:r>
              <w:rPr>
                <w:rStyle w:val="VerbatimChar"/>
              </w:rPr>
              <w:t xml:space="preserve">COMM_NEEDS</w:t>
            </w:r>
          </w:p>
        </w:tc>
      </w:tr>
      <w:tr>
        <w:tc>
          <w:p>
            <w:pPr>
              <w:pStyle w:val="Compact"/>
              <w:jc w:val="left"/>
            </w:pPr>
            <w:r>
              <w:rPr>
                <w:rStyle w:val="VerbatimChar"/>
              </w:rPr>
              <w:t xml:space="preserve">abha</w:t>
            </w:r>
          </w:p>
        </w:tc>
        <w:tc>
          <w:p>
            <w:pPr>
              <w:pStyle w:val="Compact"/>
              <w:jc w:val="left"/>
            </w:pPr>
            <w:r>
              <w:t xml:space="preserve">{number(enc), address}</w:t>
            </w:r>
          </w:p>
        </w:tc>
        <w:tc>
          <w:p>
            <w:pPr>
              <w:pStyle w:val="Compact"/>
              <w:jc w:val="left"/>
            </w:pPr>
            <w:r>
              <w:t xml:space="preserve">N</w:t>
            </w:r>
          </w:p>
        </w:tc>
        <w:tc>
          <w:p>
            <w:pPr>
              <w:pStyle w:val="Compact"/>
              <w:jc w:val="left"/>
            </w:pPr>
            <w:r>
              <w:t xml:space="preserve">Optional; never Aadhaar</w:t>
            </w:r>
          </w:p>
        </w:tc>
      </w:tr>
      <w:tr>
        <w:tc>
          <w:p>
            <w:pPr>
              <w:pStyle w:val="Compact"/>
              <w:jc w:val="left"/>
            </w:pPr>
            <w:r>
              <w:rPr>
                <w:rStyle w:val="VerbatimChar"/>
              </w:rPr>
              <w:t xml:space="preserve">photoMediaId</w:t>
            </w:r>
          </w:p>
        </w:tc>
        <w:tc>
          <w:p>
            <w:pPr>
              <w:pStyle w:val="Compact"/>
              <w:jc w:val="left"/>
            </w:pPr>
            <w:r>
              <w:t xml:space="preserve">→media</w:t>
            </w:r>
          </w:p>
        </w:tc>
        <w:tc>
          <w:p>
            <w:pPr>
              <w:pStyle w:val="Compact"/>
              <w:jc w:val="left"/>
            </w:pPr>
            <w:r>
              <w:t xml:space="preserve">N</w:t>
            </w:r>
          </w:p>
        </w:tc>
        <w:tc>
          <w:p/>
        </w:tc>
      </w:tr>
      <w:tr>
        <w:tc>
          <w:p>
            <w:pPr>
              <w:pStyle w:val="Compact"/>
              <w:jc w:val="left"/>
            </w:pPr>
            <w:r>
              <w:rPr>
                <w:rStyle w:val="VerbatimChar"/>
              </w:rPr>
              <w:t xml:space="preserve">tags</w:t>
            </w:r>
          </w:p>
        </w:tc>
        <w:tc>
          <w:p>
            <w:pPr>
              <w:pStyle w:val="Compact"/>
              <w:jc w:val="left"/>
            </w:pPr>
            <w:r>
              <w:t xml:space="preserve">[String]</w:t>
            </w:r>
          </w:p>
        </w:tc>
        <w:tc>
          <w:p>
            <w:pPr>
              <w:pStyle w:val="Compact"/>
              <w:jc w:val="left"/>
            </w:pPr>
            <w:r>
              <w:t xml:space="preserve">N</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ACTIVE</w:t>
            </w:r>
            <w:r>
              <w:t xml:space="preserve">,</w:t>
            </w:r>
            <w:r>
              <w:rPr>
                <w:rStyle w:val="VerbatimChar"/>
              </w:rPr>
              <w:t xml:space="preserve">INACTIVE</w:t>
            </w:r>
            <w:r>
              <w:t xml:space="preserve">,</w:t>
            </w:r>
            <w:r>
              <w:rPr>
                <w:rStyle w:val="VerbatimChar"/>
              </w:rPr>
              <w:t xml:space="preserve">DECEASED</w:t>
            </w:r>
            <w:r>
              <w:t xml:space="preserve">,</w:t>
            </w:r>
            <w:r>
              <w:rPr>
                <w:rStyle w:val="VerbatimChar"/>
              </w:rPr>
              <w:t xml:space="preserve">ARCHIVED</w:t>
            </w:r>
            <w:r>
              <w:t xml:space="preserve">,</w:t>
            </w:r>
            <w:r>
              <w:rPr>
                <w:rStyle w:val="VerbatimChar"/>
              </w:rPr>
              <w:t xml:space="preserve">MERGED</w:t>
            </w:r>
            <w:r>
              <w:t xml:space="preserve">]</w:t>
            </w:r>
          </w:p>
        </w:tc>
        <w:tc>
          <w:p>
            <w:pPr>
              <w:pStyle w:val="Compact"/>
              <w:jc w:val="left"/>
            </w:pPr>
            <w:r>
              <w:t xml:space="preserve">Y</w:t>
            </w:r>
          </w:p>
        </w:tc>
        <w:tc>
          <w:p/>
        </w:tc>
      </w:tr>
      <w:tr>
        <w:tc>
          <w:p>
            <w:pPr>
              <w:pStyle w:val="Compact"/>
              <w:jc w:val="left"/>
            </w:pPr>
            <w:r>
              <w:rPr>
                <w:rStyle w:val="VerbatimChar"/>
              </w:rPr>
              <w:t xml:space="preserve">deceasedOn</w:t>
            </w:r>
          </w:p>
        </w:tc>
        <w:tc>
          <w:p>
            <w:pPr>
              <w:pStyle w:val="Compact"/>
              <w:jc w:val="left"/>
            </w:pPr>
            <w:r>
              <w:t xml:space="preserve">String date</w:t>
            </w:r>
          </w:p>
        </w:tc>
        <w:tc>
          <w:p>
            <w:pPr>
              <w:pStyle w:val="Compact"/>
              <w:jc w:val="left"/>
            </w:pPr>
            <w:r>
              <w:t xml:space="preserve">C</w:t>
            </w:r>
          </w:p>
        </w:tc>
        <w:tc>
          <w:p/>
        </w:tc>
      </w:tr>
      <w:tr>
        <w:tc>
          <w:p>
            <w:pPr>
              <w:pStyle w:val="Compact"/>
              <w:jc w:val="left"/>
            </w:pPr>
            <w:r>
              <w:rPr>
                <w:rStyle w:val="VerbatimChar"/>
              </w:rPr>
              <w:t xml:space="preserve">mergedIntoId</w:t>
            </w:r>
          </w:p>
        </w:tc>
        <w:tc>
          <w:p>
            <w:pPr>
              <w:pStyle w:val="Compact"/>
              <w:jc w:val="left"/>
            </w:pPr>
            <w:r>
              <w:t xml:space="preserve">→patients</w:t>
            </w:r>
          </w:p>
        </w:tc>
        <w:tc>
          <w:p>
            <w:pPr>
              <w:pStyle w:val="Compact"/>
              <w:jc w:val="left"/>
            </w:pPr>
            <w:r>
              <w:t xml:space="preserve">C</w:t>
            </w:r>
          </w:p>
        </w:tc>
        <w:tc>
          <w:p>
            <w:pPr>
              <w:pStyle w:val="Compact"/>
              <w:jc w:val="left"/>
            </w:pPr>
            <w:r>
              <w:t xml:space="preserve">When</w:t>
            </w:r>
            <w:r>
              <w:t xml:space="preserve"> </w:t>
            </w:r>
            <w:r>
              <w:rPr>
                <w:rStyle w:val="VerbatimChar"/>
              </w:rPr>
              <w:t xml:space="preserve">MERGED</w:t>
            </w:r>
          </w:p>
        </w:tc>
      </w:tr>
      <w:tr>
        <w:tc>
          <w:p>
            <w:pPr>
              <w:pStyle w:val="Compact"/>
              <w:jc w:val="left"/>
            </w:pPr>
            <w:r>
              <w:rPr>
                <w:rStyle w:val="VerbatimChar"/>
              </w:rPr>
              <w:t xml:space="preserve">stats</w:t>
            </w:r>
          </w:p>
        </w:tc>
        <w:tc>
          <w:p>
            <w:pPr>
              <w:pStyle w:val="Compact"/>
              <w:jc w:val="left"/>
            </w:pPr>
            <w:r>
              <w:t xml:space="preserve">{firstVisitAt, lastVisitAt, totalVisits, noShowCount, lateCancelCount, totalBilledPaise, totalPaidPaise}</w:t>
            </w:r>
          </w:p>
        </w:tc>
        <w:tc>
          <w:p>
            <w:pPr>
              <w:pStyle w:val="Compact"/>
              <w:jc w:val="left"/>
            </w:pPr>
            <w:r>
              <w:t xml:space="preserve">Y</w:t>
            </w:r>
          </w:p>
        </w:tc>
        <w:tc>
          <w:p>
            <w:pPr>
              <w:pStyle w:val="Compact"/>
              <w:jc w:val="left"/>
            </w:pPr>
            <w:r>
              <w:t xml:space="preserve">Denormalised; maintained by service layer</w:t>
            </w:r>
          </w:p>
        </w:tc>
      </w:tr>
      <w:tr>
        <w:tc>
          <w:p>
            <w:pPr>
              <w:pStyle w:val="Compact"/>
              <w:jc w:val="left"/>
            </w:pPr>
            <w:r>
              <w:rPr>
                <w:rStyle w:val="VerbatimChar"/>
              </w:rPr>
              <w:t xml:space="preserve">consentSummary</w:t>
            </w:r>
          </w:p>
        </w:tc>
        <w:tc>
          <w:p>
            <w:pPr>
              <w:pStyle w:val="Compact"/>
              <w:jc w:val="left"/>
            </w:pPr>
            <w:r>
              <w:t xml:space="preserve">{treatment, dataProcessing, communication, photoVideo, caseStudy, cbt} each {status, at, consentId}</w:t>
            </w:r>
          </w:p>
        </w:tc>
        <w:tc>
          <w:p>
            <w:pPr>
              <w:pStyle w:val="Compact"/>
              <w:jc w:val="left"/>
            </w:pPr>
            <w:r>
              <w:t xml:space="preserve">Y</w:t>
            </w:r>
          </w:p>
        </w:tc>
        <w:tc>
          <w:p>
            <w:pPr>
              <w:pStyle w:val="Compact"/>
              <w:jc w:val="left"/>
            </w:pPr>
            <w:r>
              <w:t xml:space="preserve">Denormalised cache of</w:t>
            </w:r>
            <w:r>
              <w:t xml:space="preserve"> </w:t>
            </w:r>
            <w:r>
              <w:rPr>
                <w:rStyle w:val="VerbatimChar"/>
              </w:rPr>
              <w:t xml:space="preserve">consents</w:t>
            </w:r>
          </w:p>
        </w:tc>
      </w:tr>
      <w:tr>
        <w:tc>
          <w:p>
            <w:pPr>
              <w:pStyle w:val="Compact"/>
              <w:jc w:val="left"/>
            </w:pPr>
            <w:r>
              <w:rPr>
                <w:rStyle w:val="VerbatimChar"/>
              </w:rPr>
              <w:t xml:space="preserve">doNotContact</w:t>
            </w:r>
          </w:p>
        </w:tc>
        <w:tc>
          <w:p>
            <w:pPr>
              <w:pStyle w:val="Compact"/>
              <w:jc w:val="left"/>
            </w:pPr>
            <w:r>
              <w:t xml:space="preserve">Boolean</w:t>
            </w:r>
          </w:p>
        </w:tc>
        <w:tc>
          <w:p>
            <w:pPr>
              <w:pStyle w:val="Compact"/>
              <w:jc w:val="left"/>
            </w:pPr>
            <w:r>
              <w:t xml:space="preserve">Y</w:t>
            </w:r>
          </w:p>
        </w:tc>
        <w:tc>
          <w:p/>
        </w:tc>
      </w:tr>
      <w:tr>
        <w:tc>
          <w:p>
            <w:pPr>
              <w:pStyle w:val="Compact"/>
              <w:jc w:val="left"/>
            </w:pPr>
            <w:r>
              <w:rPr>
                <w:rStyle w:val="VerbatimChar"/>
              </w:rPr>
              <w:t xml:space="preserve">searchKeys</w:t>
            </w:r>
          </w:p>
        </w:tc>
        <w:tc>
          <w:p>
            <w:pPr>
              <w:pStyle w:val="Compact"/>
              <w:jc w:val="left"/>
            </w:pPr>
            <w:r>
              <w:t xml:space="preserve">[String]</w:t>
            </w:r>
          </w:p>
        </w:tc>
        <w:tc>
          <w:p>
            <w:pPr>
              <w:pStyle w:val="Compact"/>
              <w:jc w:val="left"/>
            </w:pPr>
            <w:r>
              <w:t xml:space="preserve">Y</w:t>
            </w:r>
          </w:p>
        </w:tc>
        <w:tc>
          <w:p>
            <w:pPr>
              <w:pStyle w:val="Compact"/>
              <w:jc w:val="left"/>
            </w:pPr>
            <w:r>
              <w:t xml:space="preserve">Normalised tokens (name parts in Latin and Devanagari, transliterations, last 10 digits of mobiles, UHID, guardian names)</w:t>
            </w:r>
          </w:p>
        </w:tc>
      </w:tr>
      <w:tr>
        <w:tc>
          <w:p>
            <w:pPr>
              <w:pStyle w:val="Compact"/>
              <w:jc w:val="left"/>
            </w:pPr>
            <w:r>
              <w:rPr>
                <w:rStyle w:val="VerbatimChar"/>
              </w:rPr>
              <w:t xml:space="preserve">portal</w:t>
            </w:r>
          </w:p>
        </w:tc>
        <w:tc>
          <w:p>
            <w:pPr>
              <w:pStyle w:val="Compact"/>
              <w:jc w:val="left"/>
            </w:pPr>
            <w:r>
              <w:t xml:space="preserve">{enabled:false, userRef:null}</w:t>
            </w:r>
          </w:p>
        </w:tc>
        <w:tc>
          <w:p>
            <w:pPr>
              <w:pStyle w:val="Compact"/>
              <w:jc w:val="left"/>
            </w:pPr>
            <w:r>
              <w:t xml:space="preserve">N</w:t>
            </w:r>
          </w:p>
        </w:tc>
        <w:tc>
          <w:p>
            <w:pPr>
              <w:pStyle w:val="Compact"/>
              <w:jc w:val="left"/>
            </w:pPr>
            <w:r>
              <w:t xml:space="preserve">Reserved (Section 5.6)</w:t>
            </w:r>
          </w:p>
        </w:tc>
      </w:tr>
    </w:tbl>
    <w:p>
      <w:pPr>
        <w:pStyle w:val="BodyText"/>
      </w:pPr>
      <w:r>
        <w:rPr>
          <w:bCs/>
          <w:b/>
        </w:rPr>
        <w:t xml:space="preserve">Idx:</w:t>
      </w:r>
      <w:r>
        <w:t xml:space="preserve"> </w:t>
      </w:r>
      <w:r>
        <w:rPr>
          <w:rStyle w:val="VerbatimChar"/>
        </w:rPr>
        <w:t xml:space="preserve">{uhid:1}</w:t>
      </w:r>
      <w:r>
        <w:t xml:space="preserve"> </w:t>
      </w:r>
      <w:r>
        <w:t xml:space="preserve">unique;</w:t>
      </w:r>
      <w:r>
        <w:t xml:space="preserve"> </w:t>
      </w:r>
      <w:r>
        <w:rPr>
          <w:rStyle w:val="VerbatimChar"/>
        </w:rPr>
        <w:t xml:space="preserve">{searchKeys:1}</w:t>
      </w:r>
      <w:r>
        <w:t xml:space="preserve">;</w:t>
      </w:r>
      <w:r>
        <w:t xml:space="preserve"> </w:t>
      </w:r>
      <w:r>
        <w:rPr>
          <w:rStyle w:val="VerbatimChar"/>
        </w:rPr>
        <w:t xml:space="preserve">{ "contact.mobile":1 }</w:t>
      </w:r>
      <w:r>
        <w:t xml:space="preserve">;</w:t>
      </w:r>
      <w:r>
        <w:t xml:space="preserve"> </w:t>
      </w:r>
      <w:r>
        <w:rPr>
          <w:rStyle w:val="VerbatimChar"/>
        </w:rPr>
        <w:t xml:space="preserve">{ status:1, "stats.lastVisitAt":-1 }</w:t>
      </w:r>
      <w:r>
        <w:t xml:space="preserve">;</w:t>
      </w:r>
      <w:r>
        <w:t xml:space="preserve"> </w:t>
      </w:r>
      <w:r>
        <w:rPr>
          <w:rStyle w:val="VerbatimChar"/>
        </w:rPr>
        <w:t xml:space="preserve">{ "name.last":1, "name.first":1 }</w:t>
      </w:r>
      <w:r>
        <w:t xml:space="preserve">;</w:t>
      </w:r>
      <w:r>
        <w:t xml:space="preserve"> </w:t>
      </w:r>
      <w:r>
        <w:rPr>
          <w:rStyle w:val="VerbatimChar"/>
        </w:rPr>
        <w:t xml:space="preserve">{ dob:1 }</w:t>
      </w:r>
      <w:r>
        <w:t xml:space="preserve">;</w:t>
      </w:r>
      <w:r>
        <w:t xml:space="preserve"> </w:t>
      </w:r>
      <w:r>
        <w:rPr>
          <w:rStyle w:val="VerbatimChar"/>
        </w:rPr>
        <w:t xml:space="preserve">{ familyGroupId:1 }</w:t>
      </w:r>
      <w:r>
        <w:t xml:space="preserve"> </w:t>
      </w:r>
      <w:r>
        <w:t xml:space="preserve">sparse;</w:t>
      </w:r>
      <w:r>
        <w:t xml:space="preserve"> </w:t>
      </w:r>
      <w:r>
        <w:rPr>
          <w:rStyle w:val="VerbatimChar"/>
        </w:rPr>
        <w:t xml:space="preserve">{ tags:1 }</w:t>
      </w:r>
      <w:r>
        <w:t xml:space="preserve">;</w:t>
      </w:r>
      <w:r>
        <w:t xml:space="preserve"> </w:t>
      </w:r>
      <w:r>
        <w:rPr>
          <w:rStyle w:val="VerbatimChar"/>
        </w:rPr>
        <w:t xml:space="preserve">{ "guardians.mobile":1 }</w:t>
      </w:r>
      <w:r>
        <w:t xml:space="preserve">; (optional Atlas Search index</w:t>
      </w:r>
      <w:r>
        <w:t xml:space="preserve"> </w:t>
      </w:r>
      <w:r>
        <w:rPr>
          <w:rStyle w:val="VerbatimChar"/>
        </w:rPr>
        <w:t xml:space="preserve">patients_search</w:t>
      </w:r>
      <w:r>
        <w:t xml:space="preserve">, Section 6.9).</w:t>
      </w:r>
      <w:r>
        <w:t xml:space="preserve"> </w:t>
      </w:r>
      <w:r>
        <w:rPr>
          <w:bCs/>
          <w:b/>
        </w:rPr>
        <w:t xml:space="preserve">Rel:</w:t>
      </w:r>
      <w:r>
        <w:t xml:space="preserve"> </w:t>
      </w:r>
      <w:r>
        <w:t xml:space="preserve">merged patients keep</w:t>
      </w:r>
      <w:r>
        <w:t xml:space="preserve"> </w:t>
      </w:r>
      <w:r>
        <w:rPr>
          <w:rStyle w:val="VerbatimChar"/>
        </w:rPr>
        <w:t xml:space="preserve">mergedIntoId</w:t>
      </w:r>
      <w:r>
        <w:t xml:space="preserve">; all lookups follow it once.</w:t>
      </w:r>
    </w:p>
    <w:bookmarkEnd w:id="105"/>
    <w:bookmarkStart w:id="106" w:name="consents-and-consenttemplates"/>
    <w:p>
      <w:pPr>
        <w:pStyle w:val="Heading3"/>
      </w:pPr>
      <w:r>
        <w:t xml:space="preserve">5.5.15</w:t>
      </w:r>
      <w:r>
        <w:t xml:space="preserve"> </w:t>
      </w:r>
      <w:r>
        <w:rPr>
          <w:rStyle w:val="VerbatimChar"/>
        </w:rPr>
        <w:t xml:space="preserve">consents</w:t>
      </w:r>
      <w:r>
        <w:t xml:space="preserve"> </w:t>
      </w:r>
      <w:r>
        <w:t xml:space="preserve">and</w:t>
      </w:r>
      <w:r>
        <w:t xml:space="preserve"> </w:t>
      </w:r>
      <w:r>
        <w:rPr>
          <w:rStyle w:val="VerbatimChar"/>
        </w:rPr>
        <w:t xml:space="preserve">consentTemplates</w:t>
      </w:r>
    </w:p>
    <w:p>
      <w:pPr>
        <w:pStyle w:val="FirstParagraph"/>
      </w:pPr>
      <w:r>
        <w:rPr>
          <w:rStyle w:val="VerbatimChar"/>
          <w:bCs/>
          <w:b/>
        </w:rPr>
        <w:t xml:space="preserve">consentTemplates</w:t>
      </w:r>
      <w:r>
        <w:t xml:space="preserve"> </w:t>
      </w:r>
      <w:r>
        <w:t xml:space="preserve">| Field | Type | Notes |</w:t>
      </w:r>
      <w:r>
        <w:t xml:space="preserve"> </w:t>
      </w:r>
      <w:r>
        <w:t xml:space="preserve">|---|---|---|</w:t>
      </w:r>
      <w:r>
        <w:t xml:space="preserve"> </w:t>
      </w:r>
      <w:r>
        <w:t xml:space="preserve">|</w:t>
      </w:r>
      <w:r>
        <w:t xml:space="preserve"> </w:t>
      </w:r>
      <w:r>
        <w:rPr>
          <w:rStyle w:val="VerbatimChar"/>
        </w:rPr>
        <w:t xml:space="preserve">type</w:t>
      </w:r>
      <w:r>
        <w:t xml:space="preserve"> </w:t>
      </w:r>
      <w:r>
        <w:t xml:space="preserve">| Enum[</w:t>
      </w:r>
      <w:r>
        <w:rPr>
          <w:rStyle w:val="VerbatimChar"/>
        </w:rPr>
        <w:t xml:space="preserve">TREATMENT</w:t>
      </w:r>
      <w:r>
        <w:t xml:space="preserve">,</w:t>
      </w:r>
      <w:r>
        <w:rPr>
          <w:rStyle w:val="VerbatimChar"/>
        </w:rPr>
        <w:t xml:space="preserve">DATA_PROCESSING</w:t>
      </w:r>
      <w:r>
        <w:t xml:space="preserve">,</w:t>
      </w:r>
      <w:r>
        <w:rPr>
          <w:rStyle w:val="VerbatimChar"/>
        </w:rPr>
        <w:t xml:space="preserve">COMMUNICATION</w:t>
      </w:r>
      <w:r>
        <w:t xml:space="preserve">,</w:t>
      </w:r>
      <w:r>
        <w:rPr>
          <w:rStyle w:val="VerbatimChar"/>
        </w:rPr>
        <w:t xml:space="preserve">PHOTO_VIDEO</w:t>
      </w:r>
      <w:r>
        <w:t xml:space="preserve">,</w:t>
      </w:r>
      <w:r>
        <w:rPr>
          <w:rStyle w:val="VerbatimChar"/>
        </w:rPr>
        <w:t xml:space="preserve">CASE_STUDY_RESEARCH</w:t>
      </w:r>
      <w:r>
        <w:t xml:space="preserve">,</w:t>
      </w:r>
      <w:r>
        <w:rPr>
          <w:rStyle w:val="VerbatimChar"/>
        </w:rPr>
        <w:t xml:space="preserve">TELEHEALTH</w:t>
      </w:r>
      <w:r>
        <w:t xml:space="preserve">,</w:t>
      </w:r>
      <w:r>
        <w:rPr>
          <w:rStyle w:val="VerbatimChar"/>
        </w:rPr>
        <w:t xml:space="preserve">CBT_THERAPY</w:t>
      </w:r>
      <w:r>
        <w:t xml:space="preserve">] | |</w:t>
      </w:r>
      <w:r>
        <w:t xml:space="preserve"> </w:t>
      </w:r>
      <w:r>
        <w:t xml:space="preserve">|</w:t>
      </w:r>
      <w:r>
        <w:t xml:space="preserve"> </w:t>
      </w:r>
      <w:r>
        <w:rPr>
          <w:rStyle w:val="VerbatimChar"/>
        </w:rPr>
        <w:t xml:space="preserve">version</w:t>
      </w:r>
      <w:r>
        <w:t xml:space="preserve"> </w:t>
      </w:r>
      <w:r>
        <w:t xml:space="preserve">| Number | |</w:t>
      </w:r>
      <w:r>
        <w:t xml:space="preserve"> </w:t>
      </w:r>
      <w:r>
        <w:t xml:space="preserve">|</w:t>
      </w:r>
      <w:r>
        <w:t xml:space="preserve"> </w:t>
      </w:r>
      <w:r>
        <w:rPr>
          <w:rStyle w:val="VerbatimChar"/>
        </w:rPr>
        <w:t xml:space="preserve">text</w:t>
      </w:r>
      <w:r>
        <w:t xml:space="preserve"> </w:t>
      </w:r>
      <w:r>
        <w:t xml:space="preserve">| {en, mr} | Full legal text (approved by advocate) |</w:t>
      </w:r>
      <w:r>
        <w:t xml:space="preserve"> </w:t>
      </w:r>
      <w:r>
        <w:t xml:space="preserve">|</w:t>
      </w:r>
      <w:r>
        <w:t xml:space="preserve"> </w:t>
      </w:r>
      <w:r>
        <w:rPr>
          <w:rStyle w:val="VerbatimChar"/>
        </w:rPr>
        <w:t xml:space="preserve">hash</w:t>
      </w:r>
      <w:r>
        <w:t xml:space="preserve"> </w:t>
      </w:r>
      <w:r>
        <w:t xml:space="preserve">| String | SHA-256 of canonical text |</w:t>
      </w:r>
      <w:r>
        <w:t xml:space="preserve"> </w:t>
      </w:r>
      <w:r>
        <w:t xml:space="preserve">|</w:t>
      </w:r>
      <w:r>
        <w:t xml:space="preserve"> </w:t>
      </w:r>
      <w:r>
        <w:rPr>
          <w:rStyle w:val="VerbatimChar"/>
        </w:rPr>
        <w:t xml:space="preserve">active</w:t>
      </w:r>
      <w:r>
        <w:t xml:space="preserve"> </w:t>
      </w:r>
      <w:r>
        <w:t xml:space="preserve">| Boolean | |</w:t>
      </w:r>
      <w:r>
        <w:t xml:space="preserve"> </w:t>
      </w:r>
      <w:r>
        <w:t xml:space="preserve">|</w:t>
      </w:r>
      <w:r>
        <w:t xml:space="preserve"> </w:t>
      </w:r>
      <w:r>
        <w:rPr>
          <w:rStyle w:val="VerbatimChar"/>
        </w:rPr>
        <w:t xml:space="preserve">effectiveFrom</w:t>
      </w:r>
      <w:r>
        <w:t xml:space="preserve"> </w:t>
      </w:r>
      <w:r>
        <w:t xml:space="preserve">| Date | |</w:t>
      </w:r>
    </w:p>
    <w:p>
      <w:pPr>
        <w:pStyle w:val="BodyText"/>
      </w:pPr>
      <w:r>
        <w:rPr>
          <w:rStyle w:val="VerbatimChar"/>
          <w:bCs/>
          <w:b/>
        </w:rPr>
        <w:t xml:space="preserve">consents</w:t>
      </w:r>
      <w:r>
        <w:t xml:space="preserve"> </w:t>
      </w:r>
      <w:r>
        <w:t xml:space="preserve">| Field | Type | Req | Notes |</w:t>
      </w:r>
      <w:r>
        <w:t xml:space="preserve"> </w:t>
      </w:r>
      <w:r>
        <w:t xml:space="preserve">|---|---|---|---|</w:t>
      </w:r>
      <w:r>
        <w:t xml:space="preserve"> </w:t>
      </w:r>
      <w:r>
        <w:t xml:space="preserve">|</w:t>
      </w:r>
      <w:r>
        <w:t xml:space="preserve"> </w:t>
      </w:r>
      <w:r>
        <w:rPr>
          <w:rStyle w:val="VerbatimChar"/>
        </w:rPr>
        <w:t xml:space="preserve">patientId</w:t>
      </w:r>
      <w:r>
        <w:t xml:space="preserve"> </w:t>
      </w:r>
      <w:r>
        <w:t xml:space="preserve">| →patients | Y | |</w:t>
      </w:r>
      <w:r>
        <w:t xml:space="preserve"> </w:t>
      </w:r>
      <w:r>
        <w:t xml:space="preserve">|</w:t>
      </w:r>
      <w:r>
        <w:t xml:space="preserve"> </w:t>
      </w:r>
      <w:r>
        <w:rPr>
          <w:rStyle w:val="VerbatimChar"/>
        </w:rPr>
        <w:t xml:space="preserve">type</w:t>
      </w:r>
      <w:r>
        <w:t xml:space="preserve">,</w:t>
      </w:r>
      <w:r>
        <w:t xml:space="preserve"> </w:t>
      </w:r>
      <w:r>
        <w:rPr>
          <w:rStyle w:val="VerbatimChar"/>
        </w:rPr>
        <w:t xml:space="preserve">templateId</w:t>
      </w:r>
      <w:r>
        <w:t xml:space="preserve">,</w:t>
      </w:r>
      <w:r>
        <w:t xml:space="preserve"> </w:t>
      </w:r>
      <w:r>
        <w:rPr>
          <w:rStyle w:val="VerbatimChar"/>
        </w:rPr>
        <w:t xml:space="preserve">templateVersion</w:t>
      </w:r>
      <w:r>
        <w:t xml:space="preserve">,</w:t>
      </w:r>
      <w:r>
        <w:t xml:space="preserve"> </w:t>
      </w:r>
      <w:r>
        <w:rPr>
          <w:rStyle w:val="VerbatimChar"/>
        </w:rPr>
        <w:t xml:space="preserve">textHash</w:t>
      </w:r>
      <w:r>
        <w:t xml:space="preserve"> </w:t>
      </w:r>
      <w:r>
        <w:t xml:space="preserve">| | Y | Exact text consented to |</w:t>
      </w:r>
      <w:r>
        <w:t xml:space="preserve"> </w:t>
      </w:r>
      <w:r>
        <w:t xml:space="preserve">|</w:t>
      </w:r>
      <w:r>
        <w:t xml:space="preserve"> </w:t>
      </w:r>
      <w:r>
        <w:rPr>
          <w:rStyle w:val="VerbatimChar"/>
        </w:rPr>
        <w:t xml:space="preserve">status</w:t>
      </w:r>
      <w:r>
        <w:t xml:space="preserve"> </w:t>
      </w:r>
      <w:r>
        <w:t xml:space="preserve">| Enum[</w:t>
      </w:r>
      <w:r>
        <w:rPr>
          <w:rStyle w:val="VerbatimChar"/>
        </w:rPr>
        <w:t xml:space="preserve">GRANTED</w:t>
      </w:r>
      <w:r>
        <w:t xml:space="preserve">,</w:t>
      </w:r>
      <w:r>
        <w:rPr>
          <w:rStyle w:val="VerbatimChar"/>
        </w:rPr>
        <w:t xml:space="preserve">WITHDRAWN</w:t>
      </w:r>
      <w:r>
        <w:t xml:space="preserve">,</w:t>
      </w:r>
      <w:r>
        <w:rPr>
          <w:rStyle w:val="VerbatimChar"/>
        </w:rPr>
        <w:t xml:space="preserve">EXPIRED</w:t>
      </w:r>
      <w:r>
        <w:t xml:space="preserve">] | Y | |</w:t>
      </w:r>
      <w:r>
        <w:t xml:space="preserve"> </w:t>
      </w:r>
      <w:r>
        <w:t xml:space="preserve">|</w:t>
      </w:r>
      <w:r>
        <w:t xml:space="preserve"> </w:t>
      </w:r>
      <w:r>
        <w:rPr>
          <w:rStyle w:val="VerbatimChar"/>
        </w:rPr>
        <w:t xml:space="preserve">grantedBy</w:t>
      </w:r>
      <w:r>
        <w:t xml:space="preserve"> </w:t>
      </w:r>
      <w:r>
        <w:t xml:space="preserve">| {kind:Enum[</w:t>
      </w:r>
      <w:r>
        <w:rPr>
          <w:rStyle w:val="VerbatimChar"/>
        </w:rPr>
        <w:t xml:space="preserve">PATIENT</w:t>
      </w:r>
      <w:r>
        <w:t xml:space="preserve">,</w:t>
      </w:r>
      <w:r>
        <w:rPr>
          <w:rStyle w:val="VerbatimChar"/>
        </w:rPr>
        <w:t xml:space="preserve">GUARDIAN</w:t>
      </w:r>
      <w:r>
        <w:t xml:space="preserve">], name, relation, guardianIndex} | Y | |</w:t>
      </w:r>
      <w:r>
        <w:t xml:space="preserve"> </w:t>
      </w:r>
      <w:r>
        <w:t xml:space="preserve">|</w:t>
      </w:r>
      <w:r>
        <w:t xml:space="preserve"> </w:t>
      </w:r>
      <w:r>
        <w:rPr>
          <w:rStyle w:val="VerbatimChar"/>
        </w:rPr>
        <w:t xml:space="preserve">method</w:t>
      </w:r>
      <w:r>
        <w:t xml:space="preserve"> </w:t>
      </w:r>
      <w:r>
        <w:t xml:space="preserve">| Enum[</w:t>
      </w:r>
      <w:r>
        <w:rPr>
          <w:rStyle w:val="VerbatimChar"/>
        </w:rPr>
        <w:t xml:space="preserve">DIGITAL_SIGNATURE</w:t>
      </w:r>
      <w:r>
        <w:t xml:space="preserve">,</w:t>
      </w:r>
      <w:r>
        <w:rPr>
          <w:rStyle w:val="VerbatimChar"/>
        </w:rPr>
        <w:t xml:space="preserve">PAPER_SCAN</w:t>
      </w:r>
      <w:r>
        <w:t xml:space="preserve">,</w:t>
      </w:r>
      <w:r>
        <w:rPr>
          <w:rStyle w:val="VerbatimChar"/>
        </w:rPr>
        <w:t xml:space="preserve">VERBAL_WITNESSED</w:t>
      </w:r>
      <w:r>
        <w:t xml:space="preserve">,</w:t>
      </w:r>
      <w:r>
        <w:rPr>
          <w:rStyle w:val="VerbatimChar"/>
        </w:rPr>
        <w:t xml:space="preserve">WEBSITE_CHECKBOX</w:t>
      </w:r>
      <w:r>
        <w:t xml:space="preserve">] | Y | |</w:t>
      </w:r>
      <w:r>
        <w:t xml:space="preserve"> </w:t>
      </w:r>
      <w:r>
        <w:t xml:space="preserve">|</w:t>
      </w:r>
      <w:r>
        <w:t xml:space="preserve"> </w:t>
      </w:r>
      <w:r>
        <w:rPr>
          <w:rStyle w:val="VerbatimChar"/>
        </w:rPr>
        <w:t xml:space="preserve">signatureMediaId</w:t>
      </w:r>
      <w:r>
        <w:t xml:space="preserve"> </w:t>
      </w:r>
      <w:r>
        <w:t xml:space="preserve">| →media | C | |</w:t>
      </w:r>
      <w:r>
        <w:t xml:space="preserve"> </w:t>
      </w:r>
      <w:r>
        <w:t xml:space="preserve">|</w:t>
      </w:r>
      <w:r>
        <w:t xml:space="preserve"> </w:t>
      </w:r>
      <w:r>
        <w:rPr>
          <w:rStyle w:val="VerbatimChar"/>
        </w:rPr>
        <w:t xml:space="preserve">witness</w:t>
      </w:r>
      <w:r>
        <w:t xml:space="preserve"> </w:t>
      </w:r>
      <w:r>
        <w:t xml:space="preserve">| {name, userId} | C | |</w:t>
      </w:r>
      <w:r>
        <w:t xml:space="preserve"> </w:t>
      </w:r>
      <w:r>
        <w:t xml:space="preserve">|</w:t>
      </w:r>
      <w:r>
        <w:t xml:space="preserve"> </w:t>
      </w:r>
      <w:r>
        <w:rPr>
          <w:rStyle w:val="VerbatimChar"/>
        </w:rPr>
        <w:t xml:space="preserve">grantedAt</w:t>
      </w:r>
      <w:r>
        <w:t xml:space="preserve">,</w:t>
      </w:r>
      <w:r>
        <w:t xml:space="preserve"> </w:t>
      </w:r>
      <w:r>
        <w:rPr>
          <w:rStyle w:val="VerbatimChar"/>
        </w:rPr>
        <w:t xml:space="preserve">expiresAt</w:t>
      </w:r>
      <w:r>
        <w:t xml:space="preserve">,</w:t>
      </w:r>
      <w:r>
        <w:t xml:space="preserve"> </w:t>
      </w:r>
      <w:r>
        <w:rPr>
          <w:rStyle w:val="VerbatimChar"/>
        </w:rPr>
        <w:t xml:space="preserve">withdrawnAt</w:t>
      </w:r>
      <w:r>
        <w:t xml:space="preserve">,</w:t>
      </w:r>
      <w:r>
        <w:t xml:space="preserve"> </w:t>
      </w:r>
      <w:r>
        <w:rPr>
          <w:rStyle w:val="VerbatimChar"/>
        </w:rPr>
        <w:t xml:space="preserve">withdrawnReason</w:t>
      </w:r>
      <w:r>
        <w:t xml:space="preserve"> </w:t>
      </w:r>
      <w:r>
        <w:t xml:space="preserve">| Date, String | | |</w:t>
      </w:r>
      <w:r>
        <w:t xml:space="preserve"> </w:t>
      </w:r>
      <w:r>
        <w:t xml:space="preserve">|</w:t>
      </w:r>
      <w:r>
        <w:t xml:space="preserve"> </w:t>
      </w:r>
      <w:r>
        <w:rPr>
          <w:rStyle w:val="VerbatimChar"/>
        </w:rPr>
        <w:t xml:space="preserve">context</w:t>
      </w:r>
      <w:r>
        <w:t xml:space="preserve"> </w:t>
      </w:r>
      <w:r>
        <w:t xml:space="preserve">| {ip, userAgent, deviceLabel} | N | |</w:t>
      </w:r>
      <w:r>
        <w:t xml:space="preserve"> </w:t>
      </w:r>
      <w:r>
        <w:t xml:space="preserve">|</w:t>
      </w:r>
      <w:r>
        <w:t xml:space="preserve"> </w:t>
      </w:r>
      <w:r>
        <w:rPr>
          <w:rStyle w:val="VerbatimChar"/>
        </w:rPr>
        <w:t xml:space="preserve">documentId</w:t>
      </w:r>
      <w:r>
        <w:t xml:space="preserve"> </w:t>
      </w:r>
      <w:r>
        <w:t xml:space="preserve">| →documents | N | Signed PDF |</w:t>
      </w:r>
    </w:p>
    <w:p>
      <w:pPr>
        <w:pStyle w:val="BodyText"/>
      </w:pPr>
      <w:r>
        <w:rPr>
          <w:bCs/>
          <w:b/>
        </w:rPr>
        <w:t xml:space="preserve">Idx:</w:t>
      </w:r>
      <w:r>
        <w:t xml:space="preserve"> </w:t>
      </w:r>
      <w:r>
        <w:rPr>
          <w:rStyle w:val="VerbatimChar"/>
        </w:rPr>
        <w:t xml:space="preserve">{patientId:1, type:1, status:1}</w:t>
      </w:r>
      <w:r>
        <w:t xml:space="preserve">;</w:t>
      </w:r>
      <w:r>
        <w:t xml:space="preserve"> </w:t>
      </w:r>
      <w:r>
        <w:rPr>
          <w:rStyle w:val="VerbatimChar"/>
        </w:rPr>
        <w:t xml:space="preserve">{templateId:1}</w:t>
      </w:r>
      <w:r>
        <w:t xml:space="preserve">.</w:t>
      </w:r>
    </w:p>
    <w:bookmarkEnd w:id="106"/>
    <w:bookmarkStart w:id="107" w:name="documents"/>
    <w:p>
      <w:pPr>
        <w:pStyle w:val="Heading3"/>
      </w:pPr>
      <w:r>
        <w:t xml:space="preserve">5.5.16</w:t>
      </w:r>
      <w:r>
        <w:t xml:space="preserve"> </w:t>
      </w:r>
      <w:r>
        <w:rPr>
          <w:rStyle w:val="VerbatimChar"/>
        </w:rPr>
        <w:t xml:space="preserve">documents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patientId</w:t>
            </w:r>
          </w:p>
        </w:tc>
        <w:tc>
          <w:p>
            <w:pPr>
              <w:pStyle w:val="Compact"/>
              <w:jc w:val="left"/>
            </w:pPr>
            <w:r>
              <w:t xml:space="preserve">→patients</w:t>
            </w:r>
          </w:p>
        </w:tc>
        <w:tc>
          <w:p>
            <w:pPr>
              <w:pStyle w:val="Compact"/>
              <w:jc w:val="left"/>
            </w:pPr>
            <w:r>
              <w:t xml:space="preserve">C</w:t>
            </w:r>
          </w:p>
        </w:tc>
        <w:tc>
          <w:p>
            <w:pPr>
              <w:pStyle w:val="Compact"/>
              <w:jc w:val="left"/>
            </w:pPr>
            <w:r>
              <w:t xml:space="preserve">Null for non-patient documents</w:t>
            </w:r>
          </w:p>
        </w:tc>
      </w:tr>
      <w:tr>
        <w:tc>
          <w:p>
            <w:pPr>
              <w:pStyle w:val="Compact"/>
              <w:jc w:val="left"/>
            </w:pPr>
            <w:r>
              <w:rPr>
                <w:rStyle w:val="VerbatimChar"/>
              </w:rPr>
              <w:t xml:space="preserve">visitId</w:t>
            </w:r>
          </w:p>
        </w:tc>
        <w:tc>
          <w:p>
            <w:pPr>
              <w:pStyle w:val="Compact"/>
              <w:jc w:val="left"/>
            </w:pPr>
            <w:r>
              <w:t xml:space="preserve">→visits</w:t>
            </w:r>
          </w:p>
        </w:tc>
        <w:tc>
          <w:p>
            <w:pPr>
              <w:pStyle w:val="Compact"/>
              <w:jc w:val="left"/>
            </w:pPr>
            <w:r>
              <w:t xml:space="preserve">N</w:t>
            </w:r>
          </w:p>
        </w:tc>
        <w:tc>
          <w:p/>
        </w:tc>
      </w:tr>
      <w:tr>
        <w:tc>
          <w:p>
            <w:pPr>
              <w:pStyle w:val="Compact"/>
              <w:jc w:val="left"/>
            </w:pPr>
            <w:r>
              <w:rPr>
                <w:rStyle w:val="VerbatimChar"/>
              </w:rPr>
              <w:t xml:space="preserve">docType</w:t>
            </w:r>
          </w:p>
        </w:tc>
        <w:tc>
          <w:p>
            <w:pPr>
              <w:pStyle w:val="Compact"/>
              <w:jc w:val="left"/>
            </w:pPr>
            <w:r>
              <w:t xml:space="preserve">Enum[</w:t>
            </w:r>
            <w:r>
              <w:rPr>
                <w:rStyle w:val="VerbatimChar"/>
              </w:rPr>
              <w:t xml:space="preserve">AUDIOLOGY_REPORT</w:t>
            </w:r>
            <w:r>
              <w:t xml:space="preserve">,</w:t>
            </w:r>
            <w:r>
              <w:rPr>
                <w:rStyle w:val="VerbatimChar"/>
              </w:rPr>
              <w:t xml:space="preserve">NEWBORN_SCREEN_REPORT</w:t>
            </w:r>
            <w:r>
              <w:t xml:space="preserve">,</w:t>
            </w:r>
            <w:r>
              <w:rPr>
                <w:rStyle w:val="VerbatimChar"/>
              </w:rPr>
              <w:t xml:space="preserve">SL_EVAL_REPORT</w:t>
            </w:r>
            <w:r>
              <w:t xml:space="preserve">,</w:t>
            </w:r>
            <w:r>
              <w:rPr>
                <w:rStyle w:val="VerbatimChar"/>
              </w:rPr>
              <w:t xml:space="preserve">VOICE_REPORT</w:t>
            </w:r>
            <w:r>
              <w:t xml:space="preserve">,</w:t>
            </w:r>
            <w:r>
              <w:rPr>
                <w:rStyle w:val="VerbatimChar"/>
              </w:rPr>
              <w:t xml:space="preserve">FLUENCY_REPORT</w:t>
            </w:r>
            <w:r>
              <w:t xml:space="preserve">,</w:t>
            </w:r>
            <w:r>
              <w:rPr>
                <w:rStyle w:val="VerbatimChar"/>
              </w:rPr>
              <w:t xml:space="preserve">SWALLOW_REPORT</w:t>
            </w:r>
            <w:r>
              <w:t xml:space="preserve">,</w:t>
            </w:r>
            <w:r>
              <w:rPr>
                <w:rStyle w:val="VerbatimChar"/>
              </w:rPr>
              <w:t xml:space="preserve">PROGRESS_SUMMARY</w:t>
            </w:r>
            <w:r>
              <w:t xml:space="preserve">,</w:t>
            </w:r>
            <w:r>
              <w:rPr>
                <w:rStyle w:val="VerbatimChar"/>
              </w:rPr>
              <w:t xml:space="preserve">DISCHARGE_SUMMARY</w:t>
            </w:r>
            <w:r>
              <w:t xml:space="preserve">,</w:t>
            </w:r>
            <w:r>
              <w:rPr>
                <w:rStyle w:val="VerbatimChar"/>
              </w:rPr>
              <w:t xml:space="preserve">HA_WARRANTY_SLIP</w:t>
            </w:r>
            <w:r>
              <w:t xml:space="preserve">,</w:t>
            </w:r>
            <w:r>
              <w:rPr>
                <w:rStyle w:val="VerbatimChar"/>
              </w:rPr>
              <w:t xml:space="preserve">REFERRAL_LETTER</w:t>
            </w:r>
            <w:r>
              <w:t xml:space="preserve">,</w:t>
            </w:r>
            <w:r>
              <w:rPr>
                <w:rStyle w:val="VerbatimChar"/>
              </w:rPr>
              <w:t xml:space="preserve">ATTENDANCE_CERT</w:t>
            </w:r>
            <w:r>
              <w:t xml:space="preserve">,</w:t>
            </w:r>
            <w:r>
              <w:rPr>
                <w:rStyle w:val="VerbatimChar"/>
              </w:rPr>
              <w:t xml:space="preserve">HOME_PROGRAMME</w:t>
            </w:r>
            <w:r>
              <w:t xml:space="preserve">,</w:t>
            </w:r>
            <w:r>
              <w:rPr>
                <w:rStyle w:val="VerbatimChar"/>
              </w:rPr>
              <w:t xml:space="preserve">APPOINTMENT_SLIP</w:t>
            </w:r>
            <w:r>
              <w:t xml:space="preserve">,</w:t>
            </w:r>
            <w:r>
              <w:rPr>
                <w:rStyle w:val="VerbatimChar"/>
              </w:rPr>
              <w:t xml:space="preserve">INVOICE</w:t>
            </w:r>
            <w:r>
              <w:t xml:space="preserve">,</w:t>
            </w:r>
            <w:r>
              <w:rPr>
                <w:rStyle w:val="VerbatimChar"/>
              </w:rPr>
              <w:t xml:space="preserve">RECEIPT</w:t>
            </w:r>
            <w:r>
              <w:t xml:space="preserve">,</w:t>
            </w:r>
            <w:r>
              <w:rPr>
                <w:rStyle w:val="VerbatimChar"/>
              </w:rPr>
              <w:t xml:space="preserve">CONSENT_FORM</w:t>
            </w:r>
            <w:r>
              <w:t xml:space="preserve">,</w:t>
            </w:r>
            <w:r>
              <w:rPr>
                <w:rStyle w:val="VerbatimChar"/>
              </w:rPr>
              <w:t xml:space="preserve">EXTERNAL_REPORT</w:t>
            </w:r>
            <w:r>
              <w:t xml:space="preserve">,</w:t>
            </w:r>
            <w:r>
              <w:rPr>
                <w:rStyle w:val="VerbatimChar"/>
              </w:rPr>
              <w:t xml:space="preserve">SCAN</w:t>
            </w:r>
            <w:r>
              <w:t xml:space="preserve">,</w:t>
            </w:r>
            <w:r>
              <w:rPr>
                <w:rStyle w:val="VerbatimChar"/>
              </w:rPr>
              <w:t xml:space="preserve">OTHER</w:t>
            </w:r>
            <w:r>
              <w:t xml:space="preserve">]</w:t>
            </w:r>
          </w:p>
        </w:tc>
        <w:tc>
          <w:p>
            <w:pPr>
              <w:pStyle w:val="Compact"/>
              <w:jc w:val="left"/>
            </w:pPr>
            <w:r>
              <w:t xml:space="preserve">Y</w:t>
            </w:r>
          </w:p>
        </w:tc>
        <w:tc>
          <w:p/>
        </w:tc>
      </w:tr>
      <w:tr>
        <w:tc>
          <w:p>
            <w:pPr>
              <w:pStyle w:val="Compact"/>
              <w:jc w:val="left"/>
            </w:pPr>
            <w:r>
              <w:rPr>
                <w:rStyle w:val="VerbatimChar"/>
              </w:rPr>
              <w:t xml:space="preserve">origin</w:t>
            </w:r>
          </w:p>
        </w:tc>
        <w:tc>
          <w:p>
            <w:pPr>
              <w:pStyle w:val="Compact"/>
              <w:jc w:val="left"/>
            </w:pPr>
            <w:r>
              <w:t xml:space="preserve">Enum[</w:t>
            </w:r>
            <w:r>
              <w:rPr>
                <w:rStyle w:val="VerbatimChar"/>
              </w:rPr>
              <w:t xml:space="preserve">GENERATED</w:t>
            </w:r>
            <w:r>
              <w:t xml:space="preserve">,</w:t>
            </w:r>
            <w:r>
              <w:rPr>
                <w:rStyle w:val="VerbatimChar"/>
              </w:rPr>
              <w:t xml:space="preserve">UPLOADED</w:t>
            </w:r>
            <w:r>
              <w:t xml:space="preserve">]</w:t>
            </w:r>
          </w:p>
        </w:tc>
        <w:tc>
          <w:p>
            <w:pPr>
              <w:pStyle w:val="Compact"/>
              <w:jc w:val="left"/>
            </w:pPr>
            <w:r>
              <w:t xml:space="preserve">Y</w:t>
            </w:r>
          </w:p>
        </w:tc>
        <w:tc>
          <w:p/>
        </w:tc>
      </w:tr>
      <w:tr>
        <w:tc>
          <w:p>
            <w:pPr>
              <w:pStyle w:val="Compact"/>
              <w:jc w:val="left"/>
            </w:pPr>
            <w:r>
              <w:rPr>
                <w:rStyle w:val="VerbatimChar"/>
              </w:rPr>
              <w:t xml:space="preserve">title</w:t>
            </w:r>
          </w:p>
        </w:tc>
        <w:tc>
          <w:p>
            <w:pPr>
              <w:pStyle w:val="Compact"/>
              <w:jc w:val="left"/>
            </w:pPr>
            <w:r>
              <w:t xml:space="preserve">String</w:t>
            </w:r>
          </w:p>
        </w:tc>
        <w:tc>
          <w:p>
            <w:pPr>
              <w:pStyle w:val="Compact"/>
              <w:jc w:val="left"/>
            </w:pPr>
            <w:r>
              <w:t xml:space="preserve">Y</w:t>
            </w:r>
          </w:p>
        </w:tc>
        <w:tc>
          <w:p/>
        </w:tc>
      </w:tr>
      <w:tr>
        <w:tc>
          <w:p>
            <w:pPr>
              <w:pStyle w:val="Compact"/>
              <w:jc w:val="left"/>
            </w:pPr>
            <w:r>
              <w:rPr>
                <w:rStyle w:val="VerbatimChar"/>
              </w:rPr>
              <w:t xml:space="preserve">number</w:t>
            </w:r>
          </w:p>
        </w:tc>
        <w:tc>
          <w:p>
            <w:pPr>
              <w:pStyle w:val="Compact"/>
              <w:jc w:val="left"/>
            </w:pPr>
            <w:r>
              <w:t xml:space="preserve">String</w:t>
            </w:r>
          </w:p>
        </w:tc>
        <w:tc>
          <w:p>
            <w:pPr>
              <w:pStyle w:val="Compact"/>
              <w:jc w:val="left"/>
            </w:pPr>
            <w:r>
              <w:t xml:space="preserve">C</w:t>
            </w:r>
          </w:p>
        </w:tc>
        <w:tc>
          <w:p>
            <w:pPr>
              <w:pStyle w:val="Compact"/>
              <w:jc w:val="left"/>
            </w:pPr>
            <w:r>
              <w:t xml:space="preserve">Document number (generated)</w:t>
            </w:r>
          </w:p>
        </w:tc>
      </w:tr>
      <w:tr>
        <w:tc>
          <w:p>
            <w:pPr>
              <w:pStyle w:val="Compact"/>
              <w:jc w:val="left"/>
            </w:pPr>
            <w:r>
              <w:rPr>
                <w:rStyle w:val="VerbatimChar"/>
              </w:rPr>
              <w:t xml:space="preserve">language</w:t>
            </w:r>
          </w:p>
        </w:tc>
        <w:tc>
          <w:p>
            <w:pPr>
              <w:pStyle w:val="Compact"/>
              <w:jc w:val="left"/>
            </w:pPr>
            <w:r>
              <w:t xml:space="preserve">Enum[</w:t>
            </w:r>
            <w:r>
              <w:rPr>
                <w:rStyle w:val="VerbatimChar"/>
              </w:rPr>
              <w:t xml:space="preserve">en</w:t>
            </w:r>
            <w:r>
              <w:t xml:space="preserve">,</w:t>
            </w:r>
            <w:r>
              <w:rPr>
                <w:rStyle w:val="VerbatimChar"/>
              </w:rPr>
              <w:t xml:space="preserve">mr</w:t>
            </w:r>
            <w:r>
              <w:t xml:space="preserve">,</w:t>
            </w:r>
            <w:r>
              <w:rPr>
                <w:rStyle w:val="VerbatimChar"/>
              </w:rPr>
              <w:t xml:space="preserve">bilingual</w:t>
            </w:r>
            <w:r>
              <w:t xml:space="preserve">]</w:t>
            </w:r>
          </w:p>
        </w:tc>
        <w:tc>
          <w:p>
            <w:pPr>
              <w:pStyle w:val="Compact"/>
              <w:jc w:val="left"/>
            </w:pPr>
            <w:r>
              <w:t xml:space="preserve">N</w:t>
            </w:r>
          </w:p>
        </w:tc>
        <w:tc>
          <w:p/>
        </w:tc>
      </w:tr>
      <w:tr>
        <w:tc>
          <w:p>
            <w:pPr>
              <w:pStyle w:val="Compact"/>
              <w:jc w:val="left"/>
            </w:pPr>
            <w:r>
              <w:rPr>
                <w:rStyle w:val="VerbatimChar"/>
              </w:rPr>
              <w:t xml:space="preserve">file</w:t>
            </w:r>
          </w:p>
        </w:tc>
        <w:tc>
          <w:p>
            <w:pPr>
              <w:pStyle w:val="Compact"/>
              <w:jc w:val="left"/>
            </w:pPr>
            <w:r>
              <w:t xml:space="preserve">{bucket, key, mime, sizeBytes, sha256, pages, encryptedKeyRef}</w:t>
            </w:r>
          </w:p>
        </w:tc>
        <w:tc>
          <w:p>
            <w:pPr>
              <w:pStyle w:val="Compact"/>
              <w:jc w:val="left"/>
            </w:pPr>
            <w:r>
              <w:t xml:space="preserve">Y</w:t>
            </w:r>
          </w:p>
        </w:tc>
        <w:tc>
          <w:p>
            <w:pPr>
              <w:pStyle w:val="Compact"/>
              <w:jc w:val="left"/>
            </w:pPr>
            <w:r>
              <w:t xml:space="preserve">Private S3 object</w:t>
            </w:r>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DRAFT</w:t>
            </w:r>
            <w:r>
              <w:t xml:space="preserve">,</w:t>
            </w:r>
            <w:r>
              <w:rPr>
                <w:rStyle w:val="VerbatimChar"/>
              </w:rPr>
              <w:t xml:space="preserve">FINAL</w:t>
            </w:r>
            <w:r>
              <w:t xml:space="preserve">,</w:t>
            </w:r>
            <w:r>
              <w:rPr>
                <w:rStyle w:val="VerbatimChar"/>
              </w:rPr>
              <w:t xml:space="preserve">SUPERSEDED</w:t>
            </w:r>
            <w:r>
              <w:t xml:space="preserve">,</w:t>
            </w:r>
            <w:r>
              <w:rPr>
                <w:rStyle w:val="VerbatimChar"/>
              </w:rPr>
              <w:t xml:space="preserve">VOID</w:t>
            </w:r>
            <w:r>
              <w:t xml:space="preserve">]</w:t>
            </w:r>
          </w:p>
        </w:tc>
        <w:tc>
          <w:p>
            <w:pPr>
              <w:pStyle w:val="Compact"/>
              <w:jc w:val="left"/>
            </w:pPr>
            <w:r>
              <w:t xml:space="preserve">Y</w:t>
            </w:r>
          </w:p>
        </w:tc>
        <w:tc>
          <w:p/>
        </w:tc>
      </w:tr>
      <w:tr>
        <w:tc>
          <w:p>
            <w:pPr>
              <w:pStyle w:val="Compact"/>
              <w:jc w:val="left"/>
            </w:pPr>
            <w:r>
              <w:rPr>
                <w:rStyle w:val="VerbatimChar"/>
              </w:rPr>
              <w:t xml:space="preserve">version</w:t>
            </w:r>
          </w:p>
        </w:tc>
        <w:tc>
          <w:p>
            <w:pPr>
              <w:pStyle w:val="Compact"/>
              <w:jc w:val="left"/>
            </w:pPr>
            <w:r>
              <w:t xml:space="preserve">Number</w:t>
            </w:r>
          </w:p>
        </w:tc>
        <w:tc>
          <w:p>
            <w:pPr>
              <w:pStyle w:val="Compact"/>
              <w:jc w:val="left"/>
            </w:pPr>
            <w:r>
              <w:t xml:space="preserve">Y</w:t>
            </w:r>
          </w:p>
        </w:tc>
        <w:tc>
          <w:p/>
        </w:tc>
      </w:tr>
      <w:tr>
        <w:tc>
          <w:p>
            <w:pPr>
              <w:pStyle w:val="Compact"/>
              <w:jc w:val="left"/>
            </w:pPr>
            <w:r>
              <w:rPr>
                <w:rStyle w:val="VerbatimChar"/>
              </w:rPr>
              <w:t xml:space="preserve">supersedes</w:t>
            </w:r>
          </w:p>
        </w:tc>
        <w:tc>
          <w:p>
            <w:pPr>
              <w:pStyle w:val="Compact"/>
              <w:jc w:val="left"/>
            </w:pPr>
            <w:r>
              <w:t xml:space="preserve">→documents</w:t>
            </w:r>
          </w:p>
        </w:tc>
        <w:tc>
          <w:p>
            <w:pPr>
              <w:pStyle w:val="Compact"/>
              <w:jc w:val="left"/>
            </w:pPr>
            <w:r>
              <w:t xml:space="preserve">N</w:t>
            </w:r>
          </w:p>
        </w:tc>
        <w:tc>
          <w:p/>
        </w:tc>
      </w:tr>
      <w:tr>
        <w:tc>
          <w:p>
            <w:pPr>
              <w:pStyle w:val="Compact"/>
              <w:jc w:val="left"/>
            </w:pPr>
            <w:r>
              <w:rPr>
                <w:rStyle w:val="VerbatimChar"/>
              </w:rPr>
              <w:t xml:space="preserve">sourceRef</w:t>
            </w:r>
          </w:p>
        </w:tc>
        <w:tc>
          <w:p>
            <w:pPr>
              <w:pStyle w:val="Compact"/>
              <w:jc w:val="left"/>
            </w:pPr>
            <w:r>
              <w:t xml:space="preserve">{collection, id, version}</w:t>
            </w:r>
          </w:p>
        </w:tc>
        <w:tc>
          <w:p>
            <w:pPr>
              <w:pStyle w:val="Compact"/>
              <w:jc w:val="left"/>
            </w:pPr>
            <w:r>
              <w:t xml:space="preserve">N</w:t>
            </w:r>
          </w:p>
        </w:tc>
        <w:tc>
          <w:p>
            <w:pPr>
              <w:pStyle w:val="Compact"/>
              <w:jc w:val="left"/>
            </w:pPr>
            <w:r>
              <w:t xml:space="preserve">Record used to generate</w:t>
            </w:r>
          </w:p>
        </w:tc>
      </w:tr>
      <w:tr>
        <w:tc>
          <w:p>
            <w:pPr>
              <w:pStyle w:val="Compact"/>
              <w:jc w:val="left"/>
            </w:pPr>
            <w:r>
              <w:rPr>
                <w:rStyle w:val="VerbatimChar"/>
              </w:rPr>
              <w:t xml:space="preserve">verification</w:t>
            </w:r>
          </w:p>
        </w:tc>
        <w:tc>
          <w:p>
            <w:pPr>
              <w:pStyle w:val="Compact"/>
              <w:jc w:val="left"/>
            </w:pPr>
            <w:r>
              <w:t xml:space="preserve">{code, qrUrl}</w:t>
            </w:r>
          </w:p>
        </w:tc>
        <w:tc>
          <w:p>
            <w:pPr>
              <w:pStyle w:val="Compact"/>
              <w:jc w:val="left"/>
            </w:pPr>
            <w:r>
              <w:t xml:space="preserve">N</w:t>
            </w:r>
          </w:p>
        </w:tc>
        <w:tc>
          <w:p>
            <w:pPr>
              <w:pStyle w:val="Compact"/>
              <w:jc w:val="left"/>
            </w:pPr>
            <w:r>
              <w:t xml:space="preserve">Public authenticity check</w:t>
            </w:r>
          </w:p>
        </w:tc>
      </w:tr>
      <w:tr>
        <w:tc>
          <w:p>
            <w:pPr>
              <w:pStyle w:val="Compact"/>
              <w:jc w:val="left"/>
            </w:pPr>
            <w:r>
              <w:rPr>
                <w:rStyle w:val="VerbatimChar"/>
              </w:rPr>
              <w:t xml:space="preserve">av</w:t>
            </w:r>
          </w:p>
        </w:tc>
        <w:tc>
          <w:p>
            <w:pPr>
              <w:pStyle w:val="Compact"/>
              <w:jc w:val="left"/>
            </w:pPr>
            <w:r>
              <w:t xml:space="preserve">{scanned: Boolean, result, scannedAt}</w:t>
            </w:r>
          </w:p>
        </w:tc>
        <w:tc>
          <w:p>
            <w:pPr>
              <w:pStyle w:val="Compact"/>
              <w:jc w:val="left"/>
            </w:pPr>
            <w:r>
              <w:t xml:space="preserve">N</w:t>
            </w:r>
          </w:p>
        </w:tc>
        <w:tc>
          <w:p>
            <w:pPr>
              <w:pStyle w:val="Compact"/>
              <w:jc w:val="left"/>
            </w:pPr>
            <w:r>
              <w:t xml:space="preserve">Virus scan</w:t>
            </w:r>
          </w:p>
        </w:tc>
      </w:tr>
      <w:tr>
        <w:tc>
          <w:p>
            <w:pPr>
              <w:pStyle w:val="Compact"/>
              <w:jc w:val="left"/>
            </w:pPr>
            <w:r>
              <w:rPr>
                <w:rStyle w:val="VerbatimChar"/>
              </w:rPr>
              <w:t xml:space="preserve">tags</w:t>
            </w:r>
          </w:p>
        </w:tc>
        <w:tc>
          <w:p>
            <w:pPr>
              <w:pStyle w:val="Compact"/>
              <w:jc w:val="left"/>
            </w:pPr>
            <w:r>
              <w:t xml:space="preserve">[String]</w:t>
            </w:r>
          </w:p>
        </w:tc>
        <w:tc>
          <w:p>
            <w:pPr>
              <w:pStyle w:val="Compact"/>
              <w:jc w:val="left"/>
            </w:pPr>
            <w:r>
              <w:t xml:space="preserve">N</w:t>
            </w:r>
          </w:p>
        </w:tc>
        <w:tc>
          <w:p/>
        </w:tc>
      </w:tr>
      <w:tr>
        <w:tc>
          <w:p>
            <w:pPr>
              <w:pStyle w:val="Compact"/>
              <w:jc w:val="left"/>
            </w:pPr>
            <w:r>
              <w:rPr>
                <w:rStyle w:val="VerbatimChar"/>
              </w:rPr>
              <w:t xml:space="preserve">visibility</w:t>
            </w:r>
          </w:p>
        </w:tc>
        <w:tc>
          <w:p>
            <w:pPr>
              <w:pStyle w:val="Compact"/>
              <w:jc w:val="left"/>
            </w:pPr>
            <w:r>
              <w:t xml:space="preserve">Enum[</w:t>
            </w:r>
            <w:r>
              <w:rPr>
                <w:rStyle w:val="VerbatimChar"/>
              </w:rPr>
              <w:t xml:space="preserve">CLINICAL</w:t>
            </w:r>
            <w:r>
              <w:t xml:space="preserve">,</w:t>
            </w:r>
            <w:r>
              <w:rPr>
                <w:rStyle w:val="VerbatimChar"/>
              </w:rPr>
              <w:t xml:space="preserve">ADMIN</w:t>
            </w:r>
            <w:r>
              <w:t xml:space="preserve">,</w:t>
            </w:r>
            <w:r>
              <w:rPr>
                <w:rStyle w:val="VerbatimChar"/>
              </w:rPr>
              <w:t xml:space="preserve">BILLING</w:t>
            </w:r>
            <w:r>
              <w:t xml:space="preserve">]</w:t>
            </w:r>
          </w:p>
        </w:tc>
        <w:tc>
          <w:p>
            <w:pPr>
              <w:pStyle w:val="Compact"/>
              <w:jc w:val="left"/>
            </w:pPr>
            <w:r>
              <w:t xml:space="preserve">Y</w:t>
            </w:r>
          </w:p>
        </w:tc>
        <w:tc>
          <w:p>
            <w:pPr>
              <w:pStyle w:val="Compact"/>
              <w:jc w:val="left"/>
            </w:pPr>
            <w:r>
              <w:t xml:space="preserve">Permission class</w:t>
            </w:r>
          </w:p>
        </w:tc>
      </w:tr>
    </w:tbl>
    <w:p>
      <w:pPr>
        <w:pStyle w:val="BodyText"/>
      </w:pPr>
      <w:r>
        <w:rPr>
          <w:bCs/>
          <w:b/>
        </w:rPr>
        <w:t xml:space="preserve">Idx:</w:t>
      </w:r>
      <w:r>
        <w:t xml:space="preserve"> </w:t>
      </w:r>
      <w:r>
        <w:rPr>
          <w:rStyle w:val="VerbatimChar"/>
        </w:rPr>
        <w:t xml:space="preserve">{patientId:1, docType:1, createdAt:-1}</w:t>
      </w:r>
      <w:r>
        <w:t xml:space="preserve">;</w:t>
      </w:r>
      <w:r>
        <w:t xml:space="preserve"> </w:t>
      </w:r>
      <w:r>
        <w:rPr>
          <w:rStyle w:val="VerbatimChar"/>
        </w:rPr>
        <w:t xml:space="preserve">{visitId:1}</w:t>
      </w:r>
      <w:r>
        <w:t xml:space="preserve">;</w:t>
      </w:r>
      <w:r>
        <w:t xml:space="preserve"> </w:t>
      </w:r>
      <w:r>
        <w:rPr>
          <w:rStyle w:val="VerbatimChar"/>
        </w:rPr>
        <w:t xml:space="preserve">{ "verification.code":1 }</w:t>
      </w:r>
      <w:r>
        <w:t xml:space="preserve"> </w:t>
      </w:r>
      <w:r>
        <w:t xml:space="preserve">unique sparse;</w:t>
      </w:r>
      <w:r>
        <w:t xml:space="preserve"> </w:t>
      </w:r>
      <w:r>
        <w:rPr>
          <w:rStyle w:val="VerbatimChar"/>
        </w:rPr>
        <w:t xml:space="preserve">{ number:1 }</w:t>
      </w:r>
      <w:r>
        <w:t xml:space="preserve"> </w:t>
      </w:r>
      <w:r>
        <w:t xml:space="preserve">unique sparse.</w:t>
      </w:r>
    </w:p>
    <w:bookmarkEnd w:id="107"/>
    <w:bookmarkStart w:id="108" w:name="visits"/>
    <w:p>
      <w:pPr>
        <w:pStyle w:val="Heading3"/>
      </w:pPr>
      <w:r>
        <w:t xml:space="preserve">5.5.17</w:t>
      </w:r>
      <w:r>
        <w:t xml:space="preserve"> </w:t>
      </w:r>
      <w:r>
        <w:rPr>
          <w:rStyle w:val="VerbatimChar"/>
        </w:rPr>
        <w:t xml:space="preserve">visits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patientId</w:t>
            </w:r>
          </w:p>
        </w:tc>
        <w:tc>
          <w:p>
            <w:pPr>
              <w:pStyle w:val="Compact"/>
              <w:jc w:val="left"/>
            </w:pPr>
            <w:r>
              <w:t xml:space="preserve">→patients</w:t>
            </w:r>
          </w:p>
        </w:tc>
        <w:tc>
          <w:p>
            <w:pPr>
              <w:pStyle w:val="Compact"/>
              <w:jc w:val="left"/>
            </w:pPr>
            <w:r>
              <w:t xml:space="preserve">Y</w:t>
            </w:r>
          </w:p>
        </w:tc>
        <w:tc>
          <w:p/>
        </w:tc>
      </w:tr>
      <w:tr>
        <w:tc>
          <w:p>
            <w:pPr>
              <w:pStyle w:val="Compact"/>
              <w:jc w:val="left"/>
            </w:pPr>
            <w:r>
              <w:rPr>
                <w:rStyle w:val="VerbatimChar"/>
              </w:rPr>
              <w:t xml:space="preserve">appointmentId</w:t>
            </w:r>
          </w:p>
        </w:tc>
        <w:tc>
          <w:p>
            <w:pPr>
              <w:pStyle w:val="Compact"/>
              <w:jc w:val="left"/>
            </w:pPr>
            <w:r>
              <w:t xml:space="preserve">→appointments</w:t>
            </w:r>
          </w:p>
        </w:tc>
        <w:tc>
          <w:p>
            <w:pPr>
              <w:pStyle w:val="Compact"/>
              <w:jc w:val="left"/>
            </w:pPr>
            <w:r>
              <w:t xml:space="preserve">N</w:t>
            </w:r>
          </w:p>
        </w:tc>
        <w:tc>
          <w:p/>
        </w:tc>
      </w:tr>
      <w:tr>
        <w:tc>
          <w:p>
            <w:pPr>
              <w:pStyle w:val="Compact"/>
              <w:jc w:val="left"/>
            </w:pPr>
            <w:r>
              <w:rPr>
                <w:rStyle w:val="VerbatimChar"/>
              </w:rPr>
              <w:t xml:space="preserve">providerId</w:t>
            </w:r>
          </w:p>
        </w:tc>
        <w:tc>
          <w:p>
            <w:pPr>
              <w:pStyle w:val="Compact"/>
              <w:jc w:val="left"/>
            </w:pPr>
            <w:r>
              <w:t xml:space="preserve">→users</w:t>
            </w:r>
          </w:p>
        </w:tc>
        <w:tc>
          <w:p>
            <w:pPr>
              <w:pStyle w:val="Compact"/>
              <w:jc w:val="left"/>
            </w:pPr>
            <w:r>
              <w:t xml:space="preserve">Y</w:t>
            </w:r>
          </w:p>
        </w:tc>
        <w:tc>
          <w:p/>
        </w:tc>
      </w:tr>
      <w:tr>
        <w:tc>
          <w:p>
            <w:pPr>
              <w:pStyle w:val="Compact"/>
              <w:jc w:val="left"/>
            </w:pPr>
            <w:r>
              <w:rPr>
                <w:rStyle w:val="VerbatimChar"/>
              </w:rPr>
              <w:t xml:space="preserve">serviceIds</w:t>
            </w:r>
          </w:p>
        </w:tc>
        <w:tc>
          <w:p>
            <w:pPr>
              <w:pStyle w:val="Compact"/>
              <w:jc w:val="left"/>
            </w:pPr>
            <w:r>
              <w:t xml:space="preserve">[→services]</w:t>
            </w:r>
          </w:p>
        </w:tc>
        <w:tc>
          <w:p>
            <w:pPr>
              <w:pStyle w:val="Compact"/>
              <w:jc w:val="left"/>
            </w:pPr>
            <w:r>
              <w:t xml:space="preserve">Y</w:t>
            </w:r>
          </w:p>
        </w:tc>
        <w:tc>
          <w:p/>
        </w:tc>
      </w:tr>
      <w:tr>
        <w:tc>
          <w:p>
            <w:pPr>
              <w:pStyle w:val="Compact"/>
              <w:jc w:val="left"/>
            </w:pPr>
            <w:r>
              <w:rPr>
                <w:rStyle w:val="VerbatimChar"/>
              </w:rPr>
              <w:t xml:space="preserve">visitType</w:t>
            </w:r>
          </w:p>
        </w:tc>
        <w:tc>
          <w:p>
            <w:pPr>
              <w:pStyle w:val="Compact"/>
              <w:jc w:val="left"/>
            </w:pPr>
            <w:r>
              <w:t xml:space="preserve">Enum[</w:t>
            </w:r>
            <w:r>
              <w:rPr>
                <w:rStyle w:val="VerbatimChar"/>
              </w:rPr>
              <w:t xml:space="preserve">NEW</w:t>
            </w:r>
            <w:r>
              <w:t xml:space="preserve">,</w:t>
            </w:r>
            <w:r>
              <w:rPr>
                <w:rStyle w:val="VerbatimChar"/>
              </w:rPr>
              <w:t xml:space="preserve">FOLLOW_UP</w:t>
            </w:r>
            <w:r>
              <w:t xml:space="preserve">,</w:t>
            </w:r>
            <w:r>
              <w:rPr>
                <w:rStyle w:val="VerbatimChar"/>
              </w:rPr>
              <w:t xml:space="preserve">REVIEW</w:t>
            </w:r>
            <w:r>
              <w:t xml:space="preserve">,</w:t>
            </w:r>
            <w:r>
              <w:rPr>
                <w:rStyle w:val="VerbatimChar"/>
              </w:rPr>
              <w:t xml:space="preserve">SCREENING</w:t>
            </w:r>
            <w:r>
              <w:t xml:space="preserve">,</w:t>
            </w:r>
            <w:r>
              <w:rPr>
                <w:rStyle w:val="VerbatimChar"/>
              </w:rPr>
              <w:t xml:space="preserve">CAMP</w:t>
            </w:r>
            <w:r>
              <w:t xml:space="preserve">,</w:t>
            </w:r>
            <w:r>
              <w:rPr>
                <w:rStyle w:val="VerbatimChar"/>
              </w:rPr>
              <w:t xml:space="preserve">HOME</w:t>
            </w:r>
            <w:r>
              <w:t xml:space="preserve">,</w:t>
            </w:r>
            <w:r>
              <w:rPr>
                <w:rStyle w:val="VerbatimChar"/>
              </w:rPr>
              <w:t xml:space="preserve">ONLINE</w:t>
            </w:r>
            <w:r>
              <w:t xml:space="preserve">]</w:t>
            </w:r>
          </w:p>
        </w:tc>
        <w:tc>
          <w:p>
            <w:pPr>
              <w:pStyle w:val="Compact"/>
              <w:jc w:val="left"/>
            </w:pPr>
            <w:r>
              <w:t xml:space="preserve">Y</w:t>
            </w:r>
          </w:p>
        </w:tc>
        <w:tc>
          <w:p/>
        </w:tc>
      </w:tr>
      <w:tr>
        <w:tc>
          <w:p>
            <w:pPr>
              <w:pStyle w:val="Compact"/>
              <w:jc w:val="left"/>
            </w:pPr>
            <w:r>
              <w:rPr>
                <w:rStyle w:val="VerbatimChar"/>
              </w:rPr>
              <w:t xml:space="preserve">start</w:t>
            </w:r>
            <w:r>
              <w:t xml:space="preserve">,</w:t>
            </w:r>
            <w:r>
              <w:t xml:space="preserve"> </w:t>
            </w:r>
            <w:r>
              <w:rPr>
                <w:rStyle w:val="VerbatimChar"/>
              </w:rPr>
              <w:t xml:space="preserve">end</w:t>
            </w:r>
          </w:p>
        </w:tc>
        <w:tc>
          <w:p>
            <w:pPr>
              <w:pStyle w:val="Compact"/>
              <w:jc w:val="left"/>
            </w:pPr>
            <w:r>
              <w:t xml:space="preserve">Date</w:t>
            </w:r>
          </w:p>
        </w:tc>
        <w:tc>
          <w:p>
            <w:pPr>
              <w:pStyle w:val="Compact"/>
              <w:jc w:val="left"/>
            </w:pPr>
            <w:r>
              <w:t xml:space="preserve">Y</w:t>
            </w:r>
          </w:p>
        </w:tc>
        <w:tc>
          <w:p>
            <w:pPr>
              <w:pStyle w:val="Compact"/>
              <w:jc w:val="left"/>
            </w:pPr>
            <w:r>
              <w:t xml:space="preserve">Actual times</w:t>
            </w:r>
          </w:p>
        </w:tc>
      </w:tr>
      <w:tr>
        <w:tc>
          <w:p>
            <w:pPr>
              <w:pStyle w:val="Compact"/>
              <w:jc w:val="left"/>
            </w:pPr>
            <w:r>
              <w:rPr>
                <w:rStyle w:val="VerbatimChar"/>
              </w:rPr>
              <w:t xml:space="preserve">chiefComplaint</w:t>
            </w:r>
          </w:p>
        </w:tc>
        <w:tc>
          <w:p>
            <w:pPr>
              <w:pStyle w:val="Compact"/>
              <w:jc w:val="left"/>
            </w:pPr>
            <w:r>
              <w:t xml:space="preserve">String</w:t>
            </w:r>
          </w:p>
        </w:tc>
        <w:tc>
          <w:p>
            <w:pPr>
              <w:pStyle w:val="Compact"/>
              <w:jc w:val="left"/>
            </w:pPr>
            <w:r>
              <w:t xml:space="preserve">N</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OPEN</w:t>
            </w:r>
            <w:r>
              <w:t xml:space="preserve">,</w:t>
            </w:r>
            <w:r>
              <w:rPr>
                <w:rStyle w:val="VerbatimChar"/>
              </w:rPr>
              <w:t xml:space="preserve">CLOSED</w:t>
            </w:r>
            <w:r>
              <w:t xml:space="preserve">]</w:t>
            </w:r>
          </w:p>
        </w:tc>
        <w:tc>
          <w:p>
            <w:pPr>
              <w:pStyle w:val="Compact"/>
              <w:jc w:val="left"/>
            </w:pPr>
            <w:r>
              <w:t xml:space="preserve">Y</w:t>
            </w:r>
          </w:p>
        </w:tc>
        <w:tc>
          <w:p/>
        </w:tc>
      </w:tr>
      <w:tr>
        <w:tc>
          <w:p>
            <w:pPr>
              <w:pStyle w:val="Compact"/>
              <w:jc w:val="left"/>
            </w:pPr>
            <w:r>
              <w:rPr>
                <w:rStyle w:val="VerbatimChar"/>
              </w:rPr>
              <w:t xml:space="preserve">documentRefs</w:t>
            </w:r>
          </w:p>
        </w:tc>
        <w:tc>
          <w:p>
            <w:pPr>
              <w:pStyle w:val="Compact"/>
              <w:jc w:val="left"/>
            </w:pPr>
            <w:r>
              <w:t xml:space="preserve">[{collection, id, kind, status}]</w:t>
            </w:r>
          </w:p>
        </w:tc>
        <w:tc>
          <w:p>
            <w:pPr>
              <w:pStyle w:val="Compact"/>
              <w:jc w:val="left"/>
            </w:pPr>
            <w:r>
              <w:t xml:space="preserve">Y</w:t>
            </w:r>
          </w:p>
        </w:tc>
        <w:tc>
          <w:p>
            <w:pPr>
              <w:pStyle w:val="Compact"/>
              <w:jc w:val="left"/>
            </w:pPr>
            <w:r>
              <w:t xml:space="preserve">Clinical docs created</w:t>
            </w:r>
          </w:p>
        </w:tc>
      </w:tr>
      <w:tr>
        <w:tc>
          <w:p>
            <w:pPr>
              <w:pStyle w:val="Compact"/>
              <w:jc w:val="left"/>
            </w:pPr>
            <w:r>
              <w:rPr>
                <w:rStyle w:val="VerbatimChar"/>
              </w:rPr>
              <w:t xml:space="preserve">summary</w:t>
            </w:r>
          </w:p>
        </w:tc>
        <w:tc>
          <w:p>
            <w:pPr>
              <w:pStyle w:val="Compact"/>
              <w:jc w:val="left"/>
            </w:pPr>
            <w:r>
              <w:t xml:space="preserve">String</w:t>
            </w:r>
          </w:p>
        </w:tc>
        <w:tc>
          <w:p>
            <w:pPr>
              <w:pStyle w:val="Compact"/>
              <w:jc w:val="left"/>
            </w:pPr>
            <w:r>
              <w:t xml:space="preserve">N</w:t>
            </w:r>
          </w:p>
        </w:tc>
        <w:tc>
          <w:p>
            <w:pPr>
              <w:pStyle w:val="Compact"/>
              <w:jc w:val="left"/>
            </w:pPr>
            <w:r>
              <w:t xml:space="preserve">One-line clinician summary</w:t>
            </w:r>
          </w:p>
        </w:tc>
      </w:tr>
      <w:tr>
        <w:tc>
          <w:p>
            <w:pPr>
              <w:pStyle w:val="Compact"/>
              <w:jc w:val="left"/>
            </w:pPr>
            <w:r>
              <w:rPr>
                <w:rStyle w:val="VerbatimChar"/>
              </w:rPr>
              <w:t xml:space="preserve">billing</w:t>
            </w:r>
          </w:p>
        </w:tc>
        <w:tc>
          <w:p>
            <w:pPr>
              <w:pStyle w:val="Compact"/>
              <w:jc w:val="left"/>
            </w:pPr>
            <w:r>
              <w:t xml:space="preserve">{invoiceId, billed:Boolean}</w:t>
            </w:r>
          </w:p>
        </w:tc>
        <w:tc>
          <w:p>
            <w:pPr>
              <w:pStyle w:val="Compact"/>
              <w:jc w:val="left"/>
            </w:pPr>
            <w:r>
              <w:t xml:space="preserve">N</w:t>
            </w:r>
          </w:p>
        </w:tc>
        <w:tc>
          <w:p/>
        </w:tc>
      </w:tr>
      <w:tr>
        <w:tc>
          <w:p>
            <w:pPr>
              <w:pStyle w:val="Compact"/>
              <w:jc w:val="left"/>
            </w:pPr>
            <w:r>
              <w:rPr>
                <w:rStyle w:val="VerbatimChar"/>
              </w:rPr>
              <w:t xml:space="preserve">locked</w:t>
            </w:r>
          </w:p>
        </w:tc>
        <w:tc>
          <w:p>
            <w:pPr>
              <w:pStyle w:val="Compact"/>
              <w:jc w:val="left"/>
            </w:pPr>
            <w:r>
              <w:t xml:space="preserve">Boolean</w:t>
            </w:r>
          </w:p>
        </w:tc>
        <w:tc>
          <w:p>
            <w:pPr>
              <w:pStyle w:val="Compact"/>
              <w:jc w:val="left"/>
            </w:pPr>
            <w:r>
              <w:t xml:space="preserve">Y</w:t>
            </w:r>
          </w:p>
        </w:tc>
        <w:tc>
          <w:p>
            <w:pPr>
              <w:pStyle w:val="Compact"/>
              <w:jc w:val="left"/>
            </w:pPr>
            <w:r>
              <w:t xml:space="preserve">After all documents final</w:t>
            </w:r>
          </w:p>
        </w:tc>
      </w:tr>
    </w:tbl>
    <w:p>
      <w:pPr>
        <w:pStyle w:val="BodyText"/>
      </w:pPr>
      <w:r>
        <w:rPr>
          <w:bCs/>
          <w:b/>
        </w:rPr>
        <w:t xml:space="preserve">Idx:</w:t>
      </w:r>
      <w:r>
        <w:t xml:space="preserve"> </w:t>
      </w:r>
      <w:r>
        <w:rPr>
          <w:rStyle w:val="VerbatimChar"/>
        </w:rPr>
        <w:t xml:space="preserve">{patientId:1, start:-1}</w:t>
      </w:r>
      <w:r>
        <w:t xml:space="preserve">;</w:t>
      </w:r>
      <w:r>
        <w:t xml:space="preserve"> </w:t>
      </w:r>
      <w:r>
        <w:rPr>
          <w:rStyle w:val="VerbatimChar"/>
        </w:rPr>
        <w:t xml:space="preserve">{providerId:1, start:-1}</w:t>
      </w:r>
      <w:r>
        <w:t xml:space="preserve">;</w:t>
      </w:r>
      <w:r>
        <w:t xml:space="preserve"> </w:t>
      </w:r>
      <w:r>
        <w:rPr>
          <w:rStyle w:val="VerbatimChar"/>
        </w:rPr>
        <w:t xml:space="preserve">{appointmentId:1}</w:t>
      </w:r>
      <w:r>
        <w:t xml:space="preserve"> </w:t>
      </w:r>
      <w:r>
        <w:t xml:space="preserve">unique sparse;</w:t>
      </w:r>
      <w:r>
        <w:t xml:space="preserve"> </w:t>
      </w:r>
      <w:r>
        <w:rPr>
          <w:rStyle w:val="VerbatimChar"/>
        </w:rPr>
        <w:t xml:space="preserve">{status:1}</w:t>
      </w:r>
      <w:r>
        <w:t xml:space="preserve">.</w:t>
      </w:r>
    </w:p>
    <w:bookmarkEnd w:id="108"/>
    <w:bookmarkStart w:id="109" w:name="problems-diagnosisproblem-list"/>
    <w:p>
      <w:pPr>
        <w:pStyle w:val="Heading3"/>
      </w:pPr>
      <w:r>
        <w:t xml:space="preserve">5.5.18</w:t>
      </w:r>
      <w:r>
        <w:t xml:space="preserve"> </w:t>
      </w:r>
      <w:r>
        <w:rPr>
          <w:rStyle w:val="VerbatimChar"/>
        </w:rPr>
        <w:t xml:space="preserve">problems</w:t>
      </w:r>
      <w:r>
        <w:t xml:space="preserve"> </w:t>
      </w:r>
      <w:r>
        <w:t xml:space="preserve">(diagnosis/problem list)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p>
        </w:tc>
        <w:tc>
          <w:p>
            <w:pPr>
              <w:pStyle w:val="Compact"/>
              <w:jc w:val="left"/>
            </w:pPr>
            <w:r>
              <w:t xml:space="preserve">→patients</w:t>
            </w:r>
          </w:p>
        </w:tc>
        <w:tc>
          <w:p/>
        </w:tc>
      </w:tr>
      <w:tr>
        <w:tc>
          <w:p>
            <w:pPr>
              <w:pStyle w:val="Compact"/>
              <w:jc w:val="left"/>
            </w:pPr>
            <w:r>
              <w:rPr>
                <w:rStyle w:val="VerbatimChar"/>
              </w:rPr>
              <w:t xml:space="preserve">label</w:t>
            </w:r>
          </w:p>
        </w:tc>
        <w:tc>
          <w:p>
            <w:pPr>
              <w:pStyle w:val="Compact"/>
              <w:jc w:val="left"/>
            </w:pPr>
            <w:r>
              <w:t xml:space="preserve">String</w:t>
            </w:r>
          </w:p>
        </w:tc>
        <w:tc>
          <w:p>
            <w:pPr>
              <w:pStyle w:val="Compact"/>
              <w:jc w:val="left"/>
            </w:pPr>
            <w:r>
              <w:t xml:space="preserve">Clinical description</w:t>
            </w:r>
          </w:p>
        </w:tc>
      </w:tr>
      <w:tr>
        <w:tc>
          <w:p>
            <w:pPr>
              <w:pStyle w:val="Compact"/>
              <w:jc w:val="left"/>
            </w:pPr>
            <w:r>
              <w:rPr>
                <w:rStyle w:val="VerbatimChar"/>
              </w:rPr>
              <w:t xml:space="preserve">icd10</w:t>
            </w:r>
          </w:p>
        </w:tc>
        <w:tc>
          <w:p>
            <w:pPr>
              <w:pStyle w:val="Compact"/>
              <w:jc w:val="left"/>
            </w:pPr>
            <w:r>
              <w:t xml:space="preserve">String</w:t>
            </w:r>
          </w:p>
        </w:tc>
        <w:tc>
          <w:p>
            <w:pPr>
              <w:pStyle w:val="Compact"/>
              <w:jc w:val="left"/>
            </w:pPr>
            <w:r>
              <w:t xml:space="preserve">Optional (for example</w:t>
            </w:r>
            <w:r>
              <w:t xml:space="preserve"> </w:t>
            </w:r>
            <w:r>
              <w:rPr>
                <w:rStyle w:val="VerbatimChar"/>
              </w:rPr>
              <w:t xml:space="preserve">H90.3</w:t>
            </w:r>
            <w:r>
              <w:t xml:space="preserve">,</w:t>
            </w:r>
            <w:r>
              <w:t xml:space="preserve"> </w:t>
            </w:r>
            <w:r>
              <w:rPr>
                <w:rStyle w:val="VerbatimChar"/>
              </w:rPr>
              <w:t xml:space="preserve">F80.0</w:t>
            </w:r>
            <w:r>
              <w:t xml:space="preserve">)</w:t>
            </w:r>
          </w:p>
        </w:tc>
      </w:tr>
      <w:tr>
        <w:tc>
          <w:p>
            <w:pPr>
              <w:pStyle w:val="Compact"/>
              <w:jc w:val="left"/>
            </w:pPr>
            <w:r>
              <w:rPr>
                <w:rStyle w:val="VerbatimChar"/>
              </w:rPr>
              <w:t xml:space="preserve">category</w:t>
            </w:r>
          </w:p>
        </w:tc>
        <w:tc>
          <w:p>
            <w:pPr>
              <w:pStyle w:val="Compact"/>
              <w:jc w:val="left"/>
            </w:pPr>
            <w:r>
              <w:t xml:space="preserve">Enum[</w:t>
            </w:r>
            <w:r>
              <w:rPr>
                <w:rStyle w:val="VerbatimChar"/>
              </w:rPr>
              <w:t xml:space="preserve">HEARING</w:t>
            </w:r>
            <w:r>
              <w:t xml:space="preserve">,</w:t>
            </w:r>
            <w:r>
              <w:rPr>
                <w:rStyle w:val="VerbatimChar"/>
              </w:rPr>
              <w:t xml:space="preserve">SPEECH</w:t>
            </w:r>
            <w:r>
              <w:t xml:space="preserve">,</w:t>
            </w:r>
            <w:r>
              <w:rPr>
                <w:rStyle w:val="VerbatimChar"/>
              </w:rPr>
              <w:t xml:space="preserve">LANGUAGE</w:t>
            </w:r>
            <w:r>
              <w:t xml:space="preserve">,</w:t>
            </w:r>
            <w:r>
              <w:rPr>
                <w:rStyle w:val="VerbatimChar"/>
              </w:rPr>
              <w:t xml:space="preserve">FLUENCY</w:t>
            </w:r>
            <w:r>
              <w:t xml:space="preserve">,</w:t>
            </w:r>
            <w:r>
              <w:rPr>
                <w:rStyle w:val="VerbatimChar"/>
              </w:rPr>
              <w:t xml:space="preserve">VOICE</w:t>
            </w:r>
            <w:r>
              <w:t xml:space="preserve">,</w:t>
            </w:r>
            <w:r>
              <w:rPr>
                <w:rStyle w:val="VerbatimChar"/>
              </w:rPr>
              <w:t xml:space="preserve">SWALLOWING</w:t>
            </w:r>
            <w:r>
              <w:t xml:space="preserve">,</w:t>
            </w:r>
            <w:r>
              <w:rPr>
                <w:rStyle w:val="VerbatimChar"/>
              </w:rPr>
              <w:t xml:space="preserve">NEURO</w:t>
            </w:r>
            <w:r>
              <w:t xml:space="preserve">,</w:t>
            </w:r>
            <w:r>
              <w:rPr>
                <w:rStyle w:val="VerbatimChar"/>
              </w:rPr>
              <w:t xml:space="preserve">MENTAL_HEALTH</w:t>
            </w:r>
            <w:r>
              <w:t xml:space="preserve">,</w:t>
            </w:r>
            <w:r>
              <w:rPr>
                <w:rStyle w:val="VerbatimChar"/>
              </w:rPr>
              <w:t xml:space="preserve">OTHER</w:t>
            </w:r>
            <w:r>
              <w:t xml:space="preserve">]</w:t>
            </w:r>
          </w:p>
        </w:tc>
        <w:tc>
          <w:p>
            <w:pPr>
              <w:pStyle w:val="Compact"/>
              <w:jc w:val="left"/>
            </w:pPr>
            <w:r>
              <w:t xml:space="preserve">CBT-category items are stored encrypted in</w:t>
            </w:r>
            <w:r>
              <w:t xml:space="preserve"> </w:t>
            </w:r>
            <w:r>
              <w:rPr>
                <w:rStyle w:val="VerbatimChar"/>
              </w:rPr>
              <w:t xml:space="preserve">cbtRecords</w:t>
            </w:r>
            <w:r>
              <w:t xml:space="preserve"> </w:t>
            </w:r>
            <w:r>
              <w:t xml:space="preserve">only</w:t>
            </w:r>
          </w:p>
        </w:tc>
      </w:tr>
      <w:tr>
        <w:tc>
          <w:p>
            <w:pPr>
              <w:pStyle w:val="Compact"/>
              <w:jc w:val="left"/>
            </w:pPr>
            <w:r>
              <w:rPr>
                <w:rStyle w:val="VerbatimChar"/>
              </w:rPr>
              <w:t xml:space="preserve">onset</w:t>
            </w:r>
          </w:p>
        </w:tc>
        <w:tc>
          <w:p>
            <w:pPr>
              <w:pStyle w:val="Compact"/>
              <w:jc w:val="left"/>
            </w:pPr>
            <w:r>
              <w:t xml:space="preserve">String date</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ACTIVE</w:t>
            </w:r>
            <w:r>
              <w:t xml:space="preserve">,</w:t>
            </w:r>
            <w:r>
              <w:rPr>
                <w:rStyle w:val="VerbatimChar"/>
              </w:rPr>
              <w:t xml:space="preserve">RESOLVED</w:t>
            </w:r>
            <w:r>
              <w:t xml:space="preserve">,</w:t>
            </w:r>
            <w:r>
              <w:rPr>
                <w:rStyle w:val="VerbatimChar"/>
              </w:rPr>
              <w:t xml:space="preserve">INACTIVE</w:t>
            </w:r>
            <w:r>
              <w:t xml:space="preserve">]</w:t>
            </w:r>
          </w:p>
        </w:tc>
        <w:tc>
          <w:p/>
        </w:tc>
      </w:tr>
      <w:tr>
        <w:tc>
          <w:p>
            <w:pPr>
              <w:pStyle w:val="Compact"/>
              <w:jc w:val="left"/>
            </w:pPr>
            <w:r>
              <w:rPr>
                <w:rStyle w:val="VerbatimChar"/>
              </w:rPr>
              <w:t xml:space="preserve">firstRecordedVisitId</w:t>
            </w:r>
          </w:p>
        </w:tc>
        <w:tc>
          <w:p>
            <w:pPr>
              <w:pStyle w:val="Compact"/>
              <w:jc w:val="left"/>
            </w:pPr>
            <w:r>
              <w:t xml:space="preserve">→visits</w:t>
            </w:r>
          </w:p>
        </w:tc>
        <w:tc>
          <w:p/>
        </w:tc>
      </w:tr>
    </w:tbl>
    <w:p>
      <w:pPr>
        <w:pStyle w:val="BodyText"/>
      </w:pPr>
      <w:r>
        <w:rPr>
          <w:bCs/>
          <w:b/>
        </w:rPr>
        <w:t xml:space="preserve">Idx:</w:t>
      </w:r>
      <w:r>
        <w:t xml:space="preserve"> </w:t>
      </w:r>
      <w:r>
        <w:rPr>
          <w:rStyle w:val="VerbatimChar"/>
        </w:rPr>
        <w:t xml:space="preserve">{patientId:1, status:1}</w:t>
      </w:r>
      <w:r>
        <w:t xml:space="preserve">.</w:t>
      </w:r>
    </w:p>
    <w:bookmarkEnd w:id="109"/>
    <w:bookmarkStart w:id="110" w:name="clinicaltemplates"/>
    <w:p>
      <w:pPr>
        <w:pStyle w:val="Heading3"/>
      </w:pPr>
      <w:r>
        <w:t xml:space="preserve">5.5.19</w:t>
      </w:r>
      <w:r>
        <w:t xml:space="preserve"> </w:t>
      </w:r>
      <w:r>
        <w:rPr>
          <w:rStyle w:val="VerbatimChar"/>
        </w:rPr>
        <w:t xml:space="preserve">clinicalTemplates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key</w:t>
            </w:r>
          </w:p>
        </w:tc>
        <w:tc>
          <w:p>
            <w:pPr>
              <w:pStyle w:val="Compact"/>
              <w:jc w:val="left"/>
            </w:pPr>
            <w:r>
              <w:t xml:space="preserve">String</w:t>
            </w:r>
          </w:p>
        </w:tc>
        <w:tc>
          <w:p>
            <w:pPr>
              <w:pStyle w:val="Compact"/>
              <w:jc w:val="left"/>
            </w:pPr>
            <w:r>
              <w:rPr>
                <w:rStyle w:val="VerbatimChar"/>
              </w:rPr>
              <w:t xml:space="preserve">AU_PTA</w:t>
            </w:r>
            <w:r>
              <w:t xml:space="preserve">,</w:t>
            </w:r>
            <w:r>
              <w:t xml:space="preserve"> </w:t>
            </w:r>
            <w:r>
              <w:rPr>
                <w:rStyle w:val="VerbatimChar"/>
              </w:rPr>
              <w:t xml:space="preserve">SL_FLUENCY</w:t>
            </w:r>
            <w:r>
              <w:t xml:space="preserve">, ... unique</w:t>
            </w:r>
          </w:p>
        </w:tc>
      </w:tr>
      <w:tr>
        <w:tc>
          <w:p>
            <w:pPr>
              <w:pStyle w:val="Compact"/>
              <w:jc w:val="left"/>
            </w:pPr>
            <w:r>
              <w:rPr>
                <w:rStyle w:val="VerbatimChar"/>
              </w:rPr>
              <w:t xml:space="preserve">title</w:t>
            </w:r>
          </w:p>
        </w:tc>
        <w:tc>
          <w:p>
            <w:pPr>
              <w:pStyle w:val="Compact"/>
              <w:jc w:val="left"/>
            </w:pPr>
            <w:r>
              <w:t xml:space="preserve">{en, mr}</w:t>
            </w:r>
          </w:p>
        </w:tc>
        <w:tc>
          <w:p/>
        </w:tc>
      </w:tr>
      <w:tr>
        <w:tc>
          <w:p>
            <w:pPr>
              <w:pStyle w:val="Compact"/>
              <w:jc w:val="left"/>
            </w:pPr>
            <w:r>
              <w:rPr>
                <w:rStyle w:val="VerbatimChar"/>
              </w:rPr>
              <w:t xml:space="preserve">version</w:t>
            </w:r>
          </w:p>
        </w:tc>
        <w:tc>
          <w:p>
            <w:pPr>
              <w:pStyle w:val="Compact"/>
              <w:jc w:val="left"/>
            </w:pPr>
            <w:r>
              <w:t xml:space="preserve">Number</w:t>
            </w:r>
          </w:p>
        </w:tc>
        <w:tc>
          <w:p/>
        </w:tc>
      </w:tr>
      <w:tr>
        <w:tc>
          <w:p>
            <w:pPr>
              <w:pStyle w:val="Compact"/>
              <w:jc w:val="left"/>
            </w:pPr>
            <w:r>
              <w:rPr>
                <w:rStyle w:val="VerbatimChar"/>
              </w:rPr>
              <w:t xml:space="preserve">fields</w:t>
            </w:r>
          </w:p>
        </w:tc>
        <w:tc>
          <w:p>
            <w:pPr>
              <w:pStyle w:val="Compact"/>
              <w:jc w:val="left"/>
            </w:pPr>
            <w:r>
              <w:t xml:space="preserve">[{path, label{en,mr}, type, unit, min, max, step, required, options[], computed?, section, order, helpText}]</w:t>
            </w:r>
          </w:p>
        </w:tc>
        <w:tc>
          <w:p>
            <w:pPr>
              <w:pStyle w:val="Compact"/>
              <w:jc w:val="left"/>
            </w:pPr>
            <w:r>
              <w:t xml:space="preserve">UI form definition</w:t>
            </w:r>
          </w:p>
        </w:tc>
      </w:tr>
      <w:tr>
        <w:tc>
          <w:p>
            <w:pPr>
              <w:pStyle w:val="Compact"/>
              <w:jc w:val="left"/>
            </w:pPr>
            <w:r>
              <w:rPr>
                <w:rStyle w:val="VerbatimChar"/>
              </w:rPr>
              <w:t xml:space="preserve">computedRules</w:t>
            </w:r>
          </w:p>
        </w:tc>
        <w:tc>
          <w:p>
            <w:pPr>
              <w:pStyle w:val="Compact"/>
              <w:jc w:val="left"/>
            </w:pPr>
            <w:r>
              <w:t xml:space="preserve">[{key, formulaVersion}]</w:t>
            </w:r>
          </w:p>
        </w:tc>
        <w:tc>
          <w:p/>
        </w:tc>
      </w:tr>
      <w:tr>
        <w:tc>
          <w:p>
            <w:pPr>
              <w:pStyle w:val="Compact"/>
              <w:jc w:val="left"/>
            </w:pPr>
            <w:r>
              <w:rPr>
                <w:rStyle w:val="VerbatimChar"/>
              </w:rPr>
              <w:t xml:space="preserve">active</w:t>
            </w:r>
          </w:p>
        </w:tc>
        <w:tc>
          <w:p>
            <w:pPr>
              <w:pStyle w:val="Compact"/>
              <w:jc w:val="left"/>
            </w:pPr>
            <w:r>
              <w:t xml:space="preserve">Boolean</w:t>
            </w:r>
          </w:p>
        </w:tc>
        <w:tc>
          <w:p/>
        </w:tc>
      </w:tr>
    </w:tbl>
    <w:p>
      <w:pPr>
        <w:pStyle w:val="BodyText"/>
      </w:pPr>
      <w:r>
        <w:rPr>
          <w:bCs/>
          <w:b/>
        </w:rPr>
        <w:t xml:space="preserve">Idx:</w:t>
      </w:r>
      <w:r>
        <w:t xml:space="preserve"> </w:t>
      </w:r>
      <w:r>
        <w:rPr>
          <w:rStyle w:val="VerbatimChar"/>
        </w:rPr>
        <w:t xml:space="preserve">{key:1, version:-1}</w:t>
      </w:r>
      <w:r>
        <w:t xml:space="preserve">.</w:t>
      </w:r>
    </w:p>
    <w:bookmarkEnd w:id="110"/>
    <w:bookmarkStart w:id="112" w:name="casehistories"/>
    <w:p>
      <w:pPr>
        <w:pStyle w:val="Heading3"/>
      </w:pPr>
      <w:r>
        <w:t xml:space="preserve">5.5.20</w:t>
      </w:r>
      <w:r>
        <w:t xml:space="preserve"> </w:t>
      </w:r>
      <w:r>
        <w:rPr>
          <w:rStyle w:val="VerbatimChar"/>
        </w:rPr>
        <w:t xml:space="preserve">caseHistories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patientId</w:t>
            </w:r>
            <w:r>
              <w:t xml:space="preserve">,</w:t>
            </w:r>
            <w:r>
              <w:t xml:space="preserve"> </w:t>
            </w:r>
            <w:r>
              <w:rPr>
                <w:rStyle w:val="VerbatimChar"/>
              </w:rPr>
              <w:t xml:space="preserve">visitId</w:t>
            </w:r>
          </w:p>
        </w:tc>
        <w:tc>
          <w:p>
            <w:pPr>
              <w:pStyle w:val="Compact"/>
              <w:jc w:val="left"/>
            </w:pPr>
            <w:r>
              <w:t xml:space="preserve">refs</w:t>
            </w:r>
          </w:p>
        </w:tc>
        <w:tc>
          <w:p>
            <w:pPr>
              <w:pStyle w:val="Compact"/>
              <w:jc w:val="left"/>
            </w:pPr>
            <w:r>
              <w:t xml:space="preserve">Y</w:t>
            </w:r>
          </w:p>
        </w:tc>
        <w:tc>
          <w:p/>
        </w:tc>
      </w:tr>
      <w:tr>
        <w:tc>
          <w:p>
            <w:pPr>
              <w:pStyle w:val="Compact"/>
              <w:jc w:val="left"/>
            </w:pPr>
            <w:r>
              <w:rPr>
                <w:rStyle w:val="VerbatimChar"/>
              </w:rPr>
              <w:t xml:space="preserve">status</w:t>
            </w:r>
            <w:r>
              <w:t xml:space="preserve">,</w:t>
            </w:r>
            <w:r>
              <w:t xml:space="preserve"> </w:t>
            </w:r>
            <w:r>
              <w:rPr>
                <w:rStyle w:val="VerbatimChar"/>
              </w:rPr>
              <w:t xml:space="preserve">version</w:t>
            </w:r>
            <w:r>
              <w:t xml:space="preserve">,</w:t>
            </w:r>
            <w:r>
              <w:t xml:space="preserve"> </w:t>
            </w:r>
            <w:r>
              <w:rPr>
                <w:rStyle w:val="VerbatimChar"/>
              </w:rPr>
              <w:t xml:space="preserve">finalisedAt</w:t>
            </w:r>
            <w:r>
              <w:t xml:space="preserve">,</w:t>
            </w:r>
            <w:r>
              <w:t xml:space="preserve"> </w:t>
            </w:r>
            <w:r>
              <w:rPr>
                <w:rStyle w:val="VerbatimChar"/>
              </w:rPr>
              <w:t xml:space="preserve">finalisedBy</w:t>
            </w:r>
          </w:p>
        </w:tc>
        <w:tc>
          <w:p>
            <w:pPr>
              <w:pStyle w:val="Compact"/>
              <w:jc w:val="left"/>
            </w:pPr>
            <w:r>
              <w:t xml:space="preserve">common clinical doc fields</w:t>
            </w:r>
          </w:p>
        </w:tc>
        <w:tc>
          <w:p>
            <w:pPr>
              <w:pStyle w:val="Compact"/>
              <w:jc w:val="left"/>
            </w:pPr>
            <w:r>
              <w:t xml:space="preserve">Y</w:t>
            </w:r>
          </w:p>
        </w:tc>
        <w:tc>
          <w:p>
            <w:pPr>
              <w:pStyle w:val="Compact"/>
              <w:jc w:val="left"/>
            </w:pPr>
            <w:r>
              <w:t xml:space="preserve">See 5.5.20.1</w:t>
            </w:r>
          </w:p>
        </w:tc>
      </w:tr>
      <w:tr>
        <w:tc>
          <w:p>
            <w:pPr>
              <w:pStyle w:val="Compact"/>
              <w:jc w:val="left"/>
            </w:pPr>
            <w:r>
              <w:rPr>
                <w:rStyle w:val="VerbatimChar"/>
              </w:rPr>
              <w:t xml:space="preserve">informant</w:t>
            </w:r>
          </w:p>
        </w:tc>
        <w:tc>
          <w:p>
            <w:pPr>
              <w:pStyle w:val="Compact"/>
              <w:jc w:val="left"/>
            </w:pPr>
            <w:r>
              <w:t xml:space="preserve">{name, relation, reliability:Enum[</w:t>
            </w:r>
            <w:r>
              <w:rPr>
                <w:rStyle w:val="VerbatimChar"/>
              </w:rPr>
              <w:t xml:space="preserve">GOOD</w:t>
            </w:r>
            <w:r>
              <w:t xml:space="preserve">,</w:t>
            </w:r>
            <w:r>
              <w:rPr>
                <w:rStyle w:val="VerbatimChar"/>
              </w:rPr>
              <w:t xml:space="preserve">FAIR</w:t>
            </w:r>
            <w:r>
              <w:t xml:space="preserve">,</w:t>
            </w:r>
            <w:r>
              <w:rPr>
                <w:rStyle w:val="VerbatimChar"/>
              </w:rPr>
              <w:t xml:space="preserve">POOR</w:t>
            </w:r>
            <w:r>
              <w:t xml:space="preserve">]}</w:t>
            </w:r>
          </w:p>
        </w:tc>
        <w:tc>
          <w:p>
            <w:pPr>
              <w:pStyle w:val="Compact"/>
              <w:jc w:val="left"/>
            </w:pPr>
            <w:r>
              <w:t xml:space="preserve">N</w:t>
            </w:r>
          </w:p>
        </w:tc>
        <w:tc>
          <w:p/>
        </w:tc>
      </w:tr>
      <w:tr>
        <w:tc>
          <w:p>
            <w:pPr>
              <w:pStyle w:val="Compact"/>
              <w:jc w:val="left"/>
            </w:pPr>
            <w:r>
              <w:rPr>
                <w:rStyle w:val="VerbatimChar"/>
              </w:rPr>
              <w:t xml:space="preserve">chiefComplaint</w:t>
            </w:r>
            <w:r>
              <w:t xml:space="preserve">,</w:t>
            </w:r>
            <w:r>
              <w:t xml:space="preserve"> </w:t>
            </w:r>
            <w:r>
              <w:rPr>
                <w:rStyle w:val="VerbatimChar"/>
              </w:rPr>
              <w:t xml:space="preserve">hopi</w:t>
            </w:r>
          </w:p>
        </w:tc>
        <w:tc>
          <w:p>
            <w:pPr>
              <w:pStyle w:val="Compact"/>
              <w:jc w:val="left"/>
            </w:pPr>
            <w:r>
              <w:t xml:space="preserve">String</w:t>
            </w:r>
          </w:p>
        </w:tc>
        <w:tc>
          <w:p>
            <w:pPr>
              <w:pStyle w:val="Compact"/>
              <w:jc w:val="left"/>
            </w:pPr>
            <w:r>
              <w:t xml:space="preserve">Y</w:t>
            </w:r>
          </w:p>
        </w:tc>
        <w:tc>
          <w:p/>
        </w:tc>
      </w:tr>
      <w:tr>
        <w:tc>
          <w:p>
            <w:pPr>
              <w:pStyle w:val="Compact"/>
              <w:jc w:val="left"/>
            </w:pPr>
            <w:r>
              <w:rPr>
                <w:rStyle w:val="VerbatimChar"/>
              </w:rPr>
              <w:t xml:space="preserve">prenatal</w:t>
            </w:r>
          </w:p>
        </w:tc>
        <w:tc>
          <w:p>
            <w:pPr>
              <w:pStyle w:val="Compact"/>
              <w:jc w:val="left"/>
            </w:pPr>
            <w:r>
              <w:t xml:space="preserve">{motherAge, complications[], infections[], medications, consanguinity, alcoholTobacco, pregnancyOutcome}</w:t>
            </w:r>
          </w:p>
        </w:tc>
        <w:tc>
          <w:p>
            <w:pPr>
              <w:pStyle w:val="Compact"/>
              <w:jc w:val="left"/>
            </w:pPr>
            <w:r>
              <w:t xml:space="preserve">N</w:t>
            </w:r>
          </w:p>
        </w:tc>
        <w:tc>
          <w:p/>
        </w:tc>
      </w:tr>
      <w:tr>
        <w:tc>
          <w:p>
            <w:pPr>
              <w:pStyle w:val="Compact"/>
              <w:jc w:val="left"/>
            </w:pPr>
            <w:r>
              <w:rPr>
                <w:rStyle w:val="VerbatimChar"/>
              </w:rPr>
              <w:t xml:space="preserve">natal</w:t>
            </w:r>
          </w:p>
        </w:tc>
        <w:tc>
          <w:p>
            <w:pPr>
              <w:pStyle w:val="Compact"/>
              <w:jc w:val="left"/>
            </w:pPr>
            <w:r>
              <w:t xml:space="preserve">{gestationWeeks, deliveryMode, birthWeightG, birthCry, apgar{1min,5min}, nicuDays, jaundice, phototherapy, exchangeTransfusion, oxygen, ventilationDays, complications}</w:t>
            </w:r>
          </w:p>
        </w:tc>
        <w:tc>
          <w:p>
            <w:pPr>
              <w:pStyle w:val="Compact"/>
              <w:jc w:val="left"/>
            </w:pPr>
            <w:r>
              <w:t xml:space="preserve">N</w:t>
            </w:r>
          </w:p>
        </w:tc>
        <w:tc>
          <w:p/>
        </w:tc>
      </w:tr>
      <w:tr>
        <w:tc>
          <w:p>
            <w:pPr>
              <w:pStyle w:val="Compact"/>
              <w:jc w:val="left"/>
            </w:pPr>
            <w:r>
              <w:rPr>
                <w:rStyle w:val="VerbatimChar"/>
              </w:rPr>
              <w:t xml:space="preserve">postnatal</w:t>
            </w:r>
          </w:p>
        </w:tc>
        <w:tc>
          <w:p>
            <w:pPr>
              <w:pStyle w:val="Compact"/>
              <w:jc w:val="left"/>
            </w:pPr>
            <w:r>
              <w:t xml:space="preserve">{feedingDifficulty, seizures, infections[], ototoxicDrugs[], headInjury, hospitalisations[]}</w:t>
            </w:r>
          </w:p>
        </w:tc>
        <w:tc>
          <w:p>
            <w:pPr>
              <w:pStyle w:val="Compact"/>
              <w:jc w:val="left"/>
            </w:pPr>
            <w:r>
              <w:t xml:space="preserve">N</w:t>
            </w:r>
          </w:p>
        </w:tc>
        <w:tc>
          <w:p/>
        </w:tc>
      </w:tr>
      <w:tr>
        <w:tc>
          <w:p>
            <w:pPr>
              <w:pStyle w:val="Compact"/>
              <w:jc w:val="left"/>
            </w:pPr>
            <w:r>
              <w:rPr>
                <w:rStyle w:val="VerbatimChar"/>
              </w:rPr>
              <w:t xml:space="preserve">milestones</w:t>
            </w:r>
          </w:p>
        </w:tc>
        <w:tc>
          <w:p>
            <w:pPr>
              <w:pStyle w:val="Compact"/>
              <w:jc w:val="left"/>
            </w:pPr>
            <w:r>
              <w:t xml:space="preserve">{headControlM, sittingM, crawlingM, walkingM, babblingM, firstWordM, twoWordM, sentencesM, toiletTrainedM, concerns}</w:t>
            </w:r>
          </w:p>
        </w:tc>
        <w:tc>
          <w:p>
            <w:pPr>
              <w:pStyle w:val="Compact"/>
              <w:jc w:val="left"/>
            </w:pPr>
            <w:r>
              <w:t xml:space="preserve">N</w:t>
            </w:r>
          </w:p>
        </w:tc>
        <w:tc>
          <w:p>
            <w:pPr>
              <w:pStyle w:val="Compact"/>
              <w:jc w:val="left"/>
            </w:pPr>
            <w:r>
              <w:t xml:space="preserve">Months</w:t>
            </w:r>
          </w:p>
        </w:tc>
      </w:tr>
      <w:tr>
        <w:tc>
          <w:p>
            <w:pPr>
              <w:pStyle w:val="Compact"/>
              <w:jc w:val="left"/>
            </w:pPr>
            <w:r>
              <w:rPr>
                <w:rStyle w:val="VerbatimChar"/>
              </w:rPr>
              <w:t xml:space="preserve">medicalHistory</w:t>
            </w:r>
          </w:p>
        </w:tc>
        <w:tc>
          <w:p>
            <w:pPr>
              <w:pStyle w:val="Compact"/>
              <w:jc w:val="left"/>
            </w:pPr>
            <w:r>
              <w:t xml:space="preserve">{conditions[], surgeries[], medications[], allergies[], immunisation, vision, earInfections{count, side}, tonsil/adenoid}</w:t>
            </w:r>
          </w:p>
        </w:tc>
        <w:tc>
          <w:p>
            <w:pPr>
              <w:pStyle w:val="Compact"/>
              <w:jc w:val="left"/>
            </w:pPr>
            <w:r>
              <w:t xml:space="preserve">N</w:t>
            </w:r>
          </w:p>
        </w:tc>
        <w:tc>
          <w:p/>
        </w:tc>
      </w:tr>
      <w:tr>
        <w:tc>
          <w:p>
            <w:pPr>
              <w:pStyle w:val="Compact"/>
              <w:jc w:val="left"/>
            </w:pPr>
            <w:r>
              <w:rPr>
                <w:rStyle w:val="VerbatimChar"/>
              </w:rPr>
              <w:t xml:space="preserve">hearingHistory</w:t>
            </w:r>
          </w:p>
        </w:tc>
        <w:tc>
          <w:p>
            <w:pPr>
              <w:pStyle w:val="Compact"/>
              <w:jc w:val="left"/>
            </w:pPr>
            <w:r>
              <w:t xml:space="preserve">{onset, laterality, progression, noiseExposure, familyHL, previousTests[], devicesUsed[]}</w:t>
            </w:r>
          </w:p>
        </w:tc>
        <w:tc>
          <w:p>
            <w:pPr>
              <w:pStyle w:val="Compact"/>
              <w:jc w:val="left"/>
            </w:pPr>
            <w:r>
              <w:t xml:space="preserve">N</w:t>
            </w:r>
          </w:p>
        </w:tc>
        <w:tc>
          <w:p/>
        </w:tc>
      </w:tr>
      <w:tr>
        <w:tc>
          <w:p>
            <w:pPr>
              <w:pStyle w:val="Compact"/>
              <w:jc w:val="left"/>
            </w:pPr>
            <w:r>
              <w:rPr>
                <w:rStyle w:val="VerbatimChar"/>
              </w:rPr>
              <w:t xml:space="preserve">speechLanguageHistory</w:t>
            </w:r>
          </w:p>
        </w:tc>
        <w:tc>
          <w:p>
            <w:pPr>
              <w:pStyle w:val="Compact"/>
              <w:jc w:val="left"/>
            </w:pPr>
            <w:r>
              <w:t xml:space="preserve">{parentConcern, onsetAge, progress, previousTherapy[], communicationMode, languagesHeard[], dominantLanguage, exposureHours, bilingualNotes}</w:t>
            </w:r>
          </w:p>
        </w:tc>
        <w:tc>
          <w:p>
            <w:pPr>
              <w:pStyle w:val="Compact"/>
              <w:jc w:val="left"/>
            </w:pPr>
            <w:r>
              <w:t xml:space="preserve">N</w:t>
            </w:r>
          </w:p>
        </w:tc>
        <w:tc>
          <w:p/>
        </w:tc>
      </w:tr>
      <w:tr>
        <w:tc>
          <w:p>
            <w:pPr>
              <w:pStyle w:val="Compact"/>
              <w:jc w:val="left"/>
            </w:pPr>
            <w:r>
              <w:rPr>
                <w:rStyle w:val="VerbatimChar"/>
              </w:rPr>
              <w:t xml:space="preserve">feedingSwallowing</w:t>
            </w:r>
          </w:p>
        </w:tc>
        <w:tc>
          <w:p>
            <w:pPr>
              <w:pStyle w:val="Compact"/>
              <w:jc w:val="left"/>
            </w:pPr>
            <w:r>
              <w:t xml:space="preserve">{breastBottle, weaningAge, texturesAccepted, coughingChoking, drooling, tubeFeeding, mealDurationMin}</w:t>
            </w:r>
          </w:p>
        </w:tc>
        <w:tc>
          <w:p>
            <w:pPr>
              <w:pStyle w:val="Compact"/>
              <w:jc w:val="left"/>
            </w:pPr>
            <w:r>
              <w:t xml:space="preserve">N</w:t>
            </w:r>
          </w:p>
        </w:tc>
        <w:tc>
          <w:p/>
        </w:tc>
      </w:tr>
      <w:tr>
        <w:tc>
          <w:p>
            <w:pPr>
              <w:pStyle w:val="Compact"/>
              <w:jc w:val="left"/>
            </w:pPr>
            <w:r>
              <w:rPr>
                <w:rStyle w:val="VerbatimChar"/>
              </w:rPr>
              <w:t xml:space="preserve">familyHistory</w:t>
            </w:r>
          </w:p>
        </w:tc>
        <w:tc>
          <w:p>
            <w:pPr>
              <w:pStyle w:val="Compact"/>
              <w:jc w:val="left"/>
            </w:pPr>
            <w:r>
              <w:t xml:space="preserve">{speechLanguageDisorder, hearingLoss, stuttering, neurological, other}</w:t>
            </w:r>
          </w:p>
        </w:tc>
        <w:tc>
          <w:p>
            <w:pPr>
              <w:pStyle w:val="Compact"/>
              <w:jc w:val="left"/>
            </w:pPr>
            <w:r>
              <w:t xml:space="preserve">N</w:t>
            </w:r>
          </w:p>
        </w:tc>
        <w:tc>
          <w:p/>
        </w:tc>
      </w:tr>
      <w:tr>
        <w:tc>
          <w:p>
            <w:pPr>
              <w:pStyle w:val="Compact"/>
              <w:jc w:val="left"/>
            </w:pPr>
            <w:r>
              <w:rPr>
                <w:rStyle w:val="VerbatimChar"/>
              </w:rPr>
              <w:t xml:space="preserve">educationSocial</w:t>
            </w:r>
          </w:p>
        </w:tc>
        <w:tc>
          <w:p>
            <w:pPr>
              <w:pStyle w:val="Compact"/>
              <w:jc w:val="left"/>
            </w:pPr>
            <w:r>
              <w:t xml:space="preserve">{school, grade, medium, performance, peerRelations, behaviour, attention, sleep, screenTimeHrs}</w:t>
            </w:r>
          </w:p>
        </w:tc>
        <w:tc>
          <w:p>
            <w:pPr>
              <w:pStyle w:val="Compact"/>
              <w:jc w:val="left"/>
            </w:pPr>
            <w:r>
              <w:t xml:space="preserve">N</w:t>
            </w:r>
          </w:p>
        </w:tc>
        <w:tc>
          <w:p/>
        </w:tc>
      </w:tr>
      <w:tr>
        <w:tc>
          <w:p>
            <w:pPr>
              <w:pStyle w:val="Compact"/>
              <w:jc w:val="left"/>
            </w:pPr>
            <w:r>
              <w:rPr>
                <w:rStyle w:val="VerbatimChar"/>
              </w:rPr>
              <w:t xml:space="preserve">behaviourObservation</w:t>
            </w:r>
          </w:p>
        </w:tc>
        <w:tc>
          <w:p>
            <w:pPr>
              <w:pStyle w:val="Compact"/>
              <w:jc w:val="left"/>
            </w:pPr>
            <w:r>
              <w:t xml:space="preserve">String</w:t>
            </w:r>
          </w:p>
        </w:tc>
        <w:tc>
          <w:p>
            <w:pPr>
              <w:pStyle w:val="Compact"/>
              <w:jc w:val="left"/>
            </w:pPr>
            <w:r>
              <w:t xml:space="preserve">N</w:t>
            </w:r>
          </w:p>
        </w:tc>
        <w:tc>
          <w:p/>
        </w:tc>
      </w:tr>
      <w:tr>
        <w:tc>
          <w:p>
            <w:pPr>
              <w:pStyle w:val="Compact"/>
              <w:jc w:val="left"/>
            </w:pPr>
            <w:r>
              <w:rPr>
                <w:rStyle w:val="VerbatimChar"/>
              </w:rPr>
              <w:t xml:space="preserve">previousEvaluations</w:t>
            </w:r>
          </w:p>
        </w:tc>
        <w:tc>
          <w:p>
            <w:pPr>
              <w:pStyle w:val="Compact"/>
              <w:jc w:val="left"/>
            </w:pPr>
            <w:r>
              <w:t xml:space="preserve">[{date, by, summary, documentId}]</w:t>
            </w:r>
          </w:p>
        </w:tc>
        <w:tc>
          <w:p>
            <w:pPr>
              <w:pStyle w:val="Compact"/>
              <w:jc w:val="left"/>
            </w:pPr>
            <w:r>
              <w:t xml:space="preserve">N</w:t>
            </w:r>
          </w:p>
        </w:tc>
        <w:tc>
          <w:p/>
        </w:tc>
      </w:tr>
      <w:tr>
        <w:tc>
          <w:p>
            <w:pPr>
              <w:pStyle w:val="Compact"/>
              <w:jc w:val="left"/>
            </w:pPr>
            <w:r>
              <w:rPr>
                <w:rStyle w:val="VerbatimChar"/>
              </w:rPr>
              <w:t xml:space="preserve">riskFlags</w:t>
            </w:r>
          </w:p>
        </w:tc>
        <w:tc>
          <w:p>
            <w:pPr>
              <w:pStyle w:val="Compact"/>
              <w:jc w:val="left"/>
            </w:pPr>
            <w:r>
              <w:t xml:space="preserve">[String]</w:t>
            </w:r>
          </w:p>
        </w:tc>
        <w:tc>
          <w:p>
            <w:pPr>
              <w:pStyle w:val="Compact"/>
              <w:jc w:val="left"/>
            </w:pPr>
            <w:r>
              <w:t xml:space="preserve">N</w:t>
            </w:r>
          </w:p>
        </w:tc>
        <w:tc>
          <w:p/>
        </w:tc>
      </w:tr>
      <w:tr>
        <w:tc>
          <w:p>
            <w:pPr>
              <w:pStyle w:val="Compact"/>
              <w:jc w:val="left"/>
            </w:pPr>
            <w:r>
              <w:rPr>
                <w:rStyle w:val="VerbatimChar"/>
              </w:rPr>
              <w:t xml:space="preserve">prefilledFrom</w:t>
            </w:r>
          </w:p>
        </w:tc>
        <w:tc>
          <w:p>
            <w:pPr>
              <w:pStyle w:val="Compact"/>
              <w:jc w:val="left"/>
            </w:pPr>
            <w:r>
              <w:t xml:space="preserve">→caseHistories</w:t>
            </w:r>
          </w:p>
        </w:tc>
        <w:tc>
          <w:p>
            <w:pPr>
              <w:pStyle w:val="Compact"/>
              <w:jc w:val="left"/>
            </w:pPr>
            <w:r>
              <w:t xml:space="preserve">N</w:t>
            </w:r>
          </w:p>
        </w:tc>
        <w:tc>
          <w:p/>
        </w:tc>
      </w:tr>
    </w:tbl>
    <w:p>
      <w:pPr>
        <w:pStyle w:val="BodyText"/>
      </w:pPr>
      <w:r>
        <w:rPr>
          <w:bCs/>
          <w:b/>
        </w:rPr>
        <w:t xml:space="preserve">Idx:</w:t>
      </w:r>
      <w:r>
        <w:t xml:space="preserve"> </w:t>
      </w:r>
      <w:r>
        <w:rPr>
          <w:rStyle w:val="VerbatimChar"/>
        </w:rPr>
        <w:t xml:space="preserve">{patientId:1, createdAt:-1}</w:t>
      </w:r>
      <w:r>
        <w:t xml:space="preserve">;</w:t>
      </w:r>
      <w:r>
        <w:t xml:space="preserve"> </w:t>
      </w:r>
      <w:r>
        <w:rPr>
          <w:rStyle w:val="VerbatimChar"/>
        </w:rPr>
        <w:t xml:space="preserve">{visitId:1}</w:t>
      </w:r>
      <w:r>
        <w:t xml:space="preserve">.</w:t>
      </w:r>
    </w:p>
    <w:bookmarkStart w:id="111" w:name="common-clinical-document-fields"/>
    <w:p>
      <w:pPr>
        <w:pStyle w:val="Heading4"/>
      </w:pPr>
      <w:r>
        <w:t xml:space="preserve">5.5.20.1 Common clinical document fields</w:t>
      </w:r>
    </w:p>
    <w:p>
      <w:pPr>
        <w:pStyle w:val="FirstParagraph"/>
      </w:pPr>
      <w:r>
        <w:t xml:space="preserve">Every clinical document collection (</w:t>
      </w:r>
      <w:r>
        <w:rPr>
          <w:rStyle w:val="VerbatimChar"/>
        </w:rPr>
        <w:t xml:space="preserve">caseHistories</w:t>
      </w:r>
      <w:r>
        <w:t xml:space="preserve">,</w:t>
      </w:r>
      <w:r>
        <w:t xml:space="preserve"> </w:t>
      </w:r>
      <w:r>
        <w:rPr>
          <w:rStyle w:val="VerbatimChar"/>
        </w:rPr>
        <w:t xml:space="preserve">slAssessments</w:t>
      </w:r>
      <w:r>
        <w:t xml:space="preserve">,</w:t>
      </w:r>
      <w:r>
        <w:t xml:space="preserve"> </w:t>
      </w:r>
      <w:r>
        <w:rPr>
          <w:rStyle w:val="VerbatimChar"/>
        </w:rPr>
        <w:t xml:space="preserve">audiologyEvaluations</w:t>
      </w:r>
      <w:r>
        <w:t xml:space="preserve">,</w:t>
      </w:r>
      <w:r>
        <w:t xml:space="preserve"> </w:t>
      </w:r>
      <w:r>
        <w:rPr>
          <w:rStyle w:val="VerbatimChar"/>
        </w:rPr>
        <w:t xml:space="preserve">therapyPlans</w:t>
      </w:r>
      <w:r>
        <w:t xml:space="preserve">,</w:t>
      </w:r>
      <w:r>
        <w:t xml:space="preserve"> </w:t>
      </w:r>
      <w:r>
        <w:rPr>
          <w:rStyle w:val="VerbatimChar"/>
        </w:rPr>
        <w:t xml:space="preserve">sessionNotes</w:t>
      </w:r>
      <w:r>
        <w:t xml:space="preserve">,</w:t>
      </w:r>
      <w:r>
        <w:t xml:space="preserve"> </w:t>
      </w:r>
      <w:r>
        <w:rPr>
          <w:rStyle w:val="VerbatimChar"/>
        </w:rPr>
        <w:t xml:space="preserve">avtRecords</w:t>
      </w:r>
      <w:r>
        <w:t xml:space="preserve">,</w:t>
      </w:r>
      <w:r>
        <w:t xml:space="preserve"> </w:t>
      </w:r>
      <w:r>
        <w:rPr>
          <w:rStyle w:val="VerbatimChar"/>
        </w:rPr>
        <w:t xml:space="preserve">cbtRecords</w:t>
      </w:r>
      <w:r>
        <w:t xml:space="preserve">, ...) also has: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r>
              <w:t xml:space="preserve">,</w:t>
            </w:r>
            <w:r>
              <w:t xml:space="preserve"> </w:t>
            </w:r>
            <w:r>
              <w:rPr>
                <w:rStyle w:val="VerbatimChar"/>
              </w:rPr>
              <w:t xml:space="preserve">visitId</w:t>
            </w:r>
          </w:p>
        </w:tc>
        <w:tc>
          <w:p>
            <w:pPr>
              <w:pStyle w:val="Compact"/>
              <w:jc w:val="left"/>
            </w:pPr>
            <w:r>
              <w:t xml:space="preserve">→patients, →visits</w:t>
            </w:r>
          </w:p>
        </w:tc>
        <w:tc>
          <w:p/>
        </w:tc>
      </w:tr>
      <w:tr>
        <w:tc>
          <w:p>
            <w:pPr>
              <w:pStyle w:val="Compact"/>
              <w:jc w:val="left"/>
            </w:pPr>
            <w:r>
              <w:rPr>
                <w:rStyle w:val="VerbatimChar"/>
              </w:rPr>
              <w:t xml:space="preserve">authorId</w:t>
            </w:r>
          </w:p>
        </w:tc>
        <w:tc>
          <w:p>
            <w:pPr>
              <w:pStyle w:val="Compact"/>
              <w:jc w:val="left"/>
            </w:pPr>
            <w:r>
              <w:t xml:space="preserve">→users</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DRAFT</w:t>
            </w:r>
            <w:r>
              <w:t xml:space="preserve">,</w:t>
            </w:r>
            <w:r>
              <w:rPr>
                <w:rStyle w:val="VerbatimChar"/>
              </w:rPr>
              <w:t xml:space="preserve">FINAL</w:t>
            </w:r>
            <w:r>
              <w:t xml:space="preserve">,</w:t>
            </w:r>
            <w:r>
              <w:rPr>
                <w:rStyle w:val="VerbatimChar"/>
              </w:rPr>
              <w:t xml:space="preserve">AMENDED</w:t>
            </w:r>
            <w:r>
              <w:t xml:space="preserve">]</w:t>
            </w:r>
          </w:p>
        </w:tc>
        <w:tc>
          <w:p/>
        </w:tc>
      </w:tr>
      <w:tr>
        <w:tc>
          <w:p>
            <w:pPr>
              <w:pStyle w:val="Compact"/>
              <w:jc w:val="left"/>
            </w:pPr>
            <w:r>
              <w:rPr>
                <w:rStyle w:val="VerbatimChar"/>
              </w:rPr>
              <w:t xml:space="preserve">version</w:t>
            </w:r>
          </w:p>
        </w:tc>
        <w:tc>
          <w:p>
            <w:pPr>
              <w:pStyle w:val="Compact"/>
              <w:jc w:val="left"/>
            </w:pPr>
            <w:r>
              <w:t xml:space="preserve">Number</w:t>
            </w:r>
          </w:p>
        </w:tc>
        <w:tc>
          <w:p>
            <w:pPr>
              <w:pStyle w:val="Compact"/>
              <w:jc w:val="left"/>
            </w:pPr>
            <w:r>
              <w:t xml:space="preserve">Increments on amendment</w:t>
            </w:r>
          </w:p>
        </w:tc>
      </w:tr>
      <w:tr>
        <w:tc>
          <w:p>
            <w:pPr>
              <w:pStyle w:val="Compact"/>
              <w:jc w:val="left"/>
            </w:pPr>
            <w:r>
              <w:rPr>
                <w:rStyle w:val="VerbatimChar"/>
              </w:rPr>
              <w:t xml:space="preserve">previousVersionId</w:t>
            </w:r>
          </w:p>
        </w:tc>
        <w:tc>
          <w:p>
            <w:pPr>
              <w:pStyle w:val="Compact"/>
              <w:jc w:val="left"/>
            </w:pPr>
            <w:r>
              <w:t xml:space="preserve">ObjectId</w:t>
            </w:r>
          </w:p>
        </w:tc>
        <w:tc>
          <w:p/>
        </w:tc>
      </w:tr>
      <w:tr>
        <w:tc>
          <w:p>
            <w:pPr>
              <w:pStyle w:val="Compact"/>
              <w:jc w:val="left"/>
            </w:pPr>
            <w:r>
              <w:rPr>
                <w:rStyle w:val="VerbatimChar"/>
              </w:rPr>
              <w:t xml:space="preserve">amendmentReason</w:t>
            </w:r>
          </w:p>
        </w:tc>
        <w:tc>
          <w:p>
            <w:pPr>
              <w:pStyle w:val="Compact"/>
              <w:jc w:val="left"/>
            </w:pPr>
            <w:r>
              <w:t xml:space="preserve">String</w:t>
            </w:r>
          </w:p>
        </w:tc>
        <w:tc>
          <w:p/>
        </w:tc>
      </w:tr>
      <w:tr>
        <w:tc>
          <w:p>
            <w:pPr>
              <w:pStyle w:val="Compact"/>
              <w:jc w:val="left"/>
            </w:pPr>
            <w:r>
              <w:rPr>
                <w:rStyle w:val="VerbatimChar"/>
              </w:rPr>
              <w:t xml:space="preserve">finalisedAt</w:t>
            </w:r>
            <w:r>
              <w:t xml:space="preserve">,</w:t>
            </w:r>
            <w:r>
              <w:t xml:space="preserve"> </w:t>
            </w:r>
            <w:r>
              <w:rPr>
                <w:rStyle w:val="VerbatimChar"/>
              </w:rPr>
              <w:t xml:space="preserve">finalisedBy</w:t>
            </w:r>
          </w:p>
        </w:tc>
        <w:tc>
          <w:p>
            <w:pPr>
              <w:pStyle w:val="Compact"/>
              <w:jc w:val="left"/>
            </w:pPr>
            <w:r>
              <w:t xml:space="preserve">Date, →users</w:t>
            </w:r>
          </w:p>
        </w:tc>
        <w:tc>
          <w:p/>
        </w:tc>
      </w:tr>
      <w:tr>
        <w:tc>
          <w:p>
            <w:pPr>
              <w:pStyle w:val="Compact"/>
              <w:jc w:val="left"/>
            </w:pPr>
            <w:r>
              <w:rPr>
                <w:rStyle w:val="VerbatimChar"/>
              </w:rPr>
              <w:t xml:space="preserve">draftSavedAt</w:t>
            </w:r>
          </w:p>
        </w:tc>
        <w:tc>
          <w:p>
            <w:pPr>
              <w:pStyle w:val="Compact"/>
              <w:jc w:val="left"/>
            </w:pPr>
            <w:r>
              <w:t xml:space="preserve">Date</w:t>
            </w:r>
          </w:p>
        </w:tc>
        <w:tc>
          <w:p>
            <w:pPr>
              <w:pStyle w:val="Compact"/>
              <w:jc w:val="left"/>
            </w:pPr>
            <w:r>
              <w:t xml:space="preserve">Autosave marker</w:t>
            </w:r>
          </w:p>
        </w:tc>
      </w:tr>
      <w:tr>
        <w:tc>
          <w:p>
            <w:pPr>
              <w:pStyle w:val="Compact"/>
              <w:jc w:val="left"/>
            </w:pPr>
            <w:r>
              <w:rPr>
                <w:rStyle w:val="VerbatimChar"/>
              </w:rPr>
              <w:t xml:space="preserve">attachments</w:t>
            </w:r>
          </w:p>
        </w:tc>
        <w:tc>
          <w:p>
            <w:pPr>
              <w:pStyle w:val="Compact"/>
              <w:jc w:val="left"/>
            </w:pPr>
            <w:r>
              <w:t xml:space="preserve">[→media/documents]</w:t>
            </w:r>
          </w:p>
        </w:tc>
        <w:tc>
          <w:p/>
        </w:tc>
      </w:tr>
      <w:tr>
        <w:tc>
          <w:p>
            <w:pPr>
              <w:pStyle w:val="Compact"/>
              <w:jc w:val="left"/>
            </w:pPr>
            <w:r>
              <w:rPr>
                <w:rStyle w:val="VerbatimChar"/>
              </w:rPr>
              <w:t xml:space="preserve">templateKey</w:t>
            </w:r>
            <w:r>
              <w:t xml:space="preserve">,</w:t>
            </w:r>
            <w:r>
              <w:t xml:space="preserve"> </w:t>
            </w:r>
            <w:r>
              <w:rPr>
                <w:rStyle w:val="VerbatimChar"/>
              </w:rPr>
              <w:t xml:space="preserve">templateVersion</w:t>
            </w:r>
          </w:p>
        </w:tc>
        <w:tc>
          <w:p>
            <w:pPr>
              <w:pStyle w:val="Compact"/>
              <w:jc w:val="left"/>
            </w:pPr>
            <w:r>
              <w:t xml:space="preserve">String, Number</w:t>
            </w:r>
          </w:p>
        </w:tc>
        <w:tc>
          <w:p/>
        </w:tc>
      </w:tr>
      <w:tr>
        <w:tc>
          <w:p>
            <w:pPr>
              <w:pStyle w:val="Compact"/>
              <w:jc w:val="left"/>
            </w:pPr>
            <w:r>
              <w:rPr>
                <w:rStyle w:val="VerbatimChar"/>
              </w:rPr>
              <w:t xml:space="preserve">computed</w:t>
            </w:r>
          </w:p>
        </w:tc>
        <w:tc>
          <w:p>
            <w:pPr>
              <w:pStyle w:val="Compact"/>
              <w:jc w:val="left"/>
            </w:pPr>
            <w:r>
              <w:t xml:space="preserve">Object</w:t>
            </w:r>
          </w:p>
        </w:tc>
        <w:tc>
          <w:p>
            <w:pPr>
              <w:pStyle w:val="Compact"/>
              <w:jc w:val="left"/>
            </w:pPr>
            <w:r>
              <w:t xml:space="preserve">Server computed values with</w:t>
            </w:r>
            <w:r>
              <w:t xml:space="preserve"> </w:t>
            </w:r>
            <w:r>
              <w:rPr>
                <w:rStyle w:val="VerbatimChar"/>
              </w:rPr>
              <w:t xml:space="preserve">formulaVersion</w:t>
            </w:r>
          </w:p>
        </w:tc>
      </w:tr>
      <w:tr>
        <w:tc>
          <w:p>
            <w:pPr>
              <w:pStyle w:val="Compact"/>
              <w:jc w:val="left"/>
            </w:pPr>
            <w:r>
              <w:rPr>
                <w:rStyle w:val="VerbatimChar"/>
              </w:rPr>
              <w:t xml:space="preserve">impression</w:t>
            </w:r>
            <w:r>
              <w:t xml:space="preserve">,</w:t>
            </w:r>
            <w:r>
              <w:t xml:space="preserve"> </w:t>
            </w:r>
            <w:r>
              <w:rPr>
                <w:rStyle w:val="VerbatimChar"/>
              </w:rPr>
              <w:t xml:space="preserve">recommendations</w:t>
            </w:r>
          </w:p>
        </w:tc>
        <w:tc>
          <w:p>
            <w:pPr>
              <w:pStyle w:val="Compact"/>
              <w:jc w:val="left"/>
            </w:pPr>
            <w:r>
              <w:t xml:space="preserve">{en, mr} or String</w:t>
            </w:r>
          </w:p>
        </w:tc>
        <w:tc>
          <w:p/>
        </w:tc>
      </w:tr>
      <w:tr>
        <w:tc>
          <w:p>
            <w:pPr>
              <w:pStyle w:val="Compact"/>
              <w:jc w:val="left"/>
            </w:pPr>
            <w:r>
              <w:rPr>
                <w:rStyle w:val="VerbatimChar"/>
              </w:rPr>
              <w:t xml:space="preserve">encrypted</w:t>
            </w:r>
          </w:p>
        </w:tc>
        <w:tc>
          <w:p>
            <w:pPr>
              <w:pStyle w:val="Compact"/>
              <w:jc w:val="left"/>
            </w:pPr>
            <w:r>
              <w:t xml:space="preserve">Boolean</w:t>
            </w:r>
          </w:p>
        </w:tc>
        <w:tc>
          <w:p>
            <w:pPr>
              <w:pStyle w:val="Compact"/>
              <w:jc w:val="left"/>
            </w:pPr>
            <w:r>
              <w:t xml:space="preserve">True for CBT</w:t>
            </w:r>
          </w:p>
        </w:tc>
      </w:tr>
    </w:tbl>
    <w:bookmarkEnd w:id="111"/>
    <w:bookmarkEnd w:id="112"/>
    <w:bookmarkStart w:id="121" w:name="X5c1254e3f790d3bde7966ee758bd2869f68b13b"/>
    <w:p>
      <w:pPr>
        <w:pStyle w:val="Heading3"/>
      </w:pPr>
      <w:r>
        <w:t xml:space="preserve">5.5.21</w:t>
      </w:r>
      <w:r>
        <w:t xml:space="preserve"> </w:t>
      </w:r>
      <w:r>
        <w:rPr>
          <w:rStyle w:val="VerbatimChar"/>
        </w:rPr>
        <w:t xml:space="preserve">slAssessments</w:t>
      </w:r>
      <w:r>
        <w:t xml:space="preserve"> </w:t>
      </w:r>
      <w:r>
        <w:t xml:space="preserve">(speech-language assessments)</w:t>
      </w:r>
    </w:p>
    <w:p>
      <w:pPr>
        <w:pStyle w:val="FirstParagraph"/>
      </w:pPr>
      <w:r>
        <w:t xml:space="preserve">A single collection with a</w:t>
      </w:r>
      <w:r>
        <w:t xml:space="preserve"> </w:t>
      </w:r>
      <w:r>
        <w:rPr>
          <w:rStyle w:val="VerbatimChar"/>
        </w:rPr>
        <w:t xml:space="preserve">kind</w:t>
      </w:r>
      <w:r>
        <w:t xml:space="preserve"> </w:t>
      </w:r>
      <w:r>
        <w:t xml:space="preserve">discriminator so that one visit can hold several assessments:</w:t>
      </w:r>
    </w:p>
    <w:p>
      <w:pPr>
        <w:pStyle w:val="BodyText"/>
      </w:pPr>
      <w:r>
        <w:rPr>
          <w:rStyle w:val="VerbatimChar"/>
        </w:rPr>
        <w:t xml:space="preserve">kind</w:t>
      </w:r>
      <w:r>
        <w:t xml:space="preserve"> </w:t>
      </w:r>
      <w:r>
        <w:t xml:space="preserve">∈ [</w:t>
      </w:r>
      <w:r>
        <w:rPr>
          <w:rStyle w:val="VerbatimChar"/>
        </w:rPr>
        <w:t xml:space="preserve">ORAL_MECHANISM</w:t>
      </w:r>
      <w:r>
        <w:t xml:space="preserve">,</w:t>
      </w:r>
      <w:r>
        <w:t xml:space="preserve"> </w:t>
      </w:r>
      <w:r>
        <w:rPr>
          <w:rStyle w:val="VerbatimChar"/>
        </w:rPr>
        <w:t xml:space="preserve">ARTICULATION</w:t>
      </w:r>
      <w:r>
        <w:t xml:space="preserve">,</w:t>
      </w:r>
      <w:r>
        <w:t xml:space="preserve"> </w:t>
      </w:r>
      <w:r>
        <w:rPr>
          <w:rStyle w:val="VerbatimChar"/>
        </w:rPr>
        <w:t xml:space="preserve">LANGUAGE</w:t>
      </w:r>
      <w:r>
        <w:t xml:space="preserve">,</w:t>
      </w:r>
      <w:r>
        <w:t xml:space="preserve"> </w:t>
      </w:r>
      <w:r>
        <w:rPr>
          <w:rStyle w:val="VerbatimChar"/>
        </w:rPr>
        <w:t xml:space="preserve">FLUENCY</w:t>
      </w:r>
      <w:r>
        <w:t xml:space="preserve">,</w:t>
      </w:r>
      <w:r>
        <w:t xml:space="preserve"> </w:t>
      </w:r>
      <w:r>
        <w:rPr>
          <w:rStyle w:val="VerbatimChar"/>
        </w:rPr>
        <w:t xml:space="preserve">VOICE</w:t>
      </w:r>
      <w:r>
        <w:t xml:space="preserve">,</w:t>
      </w:r>
      <w:r>
        <w:t xml:space="preserve"> </w:t>
      </w:r>
      <w:r>
        <w:rPr>
          <w:rStyle w:val="VerbatimChar"/>
        </w:rPr>
        <w:t xml:space="preserve">APHASIA</w:t>
      </w:r>
      <w:r>
        <w:t xml:space="preserve">,</w:t>
      </w:r>
      <w:r>
        <w:t xml:space="preserve"> </w:t>
      </w:r>
      <w:r>
        <w:rPr>
          <w:rStyle w:val="VerbatimChar"/>
        </w:rPr>
        <w:t xml:space="preserve">DYSARTHRIA</w:t>
      </w:r>
      <w:r>
        <w:t xml:space="preserve">,</w:t>
      </w:r>
      <w:r>
        <w:t xml:space="preserve"> </w:t>
      </w:r>
      <w:r>
        <w:rPr>
          <w:rStyle w:val="VerbatimChar"/>
        </w:rPr>
        <w:t xml:space="preserve">DYSPHAGIA</w:t>
      </w:r>
      <w:r>
        <w:t xml:space="preserve">,</w:t>
      </w:r>
      <w:r>
        <w:t xml:space="preserve"> </w:t>
      </w:r>
      <w:r>
        <w:rPr>
          <w:rStyle w:val="VerbatimChar"/>
        </w:rPr>
        <w:t xml:space="preserve">AAC</w:t>
      </w:r>
      <w:r>
        <w:t xml:space="preserve">,</w:t>
      </w:r>
      <w:r>
        <w:t xml:space="preserve"> </w:t>
      </w:r>
      <w:r>
        <w:rPr>
          <w:rStyle w:val="VerbatimChar"/>
        </w:rPr>
        <w:t xml:space="preserve">DEVELOPMENTAL_SCREEN</w:t>
      </w:r>
      <w:r>
        <w:t xml:space="preserve">].</w:t>
      </w:r>
    </w:p>
    <w:bookmarkStart w:id="113" w:name="oral_mechanism"/>
    <w:p>
      <w:pPr>
        <w:pStyle w:val="Heading4"/>
      </w:pPr>
      <w:r>
        <w:t xml:space="preserve">5.5.21.1</w:t>
      </w:r>
      <w:r>
        <w:t xml:space="preserve"> </w:t>
      </w:r>
      <w:r>
        <w:rPr>
          <w:rStyle w:val="VerbatimChar"/>
        </w:rPr>
        <w:t xml:space="preserve">ORAL_MECHANISM</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structures</w:t>
            </w:r>
          </w:p>
        </w:tc>
        <w:tc>
          <w:p>
            <w:pPr>
              <w:pStyle w:val="Compact"/>
              <w:jc w:val="left"/>
            </w:pPr>
            <w:r>
              <w:t xml:space="preserve">{face, lips, tongue, jaw, hardPalate, softPalate, uvula, teeth, occlusion, breathing, drooling} each {status:Enum[</w:t>
            </w:r>
            <w:r>
              <w:rPr>
                <w:rStyle w:val="VerbatimChar"/>
              </w:rPr>
              <w:t xml:space="preserve">NORMAL</w:t>
            </w:r>
            <w:r>
              <w:t xml:space="preserve">,</w:t>
            </w:r>
            <w:r>
              <w:rPr>
                <w:rStyle w:val="VerbatimChar"/>
              </w:rPr>
              <w:t xml:space="preserve">ABNORMAL</w:t>
            </w:r>
            <w:r>
              <w:t xml:space="preserve">,</w:t>
            </w:r>
            <w:r>
              <w:rPr>
                <w:rStyle w:val="VerbatimChar"/>
              </w:rPr>
              <w:t xml:space="preserve">NOT_TESTED</w:t>
            </w:r>
            <w:r>
              <w:t xml:space="preserve">], findings, severity}</w:t>
            </w:r>
          </w:p>
        </w:tc>
        <w:tc>
          <w:p/>
        </w:tc>
      </w:tr>
      <w:tr>
        <w:tc>
          <w:p>
            <w:pPr>
              <w:pStyle w:val="Compact"/>
              <w:jc w:val="left"/>
            </w:pPr>
            <w:r>
              <w:rPr>
                <w:rStyle w:val="VerbatimChar"/>
              </w:rPr>
              <w:t xml:space="preserve">tongueTie</w:t>
            </w:r>
          </w:p>
        </w:tc>
        <w:tc>
          <w:p>
            <w:pPr>
              <w:pStyle w:val="Compact"/>
              <w:jc w:val="left"/>
            </w:pPr>
            <w:r>
              <w:t xml:space="preserve">Boolean</w:t>
            </w:r>
          </w:p>
        </w:tc>
        <w:tc>
          <w:p/>
        </w:tc>
      </w:tr>
      <w:tr>
        <w:tc>
          <w:p>
            <w:pPr>
              <w:pStyle w:val="Compact"/>
              <w:jc w:val="left"/>
            </w:pPr>
            <w:r>
              <w:rPr>
                <w:rStyle w:val="VerbatimChar"/>
              </w:rPr>
              <w:t xml:space="preserve">velopharyngeal</w:t>
            </w:r>
          </w:p>
        </w:tc>
        <w:tc>
          <w:p>
            <w:pPr>
              <w:pStyle w:val="Compact"/>
              <w:jc w:val="left"/>
            </w:pPr>
            <w:r>
              <w:t xml:space="preserve">{nasalEmission, hypernasality, hyponasality, cleftSigns}</w:t>
            </w:r>
          </w:p>
        </w:tc>
        <w:tc>
          <w:p/>
        </w:tc>
      </w:tr>
      <w:tr>
        <w:tc>
          <w:p>
            <w:pPr>
              <w:pStyle w:val="Compact"/>
              <w:jc w:val="left"/>
            </w:pPr>
            <w:r>
              <w:rPr>
                <w:rStyle w:val="VerbatimChar"/>
              </w:rPr>
              <w:t xml:space="preserve">ddk</w:t>
            </w:r>
          </w:p>
        </w:tc>
        <w:tc>
          <w:p>
            <w:pPr>
              <w:pStyle w:val="Compact"/>
              <w:jc w:val="left"/>
            </w:pPr>
            <w:r>
              <w:t xml:space="preserve">{pa, ta, ka, pataka} each number syllables/second</w:t>
            </w:r>
          </w:p>
        </w:tc>
        <w:tc>
          <w:p>
            <w:pPr>
              <w:pStyle w:val="Compact"/>
              <w:jc w:val="left"/>
            </w:pPr>
            <w:r>
              <w:t xml:space="preserve">0 to 10</w:t>
            </w:r>
          </w:p>
        </w:tc>
      </w:tr>
    </w:tbl>
    <w:bookmarkEnd w:id="113"/>
    <w:bookmarkStart w:id="114" w:name="articulation"/>
    <w:p>
      <w:pPr>
        <w:pStyle w:val="Heading4"/>
      </w:pPr>
      <w:r>
        <w:t xml:space="preserve">5.5.21.2</w:t>
      </w:r>
      <w:r>
        <w:t xml:space="preserve"> </w:t>
      </w:r>
      <w:r>
        <w:rPr>
          <w:rStyle w:val="VerbatimChar"/>
        </w:rPr>
        <w:t xml:space="preserve">ARTICULATION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test</w:t>
            </w:r>
          </w:p>
        </w:tc>
        <w:tc>
          <w:p>
            <w:pPr>
              <w:pStyle w:val="Compact"/>
              <w:jc w:val="left"/>
            </w:pPr>
            <w:r>
              <w:t xml:space="preserve">{name, version, language, administeredOn}</w:t>
            </w:r>
          </w:p>
        </w:tc>
        <w:tc>
          <w:p>
            <w:pPr>
              <w:pStyle w:val="Compact"/>
              <w:jc w:val="left"/>
            </w:pPr>
            <w:r>
              <w:t xml:space="preserve">Configurable list</w:t>
            </w:r>
          </w:p>
        </w:tc>
      </w:tr>
      <w:tr>
        <w:tc>
          <w:p>
            <w:pPr>
              <w:pStyle w:val="Compact"/>
              <w:jc w:val="left"/>
            </w:pPr>
            <w:r>
              <w:rPr>
                <w:rStyle w:val="VerbatimChar"/>
              </w:rPr>
              <w:t xml:space="preserve">items</w:t>
            </w:r>
          </w:p>
        </w:tc>
        <w:tc>
          <w:p>
            <w:pPr>
              <w:pStyle w:val="Compact"/>
              <w:jc w:val="left"/>
            </w:pPr>
            <w:r>
              <w:t xml:space="preserve">[{phoneme, position:Enum[</w:t>
            </w:r>
            <w:r>
              <w:rPr>
                <w:rStyle w:val="VerbatimChar"/>
              </w:rPr>
              <w:t xml:space="preserve">INITIAL</w:t>
            </w:r>
            <w:r>
              <w:t xml:space="preserve">,</w:t>
            </w:r>
            <w:r>
              <w:rPr>
                <w:rStyle w:val="VerbatimChar"/>
              </w:rPr>
              <w:t xml:space="preserve">MEDIAL</w:t>
            </w:r>
            <w:r>
              <w:t xml:space="preserve">,</w:t>
            </w:r>
            <w:r>
              <w:rPr>
                <w:rStyle w:val="VerbatimChar"/>
              </w:rPr>
              <w:t xml:space="preserve">FINAL</w:t>
            </w:r>
            <w:r>
              <w:t xml:space="preserve">], level:Enum[</w:t>
            </w:r>
            <w:r>
              <w:rPr>
                <w:rStyle w:val="VerbatimChar"/>
              </w:rPr>
              <w:t xml:space="preserve">WORD</w:t>
            </w:r>
            <w:r>
              <w:t xml:space="preserve">,</w:t>
            </w:r>
            <w:r>
              <w:rPr>
                <w:rStyle w:val="VerbatimChar"/>
              </w:rPr>
              <w:t xml:space="preserve">PHRASE</w:t>
            </w:r>
            <w:r>
              <w:t xml:space="preserve">,</w:t>
            </w:r>
            <w:r>
              <w:rPr>
                <w:rStyle w:val="VerbatimChar"/>
              </w:rPr>
              <w:t xml:space="preserve">SENTENCE</w:t>
            </w:r>
            <w:r>
              <w:t xml:space="preserve">,</w:t>
            </w:r>
            <w:r>
              <w:rPr>
                <w:rStyle w:val="VerbatimChar"/>
              </w:rPr>
              <w:t xml:space="preserve">CONVERSATION</w:t>
            </w:r>
            <w:r>
              <w:t xml:space="preserve">], target, response, status:Enum[</w:t>
            </w:r>
            <w:r>
              <w:rPr>
                <w:rStyle w:val="VerbatimChar"/>
              </w:rPr>
              <w:t xml:space="preserve">CORRECT</w:t>
            </w:r>
            <w:r>
              <w:t xml:space="preserve">,</w:t>
            </w:r>
            <w:r>
              <w:rPr>
                <w:rStyle w:val="VerbatimChar"/>
              </w:rPr>
              <w:t xml:space="preserve">SUBSTITUTION</w:t>
            </w:r>
            <w:r>
              <w:t xml:space="preserve">,</w:t>
            </w:r>
            <w:r>
              <w:rPr>
                <w:rStyle w:val="VerbatimChar"/>
              </w:rPr>
              <w:t xml:space="preserve">OMISSION</w:t>
            </w:r>
            <w:r>
              <w:t xml:space="preserve">,</w:t>
            </w:r>
            <w:r>
              <w:rPr>
                <w:rStyle w:val="VerbatimChar"/>
              </w:rPr>
              <w:t xml:space="preserve">DISTORTION</w:t>
            </w:r>
            <w:r>
              <w:t xml:space="preserve">,</w:t>
            </w:r>
            <w:r>
              <w:rPr>
                <w:rStyle w:val="VerbatimChar"/>
              </w:rPr>
              <w:t xml:space="preserve">ADDITION</w:t>
            </w:r>
            <w:r>
              <w:t xml:space="preserve">], substitutedWith, stimulable:Boolean, note}]</w:t>
            </w:r>
          </w:p>
        </w:tc>
        <w:tc>
          <w:p>
            <w:pPr>
              <w:pStyle w:val="Compact"/>
              <w:jc w:val="left"/>
            </w:pPr>
            <w:r>
              <w:t xml:space="preserve">Up to ~120 items</w:t>
            </w:r>
          </w:p>
        </w:tc>
      </w:tr>
      <w:tr>
        <w:tc>
          <w:p>
            <w:pPr>
              <w:pStyle w:val="Compact"/>
              <w:jc w:val="left"/>
            </w:pPr>
            <w:r>
              <w:rPr>
                <w:rStyle w:val="VerbatimChar"/>
              </w:rPr>
              <w:t xml:space="preserve">phonologicalProcesses</w:t>
            </w:r>
          </w:p>
        </w:tc>
        <w:tc>
          <w:p>
            <w:pPr>
              <w:pStyle w:val="Compact"/>
              <w:jc w:val="left"/>
            </w:pPr>
            <w:r>
              <w:t xml:space="preserve">[{process, occurrencePct, ageAppropriate:Boolean}]</w:t>
            </w:r>
          </w:p>
        </w:tc>
        <w:tc>
          <w:p>
            <w:pPr>
              <w:pStyle w:val="Compact"/>
              <w:jc w:val="left"/>
            </w:pPr>
            <w:r>
              <w:t xml:space="preserve">See FR-CLN-101 list</w:t>
            </w:r>
          </w:p>
        </w:tc>
      </w:tr>
      <w:tr>
        <w:tc>
          <w:p>
            <w:pPr>
              <w:pStyle w:val="Compact"/>
              <w:jc w:val="left"/>
            </w:pPr>
            <w:r>
              <w:rPr>
                <w:rStyle w:val="VerbatimChar"/>
              </w:rPr>
              <w:t xml:space="preserve">computed</w:t>
            </w:r>
          </w:p>
        </w:tc>
        <w:tc>
          <w:p>
            <w:pPr>
              <w:pStyle w:val="Compact"/>
              <w:jc w:val="left"/>
            </w:pPr>
            <w:r>
              <w:t xml:space="preserve">{pcc, pccR, pvc, errorsBySoundClass, intelligibilityPct}</w:t>
            </w:r>
          </w:p>
        </w:tc>
        <w:tc>
          <w:p/>
        </w:tc>
      </w:tr>
      <w:tr>
        <w:tc>
          <w:p>
            <w:pPr>
              <w:pStyle w:val="Compact"/>
              <w:jc w:val="left"/>
            </w:pPr>
            <w:r>
              <w:rPr>
                <w:rStyle w:val="VerbatimChar"/>
              </w:rPr>
              <w:t xml:space="preserve">intelligibility</w:t>
            </w:r>
          </w:p>
        </w:tc>
        <w:tc>
          <w:p>
            <w:pPr>
              <w:pStyle w:val="Compact"/>
              <w:jc w:val="left"/>
            </w:pPr>
            <w:r>
              <w:t xml:space="preserve">{contextPct, noContextPct, listenerFamiliarity}</w:t>
            </w:r>
          </w:p>
        </w:tc>
        <w:tc>
          <w:p/>
        </w:tc>
      </w:tr>
      <w:tr>
        <w:tc>
          <w:p>
            <w:pPr>
              <w:pStyle w:val="Compact"/>
              <w:jc w:val="left"/>
            </w:pPr>
            <w:r>
              <w:rPr>
                <w:rStyle w:val="VerbatimChar"/>
              </w:rPr>
              <w:t xml:space="preserve">severity</w:t>
            </w:r>
          </w:p>
        </w:tc>
        <w:tc>
          <w:p>
            <w:pPr>
              <w:pStyle w:val="Compact"/>
              <w:jc w:val="left"/>
            </w:pPr>
            <w:r>
              <w:t xml:space="preserve">Enum[</w:t>
            </w:r>
            <w:r>
              <w:rPr>
                <w:rStyle w:val="VerbatimChar"/>
              </w:rPr>
              <w:t xml:space="preserve">NONE</w:t>
            </w:r>
            <w:r>
              <w:t xml:space="preserve">,</w:t>
            </w:r>
            <w:r>
              <w:rPr>
                <w:rStyle w:val="VerbatimChar"/>
              </w:rPr>
              <w:t xml:space="preserve">MILD</w:t>
            </w:r>
            <w:r>
              <w:t xml:space="preserve">,</w:t>
            </w:r>
            <w:r>
              <w:rPr>
                <w:rStyle w:val="VerbatimChar"/>
              </w:rPr>
              <w:t xml:space="preserve">MODERATE</w:t>
            </w:r>
            <w:r>
              <w:t xml:space="preserve">,</w:t>
            </w:r>
            <w:r>
              <w:rPr>
                <w:rStyle w:val="VerbatimChar"/>
              </w:rPr>
              <w:t xml:space="preserve">SEVERE</w:t>
            </w:r>
            <w:r>
              <w:t xml:space="preserve">]</w:t>
            </w:r>
          </w:p>
        </w:tc>
        <w:tc>
          <w:p>
            <w:pPr>
              <w:pStyle w:val="Compact"/>
              <w:jc w:val="left"/>
            </w:pPr>
            <w:r>
              <w:t xml:space="preserve">Clinician judgement</w:t>
            </w:r>
          </w:p>
        </w:tc>
      </w:tr>
    </w:tbl>
    <w:bookmarkEnd w:id="114"/>
    <w:bookmarkStart w:id="115" w:name="language"/>
    <w:p>
      <w:pPr>
        <w:pStyle w:val="Heading4"/>
      </w:pPr>
      <w:r>
        <w:t xml:space="preserve">5.5.21.3</w:t>
      </w:r>
      <w:r>
        <w:t xml:space="preserve"> </w:t>
      </w:r>
      <w:r>
        <w:rPr>
          <w:rStyle w:val="VerbatimChar"/>
        </w:rPr>
        <w:t xml:space="preserve">LANGUAGE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tests</w:t>
            </w:r>
          </w:p>
        </w:tc>
        <w:tc>
          <w:p>
            <w:pPr>
              <w:pStyle w:val="Compact"/>
              <w:jc w:val="left"/>
            </w:pPr>
            <w:r>
              <w:t xml:space="preserve">[{name, version, language, subtests[{name, raw, standard, percentile, ageEquivalentMonths}], totalStandard}]</w:t>
            </w:r>
          </w:p>
        </w:tc>
        <w:tc>
          <w:p/>
        </w:tc>
      </w:tr>
      <w:tr>
        <w:tc>
          <w:p>
            <w:pPr>
              <w:pStyle w:val="Compact"/>
              <w:jc w:val="left"/>
            </w:pPr>
            <w:r>
              <w:rPr>
                <w:rStyle w:val="VerbatimChar"/>
              </w:rPr>
              <w:t xml:space="preserve">receptiveAgeMonths</w:t>
            </w:r>
            <w:r>
              <w:t xml:space="preserve">,</w:t>
            </w:r>
            <w:r>
              <w:t xml:space="preserve"> </w:t>
            </w:r>
            <w:r>
              <w:rPr>
                <w:rStyle w:val="VerbatimChar"/>
              </w:rPr>
              <w:t xml:space="preserve">expressiveAgeMonths</w:t>
            </w:r>
            <w:r>
              <w:t xml:space="preserve">,</w:t>
            </w:r>
            <w:r>
              <w:t xml:space="preserve"> </w:t>
            </w:r>
            <w:r>
              <w:rPr>
                <w:rStyle w:val="VerbatimChar"/>
              </w:rPr>
              <w:t xml:space="preserve">chronologicalAgeMonths</w:t>
            </w:r>
          </w:p>
        </w:tc>
        <w:tc>
          <w:p>
            <w:pPr>
              <w:pStyle w:val="Compact"/>
              <w:jc w:val="left"/>
            </w:pPr>
            <w:r>
              <w:t xml:space="preserve">Number</w:t>
            </w:r>
          </w:p>
        </w:tc>
        <w:tc>
          <w:p/>
        </w:tc>
      </w:tr>
      <w:tr>
        <w:tc>
          <w:p>
            <w:pPr>
              <w:pStyle w:val="Compact"/>
              <w:jc w:val="left"/>
            </w:pPr>
            <w:r>
              <w:rPr>
                <w:rStyle w:val="VerbatimChar"/>
              </w:rPr>
              <w:t xml:space="preserve">computed</w:t>
            </w:r>
          </w:p>
        </w:tc>
        <w:tc>
          <w:p>
            <w:pPr>
              <w:pStyle w:val="Compact"/>
              <w:jc w:val="left"/>
            </w:pPr>
            <w:r>
              <w:t xml:space="preserve">{receptiveDelayMonths, expressiveDelayMonths, delayCategory}</w:t>
            </w:r>
          </w:p>
        </w:tc>
        <w:tc>
          <w:p/>
        </w:tc>
      </w:tr>
      <w:tr>
        <w:tc>
          <w:p>
            <w:pPr>
              <w:pStyle w:val="Compact"/>
              <w:jc w:val="left"/>
            </w:pPr>
            <w:r>
              <w:rPr>
                <w:rStyle w:val="VerbatimChar"/>
              </w:rPr>
              <w:t xml:space="preserve">mlu</w:t>
            </w:r>
          </w:p>
        </w:tc>
        <w:tc>
          <w:p>
            <w:pPr>
              <w:pStyle w:val="Compact"/>
              <w:jc w:val="left"/>
            </w:pPr>
            <w:r>
              <w:t xml:space="preserve">{morphemes, utterances, value}</w:t>
            </w:r>
          </w:p>
        </w:tc>
        <w:tc>
          <w:p/>
        </w:tc>
      </w:tr>
      <w:tr>
        <w:tc>
          <w:p>
            <w:pPr>
              <w:pStyle w:val="Compact"/>
              <w:jc w:val="left"/>
            </w:pPr>
            <w:r>
              <w:rPr>
                <w:rStyle w:val="VerbatimChar"/>
              </w:rPr>
              <w:t xml:space="preserve">vocabulary</w:t>
            </w:r>
          </w:p>
        </w:tc>
        <w:tc>
          <w:p>
            <w:pPr>
              <w:pStyle w:val="Compact"/>
              <w:jc w:val="left"/>
            </w:pPr>
            <w:r>
              <w:t xml:space="preserve">{receptiveCount, expressiveCount, notes}</w:t>
            </w:r>
          </w:p>
        </w:tc>
        <w:tc>
          <w:p/>
        </w:tc>
      </w:tr>
      <w:tr>
        <w:tc>
          <w:p>
            <w:pPr>
              <w:pStyle w:val="Compact"/>
              <w:jc w:val="left"/>
            </w:pPr>
            <w:r>
              <w:rPr>
                <w:rStyle w:val="VerbatimChar"/>
              </w:rPr>
              <w:t xml:space="preserve">syntaxMorphology</w:t>
            </w:r>
            <w:r>
              <w:t xml:space="preserve">,</w:t>
            </w:r>
            <w:r>
              <w:t xml:space="preserve"> </w:t>
            </w:r>
            <w:r>
              <w:rPr>
                <w:rStyle w:val="VerbatimChar"/>
              </w:rPr>
              <w:t xml:space="preserve">narrative</w:t>
            </w:r>
            <w:r>
              <w:t xml:space="preserve">,</w:t>
            </w:r>
            <w:r>
              <w:t xml:space="preserve"> </w:t>
            </w:r>
            <w:r>
              <w:rPr>
                <w:rStyle w:val="VerbatimChar"/>
              </w:rPr>
              <w:t xml:space="preserve">pragmatics{eyeContact, turnTaking, topicMaintenance, jointAttention, requesting, commenting, repair}</w:t>
            </w:r>
          </w:p>
        </w:tc>
        <w:tc>
          <w:p>
            <w:pPr>
              <w:pStyle w:val="Compact"/>
              <w:jc w:val="left"/>
            </w:pPr>
            <w:r>
              <w:t xml:space="preserve">Mixed</w:t>
            </w:r>
          </w:p>
        </w:tc>
        <w:tc>
          <w:p>
            <w:pPr>
              <w:pStyle w:val="Compact"/>
              <w:jc w:val="left"/>
            </w:pPr>
            <w:r>
              <w:t xml:space="preserve">Pragmatics ratings 0 to 4</w:t>
            </w:r>
          </w:p>
        </w:tc>
      </w:tr>
      <w:tr>
        <w:tc>
          <w:p>
            <w:pPr>
              <w:pStyle w:val="Compact"/>
              <w:jc w:val="left"/>
            </w:pPr>
            <w:r>
              <w:rPr>
                <w:rStyle w:val="VerbatimChar"/>
              </w:rPr>
              <w:t xml:space="preserve">multilingualProfile</w:t>
            </w:r>
          </w:p>
        </w:tc>
        <w:tc>
          <w:p>
            <w:pPr>
              <w:pStyle w:val="Compact"/>
              <w:jc w:val="left"/>
            </w:pPr>
            <w:r>
              <w:t xml:space="preserve">[{language, exposurePct, proficiency}]</w:t>
            </w:r>
          </w:p>
        </w:tc>
        <w:tc>
          <w:p/>
        </w:tc>
      </w:tr>
    </w:tbl>
    <w:bookmarkEnd w:id="115"/>
    <w:bookmarkStart w:id="116" w:name="fluency"/>
    <w:p>
      <w:pPr>
        <w:pStyle w:val="Heading4"/>
      </w:pPr>
      <w:r>
        <w:t xml:space="preserve">5.5.21.4</w:t>
      </w:r>
      <w:r>
        <w:t xml:space="preserve"> </w:t>
      </w:r>
      <w:r>
        <w:rPr>
          <w:rStyle w:val="VerbatimChar"/>
        </w:rPr>
        <w:t xml:space="preserve">FLUENCY</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samples</w:t>
            </w:r>
          </w:p>
        </w:tc>
        <w:tc>
          <w:p>
            <w:pPr>
              <w:pStyle w:val="Compact"/>
              <w:jc w:val="left"/>
            </w:pPr>
            <w:r>
              <w:t xml:space="preserve">[{task:Enum[</w:t>
            </w:r>
            <w:r>
              <w:rPr>
                <w:rStyle w:val="VerbatimChar"/>
              </w:rPr>
              <w:t xml:space="preserve">CONVERSATION</w:t>
            </w:r>
            <w:r>
              <w:t xml:space="preserve">,</w:t>
            </w:r>
            <w:r>
              <w:rPr>
                <w:rStyle w:val="VerbatimChar"/>
              </w:rPr>
              <w:t xml:space="preserve">READING</w:t>
            </w:r>
            <w:r>
              <w:t xml:space="preserve">,</w:t>
            </w:r>
            <w:r>
              <w:rPr>
                <w:rStyle w:val="VerbatimChar"/>
              </w:rPr>
              <w:t xml:space="preserve">MONOLOGUE</w:t>
            </w:r>
            <w:r>
              <w:t xml:space="preserve">,</w:t>
            </w:r>
            <w:r>
              <w:rPr>
                <w:rStyle w:val="VerbatimChar"/>
              </w:rPr>
              <w:t xml:space="preserve">PHONE</w:t>
            </w:r>
            <w:r>
              <w:t xml:space="preserve">], durationSec, totalSyllables, counts:{partWordRep, wholeWordRep, phraseRep, prolongation, block, interjection, revision}, notes}]</w:t>
            </w:r>
          </w:p>
        </w:tc>
        <w:tc>
          <w:p/>
        </w:tc>
      </w:tr>
      <w:tr>
        <w:tc>
          <w:p>
            <w:pPr>
              <w:pStyle w:val="Compact"/>
              <w:jc w:val="left"/>
            </w:pPr>
            <w:r>
              <w:rPr>
                <w:rStyle w:val="VerbatimChar"/>
              </w:rPr>
              <w:t xml:space="preserve">computed</w:t>
            </w:r>
          </w:p>
        </w:tc>
        <w:tc>
          <w:p>
            <w:pPr>
              <w:pStyle w:val="Compact"/>
              <w:jc w:val="left"/>
            </w:pPr>
            <w:r>
              <w:t xml:space="preserve">{pctSS:Number, perSample[], dysfluencyPer100Words, speechRateSPM, articulationRateSPM}</w:t>
            </w:r>
          </w:p>
        </w:tc>
        <w:tc>
          <w:p/>
        </w:tc>
      </w:tr>
      <w:tr>
        <w:tc>
          <w:p>
            <w:pPr>
              <w:pStyle w:val="Compact"/>
              <w:jc w:val="left"/>
            </w:pPr>
            <w:r>
              <w:rPr>
                <w:rStyle w:val="VerbatimChar"/>
              </w:rPr>
              <w:t xml:space="preserve">ssi4</w:t>
            </w:r>
          </w:p>
        </w:tc>
        <w:tc>
          <w:p>
            <w:pPr>
              <w:pStyle w:val="Compact"/>
              <w:jc w:val="left"/>
            </w:pPr>
            <w:r>
              <w:t xml:space="preserve">{frequencyScore, durationScore, physicalConcomitantsScore, total, percentile, severity}</w:t>
            </w:r>
          </w:p>
        </w:tc>
        <w:tc>
          <w:p>
            <w:pPr>
              <w:pStyle w:val="Compact"/>
              <w:jc w:val="left"/>
            </w:pPr>
            <w:r>
              <w:t xml:space="preserve">Instrument version recorded</w:t>
            </w:r>
          </w:p>
        </w:tc>
      </w:tr>
      <w:tr>
        <w:tc>
          <w:p>
            <w:pPr>
              <w:pStyle w:val="Compact"/>
              <w:jc w:val="left"/>
            </w:pPr>
            <w:r>
              <w:rPr>
                <w:rStyle w:val="VerbatimChar"/>
              </w:rPr>
              <w:t xml:space="preserve">secondaryBehaviours</w:t>
            </w:r>
          </w:p>
        </w:tc>
        <w:tc>
          <w:p>
            <w:pPr>
              <w:pStyle w:val="Compact"/>
              <w:jc w:val="left"/>
            </w:pPr>
            <w:r>
              <w:t xml:space="preserve">[String]</w:t>
            </w:r>
          </w:p>
        </w:tc>
        <w:tc>
          <w:p/>
        </w:tc>
      </w:tr>
      <w:tr>
        <w:tc>
          <w:p>
            <w:pPr>
              <w:pStyle w:val="Compact"/>
              <w:jc w:val="left"/>
            </w:pPr>
            <w:r>
              <w:rPr>
                <w:rStyle w:val="VerbatimChar"/>
              </w:rPr>
              <w:t xml:space="preserve">avoidance</w:t>
            </w:r>
          </w:p>
        </w:tc>
        <w:tc>
          <w:p>
            <w:pPr>
              <w:pStyle w:val="Compact"/>
              <w:jc w:val="left"/>
            </w:pPr>
            <w:r>
              <w:t xml:space="preserve">{words, situations, fearLevel0to10}</w:t>
            </w:r>
          </w:p>
        </w:tc>
        <w:tc>
          <w:p/>
        </w:tc>
      </w:tr>
      <w:tr>
        <w:tc>
          <w:p>
            <w:pPr>
              <w:pStyle w:val="Compact"/>
              <w:jc w:val="left"/>
            </w:pPr>
            <w:r>
              <w:rPr>
                <w:rStyle w:val="VerbatimChar"/>
              </w:rPr>
              <w:t xml:space="preserve">oases</w:t>
            </w:r>
          </w:p>
        </w:tc>
        <w:tc>
          <w:p>
            <w:pPr>
              <w:pStyle w:val="Compact"/>
              <w:jc w:val="left"/>
            </w:pPr>
            <w:r>
              <w:t xml:space="preserve">{sections:{...}, total, impact:Enum[</w:t>
            </w:r>
            <w:r>
              <w:rPr>
                <w:rStyle w:val="VerbatimChar"/>
              </w:rPr>
              <w:t xml:space="preserve">MILD</w:t>
            </w:r>
            <w:r>
              <w:t xml:space="preserve">,</w:t>
            </w:r>
            <w:r>
              <w:rPr>
                <w:rStyle w:val="VerbatimChar"/>
              </w:rPr>
              <w:t xml:space="preserve">MILD_MODERATE</w:t>
            </w:r>
            <w:r>
              <w:t xml:space="preserve">,</w:t>
            </w:r>
            <w:r>
              <w:rPr>
                <w:rStyle w:val="VerbatimChar"/>
              </w:rPr>
              <w:t xml:space="preserve">MODERATE</w:t>
            </w:r>
            <w:r>
              <w:t xml:space="preserve">,</w:t>
            </w:r>
            <w:r>
              <w:rPr>
                <w:rStyle w:val="VerbatimChar"/>
              </w:rPr>
              <w:t xml:space="preserve">MODERATE_SEVERE</w:t>
            </w:r>
            <w:r>
              <w:t xml:space="preserve">,</w:t>
            </w:r>
            <w:r>
              <w:rPr>
                <w:rStyle w:val="VerbatimChar"/>
              </w:rPr>
              <w:t xml:space="preserve">SEVERE</w:t>
            </w:r>
            <w:r>
              <w:t xml:space="preserve">]}</w:t>
            </w:r>
          </w:p>
        </w:tc>
        <w:tc>
          <w:p/>
        </w:tc>
      </w:tr>
      <w:tr>
        <w:tc>
          <w:p>
            <w:pPr>
              <w:pStyle w:val="Compact"/>
              <w:jc w:val="left"/>
            </w:pPr>
            <w:r>
              <w:rPr>
                <w:rStyle w:val="VerbatimChar"/>
              </w:rPr>
              <w:t xml:space="preserve">history</w:t>
            </w:r>
          </w:p>
        </w:tc>
        <w:tc>
          <w:p>
            <w:pPr>
              <w:pStyle w:val="Compact"/>
              <w:jc w:val="left"/>
            </w:pPr>
            <w:r>
              <w:t xml:space="preserve">{onsetAge, durationMonths, familyHistory, variability, previousTherapy, triggers}</w:t>
            </w:r>
          </w:p>
        </w:tc>
        <w:tc>
          <w:p/>
        </w:tc>
      </w:tr>
      <w:tr>
        <w:tc>
          <w:p>
            <w:pPr>
              <w:pStyle w:val="Compact"/>
              <w:jc w:val="left"/>
            </w:pPr>
            <w:r>
              <w:rPr>
                <w:rStyle w:val="VerbatimChar"/>
              </w:rPr>
              <w:t xml:space="preserve">severity</w:t>
            </w:r>
          </w:p>
        </w:tc>
        <w:tc>
          <w:p>
            <w:pPr>
              <w:pStyle w:val="Compact"/>
              <w:jc w:val="left"/>
            </w:pPr>
            <w:r>
              <w:t xml:space="preserve">Enum[</w:t>
            </w:r>
            <w:r>
              <w:rPr>
                <w:rStyle w:val="VerbatimChar"/>
              </w:rPr>
              <w:t xml:space="preserve">VERY_MILD</w:t>
            </w:r>
            <w:r>
              <w:t xml:space="preserve">,</w:t>
            </w:r>
            <w:r>
              <w:rPr>
                <w:rStyle w:val="VerbatimChar"/>
              </w:rPr>
              <w:t xml:space="preserve">MILD</w:t>
            </w:r>
            <w:r>
              <w:t xml:space="preserve">,</w:t>
            </w:r>
            <w:r>
              <w:rPr>
                <w:rStyle w:val="VerbatimChar"/>
              </w:rPr>
              <w:t xml:space="preserve">MODERATE</w:t>
            </w:r>
            <w:r>
              <w:t xml:space="preserve">,</w:t>
            </w:r>
            <w:r>
              <w:rPr>
                <w:rStyle w:val="VerbatimChar"/>
              </w:rPr>
              <w:t xml:space="preserve">SEVERE</w:t>
            </w:r>
            <w:r>
              <w:t xml:space="preserve">,</w:t>
            </w:r>
            <w:r>
              <w:rPr>
                <w:rStyle w:val="VerbatimChar"/>
              </w:rPr>
              <w:t xml:space="preserve">VERY_SEVERE</w:t>
            </w:r>
            <w:r>
              <w:t xml:space="preserve">]</w:t>
            </w:r>
          </w:p>
        </w:tc>
        <w:tc>
          <w:p/>
        </w:tc>
      </w:tr>
    </w:tbl>
    <w:bookmarkEnd w:id="116"/>
    <w:bookmarkStart w:id="117" w:name="voice"/>
    <w:p>
      <w:pPr>
        <w:pStyle w:val="Heading4"/>
      </w:pPr>
      <w:r>
        <w:t xml:space="preserve">5.5.21.5</w:t>
      </w:r>
      <w:r>
        <w:t xml:space="preserve"> </w:t>
      </w:r>
      <w:r>
        <w:rPr>
          <w:rStyle w:val="VerbatimChar"/>
        </w:rPr>
        <w:t xml:space="preserve">VOICE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grbas</w:t>
            </w:r>
          </w:p>
        </w:tc>
        <w:tc>
          <w:p>
            <w:pPr>
              <w:pStyle w:val="Compact"/>
              <w:jc w:val="left"/>
            </w:pPr>
            <w:r>
              <w:t xml:space="preserve">{g, r, b, a, s} each integer 0..3</w:t>
            </w:r>
          </w:p>
        </w:tc>
        <w:tc>
          <w:p>
            <w:pPr>
              <w:pStyle w:val="Compact"/>
              <w:jc w:val="left"/>
            </w:pPr>
            <w:r>
              <w:rPr>
                <w:rStyle w:val="VerbatimChar"/>
              </w:rPr>
              <w:t xml:space="preserve">computed.grbasTotal</w:t>
            </w:r>
          </w:p>
        </w:tc>
      </w:tr>
      <w:tr>
        <w:tc>
          <w:p>
            <w:pPr>
              <w:pStyle w:val="Compact"/>
              <w:jc w:val="left"/>
            </w:pPr>
            <w:r>
              <w:rPr>
                <w:rStyle w:val="VerbatimChar"/>
              </w:rPr>
              <w:t xml:space="preserve">capeV</w:t>
            </w:r>
          </w:p>
        </w:tc>
        <w:tc>
          <w:p>
            <w:pPr>
              <w:pStyle w:val="Compact"/>
              <w:jc w:val="left"/>
            </w:pPr>
            <w:r>
              <w:t xml:space="preserve">{overallSeverity, roughness, breathiness, strain, pitch, loudness, resonance, other} each 0..100</w:t>
            </w:r>
          </w:p>
        </w:tc>
        <w:tc>
          <w:p/>
        </w:tc>
      </w:tr>
      <w:tr>
        <w:tc>
          <w:p>
            <w:pPr>
              <w:pStyle w:val="Compact"/>
              <w:jc w:val="left"/>
            </w:pPr>
            <w:r>
              <w:rPr>
                <w:rStyle w:val="VerbatimChar"/>
              </w:rPr>
              <w:t xml:space="preserve">acoustic</w:t>
            </w:r>
          </w:p>
        </w:tc>
        <w:tc>
          <w:p>
            <w:pPr>
              <w:pStyle w:val="Compact"/>
              <w:jc w:val="left"/>
            </w:pPr>
            <w:r>
              <w:t xml:space="preserve">{meanF0Hz, f0RangeHz, jitterPct, shimmerPct, hnrDb, intensityDb, softwareName}</w:t>
            </w:r>
          </w:p>
        </w:tc>
        <w:tc>
          <w:p/>
        </w:tc>
      </w:tr>
      <w:tr>
        <w:tc>
          <w:p>
            <w:pPr>
              <w:pStyle w:val="Compact"/>
              <w:jc w:val="left"/>
            </w:pPr>
            <w:r>
              <w:rPr>
                <w:rStyle w:val="VerbatimChar"/>
              </w:rPr>
              <w:t xml:space="preserve">phonation</w:t>
            </w:r>
          </w:p>
        </w:tc>
        <w:tc>
          <w:p>
            <w:pPr>
              <w:pStyle w:val="Compact"/>
              <w:jc w:val="left"/>
            </w:pPr>
            <w:r>
              <w:t xml:space="preserve">{mptA:[s,s,s], mptS:[...], mptZ:[...], bestA, bestS, bestZ, szRatio}</w:t>
            </w:r>
          </w:p>
        </w:tc>
        <w:tc>
          <w:p>
            <w:pPr>
              <w:pStyle w:val="Compact"/>
              <w:jc w:val="left"/>
            </w:pPr>
            <w:r>
              <w:t xml:space="preserve">seconds</w:t>
            </w:r>
          </w:p>
        </w:tc>
      </w:tr>
      <w:tr>
        <w:tc>
          <w:p>
            <w:pPr>
              <w:pStyle w:val="Compact"/>
              <w:jc w:val="left"/>
            </w:pPr>
            <w:r>
              <w:rPr>
                <w:rStyle w:val="VerbatimChar"/>
              </w:rPr>
              <w:t xml:space="preserve">vhi30</w:t>
            </w:r>
          </w:p>
        </w:tc>
        <w:tc>
          <w:p>
            <w:pPr>
              <w:pStyle w:val="Compact"/>
              <w:jc w:val="left"/>
            </w:pPr>
            <w:r>
              <w:t xml:space="preserve">{functional, physical, emotional, items[30], total, severity}</w:t>
            </w:r>
          </w:p>
        </w:tc>
        <w:tc>
          <w:p>
            <w:pPr>
              <w:pStyle w:val="Compact"/>
              <w:jc w:val="left"/>
            </w:pPr>
            <w:r>
              <w:t xml:space="preserve">Items 0..4; total 0..120</w:t>
            </w:r>
          </w:p>
        </w:tc>
      </w:tr>
      <w:tr>
        <w:tc>
          <w:p>
            <w:pPr>
              <w:pStyle w:val="Compact"/>
              <w:jc w:val="left"/>
            </w:pPr>
            <w:r>
              <w:rPr>
                <w:rStyle w:val="VerbatimChar"/>
              </w:rPr>
              <w:t xml:space="preserve">vhi10</w:t>
            </w:r>
          </w:p>
        </w:tc>
        <w:tc>
          <w:p>
            <w:pPr>
              <w:pStyle w:val="Compact"/>
              <w:jc w:val="left"/>
            </w:pPr>
            <w:r>
              <w:t xml:space="preserve">{items[10], total}</w:t>
            </w:r>
          </w:p>
        </w:tc>
        <w:tc>
          <w:p>
            <w:pPr>
              <w:pStyle w:val="Compact"/>
              <w:jc w:val="left"/>
            </w:pPr>
            <w:r>
              <w:t xml:space="preserve">Total 0..40</w:t>
            </w:r>
          </w:p>
        </w:tc>
      </w:tr>
      <w:tr>
        <w:tc>
          <w:p>
            <w:pPr>
              <w:pStyle w:val="Compact"/>
              <w:jc w:val="left"/>
            </w:pPr>
            <w:r>
              <w:rPr>
                <w:rStyle w:val="VerbatimChar"/>
              </w:rPr>
              <w:t xml:space="preserve">laryngealFindings</w:t>
            </w:r>
          </w:p>
        </w:tc>
        <w:tc>
          <w:p>
            <w:pPr>
              <w:pStyle w:val="Compact"/>
              <w:jc w:val="left"/>
            </w:pPr>
            <w:r>
              <w:t xml:space="preserve">{source, date, text, documentId}</w:t>
            </w:r>
          </w:p>
        </w:tc>
        <w:tc>
          <w:p/>
        </w:tc>
      </w:tr>
      <w:tr>
        <w:tc>
          <w:p>
            <w:pPr>
              <w:pStyle w:val="Compact"/>
              <w:jc w:val="left"/>
            </w:pPr>
            <w:r>
              <w:rPr>
                <w:rStyle w:val="VerbatimChar"/>
              </w:rPr>
              <w:t xml:space="preserve">demandHistory</w:t>
            </w:r>
          </w:p>
        </w:tc>
        <w:tc>
          <w:p>
            <w:pPr>
              <w:pStyle w:val="Compact"/>
              <w:jc w:val="left"/>
            </w:pPr>
            <w:r>
              <w:t xml:space="preserve">{occupation, vocalLoadHrsPerDay, singing, smoking, reflux, hydration, medications}</w:t>
            </w:r>
          </w:p>
        </w:tc>
        <w:tc>
          <w:p/>
        </w:tc>
      </w:tr>
      <w:tr>
        <w:tc>
          <w:p>
            <w:pPr>
              <w:pStyle w:val="Compact"/>
              <w:jc w:val="left"/>
            </w:pPr>
            <w:r>
              <w:rPr>
                <w:rStyle w:val="VerbatimChar"/>
              </w:rPr>
              <w:t xml:space="preserve">hygiene</w:t>
            </w:r>
          </w:p>
        </w:tc>
        <w:tc>
          <w:p>
            <w:pPr>
              <w:pStyle w:val="Compact"/>
              <w:jc w:val="left"/>
            </w:pPr>
            <w:r>
              <w:t xml:space="preserve">[String]</w:t>
            </w:r>
          </w:p>
        </w:tc>
        <w:tc>
          <w:p/>
        </w:tc>
      </w:tr>
    </w:tbl>
    <w:bookmarkEnd w:id="117"/>
    <w:bookmarkStart w:id="118" w:name="aphasia"/>
    <w:p>
      <w:pPr>
        <w:pStyle w:val="Heading4"/>
      </w:pPr>
      <w:r>
        <w:t xml:space="preserve">5.5.21.6</w:t>
      </w:r>
      <w:r>
        <w:t xml:space="preserve"> </w:t>
      </w:r>
      <w:r>
        <w:rPr>
          <w:rStyle w:val="VerbatimChar"/>
        </w:rPr>
        <w:t xml:space="preserve">APHASIA</w:t>
      </w:r>
    </w:p>
    <w:p>
      <w:pPr>
        <w:pStyle w:val="FirstParagraph"/>
      </w:pPr>
      <w:r>
        <w:rPr>
          <w:rStyle w:val="VerbatimChar"/>
        </w:rPr>
        <w:t xml:space="preserve">{ onsetDate, etiology, lesion:{side, site, imagingDocId}, handedness, premorbidLanguages[], type, severity, test:{name, version, language}, aq, subtests:{spontaneousSpeech, auditoryComprehension, repetition, naming}, modalities:{listening, speaking, reading, writing, calculation, gesture} (0..10), apraxiaOfSpeech:Boolean, dysarthria:Boolean, cognitionScreen:{tool, score}, functionalCommunication:{tool, score, needs[]}, caregiverNotes }</w:t>
      </w:r>
      <w:r>
        <w:t xml:space="preserve">.</w:t>
      </w:r>
    </w:p>
    <w:bookmarkEnd w:id="118"/>
    <w:bookmarkStart w:id="119" w:name="dysarthria"/>
    <w:p>
      <w:pPr>
        <w:pStyle w:val="Heading4"/>
      </w:pPr>
      <w:r>
        <w:t xml:space="preserve">5.5.21.7</w:t>
      </w:r>
      <w:r>
        <w:t xml:space="preserve"> </w:t>
      </w:r>
      <w:r>
        <w:rPr>
          <w:rStyle w:val="VerbatimChar"/>
        </w:rPr>
        <w:t xml:space="preserve">DYSARTHRIA</w:t>
      </w:r>
    </w:p>
    <w:p>
      <w:pPr>
        <w:pStyle w:val="FirstParagraph"/>
      </w:pPr>
      <w:r>
        <w:rPr>
          <w:rStyle w:val="VerbatimChar"/>
        </w:rPr>
        <w:t xml:space="preserve">{ etiology, type, severity (0..4), frenchay:{reflex, respiration, lips, palate, laryngeal, tongue, intelligibility, totalGrade} each a..e, subsystems:{respiration, phonation, resonance, articulation, prosody} (0..4), intelligibility:{wordsPct, sentencesPct}, speakingRateWPM, mptSeconds, amr, smr, aacNeed:Boolean }</w:t>
      </w:r>
      <w:r>
        <w:t xml:space="preserve">.</w:t>
      </w:r>
    </w:p>
    <w:bookmarkEnd w:id="119"/>
    <w:bookmarkStart w:id="120" w:name="dysphagia"/>
    <w:p>
      <w:pPr>
        <w:pStyle w:val="Heading4"/>
      </w:pPr>
      <w:r>
        <w:t xml:space="preserve">5.5.21.8</w:t>
      </w:r>
      <w:r>
        <w:t xml:space="preserve"> </w:t>
      </w:r>
      <w:r>
        <w:rPr>
          <w:rStyle w:val="VerbatimChar"/>
        </w:rPr>
        <w:t xml:space="preserve">DYSPHAGIA</w:t>
      </w:r>
    </w:p>
    <w:p>
      <w:pPr>
        <w:pStyle w:val="FirstParagraph"/>
      </w:pPr>
      <w:r>
        <w:rPr>
          <w:rStyle w:val="VerbatimChar"/>
        </w:rPr>
        <w:t xml:space="preserve">{ history:{weightLossKg, chokingEpisodes, coughingMeals, chestInfections, tubeFeeding:{type, since}, onsetDate, etiology}, oral:{lipSeal, mastication, bolusControl, residue, dentition}, pharyngeal:{delayedTrigger, throatClearing, wetVoice, nasalRegurgitation}, trials:[{consistency, iddsiLevel (0..7), volumeMl, position, cough:Boolean, wetVoice:Boolean, delayed:Boolean, spo2Baseline, spo2After, notes}], waterSwallow:{volume3ml, volume90ml, result}, fois (1..7), recommendations:{diet:{foodIddsi, fluidIddsi}, strategies[], supervision, restrictions[]}, instrumental:{referred:Boolean, type:Enum[VFSS,FEES], resultText, documentId}, riskLevel:Enum[LOW,MODERATE,HIGH], caregiverTraining:[...] }</w:t>
      </w:r>
      <w:r>
        <w:t xml:space="preserve">.</w:t>
      </w:r>
    </w:p>
    <w:p>
      <w:pPr>
        <w:pStyle w:val="BodyText"/>
      </w:pPr>
      <w:r>
        <w:rPr>
          <w:bCs/>
          <w:b/>
        </w:rPr>
        <w:t xml:space="preserve">Idx (all kinds):</w:t>
      </w:r>
      <w:r>
        <w:t xml:space="preserve"> </w:t>
      </w:r>
      <w:r>
        <w:rPr>
          <w:rStyle w:val="VerbatimChar"/>
        </w:rPr>
        <w:t xml:space="preserve">{patientId:1, kind:1, createdAt:-1}</w:t>
      </w:r>
      <w:r>
        <w:t xml:space="preserve">;</w:t>
      </w:r>
      <w:r>
        <w:t xml:space="preserve"> </w:t>
      </w:r>
      <w:r>
        <w:rPr>
          <w:rStyle w:val="VerbatimChar"/>
        </w:rPr>
        <w:t xml:space="preserve">{visitId:1}</w:t>
      </w:r>
      <w:r>
        <w:t xml:space="preserve">;</w:t>
      </w:r>
      <w:r>
        <w:t xml:space="preserve"> </w:t>
      </w:r>
      <w:r>
        <w:rPr>
          <w:rStyle w:val="VerbatimChar"/>
        </w:rPr>
        <w:t xml:space="preserve">{status:1, authorId:1}</w:t>
      </w:r>
      <w:r>
        <w:t xml:space="preserve">.</w:t>
      </w:r>
    </w:p>
    <w:bookmarkEnd w:id="120"/>
    <w:bookmarkEnd w:id="121"/>
    <w:bookmarkStart w:id="129" w:name="audiologyevaluations"/>
    <w:p>
      <w:pPr>
        <w:pStyle w:val="Heading3"/>
      </w:pPr>
      <w:r>
        <w:t xml:space="preserve">5.5.22</w:t>
      </w:r>
      <w:r>
        <w:t xml:space="preserve"> </w:t>
      </w:r>
      <w:r>
        <w:rPr>
          <w:rStyle w:val="VerbatimChar"/>
        </w:rPr>
        <w:t xml:space="preserve">audiologyEvaluations</w:t>
      </w:r>
    </w:p>
    <w:p>
      <w:pPr>
        <w:pStyle w:val="FirstParagraph"/>
      </w:pPr>
      <w:r>
        <w:t xml:space="preserve">One document per visit evaluation, with embedded test sections (each optional):</w:t>
      </w:r>
    </w:p>
    <w:p>
      <w:pPr>
        <w:pStyle w:val="SourceCode"/>
      </w:pPr>
      <w:r>
        <w:rPr>
          <w:rStyle w:val="VerbatimChar"/>
        </w:rPr>
        <w:t xml:space="preserve">audiologyEvaluations {</w:t>
      </w:r>
      <w:r>
        <w:br/>
      </w:r>
      <w:r>
        <w:rPr>
          <w:rStyle w:val="VerbatimChar"/>
        </w:rPr>
        <w:t xml:space="preserve">  patientId, visitId, authorId, status, version, ...common</w:t>
      </w:r>
      <w:r>
        <w:br/>
      </w:r>
      <w:r>
        <w:rPr>
          <w:rStyle w:val="VerbatimChar"/>
        </w:rPr>
        <w:t xml:space="preserve">  otoscopy:   { right:{pinna, canal, tm, wax, discharge, notes}, left:{...} }</w:t>
      </w:r>
      <w:r>
        <w:br/>
      </w:r>
      <w:r>
        <w:rPr>
          <w:rStyle w:val="VerbatimChar"/>
        </w:rPr>
        <w:t xml:space="preserve">  pta:        { ... 5.5.22.1 }</w:t>
      </w:r>
      <w:r>
        <w:br/>
      </w:r>
      <w:r>
        <w:rPr>
          <w:rStyle w:val="VerbatimChar"/>
        </w:rPr>
        <w:t xml:space="preserve">  speech:     { ... 5.5.22.2 }</w:t>
      </w:r>
      <w:r>
        <w:br/>
      </w:r>
      <w:r>
        <w:rPr>
          <w:rStyle w:val="VerbatimChar"/>
        </w:rPr>
        <w:t xml:space="preserve">  immittance: { ... 5.5.22.3 }</w:t>
      </w:r>
      <w:r>
        <w:br/>
      </w:r>
      <w:r>
        <w:rPr>
          <w:rStyle w:val="VerbatimChar"/>
        </w:rPr>
        <w:t xml:space="preserve">  oae:        { ... 5.5.22.4 }</w:t>
      </w:r>
      <w:r>
        <w:br/>
      </w:r>
      <w:r>
        <w:rPr>
          <w:rStyle w:val="VerbatimChar"/>
        </w:rPr>
        <w:t xml:space="preserve">  abr:        { ... 5.5.22.5 }</w:t>
      </w:r>
      <w:r>
        <w:br/>
      </w:r>
      <w:r>
        <w:rPr>
          <w:rStyle w:val="VerbatimChar"/>
        </w:rPr>
        <w:t xml:space="preserve">  tinnitus:   { ... 5.5.22.6 }</w:t>
      </w:r>
      <w:r>
        <w:br/>
      </w:r>
      <w:r>
        <w:rPr>
          <w:rStyle w:val="VerbatimChar"/>
        </w:rPr>
        <w:t xml:space="preserve">  capd:       { ... 5.5.22.7 }</w:t>
      </w:r>
      <w:r>
        <w:br/>
      </w:r>
      <w:r>
        <w:rPr>
          <w:rStyle w:val="VerbatimChar"/>
        </w:rPr>
        <w:t xml:space="preserve">  equipment:  { audiometer:{make, model, serial, calibratedOn}, tympanometer:{...}, oaeDevice:{...} }</w:t>
      </w:r>
      <w:r>
        <w:br/>
      </w:r>
      <w:r>
        <w:rPr>
          <w:rStyle w:val="VerbatimChar"/>
        </w:rPr>
        <w:t xml:space="preserve">  interpretation: { en, mr }, recommendations: { en, mr }, referral: {...}</w:t>
      </w:r>
      <w:r>
        <w:br/>
      </w:r>
      <w:r>
        <w:rPr>
          <w:rStyle w:val="VerbatimChar"/>
        </w:rPr>
        <w:t xml:space="preserve">}</w:t>
      </w:r>
    </w:p>
    <w:bookmarkStart w:id="122" w:name="pta-pure-tone-audiometry"/>
    <w:p>
      <w:pPr>
        <w:pStyle w:val="Heading4"/>
      </w:pPr>
      <w:r>
        <w:t xml:space="preserve">5.5.22.1</w:t>
      </w:r>
      <w:r>
        <w:t xml:space="preserve"> </w:t>
      </w:r>
      <w:r>
        <w:rPr>
          <w:rStyle w:val="VerbatimChar"/>
        </w:rPr>
        <w:t xml:space="preserve">pta</w:t>
      </w:r>
      <w:r>
        <w:t xml:space="preserve"> </w:t>
      </w:r>
      <w:r>
        <w:t xml:space="preserve">(pure tone audiometry)</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conditions</w:t>
            </w:r>
          </w:p>
        </w:tc>
        <w:tc>
          <w:p>
            <w:pPr>
              <w:pStyle w:val="Compact"/>
              <w:jc w:val="left"/>
            </w:pPr>
            <w:r>
              <w:t xml:space="preserve">{transducer:Enum[</w:t>
            </w:r>
            <w:r>
              <w:rPr>
                <w:rStyle w:val="VerbatimChar"/>
              </w:rPr>
              <w:t xml:space="preserve">SUPRA_AURAL</w:t>
            </w:r>
            <w:r>
              <w:t xml:space="preserve">,</w:t>
            </w:r>
            <w:r>
              <w:rPr>
                <w:rStyle w:val="VerbatimChar"/>
              </w:rPr>
              <w:t xml:space="preserve">INSERT</w:t>
            </w:r>
            <w:r>
              <w:t xml:space="preserve">,</w:t>
            </w:r>
            <w:r>
              <w:rPr>
                <w:rStyle w:val="VerbatimChar"/>
              </w:rPr>
              <w:t xml:space="preserve">FREE_FIELD</w:t>
            </w:r>
            <w:r>
              <w:t xml:space="preserve">,</w:t>
            </w:r>
            <w:r>
              <w:rPr>
                <w:rStyle w:val="VerbatimChar"/>
              </w:rPr>
              <w:t xml:space="preserve">BONE_VIBRATOR</w:t>
            </w:r>
            <w:r>
              <w:t xml:space="preserve">], booth:Boolean, ambientNoiseDbA, responseMode:Enum[</w:t>
            </w:r>
            <w:r>
              <w:rPr>
                <w:rStyle w:val="VerbatimChar"/>
              </w:rPr>
              <w:t xml:space="preserve">HAND_RAISE</w:t>
            </w:r>
            <w:r>
              <w:t xml:space="preserve">,</w:t>
            </w:r>
            <w:r>
              <w:rPr>
                <w:rStyle w:val="VerbatimChar"/>
              </w:rPr>
              <w:t xml:space="preserve">BUTTON</w:t>
            </w:r>
            <w:r>
              <w:t xml:space="preserve">,</w:t>
            </w:r>
            <w:r>
              <w:rPr>
                <w:rStyle w:val="VerbatimChar"/>
              </w:rPr>
              <w:t xml:space="preserve">PLAY</w:t>
            </w:r>
            <w:r>
              <w:t xml:space="preserve">,</w:t>
            </w:r>
            <w:r>
              <w:rPr>
                <w:rStyle w:val="VerbatimChar"/>
              </w:rPr>
              <w:t xml:space="preserve">VRA</w:t>
            </w:r>
            <w:r>
              <w:t xml:space="preserve">,</w:t>
            </w:r>
            <w:r>
              <w:rPr>
                <w:rStyle w:val="VerbatimChar"/>
              </w:rPr>
              <w:t xml:space="preserve">CORA</w:t>
            </w:r>
            <w:r>
              <w:t xml:space="preserve">,</w:t>
            </w:r>
            <w:r>
              <w:rPr>
                <w:rStyle w:val="VerbatimChar"/>
              </w:rPr>
              <w:t xml:space="preserve">OTHER</w:t>
            </w:r>
            <w:r>
              <w:t xml:space="preserve">], reliability:Enum[</w:t>
            </w:r>
            <w:r>
              <w:rPr>
                <w:rStyle w:val="VerbatimChar"/>
              </w:rPr>
              <w:t xml:space="preserve">GOOD</w:t>
            </w:r>
            <w:r>
              <w:t xml:space="preserve">,</w:t>
            </w:r>
            <w:r>
              <w:rPr>
                <w:rStyle w:val="VerbatimChar"/>
              </w:rPr>
              <w:t xml:space="preserve">FAIR</w:t>
            </w:r>
            <w:r>
              <w:t xml:space="preserve">,</w:t>
            </w:r>
            <w:r>
              <w:rPr>
                <w:rStyle w:val="VerbatimChar"/>
              </w:rPr>
              <w:t xml:space="preserve">POOR</w:t>
            </w:r>
            <w:r>
              <w:t xml:space="preserve">], testedBy}</w:t>
            </w:r>
          </w:p>
        </w:tc>
        <w:tc>
          <w:p/>
        </w:tc>
      </w:tr>
      <w:tr>
        <w:tc>
          <w:p>
            <w:pPr>
              <w:pStyle w:val="Compact"/>
              <w:jc w:val="left"/>
            </w:pPr>
            <w:r>
              <w:rPr>
                <w:rStyle w:val="VerbatimChar"/>
              </w:rPr>
              <w:t xml:space="preserve">right.air</w:t>
            </w:r>
          </w:p>
        </w:tc>
        <w:tc>
          <w:p>
            <w:pPr>
              <w:pStyle w:val="Compact"/>
              <w:jc w:val="left"/>
            </w:pPr>
            <w:r>
              <w:t xml:space="preserve">[{hz, db, masked:Boolean, nr:Boolean, maskLevelDb}]</w:t>
            </w:r>
          </w:p>
        </w:tc>
        <w:tc>
          <w:p>
            <w:pPr>
              <w:pStyle w:val="Compact"/>
              <w:jc w:val="left"/>
            </w:pPr>
            <w:r>
              <w:t xml:space="preserve">hz ∈ {125,250,500,750,1000,1500,2000,3000,4000,6000,8000}; db −10..120</w:t>
            </w:r>
          </w:p>
        </w:tc>
      </w:tr>
      <w:tr>
        <w:tc>
          <w:p>
            <w:pPr>
              <w:pStyle w:val="Compact"/>
              <w:jc w:val="left"/>
            </w:pPr>
            <w:r>
              <w:rPr>
                <w:rStyle w:val="VerbatimChar"/>
              </w:rPr>
              <w:t xml:space="preserve">right.bone</w:t>
            </w:r>
          </w:p>
        </w:tc>
        <w:tc>
          <w:p>
            <w:pPr>
              <w:pStyle w:val="Compact"/>
              <w:jc w:val="left"/>
            </w:pPr>
            <w:r>
              <w:t xml:space="preserve">same shape</w:t>
            </w:r>
          </w:p>
        </w:tc>
        <w:tc>
          <w:p>
            <w:pPr>
              <w:pStyle w:val="Compact"/>
              <w:jc w:val="left"/>
            </w:pPr>
            <w:r>
              <w:t xml:space="preserve">hz ∈ {250,500,1000,2000,4000}</w:t>
            </w:r>
          </w:p>
        </w:tc>
      </w:tr>
      <w:tr>
        <w:tc>
          <w:p>
            <w:pPr>
              <w:pStyle w:val="Compact"/>
              <w:jc w:val="left"/>
            </w:pPr>
            <w:r>
              <w:rPr>
                <w:rStyle w:val="VerbatimChar"/>
              </w:rPr>
              <w:t xml:space="preserve">left.air</w:t>
            </w:r>
            <w:r>
              <w:t xml:space="preserve">,</w:t>
            </w:r>
            <w:r>
              <w:t xml:space="preserve"> </w:t>
            </w:r>
            <w:r>
              <w:rPr>
                <w:rStyle w:val="VerbatimChar"/>
              </w:rPr>
              <w:t xml:space="preserve">left.bone</w:t>
            </w:r>
          </w:p>
        </w:tc>
        <w:tc>
          <w:p>
            <w:pPr>
              <w:pStyle w:val="Compact"/>
              <w:jc w:val="left"/>
            </w:pPr>
            <w:r>
              <w:t xml:space="preserve">same</w:t>
            </w:r>
          </w:p>
        </w:tc>
        <w:tc>
          <w:p/>
        </w:tc>
      </w:tr>
      <w:tr>
        <w:tc>
          <w:p>
            <w:pPr>
              <w:pStyle w:val="Compact"/>
              <w:jc w:val="left"/>
            </w:pPr>
            <w:r>
              <w:rPr>
                <w:rStyle w:val="VerbatimChar"/>
              </w:rPr>
              <w:t xml:space="preserve">freeField</w:t>
            </w:r>
          </w:p>
        </w:tc>
        <w:tc>
          <w:p>
            <w:pPr>
              <w:pStyle w:val="Compact"/>
              <w:jc w:val="left"/>
            </w:pPr>
            <w:r>
              <w:t xml:space="preserve">{warble:[{hz, db, aided:Boolean}]}</w:t>
            </w:r>
          </w:p>
        </w:tc>
        <w:tc>
          <w:p>
            <w:pPr>
              <w:pStyle w:val="Compact"/>
              <w:jc w:val="left"/>
            </w:pPr>
            <w:r>
              <w:t xml:space="preserve">For children/aided testing</w:t>
            </w:r>
          </w:p>
        </w:tc>
      </w:tr>
      <w:tr>
        <w:tc>
          <w:p>
            <w:pPr>
              <w:pStyle w:val="Compact"/>
              <w:jc w:val="left"/>
            </w:pPr>
            <w:r>
              <w:rPr>
                <w:rStyle w:val="VerbatimChar"/>
              </w:rPr>
              <w:t xml:space="preserve">computed.right</w:t>
            </w:r>
            <w:r>
              <w:t xml:space="preserve">,</w:t>
            </w:r>
            <w:r>
              <w:t xml:space="preserve"> </w:t>
            </w:r>
            <w:r>
              <w:rPr>
                <w:rStyle w:val="VerbatimChar"/>
              </w:rPr>
              <w:t xml:space="preserve">computed.left</w:t>
            </w:r>
          </w:p>
        </w:tc>
        <w:tc>
          <w:p>
            <w:pPr>
              <w:pStyle w:val="Compact"/>
              <w:jc w:val="left"/>
            </w:pPr>
            <w:r>
              <w:t xml:space="preserve">{pta3, pta4, hfa, abGap:{hz:value}, degree, type, configuration}</w:t>
            </w:r>
          </w:p>
        </w:tc>
        <w:tc>
          <w:p>
            <w:pPr>
              <w:pStyle w:val="Compact"/>
              <w:jc w:val="left"/>
            </w:pPr>
            <w:r>
              <w:rPr>
                <w:rStyle w:val="VerbatimChar"/>
              </w:rPr>
              <w:t xml:space="preserve">degree</w:t>
            </w:r>
            <w:r>
              <w:t xml:space="preserve"> </w:t>
            </w:r>
            <w:r>
              <w:t xml:space="preserve">per configured scale;</w:t>
            </w:r>
            <w:r>
              <w:t xml:space="preserve"> </w:t>
            </w:r>
            <w:r>
              <w:rPr>
                <w:rStyle w:val="VerbatimChar"/>
              </w:rPr>
              <w:t xml:space="preserve">type</w:t>
            </w:r>
            <w:r>
              <w:t xml:space="preserve"> </w:t>
            </w:r>
            <w:r>
              <w:t xml:space="preserve">and</w:t>
            </w:r>
            <w:r>
              <w:t xml:space="preserve"> </w:t>
            </w:r>
            <w:r>
              <w:rPr>
                <w:rStyle w:val="VerbatimChar"/>
              </w:rPr>
              <w:t xml:space="preserve">configuration</w:t>
            </w:r>
            <w:r>
              <w:t xml:space="preserve"> </w:t>
            </w:r>
            <w:r>
              <w:t xml:space="preserve">have</w:t>
            </w:r>
            <w:r>
              <w:t xml:space="preserve"> </w:t>
            </w:r>
            <w:r>
              <w:rPr>
                <w:rStyle w:val="VerbatimChar"/>
              </w:rPr>
              <w:t xml:space="preserve">suggested</w:t>
            </w:r>
            <w:r>
              <w:t xml:space="preserve"> </w:t>
            </w:r>
            <w:r>
              <w:t xml:space="preserve">and</w:t>
            </w:r>
            <w:r>
              <w:t xml:space="preserve"> </w:t>
            </w:r>
            <w:r>
              <w:rPr>
                <w:rStyle w:val="VerbatimChar"/>
              </w:rPr>
              <w:t xml:space="preserve">confirmed</w:t>
            </w:r>
          </w:p>
        </w:tc>
      </w:tr>
      <w:tr>
        <w:tc>
          <w:p>
            <w:pPr>
              <w:pStyle w:val="Compact"/>
              <w:jc w:val="left"/>
            </w:pPr>
            <w:r>
              <w:rPr>
                <w:rStyle w:val="VerbatimChar"/>
              </w:rPr>
              <w:t xml:space="preserve">computed.formulaVersion</w:t>
            </w:r>
          </w:p>
        </w:tc>
        <w:tc>
          <w:p>
            <w:pPr>
              <w:pStyle w:val="Compact"/>
              <w:jc w:val="left"/>
            </w:pPr>
            <w:r>
              <w:t xml:space="preserve">String</w:t>
            </w:r>
          </w:p>
        </w:tc>
        <w:tc>
          <w:p>
            <w:pPr>
              <w:pStyle w:val="Compact"/>
              <w:jc w:val="left"/>
            </w:pPr>
            <w:r>
              <w:t xml:space="preserve">For reproducibility</w:t>
            </w:r>
          </w:p>
        </w:tc>
      </w:tr>
      <w:tr>
        <w:tc>
          <w:p>
            <w:pPr>
              <w:pStyle w:val="Compact"/>
              <w:jc w:val="left"/>
            </w:pPr>
            <w:r>
              <w:rPr>
                <w:rStyle w:val="VerbatimChar"/>
              </w:rPr>
              <w:t xml:space="preserve">audiogramImageMediaId</w:t>
            </w:r>
          </w:p>
        </w:tc>
        <w:tc>
          <w:p>
            <w:pPr>
              <w:pStyle w:val="Compact"/>
              <w:jc w:val="left"/>
            </w:pPr>
            <w:r>
              <w:t xml:space="preserve">→media</w:t>
            </w:r>
          </w:p>
        </w:tc>
        <w:tc>
          <w:p>
            <w:pPr>
              <w:pStyle w:val="Compact"/>
              <w:jc w:val="left"/>
            </w:pPr>
            <w:r>
              <w:t xml:space="preserve">Rendered PNG/SVG snapshot at finalisation</w:t>
            </w:r>
          </w:p>
        </w:tc>
      </w:tr>
    </w:tbl>
    <w:p>
      <w:pPr>
        <w:pStyle w:val="BodyText"/>
      </w:pPr>
      <w:r>
        <w:t xml:space="preserve">Validation:</w:t>
      </w:r>
      <w:r>
        <w:t xml:space="preserve"> </w:t>
      </w:r>
      <w:r>
        <w:rPr>
          <w:rStyle w:val="VerbatimChar"/>
        </w:rPr>
        <w:t xml:space="preserve">db</w:t>
      </w:r>
      <w:r>
        <w:t xml:space="preserve"> </w:t>
      </w:r>
      <w:r>
        <w:t xml:space="preserve">multiple of 5 (or 1 if configured),</w:t>
      </w:r>
      <w:r>
        <w:t xml:space="preserve"> </w:t>
      </w:r>
      <w:r>
        <w:rPr>
          <w:rStyle w:val="VerbatimChar"/>
        </w:rPr>
        <w:t xml:space="preserve">nr</w:t>
      </w:r>
      <w:r>
        <w:t xml:space="preserve"> </w:t>
      </w:r>
      <w:r>
        <w:t xml:space="preserve">points must have a</w:t>
      </w:r>
      <w:r>
        <w:t xml:space="preserve"> </w:t>
      </w:r>
      <w:r>
        <w:rPr>
          <w:rStyle w:val="VerbatimChar"/>
        </w:rPr>
        <w:t xml:space="preserve">db</w:t>
      </w:r>
      <w:r>
        <w:t xml:space="preserve"> </w:t>
      </w:r>
      <w:r>
        <w:t xml:space="preserve">equal to the audiometer limit; bone &gt; air + 10 triggers a warning.</w:t>
      </w:r>
    </w:p>
    <w:bookmarkEnd w:id="122"/>
    <w:bookmarkStart w:id="123" w:name="speech"/>
    <w:p>
      <w:pPr>
        <w:pStyle w:val="Heading4"/>
      </w:pPr>
      <w:r>
        <w:t xml:space="preserve">5.5.22.2</w:t>
      </w:r>
      <w:r>
        <w:t xml:space="preserve"> </w:t>
      </w:r>
      <w:r>
        <w:rPr>
          <w:rStyle w:val="VerbatimChar"/>
        </w:rPr>
        <w:t xml:space="preserve">speech</w:t>
      </w:r>
    </w:p>
    <w:p>
      <w:pPr>
        <w:pStyle w:val="FirstParagraph"/>
      </w:pPr>
      <w:r>
        <w:rPr>
          <w:rStyle w:val="VerbatimChar"/>
        </w:rPr>
        <w:t xml:space="preserve">{ right:{srt, sdt, wrs:[{level, levelRef:Enum[HL,SL], pct, list}], mcl, ucl, dynamicRange(computed), masking, aided:{...}}, left:{...}, binaural:{...}, material:{language:Enum[en,mr,hi,other], listName, type:Enum[MONO,BI,SENTENCE], mode:Enum[LIVE,RECORDED]}, piPb:{maxScore, rolloverScore, rolloverIndex(computed)}, sin:{snr50, noiseType} }</w:t>
      </w:r>
      <w:r>
        <w:t xml:space="preserve">.</w:t>
      </w:r>
    </w:p>
    <w:bookmarkEnd w:id="123"/>
    <w:bookmarkStart w:id="124" w:name="immittance"/>
    <w:p>
      <w:pPr>
        <w:pStyle w:val="Heading4"/>
      </w:pPr>
      <w:r>
        <w:t xml:space="preserve">5.5.22.3</w:t>
      </w:r>
      <w:r>
        <w:t xml:space="preserve"> </w:t>
      </w:r>
      <w:r>
        <w:rPr>
          <w:rStyle w:val="VerbatimChar"/>
        </w:rPr>
        <w:t xml:space="preserve">immittance</w:t>
      </w:r>
    </w:p>
    <w:p>
      <w:pPr>
        <w:pStyle w:val="FirstParagraph"/>
      </w:pPr>
      <w:r>
        <w:rPr>
          <w:rStyle w:val="VerbatimChar"/>
        </w:rPr>
        <w:t xml:space="preserve">{ probeToneHz:Enum[226,678,1000], right:{tymp:{type:Enum[A,As,Ad,B,C,OTHER], peakPressureDaPa, complianceMl, ecvMl, widthDaPa}, reflexes:{ipsi:{500,1000,2000,4000}, contra:{500,1000,2000,4000}} each {thresholdDb, status:Enum[PRESENT,ABSENT,NOT_TESTED]}, decay:{freq, result}}, left:{...} }</w:t>
      </w:r>
      <w:r>
        <w:t xml:space="preserve">.</w:t>
      </w:r>
    </w:p>
    <w:bookmarkEnd w:id="124"/>
    <w:bookmarkStart w:id="125" w:name="oae"/>
    <w:p>
      <w:pPr>
        <w:pStyle w:val="Heading4"/>
      </w:pPr>
      <w:r>
        <w:t xml:space="preserve">5.5.22.4</w:t>
      </w:r>
      <w:r>
        <w:t xml:space="preserve"> </w:t>
      </w:r>
      <w:r>
        <w:rPr>
          <w:rStyle w:val="VerbatimChar"/>
        </w:rPr>
        <w:t xml:space="preserve">oae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type</w:t>
            </w:r>
          </w:p>
        </w:tc>
        <w:tc>
          <w:p>
            <w:pPr>
              <w:pStyle w:val="Compact"/>
              <w:jc w:val="left"/>
            </w:pPr>
            <w:r>
              <w:t xml:space="preserve">Enum[</w:t>
            </w:r>
            <w:r>
              <w:rPr>
                <w:rStyle w:val="VerbatimChar"/>
              </w:rPr>
              <w:t xml:space="preserve">TEOAE</w:t>
            </w:r>
            <w:r>
              <w:t xml:space="preserve">,</w:t>
            </w:r>
            <w:r>
              <w:rPr>
                <w:rStyle w:val="VerbatimChar"/>
              </w:rPr>
              <w:t xml:space="preserve">DPOAE</w:t>
            </w:r>
            <w:r>
              <w:t xml:space="preserve">]</w:t>
            </w:r>
          </w:p>
        </w:tc>
        <w:tc>
          <w:p/>
        </w:tc>
      </w:tr>
      <w:tr>
        <w:tc>
          <w:p>
            <w:pPr>
              <w:pStyle w:val="Compact"/>
              <w:jc w:val="left"/>
            </w:pPr>
            <w:r>
              <w:rPr>
                <w:rStyle w:val="VerbatimChar"/>
              </w:rPr>
              <w:t xml:space="preserve">stage</w:t>
            </w:r>
          </w:p>
        </w:tc>
        <w:tc>
          <w:p>
            <w:pPr>
              <w:pStyle w:val="Compact"/>
              <w:jc w:val="left"/>
            </w:pPr>
            <w:r>
              <w:t xml:space="preserve">Enum[</w:t>
            </w:r>
            <w:r>
              <w:rPr>
                <w:rStyle w:val="VerbatimChar"/>
              </w:rPr>
              <w:t xml:space="preserve">SCREEN_1</w:t>
            </w:r>
            <w:r>
              <w:t xml:space="preserve">,</w:t>
            </w:r>
            <w:r>
              <w:rPr>
                <w:rStyle w:val="VerbatimChar"/>
              </w:rPr>
              <w:t xml:space="preserve">SCREEN_2</w:t>
            </w:r>
            <w:r>
              <w:t xml:space="preserve">,</w:t>
            </w:r>
            <w:r>
              <w:rPr>
                <w:rStyle w:val="VerbatimChar"/>
              </w:rPr>
              <w:t xml:space="preserve">DIAGNOSTIC</w:t>
            </w:r>
            <w:r>
              <w:t xml:space="preserve">]</w:t>
            </w:r>
          </w:p>
        </w:tc>
        <w:tc>
          <w:p/>
        </w:tc>
      </w:tr>
      <w:tr>
        <w:tc>
          <w:p>
            <w:pPr>
              <w:pStyle w:val="Compact"/>
              <w:jc w:val="left"/>
            </w:pPr>
            <w:r>
              <w:rPr>
                <w:rStyle w:val="VerbatimChar"/>
              </w:rPr>
              <w:t xml:space="preserve">device</w:t>
            </w:r>
          </w:p>
        </w:tc>
        <w:tc>
          <w:p>
            <w:pPr>
              <w:pStyle w:val="Compact"/>
              <w:jc w:val="left"/>
            </w:pPr>
            <w:r>
              <w:t xml:space="preserve">{make, model, protocol, stimulusDb}</w:t>
            </w:r>
          </w:p>
        </w:tc>
        <w:tc>
          <w:p/>
        </w:tc>
      </w:tr>
      <w:tr>
        <w:tc>
          <w:p>
            <w:pPr>
              <w:pStyle w:val="Compact"/>
              <w:jc w:val="left"/>
            </w:pPr>
            <w:r>
              <w:rPr>
                <w:rStyle w:val="VerbatimChar"/>
              </w:rPr>
              <w:t xml:space="preserve">right</w:t>
            </w:r>
            <w:r>
              <w:t xml:space="preserve">,</w:t>
            </w:r>
            <w:r>
              <w:t xml:space="preserve"> </w:t>
            </w:r>
            <w:r>
              <w:rPr>
                <w:rStyle w:val="VerbatimChar"/>
              </w:rPr>
              <w:t xml:space="preserve">left</w:t>
            </w:r>
          </w:p>
        </w:tc>
        <w:tc>
          <w:p>
            <w:pPr>
              <w:pStyle w:val="Compact"/>
              <w:jc w:val="left"/>
            </w:pPr>
            <w:r>
              <w:t xml:space="preserve">{result:Enum[</w:t>
            </w:r>
            <w:r>
              <w:rPr>
                <w:rStyle w:val="VerbatimChar"/>
              </w:rPr>
              <w:t xml:space="preserve">PASS</w:t>
            </w:r>
            <w:r>
              <w:t xml:space="preserve">,</w:t>
            </w:r>
            <w:r>
              <w:rPr>
                <w:rStyle w:val="VerbatimChar"/>
              </w:rPr>
              <w:t xml:space="preserve">REFER</w:t>
            </w:r>
            <w:r>
              <w:t xml:space="preserve">,</w:t>
            </w:r>
            <w:r>
              <w:rPr>
                <w:rStyle w:val="VerbatimChar"/>
              </w:rPr>
              <w:t xml:space="preserve">INCONCLUSIVE</w:t>
            </w:r>
            <w:r>
              <w:t xml:space="preserve">], snrByBand:[{hz, snrDb, noiseDb, present:Boolean}], dpgram:[{f2Hz, dpDb, noiseFloorDb}], probeFit, durationSec, notes}</w:t>
            </w:r>
          </w:p>
        </w:tc>
        <w:tc>
          <w:p/>
        </w:tc>
      </w:tr>
      <w:tr>
        <w:tc>
          <w:p>
            <w:pPr>
              <w:pStyle w:val="Compact"/>
              <w:jc w:val="left"/>
            </w:pPr>
            <w:r>
              <w:rPr>
                <w:rStyle w:val="VerbatimChar"/>
              </w:rPr>
              <w:t xml:space="preserve">overall</w:t>
            </w:r>
          </w:p>
        </w:tc>
        <w:tc>
          <w:p>
            <w:pPr>
              <w:pStyle w:val="Compact"/>
              <w:jc w:val="left"/>
            </w:pPr>
            <w:r>
              <w:t xml:space="preserve">Enum[</w:t>
            </w:r>
            <w:r>
              <w:rPr>
                <w:rStyle w:val="VerbatimChar"/>
              </w:rPr>
              <w:t xml:space="preserve">BOTH_PASS</w:t>
            </w:r>
            <w:r>
              <w:t xml:space="preserve">,</w:t>
            </w:r>
            <w:r>
              <w:rPr>
                <w:rStyle w:val="VerbatimChar"/>
              </w:rPr>
              <w:t xml:space="preserve">UNILATERAL_REFER</w:t>
            </w:r>
            <w:r>
              <w:t xml:space="preserve">,</w:t>
            </w:r>
            <w:r>
              <w:rPr>
                <w:rStyle w:val="VerbatimChar"/>
              </w:rPr>
              <w:t xml:space="preserve">BILATERAL_REFER</w:t>
            </w:r>
            <w:r>
              <w:t xml:space="preserve">,</w:t>
            </w:r>
            <w:r>
              <w:rPr>
                <w:rStyle w:val="VerbatimChar"/>
              </w:rPr>
              <w:t xml:space="preserve">INCONCLUSIVE</w:t>
            </w:r>
            <w:r>
              <w:t xml:space="preserve">]</w:t>
            </w:r>
          </w:p>
        </w:tc>
        <w:tc>
          <w:p>
            <w:pPr>
              <w:pStyle w:val="Compact"/>
              <w:jc w:val="left"/>
            </w:pPr>
            <w:r>
              <w:t xml:space="preserve">Computed</w:t>
            </w:r>
          </w:p>
        </w:tc>
      </w:tr>
      <w:tr>
        <w:tc>
          <w:p>
            <w:pPr>
              <w:pStyle w:val="Compact"/>
              <w:jc w:val="left"/>
            </w:pPr>
            <w:r>
              <w:rPr>
                <w:rStyle w:val="VerbatimChar"/>
              </w:rPr>
              <w:t xml:space="preserve">newborn</w:t>
            </w:r>
          </w:p>
        </w:tc>
        <w:tc>
          <w:p>
            <w:pPr>
              <w:pStyle w:val="Compact"/>
              <w:jc w:val="left"/>
            </w:pPr>
            <w:r>
              <w:t xml:space="preserve">{birthDate, gestationWeeks, birthWeightG, nicuDays, riskIndicators[], birthPlace, motherName, hospitalRegNo, screeningAgeHours, nextStep:Enum[</w:t>
            </w:r>
            <w:r>
              <w:rPr>
                <w:rStyle w:val="VerbatimChar"/>
              </w:rPr>
              <w:t xml:space="preserve">DISCHARGE</w:t>
            </w:r>
            <w:r>
              <w:t xml:space="preserve">,</w:t>
            </w:r>
            <w:r>
              <w:rPr>
                <w:rStyle w:val="VerbatimChar"/>
              </w:rPr>
              <w:t xml:space="preserve">RESCREEN</w:t>
            </w:r>
            <w:r>
              <w:t xml:space="preserve">,</w:t>
            </w:r>
            <w:r>
              <w:rPr>
                <w:rStyle w:val="VerbatimChar"/>
              </w:rPr>
              <w:t xml:space="preserve">DIAGNOSTIC_ABR</w:t>
            </w:r>
            <w:r>
              <w:t xml:space="preserve">,</w:t>
            </w:r>
            <w:r>
              <w:rPr>
                <w:rStyle w:val="VerbatimChar"/>
              </w:rPr>
              <w:t xml:space="preserve">ENT_REFERRAL</w:t>
            </w:r>
            <w:r>
              <w:t xml:space="preserve">], rescreenDue, counselled:Boolean}</w:t>
            </w:r>
          </w:p>
        </w:tc>
        <w:tc>
          <w:p>
            <w:pPr>
              <w:pStyle w:val="Compact"/>
              <w:jc w:val="left"/>
            </w:pPr>
            <w:r>
              <w:rPr>
                <w:rStyle w:val="VerbatimChar"/>
              </w:rPr>
              <w:t xml:space="preserve">riskIndicators</w:t>
            </w:r>
            <w:r>
              <w:t xml:space="preserve"> </w:t>
            </w:r>
            <w:r>
              <w:t xml:space="preserve">list per JCIH-style factors</w:t>
            </w:r>
          </w:p>
        </w:tc>
      </w:tr>
    </w:tbl>
    <w:bookmarkEnd w:id="125"/>
    <w:bookmarkStart w:id="126" w:name="abr"/>
    <w:p>
      <w:pPr>
        <w:pStyle w:val="Heading4"/>
      </w:pPr>
      <w:r>
        <w:t xml:space="preserve">5.5.22.5</w:t>
      </w:r>
      <w:r>
        <w:t xml:space="preserve"> </w:t>
      </w:r>
      <w:r>
        <w:rPr>
          <w:rStyle w:val="VerbatimChar"/>
        </w:rPr>
        <w:t xml:space="preserve">abr</w:t>
      </w:r>
    </w:p>
    <w:p>
      <w:pPr>
        <w:pStyle w:val="FirstParagraph"/>
      </w:pPr>
      <w:r>
        <w:rPr>
          <w:rStyle w:val="VerbatimChar"/>
        </w:rPr>
        <w:t xml:space="preserve">{ stimulus:{type:Enum[CLICK,TONE_BURST], freqHz, polarity:Enum[RAREFACTION,CONDENSATION,ALTERNATING], ratePerSec}, state:Enum[NATURAL_SLEEP,SEDATED,AWAKE], montage, right:{series:[{intensityDbNhl, waveI:{latMs, ampUv}, waveIII:{...}, waveV:{...}}], thresholdDbNhl, interpeak:{I_III, III_V, I_V}, vAmpRatio}, left:{...}, interpretation, waveformMediaIds[] }</w:t>
      </w:r>
      <w:r>
        <w:t xml:space="preserve">.</w:t>
      </w:r>
    </w:p>
    <w:bookmarkEnd w:id="126"/>
    <w:bookmarkStart w:id="127" w:name="tinnitus"/>
    <w:p>
      <w:pPr>
        <w:pStyle w:val="Heading4"/>
      </w:pPr>
      <w:r>
        <w:t xml:space="preserve">5.5.22.6</w:t>
      </w:r>
      <w:r>
        <w:t xml:space="preserve"> </w:t>
      </w:r>
      <w:r>
        <w:rPr>
          <w:rStyle w:val="VerbatimChar"/>
        </w:rPr>
        <w:t xml:space="preserve">tinnitus</w:t>
      </w:r>
    </w:p>
    <w:p>
      <w:pPr>
        <w:pStyle w:val="FirstParagraph"/>
      </w:pPr>
      <w:r>
        <w:rPr>
          <w:rStyle w:val="VerbatimChar"/>
        </w:rPr>
        <w:t xml:space="preserve">{ laterality, onset, durationMonths, nature[], constancy, associated:{hearingLoss, vertigo, hyperacusis, sleepDisturbance, anxiety, depression, headache, jawPain}, pitchMatchHz, loudnessMatchDb, loudnessMatchRef:Enum[HL,SL], mmlDb, ldl:{...}, residualInhibition:{done, result}, thi:{items[25] (0|2|4), total (0..100), grade}, tfi:{total}, vas:{loudness, annoyance, impactOnSleep}, trCategory (0..4), counselling:[...], soundTherapy:{device, settings, hoursPerDay}, followUpPlan }</w:t>
      </w:r>
      <w:r>
        <w:t xml:space="preserve">.</w:t>
      </w:r>
    </w:p>
    <w:bookmarkEnd w:id="127"/>
    <w:bookmarkStart w:id="128" w:name="capd"/>
    <w:p>
      <w:pPr>
        <w:pStyle w:val="Heading4"/>
      </w:pPr>
      <w:r>
        <w:t xml:space="preserve">5.5.22.7</w:t>
      </w:r>
      <w:r>
        <w:t xml:space="preserve"> </w:t>
      </w:r>
      <w:r>
        <w:rPr>
          <w:rStyle w:val="VerbatimChar"/>
        </w:rPr>
        <w:t xml:space="preserve">capd</w:t>
      </w:r>
    </w:p>
    <w:p>
      <w:pPr>
        <w:pStyle w:val="FirstParagraph"/>
      </w:pPr>
      <w:r>
        <w:rPr>
          <w:rStyle w:val="VerbatimChar"/>
        </w:rPr>
        <w:t xml:space="preserve">{ referralBehaviours[], peripheralHearingNormal:Boolean, battery:[{testKey, testName, version, language, ear:Enum[R,L,BINAURAL], condition, rawScore, scorePct, normMean, normSd, zScore(computed), result:Enum[NORMAL,BORDERLINE,ABNORMAL]}], questionnaires:[{name, score}], diagnosis:{capd:Boolean, subprofile[], severity}, plan:{environmental[], auditoryTraining[], remoteMic:Boolean, school letter}, }</w:t>
      </w:r>
      <w:r>
        <w:t xml:space="preserve">.</w:t>
      </w:r>
    </w:p>
    <w:p>
      <w:pPr>
        <w:pStyle w:val="BodyText"/>
      </w:pPr>
      <w:r>
        <w:rPr>
          <w:bCs/>
          <w:b/>
        </w:rPr>
        <w:t xml:space="preserve">Idx:</w:t>
      </w:r>
      <w:r>
        <w:t xml:space="preserve"> </w:t>
      </w:r>
      <w:r>
        <w:rPr>
          <w:rStyle w:val="VerbatimChar"/>
        </w:rPr>
        <w:t xml:space="preserve">{patientId:1, createdAt:-1}</w:t>
      </w:r>
      <w:r>
        <w:t xml:space="preserve">;</w:t>
      </w:r>
      <w:r>
        <w:t xml:space="preserve"> </w:t>
      </w:r>
      <w:r>
        <w:rPr>
          <w:rStyle w:val="VerbatimChar"/>
        </w:rPr>
        <w:t xml:space="preserve">{visitId:1}</w:t>
      </w:r>
      <w:r>
        <w:t xml:space="preserve">;</w:t>
      </w:r>
      <w:r>
        <w:t xml:space="preserve"> </w:t>
      </w:r>
      <w:r>
        <w:rPr>
          <w:rStyle w:val="VerbatimChar"/>
        </w:rPr>
        <w:t xml:space="preserve">{ "oae.overall":1, createdAt:-1 }</w:t>
      </w:r>
      <w:r>
        <w:t xml:space="preserve">;</w:t>
      </w:r>
      <w:r>
        <w:t xml:space="preserve"> </w:t>
      </w:r>
      <w:r>
        <w:rPr>
          <w:rStyle w:val="VerbatimChar"/>
        </w:rPr>
        <w:t xml:space="preserve">{ "oae.newborn.rescreenDue":1 }</w:t>
      </w:r>
      <w:r>
        <w:t xml:space="preserve"> </w:t>
      </w:r>
      <w:r>
        <w:t xml:space="preserve">sparse.</w:t>
      </w:r>
    </w:p>
    <w:bookmarkEnd w:id="128"/>
    <w:bookmarkEnd w:id="129"/>
    <w:bookmarkStart w:id="130" w:name="X717b141ed27c19a5ef9c6be18e981dc39f9c13d"/>
    <w:p>
      <w:pPr>
        <w:pStyle w:val="Heading3"/>
      </w:pPr>
      <w:r>
        <w:t xml:space="preserve">5.5.23</w:t>
      </w:r>
      <w:r>
        <w:t xml:space="preserve"> </w:t>
      </w:r>
      <w:r>
        <w:rPr>
          <w:rStyle w:val="VerbatimChar"/>
        </w:rPr>
        <w:t xml:space="preserve">newbornScreenings</w:t>
      </w:r>
      <w:r>
        <w:t xml:space="preserve"> </w:t>
      </w:r>
      <w:r>
        <w:t xml:space="preserve">(screening register / camps)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p>
        </w:tc>
        <w:tc>
          <w:p>
            <w:pPr>
              <w:pStyle w:val="Compact"/>
              <w:jc w:val="left"/>
            </w:pPr>
            <w:r>
              <w:t xml:space="preserve">→patients</w:t>
            </w:r>
          </w:p>
        </w:tc>
        <w:tc>
          <w:p>
            <w:pPr>
              <w:pStyle w:val="Compact"/>
              <w:jc w:val="left"/>
            </w:pPr>
            <w:r>
              <w:t xml:space="preserve">Created in quick mode</w:t>
            </w:r>
          </w:p>
        </w:tc>
      </w:tr>
      <w:tr>
        <w:tc>
          <w:p>
            <w:pPr>
              <w:pStyle w:val="Compact"/>
              <w:jc w:val="left"/>
            </w:pPr>
            <w:r>
              <w:rPr>
                <w:rStyle w:val="VerbatimChar"/>
              </w:rPr>
              <w:t xml:space="preserve">evaluationId</w:t>
            </w:r>
          </w:p>
        </w:tc>
        <w:tc>
          <w:p>
            <w:pPr>
              <w:pStyle w:val="Compact"/>
              <w:jc w:val="left"/>
            </w:pPr>
            <w:r>
              <w:t xml:space="preserve">→audiologyEvaluations</w:t>
            </w:r>
          </w:p>
        </w:tc>
        <w:tc>
          <w:p/>
        </w:tc>
      </w:tr>
      <w:tr>
        <w:tc>
          <w:p>
            <w:pPr>
              <w:pStyle w:val="Compact"/>
              <w:jc w:val="left"/>
            </w:pPr>
            <w:r>
              <w:rPr>
                <w:rStyle w:val="VerbatimChar"/>
              </w:rPr>
              <w:t xml:space="preserve">batchId</w:t>
            </w:r>
          </w:p>
        </w:tc>
        <w:tc>
          <w:p>
            <w:pPr>
              <w:pStyle w:val="Compact"/>
              <w:jc w:val="left"/>
            </w:pPr>
            <w:r>
              <w:t xml:space="preserve">String</w:t>
            </w:r>
          </w:p>
        </w:tc>
        <w:tc>
          <w:p>
            <w:pPr>
              <w:pStyle w:val="Compact"/>
              <w:jc w:val="left"/>
            </w:pPr>
            <w:r>
              <w:t xml:space="preserve">Camp or hospital batch</w:t>
            </w:r>
          </w:p>
        </w:tc>
      </w:tr>
      <w:tr>
        <w:tc>
          <w:p>
            <w:pPr>
              <w:pStyle w:val="Compact"/>
              <w:jc w:val="left"/>
            </w:pPr>
            <w:r>
              <w:rPr>
                <w:rStyle w:val="VerbatimChar"/>
              </w:rPr>
              <w:t xml:space="preserve">screeningDate</w:t>
            </w:r>
          </w:p>
        </w:tc>
        <w:tc>
          <w:p>
            <w:pPr>
              <w:pStyle w:val="Compact"/>
              <w:jc w:val="left"/>
            </w:pPr>
            <w:r>
              <w:t xml:space="preserve">String date</w:t>
            </w:r>
          </w:p>
        </w:tc>
        <w:tc>
          <w:p/>
        </w:tc>
      </w:tr>
      <w:tr>
        <w:tc>
          <w:p>
            <w:pPr>
              <w:pStyle w:val="Compact"/>
              <w:jc w:val="left"/>
            </w:pPr>
            <w:r>
              <w:rPr>
                <w:rStyle w:val="VerbatimChar"/>
              </w:rPr>
              <w:t xml:space="preserve">result</w:t>
            </w:r>
          </w:p>
        </w:tc>
        <w:tc>
          <w:p>
            <w:pPr>
              <w:pStyle w:val="Compact"/>
              <w:jc w:val="left"/>
            </w:pPr>
            <w:r>
              <w:t xml:space="preserve">Enum[</w:t>
            </w:r>
            <w:r>
              <w:rPr>
                <w:rStyle w:val="VerbatimChar"/>
              </w:rPr>
              <w:t xml:space="preserve">PASS</w:t>
            </w:r>
            <w:r>
              <w:t xml:space="preserve">,</w:t>
            </w:r>
            <w:r>
              <w:rPr>
                <w:rStyle w:val="VerbatimChar"/>
              </w:rPr>
              <w:t xml:space="preserve">REFER_UNILATERAL</w:t>
            </w:r>
            <w:r>
              <w:t xml:space="preserve">,</w:t>
            </w:r>
            <w:r>
              <w:rPr>
                <w:rStyle w:val="VerbatimChar"/>
              </w:rPr>
              <w:t xml:space="preserve">REFER_BILATERAL</w:t>
            </w:r>
            <w:r>
              <w:t xml:space="preserve">,</w:t>
            </w:r>
            <w:r>
              <w:rPr>
                <w:rStyle w:val="VerbatimChar"/>
              </w:rPr>
              <w:t xml:space="preserve">INCONCLUSIVE</w:t>
            </w:r>
            <w:r>
              <w:t xml:space="preserve">]</w:t>
            </w:r>
          </w:p>
        </w:tc>
        <w:tc>
          <w:p/>
        </w:tc>
      </w:tr>
      <w:tr>
        <w:tc>
          <w:p>
            <w:pPr>
              <w:pStyle w:val="Compact"/>
              <w:jc w:val="left"/>
            </w:pPr>
            <w:r>
              <w:rPr>
                <w:rStyle w:val="VerbatimChar"/>
              </w:rPr>
              <w:t xml:space="preserve">nextStep</w:t>
            </w:r>
            <w:r>
              <w:t xml:space="preserve">,</w:t>
            </w:r>
            <w:r>
              <w:t xml:space="preserve"> </w:t>
            </w:r>
            <w:r>
              <w:rPr>
                <w:rStyle w:val="VerbatimChar"/>
              </w:rPr>
              <w:t xml:space="preserve">rescreenDue</w:t>
            </w:r>
            <w:r>
              <w:t xml:space="preserve">,</w:t>
            </w:r>
            <w:r>
              <w:t xml:space="preserve"> </w:t>
            </w:r>
            <w:r>
              <w:rPr>
                <w:rStyle w:val="VerbatimChar"/>
              </w:rPr>
              <w:t xml:space="preserve">completedFollowUpAt</w:t>
            </w:r>
          </w:p>
        </w:tc>
        <w:tc>
          <w:p/>
        </w:tc>
        <w:tc>
          <w:p/>
        </w:tc>
      </w:tr>
      <w:tr>
        <w:tc>
          <w:p>
            <w:pPr>
              <w:pStyle w:val="Compact"/>
              <w:jc w:val="left"/>
            </w:pPr>
            <w:r>
              <w:rPr>
                <w:rStyle w:val="VerbatimChar"/>
              </w:rPr>
              <w:t xml:space="preserve">hospital</w:t>
            </w:r>
            <w:r>
              <w:t xml:space="preserve">,</w:t>
            </w:r>
            <w:r>
              <w:t xml:space="preserve"> </w:t>
            </w:r>
            <w:r>
              <w:rPr>
                <w:rStyle w:val="VerbatimChar"/>
              </w:rPr>
              <w:t xml:space="preserve">motherName</w:t>
            </w:r>
            <w:r>
              <w:t xml:space="preserve">,</w:t>
            </w:r>
            <w:r>
              <w:t xml:space="preserve"> </w:t>
            </w:r>
            <w:r>
              <w:rPr>
                <w:rStyle w:val="VerbatimChar"/>
              </w:rPr>
              <w:t xml:space="preserve">contact</w:t>
            </w:r>
          </w:p>
        </w:tc>
        <w:tc>
          <w:p/>
        </w:tc>
        <w:tc>
          <w:p/>
        </w:tc>
      </w:tr>
    </w:tbl>
    <w:p>
      <w:pPr>
        <w:pStyle w:val="BodyText"/>
      </w:pPr>
      <w:r>
        <w:rPr>
          <w:bCs/>
          <w:b/>
        </w:rPr>
        <w:t xml:space="preserve">Idx:</w:t>
      </w:r>
      <w:r>
        <w:t xml:space="preserve"> </w:t>
      </w:r>
      <w:r>
        <w:rPr>
          <w:rStyle w:val="VerbatimChar"/>
        </w:rPr>
        <w:t xml:space="preserve">{batchId:1}</w:t>
      </w:r>
      <w:r>
        <w:t xml:space="preserve">;</w:t>
      </w:r>
      <w:r>
        <w:t xml:space="preserve"> </w:t>
      </w:r>
      <w:r>
        <w:rPr>
          <w:rStyle w:val="VerbatimChar"/>
        </w:rPr>
        <w:t xml:space="preserve">{result:1, rescreenDue:1}</w:t>
      </w:r>
      <w:r>
        <w:t xml:space="preserve">.</w:t>
      </w:r>
    </w:p>
    <w:bookmarkEnd w:id="130"/>
    <w:bookmarkStart w:id="131" w:name="avtrecords"/>
    <w:p>
      <w:pPr>
        <w:pStyle w:val="Heading3"/>
      </w:pPr>
      <w:r>
        <w:t xml:space="preserve">5.5.24</w:t>
      </w:r>
      <w:r>
        <w:t xml:space="preserve"> </w:t>
      </w:r>
      <w:r>
        <w:rPr>
          <w:rStyle w:val="VerbatimChar"/>
        </w:rPr>
        <w:t xml:space="preserve">avtRecords</w:t>
      </w:r>
    </w:p>
    <w:p>
      <w:pPr>
        <w:pStyle w:val="FirstParagraph"/>
      </w:pPr>
      <w:r>
        <w:rPr>
          <w:rStyle w:val="VerbatimChar"/>
        </w:rPr>
        <w:t xml:space="preserve">{ patientId, visitId, ...common, childProfile:{ageAtIdentificationM, ageAtAmplificationM, ageAtImplantationM, devices:[{type, ear, hoursPerDay}], lingSixSound:{distanceM, detection:{m,ah,oo,ee,sh,s}, identification:{...}}, languageAgeM }, measures:[{tool:Enum[CAP,SIR,LITTLEARS,MAIS,IT_MAIS,OTHER], score, date}], goals:[{domain:Enum[DETECTION,DISCRIMINATION,IDENTIFICATION,COMPREHENSION,SPEECH,LANGUAGE,COGNITION,COMMUNICATION], text, status, level}], session:{planSummary, activities[], parentCoaching{topics, parentConfidence0to10}, homePractice}, nextPlan }</w:t>
      </w:r>
      <w:r>
        <w:t xml:space="preserve">.</w:t>
      </w:r>
    </w:p>
    <w:bookmarkEnd w:id="131"/>
    <w:bookmarkStart w:id="132" w:name="cochlearimplants"/>
    <w:p>
      <w:pPr>
        <w:pStyle w:val="Heading3"/>
      </w:pPr>
      <w:r>
        <w:t xml:space="preserve">5.5.25</w:t>
      </w:r>
      <w:r>
        <w:t xml:space="preserve"> </w:t>
      </w:r>
      <w:r>
        <w:rPr>
          <w:rStyle w:val="VerbatimChar"/>
        </w:rPr>
        <w:t xml:space="preserve">cochlearImplants</w:t>
      </w:r>
    </w:p>
    <w:p>
      <w:pPr>
        <w:pStyle w:val="FirstParagraph"/>
      </w:pPr>
      <w:r>
        <w:rPr>
          <w:rStyle w:val="VerbatimChar"/>
        </w:rPr>
        <w:t xml:space="preserve">{ patientId, ear, manufacturer, model, processor, implantDate, surgeon, centre, activationDate, maps:[{date, clinic, programmer, comments, impedanceMediaId}], aidedThresholds:[{date, hz, db}], speechPerception:[{date, test, scorePct}], status }</w:t>
      </w:r>
      <w:r>
        <w:t xml:space="preserve">.</w:t>
      </w:r>
    </w:p>
    <w:bookmarkEnd w:id="132"/>
    <w:bookmarkStart w:id="133" w:name="hearingaids"/>
    <w:p>
      <w:pPr>
        <w:pStyle w:val="Heading3"/>
      </w:pPr>
      <w:r>
        <w:t xml:space="preserve">5.5.26</w:t>
      </w:r>
      <w:r>
        <w:t xml:space="preserve"> </w:t>
      </w:r>
      <w:r>
        <w:rPr>
          <w:rStyle w:val="VerbatimChar"/>
        </w:rPr>
        <w:t xml:space="preserve">hearingAids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patientId</w:t>
            </w:r>
          </w:p>
        </w:tc>
        <w:tc>
          <w:p>
            <w:pPr>
              <w:pStyle w:val="Compact"/>
              <w:jc w:val="left"/>
            </w:pPr>
            <w:r>
              <w:t xml:space="preserve">→patients</w:t>
            </w:r>
          </w:p>
        </w:tc>
        <w:tc>
          <w:p>
            <w:pPr>
              <w:pStyle w:val="Compact"/>
              <w:jc w:val="left"/>
            </w:pPr>
            <w:r>
              <w:t xml:space="preserve">Y</w:t>
            </w:r>
          </w:p>
        </w:tc>
        <w:tc>
          <w:p/>
        </w:tc>
      </w:tr>
      <w:tr>
        <w:tc>
          <w:p>
            <w:pPr>
              <w:pStyle w:val="Compact"/>
              <w:jc w:val="left"/>
            </w:pPr>
            <w:r>
              <w:rPr>
                <w:rStyle w:val="VerbatimChar"/>
              </w:rPr>
              <w:t xml:space="preserve">ear</w:t>
            </w:r>
          </w:p>
        </w:tc>
        <w:tc>
          <w:p>
            <w:pPr>
              <w:pStyle w:val="Compact"/>
              <w:jc w:val="left"/>
            </w:pPr>
            <w:r>
              <w:t xml:space="preserve">Enum[</w:t>
            </w:r>
            <w:r>
              <w:rPr>
                <w:rStyle w:val="VerbatimChar"/>
              </w:rPr>
              <w:t xml:space="preserve">RIGHT</w:t>
            </w:r>
            <w:r>
              <w:t xml:space="preserve">,</w:t>
            </w:r>
            <w:r>
              <w:rPr>
                <w:rStyle w:val="VerbatimChar"/>
              </w:rPr>
              <w:t xml:space="preserve">LEFT</w:t>
            </w:r>
            <w:r>
              <w:t xml:space="preserve">,</w:t>
            </w:r>
            <w:r>
              <w:rPr>
                <w:rStyle w:val="VerbatimChar"/>
              </w:rPr>
              <w:t xml:space="preserve">BILATERAL_PAIR</w:t>
            </w:r>
            <w:r>
              <w:t xml:space="preserve">]</w:t>
            </w:r>
          </w:p>
        </w:tc>
        <w:tc>
          <w:p>
            <w:pPr>
              <w:pStyle w:val="Compact"/>
              <w:jc w:val="left"/>
            </w:pPr>
            <w:r>
              <w:t xml:space="preserve">Y</w:t>
            </w:r>
          </w:p>
        </w:tc>
        <w:tc>
          <w:p/>
        </w:tc>
      </w:tr>
      <w:tr>
        <w:tc>
          <w:p>
            <w:pPr>
              <w:pStyle w:val="Compact"/>
              <w:jc w:val="left"/>
            </w:pPr>
            <w:r>
              <w:rPr>
                <w:rStyle w:val="VerbatimChar"/>
              </w:rPr>
              <w:t xml:space="preserve">device</w:t>
            </w:r>
          </w:p>
        </w:tc>
        <w:tc>
          <w:p>
            <w:pPr>
              <w:pStyle w:val="Compact"/>
              <w:jc w:val="left"/>
            </w:pPr>
            <w:r>
              <w:t xml:space="preserve">{make, model, style:Enum[</w:t>
            </w:r>
            <w:r>
              <w:rPr>
                <w:rStyle w:val="VerbatimChar"/>
              </w:rPr>
              <w:t xml:space="preserve">BTE</w:t>
            </w:r>
            <w:r>
              <w:t xml:space="preserve">,</w:t>
            </w:r>
            <w:r>
              <w:rPr>
                <w:rStyle w:val="VerbatimChar"/>
              </w:rPr>
              <w:t xml:space="preserve">RIC</w:t>
            </w:r>
            <w:r>
              <w:t xml:space="preserve">,</w:t>
            </w:r>
            <w:r>
              <w:rPr>
                <w:rStyle w:val="VerbatimChar"/>
              </w:rPr>
              <w:t xml:space="preserve">ITE</w:t>
            </w:r>
            <w:r>
              <w:t xml:space="preserve">,</w:t>
            </w:r>
            <w:r>
              <w:rPr>
                <w:rStyle w:val="VerbatimChar"/>
              </w:rPr>
              <w:t xml:space="preserve">ITC</w:t>
            </w:r>
            <w:r>
              <w:t xml:space="preserve">,</w:t>
            </w:r>
            <w:r>
              <w:rPr>
                <w:rStyle w:val="VerbatimChar"/>
              </w:rPr>
              <w:t xml:space="preserve">CIC</w:t>
            </w:r>
            <w:r>
              <w:t xml:space="preserve">,</w:t>
            </w:r>
            <w:r>
              <w:rPr>
                <w:rStyle w:val="VerbatimChar"/>
              </w:rPr>
              <w:t xml:space="preserve">IIC</w:t>
            </w:r>
            <w:r>
              <w:t xml:space="preserve">,</w:t>
            </w:r>
            <w:r>
              <w:rPr>
                <w:rStyle w:val="VerbatimChar"/>
              </w:rPr>
              <w:t xml:space="preserve">BODY</w:t>
            </w:r>
            <w:r>
              <w:t xml:space="preserve">,</w:t>
            </w:r>
            <w:r>
              <w:rPr>
                <w:rStyle w:val="VerbatimChar"/>
              </w:rPr>
              <w:t xml:space="preserve">BONE_CONDUCTION</w:t>
            </w:r>
            <w:r>
              <w:t xml:space="preserve">,</w:t>
            </w:r>
            <w:r>
              <w:rPr>
                <w:rStyle w:val="VerbatimChar"/>
              </w:rPr>
              <w:t xml:space="preserve">CROS</w:t>
            </w:r>
            <w:r>
              <w:t xml:space="preserve">,</w:t>
            </w:r>
            <w:r>
              <w:rPr>
                <w:rStyle w:val="VerbatimChar"/>
              </w:rPr>
              <w:t xml:space="preserve">BICROS</w:t>
            </w:r>
            <w:r>
              <w:t xml:space="preserve">], techLevel, channels, batterySize, rechargeable, serialNo, earmould{type, material, vent, impressionDate}}</w:t>
            </w:r>
          </w:p>
        </w:tc>
        <w:tc>
          <w:p>
            <w:pPr>
              <w:pStyle w:val="Compact"/>
              <w:jc w:val="left"/>
            </w:pPr>
            <w:r>
              <w:t xml:space="preserve">Y</w:t>
            </w:r>
          </w:p>
        </w:tc>
        <w:tc>
          <w:p/>
        </w:tc>
      </w:tr>
      <w:tr>
        <w:tc>
          <w:p>
            <w:pPr>
              <w:pStyle w:val="Compact"/>
              <w:jc w:val="left"/>
            </w:pPr>
            <w:r>
              <w:rPr>
                <w:rStyle w:val="VerbatimChar"/>
              </w:rPr>
              <w:t xml:space="preserve">stockItemId</w:t>
            </w:r>
          </w:p>
        </w:tc>
        <w:tc>
          <w:p>
            <w:pPr>
              <w:pStyle w:val="Compact"/>
              <w:jc w:val="left"/>
            </w:pPr>
            <w:r>
              <w:t xml:space="preserve">→stockItems</w:t>
            </w:r>
          </w:p>
        </w:tc>
        <w:tc>
          <w:p>
            <w:pPr>
              <w:pStyle w:val="Compact"/>
              <w:jc w:val="left"/>
            </w:pPr>
            <w:r>
              <w:t xml:space="preserve">N</w:t>
            </w:r>
          </w:p>
        </w:tc>
        <w:tc>
          <w:p>
            <w:pPr>
              <w:pStyle w:val="Compact"/>
              <w:jc w:val="left"/>
            </w:pPr>
            <w:r>
              <w:t xml:space="preserve">Link to inventory</w:t>
            </w:r>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TRIAL</w:t>
            </w:r>
            <w:r>
              <w:t xml:space="preserve">,</w:t>
            </w:r>
            <w:r>
              <w:rPr>
                <w:rStyle w:val="VerbatimChar"/>
              </w:rPr>
              <w:t xml:space="preserve">DISPENSED</w:t>
            </w:r>
            <w:r>
              <w:t xml:space="preserve">,</w:t>
            </w:r>
            <w:r>
              <w:rPr>
                <w:rStyle w:val="VerbatimChar"/>
              </w:rPr>
              <w:t xml:space="preserve">RETURNED</w:t>
            </w:r>
            <w:r>
              <w:t xml:space="preserve">,</w:t>
            </w:r>
            <w:r>
              <w:rPr>
                <w:rStyle w:val="VerbatimChar"/>
              </w:rPr>
              <w:t xml:space="preserve">UPGRADED</w:t>
            </w:r>
            <w:r>
              <w:t xml:space="preserve">,</w:t>
            </w:r>
            <w:r>
              <w:rPr>
                <w:rStyle w:val="VerbatimChar"/>
              </w:rPr>
              <w:t xml:space="preserve">LOST</w:t>
            </w:r>
            <w:r>
              <w:t xml:space="preserve">,</w:t>
            </w:r>
            <w:r>
              <w:rPr>
                <w:rStyle w:val="VerbatimChar"/>
              </w:rPr>
              <w:t xml:space="preserve">DAMAGED</w:t>
            </w:r>
            <w:r>
              <w:t xml:space="preserve">,</w:t>
            </w:r>
            <w:r>
              <w:rPr>
                <w:rStyle w:val="VerbatimChar"/>
              </w:rPr>
              <w:t xml:space="preserve">UNDER_REPAIR</w:t>
            </w:r>
            <w:r>
              <w:t xml:space="preserve">]</w:t>
            </w:r>
          </w:p>
        </w:tc>
        <w:tc>
          <w:p>
            <w:pPr>
              <w:pStyle w:val="Compact"/>
              <w:jc w:val="left"/>
            </w:pPr>
            <w:r>
              <w:t xml:space="preserve">Y</w:t>
            </w:r>
          </w:p>
        </w:tc>
        <w:tc>
          <w:p/>
        </w:tc>
      </w:tr>
      <w:tr>
        <w:tc>
          <w:p>
            <w:pPr>
              <w:pStyle w:val="Compact"/>
              <w:jc w:val="left"/>
            </w:pPr>
            <w:r>
              <w:rPr>
                <w:rStyle w:val="VerbatimChar"/>
              </w:rPr>
              <w:t xml:space="preserve">trial</w:t>
            </w:r>
          </w:p>
        </w:tc>
        <w:tc>
          <w:p>
            <w:pPr>
              <w:pStyle w:val="Compact"/>
              <w:jc w:val="left"/>
            </w:pPr>
            <w:r>
              <w:t xml:space="preserve">{start, end, outcome, loanDevice:Boolean}</w:t>
            </w:r>
          </w:p>
        </w:tc>
        <w:tc>
          <w:p>
            <w:pPr>
              <w:pStyle w:val="Compact"/>
              <w:jc w:val="left"/>
            </w:pPr>
            <w:r>
              <w:t xml:space="preserve">N</w:t>
            </w:r>
          </w:p>
        </w:tc>
        <w:tc>
          <w:p/>
        </w:tc>
      </w:tr>
      <w:tr>
        <w:tc>
          <w:p>
            <w:pPr>
              <w:pStyle w:val="Compact"/>
              <w:jc w:val="left"/>
            </w:pPr>
            <w:r>
              <w:rPr>
                <w:rStyle w:val="VerbatimChar"/>
              </w:rPr>
              <w:t xml:space="preserve">fitting</w:t>
            </w:r>
          </w:p>
        </w:tc>
        <w:tc>
          <w:p>
            <w:pPr>
              <w:pStyle w:val="Compact"/>
              <w:jc w:val="left"/>
            </w:pPr>
            <w:r>
              <w:t xml:space="preserve">{date, fittedBy, audiogramEvaluationId, rem:[{hz, targetDb, achievedDb}], aidedThresholds:[{hz, db}], functionalGain:[...], programming:{memories, channelGains[], compression, noiseReduction, feedbackManager, directionality, volumeControl, telecoil}, outcomeMeasures:[{tool, score}], orientationChecklist:{insertion, removal, battery, cleaning, noise, phone, care}}</w:t>
            </w:r>
          </w:p>
        </w:tc>
        <w:tc>
          <w:p>
            <w:pPr>
              <w:pStyle w:val="Compact"/>
              <w:jc w:val="left"/>
            </w:pPr>
            <w:r>
              <w:t xml:space="preserve">N</w:t>
            </w:r>
          </w:p>
        </w:tc>
        <w:tc>
          <w:p/>
        </w:tc>
      </w:tr>
      <w:tr>
        <w:tc>
          <w:p>
            <w:pPr>
              <w:pStyle w:val="Compact"/>
              <w:jc w:val="left"/>
            </w:pPr>
            <w:r>
              <w:rPr>
                <w:rStyle w:val="VerbatimChar"/>
              </w:rPr>
              <w:t xml:space="preserve">reprogramming</w:t>
            </w:r>
          </w:p>
        </w:tc>
        <w:tc>
          <w:p>
            <w:pPr>
              <w:pStyle w:val="Compact"/>
              <w:jc w:val="left"/>
            </w:pPr>
            <w:r>
              <w:t xml:space="preserve">[{date, by, summary, evaluationId}]</w:t>
            </w:r>
          </w:p>
        </w:tc>
        <w:tc>
          <w:p>
            <w:pPr>
              <w:pStyle w:val="Compact"/>
              <w:jc w:val="left"/>
            </w:pPr>
            <w:r>
              <w:t xml:space="preserve">N</w:t>
            </w:r>
          </w:p>
        </w:tc>
        <w:tc>
          <w:p>
            <w:pPr>
              <w:pStyle w:val="Compact"/>
              <w:jc w:val="left"/>
            </w:pPr>
            <w:r>
              <w:t xml:space="preserve">max 100</w:t>
            </w:r>
          </w:p>
        </w:tc>
      </w:tr>
      <w:tr>
        <w:tc>
          <w:p>
            <w:pPr>
              <w:pStyle w:val="Compact"/>
              <w:jc w:val="left"/>
            </w:pPr>
            <w:r>
              <w:rPr>
                <w:rStyle w:val="VerbatimChar"/>
              </w:rPr>
              <w:t xml:space="preserve">warranty</w:t>
            </w:r>
          </w:p>
        </w:tc>
        <w:tc>
          <w:p>
            <w:pPr>
              <w:pStyle w:val="Compact"/>
              <w:jc w:val="left"/>
            </w:pPr>
            <w:r>
              <w:t xml:space="preserve">{startDate, expiryDate, terms};</w:t>
            </w:r>
            <w:r>
              <w:t xml:space="preserve"> </w:t>
            </w:r>
            <w:r>
              <w:rPr>
                <w:rStyle w:val="VerbatimChar"/>
              </w:rPr>
              <w:t xml:space="preserve">lossDamageCover</w:t>
            </w:r>
            <w:r>
              <w:t xml:space="preserve">: {expiryDate}</w:t>
            </w:r>
          </w:p>
        </w:tc>
        <w:tc>
          <w:p>
            <w:pPr>
              <w:pStyle w:val="Compact"/>
              <w:jc w:val="left"/>
            </w:pPr>
            <w:r>
              <w:t xml:space="preserve">N</w:t>
            </w:r>
          </w:p>
        </w:tc>
        <w:tc>
          <w:p/>
        </w:tc>
      </w:tr>
      <w:tr>
        <w:tc>
          <w:p>
            <w:pPr>
              <w:pStyle w:val="Compact"/>
              <w:jc w:val="left"/>
            </w:pPr>
            <w:r>
              <w:rPr>
                <w:rStyle w:val="VerbatimChar"/>
              </w:rPr>
              <w:t xml:space="preserve">purchase</w:t>
            </w:r>
          </w:p>
        </w:tc>
        <w:tc>
          <w:p>
            <w:pPr>
              <w:pStyle w:val="Compact"/>
              <w:jc w:val="left"/>
            </w:pPr>
            <w:r>
              <w:t xml:space="preserve">{invoiceId, pricePaise, date}</w:t>
            </w:r>
          </w:p>
        </w:tc>
        <w:tc>
          <w:p>
            <w:pPr>
              <w:pStyle w:val="Compact"/>
              <w:jc w:val="left"/>
            </w:pPr>
            <w:r>
              <w:t xml:space="preserve">N</w:t>
            </w:r>
          </w:p>
        </w:tc>
        <w:tc>
          <w:p/>
        </w:tc>
      </w:tr>
      <w:tr>
        <w:tc>
          <w:p>
            <w:pPr>
              <w:pStyle w:val="Compact"/>
              <w:jc w:val="left"/>
            </w:pPr>
            <w:r>
              <w:rPr>
                <w:rStyle w:val="VerbatimChar"/>
              </w:rPr>
              <w:t xml:space="preserve">services</w:t>
            </w:r>
          </w:p>
        </w:tc>
        <w:tc>
          <w:p>
            <w:pPr>
              <w:pStyle w:val="Compact"/>
              <w:jc w:val="left"/>
            </w:pPr>
            <w:r>
              <w:t xml:space="preserve">[{date, type:Enum[</w:t>
            </w:r>
            <w:r>
              <w:rPr>
                <w:rStyle w:val="VerbatimChar"/>
              </w:rPr>
              <w:t xml:space="preserve">CLEANING</w:t>
            </w:r>
            <w:r>
              <w:t xml:space="preserve">,</w:t>
            </w:r>
            <w:r>
              <w:rPr>
                <w:rStyle w:val="VerbatimChar"/>
              </w:rPr>
              <w:t xml:space="preserve">TUBING</w:t>
            </w:r>
            <w:r>
              <w:t xml:space="preserve">,</w:t>
            </w:r>
            <w:r>
              <w:rPr>
                <w:rStyle w:val="VerbatimChar"/>
              </w:rPr>
              <w:t xml:space="preserve">REPAIR</w:t>
            </w:r>
            <w:r>
              <w:t xml:space="preserve">,</w:t>
            </w:r>
            <w:r>
              <w:rPr>
                <w:rStyle w:val="VerbatimChar"/>
              </w:rPr>
              <w:t xml:space="preserve">REPROGRAM</w:t>
            </w:r>
            <w:r>
              <w:t xml:space="preserve">,</w:t>
            </w:r>
            <w:r>
              <w:rPr>
                <w:rStyle w:val="VerbatimChar"/>
              </w:rPr>
              <w:t xml:space="preserve">REFIT</w:t>
            </w:r>
            <w:r>
              <w:t xml:space="preserve">,</w:t>
            </w:r>
            <w:r>
              <w:rPr>
                <w:rStyle w:val="VerbatimChar"/>
              </w:rPr>
              <w:t xml:space="preserve">LOAN</w:t>
            </w:r>
            <w:r>
              <w:t xml:space="preserve">,</w:t>
            </w:r>
            <w:r>
              <w:rPr>
                <w:rStyle w:val="VerbatimChar"/>
              </w:rPr>
              <w:t xml:space="preserve">OTHER</w:t>
            </w:r>
            <w:r>
              <w:t xml:space="preserve">], fault, outcome, costPaise, performedBy, nextDue}]</w:t>
            </w:r>
          </w:p>
        </w:tc>
        <w:tc>
          <w:p>
            <w:pPr>
              <w:pStyle w:val="Compact"/>
              <w:jc w:val="left"/>
            </w:pPr>
            <w:r>
              <w:t xml:space="preserve">N</w:t>
            </w:r>
          </w:p>
        </w:tc>
        <w:tc>
          <w:p>
            <w:pPr>
              <w:pStyle w:val="Compact"/>
              <w:jc w:val="left"/>
            </w:pPr>
            <w:r>
              <w:t xml:space="preserve">max 100</w:t>
            </w:r>
          </w:p>
        </w:tc>
      </w:tr>
      <w:tr>
        <w:tc>
          <w:p>
            <w:pPr>
              <w:pStyle w:val="Compact"/>
              <w:jc w:val="left"/>
            </w:pPr>
            <w:r>
              <w:rPr>
                <w:rStyle w:val="VerbatimChar"/>
              </w:rPr>
              <w:t xml:space="preserve">nextServiceDue</w:t>
            </w:r>
          </w:p>
        </w:tc>
        <w:tc>
          <w:p>
            <w:pPr>
              <w:pStyle w:val="Compact"/>
              <w:jc w:val="left"/>
            </w:pPr>
            <w:r>
              <w:t xml:space="preserve">Date</w:t>
            </w:r>
          </w:p>
        </w:tc>
        <w:tc>
          <w:p>
            <w:pPr>
              <w:pStyle w:val="Compact"/>
              <w:jc w:val="left"/>
            </w:pPr>
            <w:r>
              <w:t xml:space="preserve">N</w:t>
            </w:r>
          </w:p>
        </w:tc>
        <w:tc>
          <w:p>
            <w:pPr>
              <w:pStyle w:val="Compact"/>
              <w:jc w:val="left"/>
            </w:pPr>
            <w:r>
              <w:t xml:space="preserve">Drives recalls</w:t>
            </w:r>
          </w:p>
        </w:tc>
      </w:tr>
    </w:tbl>
    <w:p>
      <w:pPr>
        <w:pStyle w:val="BodyText"/>
      </w:pPr>
      <w:r>
        <w:rPr>
          <w:bCs/>
          <w:b/>
        </w:rPr>
        <w:t xml:space="preserve">Idx:</w:t>
      </w:r>
      <w:r>
        <w:t xml:space="preserve"> </w:t>
      </w:r>
      <w:r>
        <w:rPr>
          <w:rStyle w:val="VerbatimChar"/>
        </w:rPr>
        <w:t xml:space="preserve">{patientId:1, status:1}</w:t>
      </w:r>
      <w:r>
        <w:t xml:space="preserve">;</w:t>
      </w:r>
      <w:r>
        <w:t xml:space="preserve"> </w:t>
      </w:r>
      <w:r>
        <w:rPr>
          <w:rStyle w:val="VerbatimChar"/>
        </w:rPr>
        <w:t xml:space="preserve">{ "device.serialNo":1 }</w:t>
      </w:r>
      <w:r>
        <w:t xml:space="preserve"> </w:t>
      </w:r>
      <w:r>
        <w:t xml:space="preserve">sparse;</w:t>
      </w:r>
      <w:r>
        <w:t xml:space="preserve"> </w:t>
      </w:r>
      <w:r>
        <w:rPr>
          <w:rStyle w:val="VerbatimChar"/>
        </w:rPr>
        <w:t xml:space="preserve">{nextServiceDue:1}</w:t>
      </w:r>
      <w:r>
        <w:t xml:space="preserve">;</w:t>
      </w:r>
      <w:r>
        <w:t xml:space="preserve"> </w:t>
      </w:r>
      <w:r>
        <w:rPr>
          <w:rStyle w:val="VerbatimChar"/>
        </w:rPr>
        <w:t xml:space="preserve">{ "warranty.expiryDate":1 }</w:t>
      </w:r>
      <w:r>
        <w:t xml:space="preserve">.</w:t>
      </w:r>
    </w:p>
    <w:bookmarkEnd w:id="133"/>
    <w:bookmarkStart w:id="134" w:name="therapyplans"/>
    <w:p>
      <w:pPr>
        <w:pStyle w:val="Heading3"/>
      </w:pPr>
      <w:r>
        <w:t xml:space="preserve">5.5.27</w:t>
      </w:r>
      <w:r>
        <w:t xml:space="preserve"> </w:t>
      </w:r>
      <w:r>
        <w:rPr>
          <w:rStyle w:val="VerbatimChar"/>
        </w:rPr>
        <w:t xml:space="preserve">therapyPlans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r>
              <w:t xml:space="preserve">,</w:t>
            </w:r>
            <w:r>
              <w:t xml:space="preserve"> </w:t>
            </w:r>
            <w:r>
              <w:rPr>
                <w:rStyle w:val="VerbatimChar"/>
              </w:rPr>
              <w:t xml:space="preserve">authorId</w:t>
            </w:r>
          </w:p>
        </w:tc>
        <w:tc>
          <w:p>
            <w:pPr>
              <w:pStyle w:val="Compact"/>
              <w:jc w:val="left"/>
            </w:pPr>
            <w:r>
              <w:t xml:space="preserve">refs</w:t>
            </w:r>
          </w:p>
        </w:tc>
        <w:tc>
          <w:p/>
        </w:tc>
      </w:tr>
      <w:tr>
        <w:tc>
          <w:p>
            <w:pPr>
              <w:pStyle w:val="Compact"/>
              <w:jc w:val="left"/>
            </w:pPr>
            <w:r>
              <w:rPr>
                <w:rStyle w:val="VerbatimChar"/>
              </w:rPr>
              <w:t xml:space="preserve">domain</w:t>
            </w:r>
          </w:p>
        </w:tc>
        <w:tc>
          <w:p>
            <w:pPr>
              <w:pStyle w:val="Compact"/>
              <w:jc w:val="left"/>
            </w:pPr>
            <w:r>
              <w:t xml:space="preserve">Enum[</w:t>
            </w:r>
            <w:r>
              <w:rPr>
                <w:rStyle w:val="VerbatimChar"/>
              </w:rPr>
              <w:t xml:space="preserve">ARTICULATION</w:t>
            </w:r>
            <w:r>
              <w:t xml:space="preserve">,</w:t>
            </w:r>
            <w:r>
              <w:rPr>
                <w:rStyle w:val="VerbatimChar"/>
              </w:rPr>
              <w:t xml:space="preserve">LANGUAGE</w:t>
            </w:r>
            <w:r>
              <w:t xml:space="preserve">,</w:t>
            </w:r>
            <w:r>
              <w:rPr>
                <w:rStyle w:val="VerbatimChar"/>
              </w:rPr>
              <w:t xml:space="preserve">FLUENCY</w:t>
            </w:r>
            <w:r>
              <w:t xml:space="preserve">,</w:t>
            </w:r>
            <w:r>
              <w:rPr>
                <w:rStyle w:val="VerbatimChar"/>
              </w:rPr>
              <w:t xml:space="preserve">VOICE</w:t>
            </w:r>
            <w:r>
              <w:t xml:space="preserve">,</w:t>
            </w:r>
            <w:r>
              <w:rPr>
                <w:rStyle w:val="VerbatimChar"/>
              </w:rPr>
              <w:t xml:space="preserve">APHASIA</w:t>
            </w:r>
            <w:r>
              <w:t xml:space="preserve">,</w:t>
            </w:r>
            <w:r>
              <w:rPr>
                <w:rStyle w:val="VerbatimChar"/>
              </w:rPr>
              <w:t xml:space="preserve">DYSARTHRIA</w:t>
            </w:r>
            <w:r>
              <w:t xml:space="preserve">,</w:t>
            </w:r>
            <w:r>
              <w:rPr>
                <w:rStyle w:val="VerbatimChar"/>
              </w:rPr>
              <w:t xml:space="preserve">DYSPHAGIA</w:t>
            </w:r>
            <w:r>
              <w:t xml:space="preserve">,</w:t>
            </w:r>
            <w:r>
              <w:rPr>
                <w:rStyle w:val="VerbatimChar"/>
              </w:rPr>
              <w:t xml:space="preserve">AVT</w:t>
            </w:r>
            <w:r>
              <w:t xml:space="preserve">,</w:t>
            </w:r>
            <w:r>
              <w:rPr>
                <w:rStyle w:val="VerbatimChar"/>
              </w:rPr>
              <w:t xml:space="preserve">AAC</w:t>
            </w:r>
            <w:r>
              <w:t xml:space="preserve">,</w:t>
            </w:r>
            <w:r>
              <w:rPr>
                <w:rStyle w:val="VerbatimChar"/>
              </w:rPr>
              <w:t xml:space="preserve">CAPD</w:t>
            </w:r>
            <w:r>
              <w:t xml:space="preserve">,</w:t>
            </w:r>
            <w:r>
              <w:rPr>
                <w:rStyle w:val="VerbatimChar"/>
              </w:rPr>
              <w:t xml:space="preserve">TINNITUS</w:t>
            </w:r>
            <w:r>
              <w:t xml:space="preserve">,</w:t>
            </w:r>
            <w:r>
              <w:rPr>
                <w:rStyle w:val="VerbatimChar"/>
              </w:rPr>
              <w:t xml:space="preserve">OTHER</w:t>
            </w:r>
            <w:r>
              <w:t xml:space="preserve">]</w:t>
            </w:r>
          </w:p>
        </w:tc>
        <w:tc>
          <w:p/>
        </w:tc>
      </w:tr>
      <w:tr>
        <w:tc>
          <w:p>
            <w:pPr>
              <w:pStyle w:val="Compact"/>
              <w:jc w:val="left"/>
            </w:pPr>
            <w:r>
              <w:rPr>
                <w:rStyle w:val="VerbatimChar"/>
              </w:rPr>
              <w:t xml:space="preserve">impression</w:t>
            </w:r>
          </w:p>
        </w:tc>
        <w:tc>
          <w:p>
            <w:pPr>
              <w:pStyle w:val="Compact"/>
              <w:jc w:val="left"/>
            </w:pPr>
            <w:r>
              <w:t xml:space="preserve">String</w:t>
            </w:r>
          </w:p>
        </w:tc>
        <w:tc>
          <w:p/>
        </w:tc>
      </w:tr>
      <w:tr>
        <w:tc>
          <w:p>
            <w:pPr>
              <w:pStyle w:val="Compact"/>
              <w:jc w:val="left"/>
            </w:pPr>
            <w:r>
              <w:rPr>
                <w:rStyle w:val="VerbatimChar"/>
              </w:rPr>
              <w:t xml:space="preserve">frequency</w:t>
            </w:r>
          </w:p>
        </w:tc>
        <w:tc>
          <w:p>
            <w:pPr>
              <w:pStyle w:val="Compact"/>
              <w:jc w:val="left"/>
            </w:pPr>
            <w:r>
              <w:t xml:space="preserve">{sessionsPerWeek, durationMin, plannedWeeks}</w:t>
            </w:r>
          </w:p>
        </w:tc>
        <w:tc>
          <w:p/>
        </w:tc>
      </w:tr>
      <w:tr>
        <w:tc>
          <w:p>
            <w:pPr>
              <w:pStyle w:val="Compact"/>
              <w:jc w:val="left"/>
            </w:pPr>
            <w:r>
              <w:rPr>
                <w:rStyle w:val="VerbatimChar"/>
              </w:rPr>
              <w:t xml:space="preserve">startDate</w:t>
            </w:r>
            <w:r>
              <w:t xml:space="preserve">,</w:t>
            </w:r>
            <w:r>
              <w:t xml:space="preserve"> </w:t>
            </w:r>
            <w:r>
              <w:rPr>
                <w:rStyle w:val="VerbatimChar"/>
              </w:rPr>
              <w:t xml:space="preserve">reviewDate</w:t>
            </w:r>
            <w:r>
              <w:t xml:space="preserve">,</w:t>
            </w:r>
            <w:r>
              <w:t xml:space="preserve"> </w:t>
            </w:r>
            <w:r>
              <w:rPr>
                <w:rStyle w:val="VerbatimChar"/>
              </w:rPr>
              <w:t xml:space="preserve">endDate</w:t>
            </w:r>
          </w:p>
        </w:tc>
        <w:tc>
          <w:p>
            <w:pPr>
              <w:pStyle w:val="Compact"/>
              <w:jc w:val="left"/>
            </w:pPr>
            <w:r>
              <w:t xml:space="preserve">String date</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ACTIVE</w:t>
            </w:r>
            <w:r>
              <w:t xml:space="preserve">,</w:t>
            </w:r>
            <w:r>
              <w:rPr>
                <w:rStyle w:val="VerbatimChar"/>
              </w:rPr>
              <w:t xml:space="preserve">ON_HOLD</w:t>
            </w:r>
            <w:r>
              <w:t xml:space="preserve">,</w:t>
            </w:r>
            <w:r>
              <w:rPr>
                <w:rStyle w:val="VerbatimChar"/>
              </w:rPr>
              <w:t xml:space="preserve">ACHIEVED</w:t>
            </w:r>
            <w:r>
              <w:t xml:space="preserve">,</w:t>
            </w:r>
            <w:r>
              <w:rPr>
                <w:rStyle w:val="VerbatimChar"/>
              </w:rPr>
              <w:t xml:space="preserve">DISCONTINUED</w:t>
            </w:r>
            <w:r>
              <w:t xml:space="preserve">]</w:t>
            </w:r>
          </w:p>
        </w:tc>
        <w:tc>
          <w:p/>
        </w:tc>
      </w:tr>
      <w:tr>
        <w:tc>
          <w:p>
            <w:pPr>
              <w:pStyle w:val="Compact"/>
              <w:jc w:val="left"/>
            </w:pPr>
            <w:r>
              <w:rPr>
                <w:rStyle w:val="VerbatimChar"/>
              </w:rPr>
              <w:t xml:space="preserve">goals</w:t>
            </w:r>
          </w:p>
        </w:tc>
        <w:tc>
          <w:p>
            <w:pPr>
              <w:pStyle w:val="Compact"/>
              <w:jc w:val="left"/>
            </w:pPr>
            <w:r>
              <w:t xml:space="preserve">[{goalId, type:Enum[</w:t>
            </w:r>
            <w:r>
              <w:rPr>
                <w:rStyle w:val="VerbatimChar"/>
              </w:rPr>
              <w:t xml:space="preserve">LONG_TERM</w:t>
            </w:r>
            <w:r>
              <w:t xml:space="preserve">,</w:t>
            </w:r>
            <w:r>
              <w:rPr>
                <w:rStyle w:val="VerbatimChar"/>
              </w:rPr>
              <w:t xml:space="preserve">SHORT_TERM</w:t>
            </w:r>
            <w:r>
              <w:t xml:space="preserve">], text, parentGoalId, baseline:{value, unit, text}, target:{value, unit, text}, mastery:{accuracyPct, consecutiveSessions}, status:Enum[</w:t>
            </w:r>
            <w:r>
              <w:rPr>
                <w:rStyle w:val="VerbatimChar"/>
              </w:rPr>
              <w:t xml:space="preserve">NOT_STARTED</w:t>
            </w:r>
            <w:r>
              <w:t xml:space="preserve">,</w:t>
            </w:r>
            <w:r>
              <w:rPr>
                <w:rStyle w:val="VerbatimChar"/>
              </w:rPr>
              <w:t xml:space="preserve">IN_PROGRESS</w:t>
            </w:r>
            <w:r>
              <w:t xml:space="preserve">,</w:t>
            </w:r>
            <w:r>
              <w:rPr>
                <w:rStyle w:val="VerbatimChar"/>
              </w:rPr>
              <w:t xml:space="preserve">ACHIEVED</w:t>
            </w:r>
            <w:r>
              <w:t xml:space="preserve">,</w:t>
            </w:r>
            <w:r>
              <w:rPr>
                <w:rStyle w:val="VerbatimChar"/>
              </w:rPr>
              <w:t xml:space="preserve">MODIFIED</w:t>
            </w:r>
            <w:r>
              <w:t xml:space="preserve">,</w:t>
            </w:r>
            <w:r>
              <w:rPr>
                <w:rStyle w:val="VerbatimChar"/>
              </w:rPr>
              <w:t xml:space="preserve">DISCONTINUED</w:t>
            </w:r>
            <w:r>
              <w:t xml:space="preserve">], progress:{latestPct, sessionsAtMastery, achievedOn}, priority}]</w:t>
            </w:r>
          </w:p>
        </w:tc>
        <w:tc>
          <w:p>
            <w:pPr>
              <w:pStyle w:val="Compact"/>
              <w:jc w:val="left"/>
            </w:pPr>
            <w:r>
              <w:t xml:space="preserve">max 30</w:t>
            </w:r>
          </w:p>
        </w:tc>
      </w:tr>
      <w:tr>
        <w:tc>
          <w:p>
            <w:pPr>
              <w:pStyle w:val="Compact"/>
              <w:jc w:val="left"/>
            </w:pPr>
            <w:r>
              <w:rPr>
                <w:rStyle w:val="VerbatimChar"/>
              </w:rPr>
              <w:t xml:space="preserve">riskOfDiscontinuation</w:t>
            </w:r>
          </w:p>
        </w:tc>
        <w:tc>
          <w:p>
            <w:pPr>
              <w:pStyle w:val="Compact"/>
              <w:jc w:val="left"/>
            </w:pPr>
            <w:r>
              <w:t xml:space="preserve">Boolean</w:t>
            </w:r>
          </w:p>
        </w:tc>
        <w:tc>
          <w:p>
            <w:pPr>
              <w:pStyle w:val="Compact"/>
              <w:jc w:val="left"/>
            </w:pPr>
            <w:r>
              <w:t xml:space="preserve">From missed sessions</w:t>
            </w:r>
          </w:p>
        </w:tc>
      </w:tr>
      <w:tr>
        <w:tc>
          <w:p>
            <w:pPr>
              <w:pStyle w:val="Compact"/>
              <w:jc w:val="left"/>
            </w:pPr>
            <w:r>
              <w:rPr>
                <w:rStyle w:val="VerbatimChar"/>
              </w:rPr>
              <w:t xml:space="preserve">sessionCount</w:t>
            </w:r>
          </w:p>
        </w:tc>
        <w:tc>
          <w:p>
            <w:pPr>
              <w:pStyle w:val="Compact"/>
              <w:jc w:val="left"/>
            </w:pPr>
            <w:r>
              <w:t xml:space="preserve">Number</w:t>
            </w:r>
          </w:p>
        </w:tc>
        <w:tc>
          <w:p>
            <w:pPr>
              <w:pStyle w:val="Compact"/>
              <w:jc w:val="left"/>
            </w:pPr>
            <w:r>
              <w:t xml:space="preserve">Maintained</w:t>
            </w:r>
          </w:p>
        </w:tc>
      </w:tr>
      <w:tr>
        <w:tc>
          <w:p>
            <w:pPr>
              <w:pStyle w:val="Compact"/>
              <w:jc w:val="left"/>
            </w:pPr>
            <w:r>
              <w:rPr>
                <w:rStyle w:val="VerbatimChar"/>
              </w:rPr>
              <w:t xml:space="preserve">dischargeSummary</w:t>
            </w:r>
          </w:p>
        </w:tc>
        <w:tc>
          <w:p>
            <w:pPr>
              <w:pStyle w:val="Compact"/>
              <w:jc w:val="left"/>
            </w:pPr>
            <w:r>
              <w:t xml:space="preserve">{date, reason, finalStatus, recommendations, followUpAdvice}</w:t>
            </w:r>
          </w:p>
        </w:tc>
        <w:tc>
          <w:p/>
        </w:tc>
      </w:tr>
    </w:tbl>
    <w:p>
      <w:pPr>
        <w:pStyle w:val="BodyText"/>
      </w:pPr>
      <w:r>
        <w:rPr>
          <w:bCs/>
          <w:b/>
        </w:rPr>
        <w:t xml:space="preserve">Idx:</w:t>
      </w:r>
      <w:r>
        <w:t xml:space="preserve"> </w:t>
      </w:r>
      <w:r>
        <w:rPr>
          <w:rStyle w:val="VerbatimChar"/>
        </w:rPr>
        <w:t xml:space="preserve">{patientId:1, status:1}</w:t>
      </w:r>
      <w:r>
        <w:t xml:space="preserve">;</w:t>
      </w:r>
      <w:r>
        <w:t xml:space="preserve"> </w:t>
      </w:r>
      <w:r>
        <w:rPr>
          <w:rStyle w:val="VerbatimChar"/>
        </w:rPr>
        <w:t xml:space="preserve">{reviewDate:1, status:1}</w:t>
      </w:r>
      <w:r>
        <w:t xml:space="preserve">.</w:t>
      </w:r>
    </w:p>
    <w:bookmarkEnd w:id="134"/>
    <w:bookmarkStart w:id="135" w:name="sessionnotes"/>
    <w:p>
      <w:pPr>
        <w:pStyle w:val="Heading3"/>
      </w:pPr>
      <w:r>
        <w:t xml:space="preserve">5.5.28</w:t>
      </w:r>
      <w:r>
        <w:t xml:space="preserve"> </w:t>
      </w:r>
      <w:r>
        <w:rPr>
          <w:rStyle w:val="VerbatimChar"/>
        </w:rPr>
        <w:t xml:space="preserve">sessionNotes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r>
              <w:t xml:space="preserve">,</w:t>
            </w:r>
            <w:r>
              <w:t xml:space="preserve"> </w:t>
            </w:r>
            <w:r>
              <w:rPr>
                <w:rStyle w:val="VerbatimChar"/>
              </w:rPr>
              <w:t xml:space="preserve">visitId</w:t>
            </w:r>
            <w:r>
              <w:t xml:space="preserve">,</w:t>
            </w:r>
            <w:r>
              <w:t xml:space="preserve"> </w:t>
            </w:r>
            <w:r>
              <w:rPr>
                <w:rStyle w:val="VerbatimChar"/>
              </w:rPr>
              <w:t xml:space="preserve">therapyPlanId</w:t>
            </w:r>
          </w:p>
        </w:tc>
        <w:tc>
          <w:p>
            <w:pPr>
              <w:pStyle w:val="Compact"/>
              <w:jc w:val="left"/>
            </w:pPr>
            <w:r>
              <w:t xml:space="preserve">refs</w:t>
            </w:r>
          </w:p>
        </w:tc>
        <w:tc>
          <w:p/>
        </w:tc>
      </w:tr>
      <w:tr>
        <w:tc>
          <w:p>
            <w:pPr>
              <w:pStyle w:val="Compact"/>
              <w:jc w:val="left"/>
            </w:pPr>
            <w:r>
              <w:rPr>
                <w:rStyle w:val="VerbatimChar"/>
              </w:rPr>
              <w:t xml:space="preserve">sessionNumber</w:t>
            </w:r>
          </w:p>
        </w:tc>
        <w:tc>
          <w:p>
            <w:pPr>
              <w:pStyle w:val="Compact"/>
              <w:jc w:val="left"/>
            </w:pPr>
            <w:r>
              <w:t xml:space="preserve">Number</w:t>
            </w:r>
          </w:p>
        </w:tc>
        <w:tc>
          <w:p/>
        </w:tc>
      </w:tr>
      <w:tr>
        <w:tc>
          <w:p>
            <w:pPr>
              <w:pStyle w:val="Compact"/>
              <w:jc w:val="left"/>
            </w:pPr>
            <w:r>
              <w:rPr>
                <w:rStyle w:val="VerbatimChar"/>
              </w:rPr>
              <w:t xml:space="preserve">attendance</w:t>
            </w:r>
          </w:p>
        </w:tc>
        <w:tc>
          <w:p>
            <w:pPr>
              <w:pStyle w:val="Compact"/>
              <w:jc w:val="left"/>
            </w:pPr>
            <w:r>
              <w:t xml:space="preserve">{present:Boolean, accompaniedBy, lateByMin}</w:t>
            </w:r>
          </w:p>
        </w:tc>
        <w:tc>
          <w:p/>
        </w:tc>
      </w:tr>
      <w:tr>
        <w:tc>
          <w:p>
            <w:pPr>
              <w:pStyle w:val="Compact"/>
              <w:jc w:val="left"/>
            </w:pPr>
            <w:r>
              <w:rPr>
                <w:rStyle w:val="VerbatimChar"/>
              </w:rPr>
              <w:t xml:space="preserve">durationMin</w:t>
            </w:r>
          </w:p>
        </w:tc>
        <w:tc>
          <w:p>
            <w:pPr>
              <w:pStyle w:val="Compact"/>
              <w:jc w:val="left"/>
            </w:pPr>
            <w:r>
              <w:t xml:space="preserve">Number</w:t>
            </w:r>
          </w:p>
        </w:tc>
        <w:tc>
          <w:p/>
        </w:tc>
      </w:tr>
      <w:tr>
        <w:tc>
          <w:p>
            <w:pPr>
              <w:pStyle w:val="Compact"/>
              <w:jc w:val="left"/>
            </w:pPr>
            <w:r>
              <w:rPr>
                <w:rStyle w:val="VerbatimChar"/>
              </w:rPr>
              <w:t xml:space="preserve">soap</w:t>
            </w:r>
          </w:p>
        </w:tc>
        <w:tc>
          <w:p>
            <w:pPr>
              <w:pStyle w:val="Compact"/>
              <w:jc w:val="left"/>
            </w:pPr>
            <w:r>
              <w:t xml:space="preserve">{subjective, objective, assessment, plan}</w:t>
            </w:r>
          </w:p>
        </w:tc>
        <w:tc>
          <w:p>
            <w:pPr>
              <w:pStyle w:val="Compact"/>
              <w:jc w:val="left"/>
            </w:pPr>
            <w:r>
              <w:t xml:space="preserve">String fields (can be bilingual)</w:t>
            </w:r>
          </w:p>
        </w:tc>
      </w:tr>
      <w:tr>
        <w:tc>
          <w:p>
            <w:pPr>
              <w:pStyle w:val="Compact"/>
              <w:jc w:val="left"/>
            </w:pPr>
            <w:r>
              <w:rPr>
                <w:rStyle w:val="VerbatimChar"/>
              </w:rPr>
              <w:t xml:space="preserve">goalData</w:t>
            </w:r>
          </w:p>
        </w:tc>
        <w:tc>
          <w:p>
            <w:pPr>
              <w:pStyle w:val="Compact"/>
              <w:jc w:val="left"/>
            </w:pPr>
            <w:r>
              <w:t xml:space="preserve">[{goalId, trials, correct, pct (computed), cueLevel:Enum[</w:t>
            </w:r>
            <w:r>
              <w:rPr>
                <w:rStyle w:val="VerbatimChar"/>
              </w:rPr>
              <w:t xml:space="preserve">INDEPENDENT</w:t>
            </w:r>
            <w:r>
              <w:t xml:space="preserve">,</w:t>
            </w:r>
            <w:r>
              <w:rPr>
                <w:rStyle w:val="VerbatimChar"/>
              </w:rPr>
              <w:t xml:space="preserve">VERBAL</w:t>
            </w:r>
            <w:r>
              <w:t xml:space="preserve">,</w:t>
            </w:r>
            <w:r>
              <w:rPr>
                <w:rStyle w:val="VerbatimChar"/>
              </w:rPr>
              <w:t xml:space="preserve">VISUAL</w:t>
            </w:r>
            <w:r>
              <w:t xml:space="preserve">,</w:t>
            </w:r>
            <w:r>
              <w:rPr>
                <w:rStyle w:val="VerbatimChar"/>
              </w:rPr>
              <w:t xml:space="preserve">MODEL</w:t>
            </w:r>
            <w:r>
              <w:t xml:space="preserve">,</w:t>
            </w:r>
            <w:r>
              <w:rPr>
                <w:rStyle w:val="VerbatimChar"/>
              </w:rPr>
              <w:t xml:space="preserve">HAND_OVER_HAND</w:t>
            </w:r>
            <w:r>
              <w:t xml:space="preserve">], activity, material, reinforcement, notes}]</w:t>
            </w:r>
          </w:p>
        </w:tc>
        <w:tc>
          <w:p/>
        </w:tc>
      </w:tr>
      <w:tr>
        <w:tc>
          <w:p>
            <w:pPr>
              <w:pStyle w:val="Compact"/>
              <w:jc w:val="left"/>
            </w:pPr>
            <w:r>
              <w:rPr>
                <w:rStyle w:val="VerbatimChar"/>
              </w:rPr>
              <w:t xml:space="preserve">participation</w:t>
            </w:r>
          </w:p>
        </w:tc>
        <w:tc>
          <w:p>
            <w:pPr>
              <w:pStyle w:val="Compact"/>
              <w:jc w:val="left"/>
            </w:pPr>
            <w:r>
              <w:t xml:space="preserve">Enum[</w:t>
            </w:r>
            <w:r>
              <w:rPr>
                <w:rStyle w:val="VerbatimChar"/>
              </w:rPr>
              <w:t xml:space="preserve">POOR</w:t>
            </w:r>
            <w:r>
              <w:t xml:space="preserve">,</w:t>
            </w:r>
            <w:r>
              <w:rPr>
                <w:rStyle w:val="VerbatimChar"/>
              </w:rPr>
              <w:t xml:space="preserve">FAIR</w:t>
            </w:r>
            <w:r>
              <w:t xml:space="preserve">,</w:t>
            </w:r>
            <w:r>
              <w:rPr>
                <w:rStyle w:val="VerbatimChar"/>
              </w:rPr>
              <w:t xml:space="preserve">GOOD</w:t>
            </w:r>
            <w:r>
              <w:t xml:space="preserve">,</w:t>
            </w:r>
            <w:r>
              <w:rPr>
                <w:rStyle w:val="VerbatimChar"/>
              </w:rPr>
              <w:t xml:space="preserve">EXCELLENT</w:t>
            </w:r>
            <w:r>
              <w:t xml:space="preserve">]</w:t>
            </w:r>
          </w:p>
        </w:tc>
        <w:tc>
          <w:p/>
        </w:tc>
      </w:tr>
      <w:tr>
        <w:tc>
          <w:p>
            <w:pPr>
              <w:pStyle w:val="Compact"/>
              <w:jc w:val="left"/>
            </w:pPr>
            <w:r>
              <w:rPr>
                <w:rStyle w:val="VerbatimChar"/>
              </w:rPr>
              <w:t xml:space="preserve">homePractice</w:t>
            </w:r>
          </w:p>
        </w:tc>
        <w:tc>
          <w:p>
            <w:pPr>
              <w:pStyle w:val="Compact"/>
              <w:jc w:val="left"/>
            </w:pPr>
            <w:r>
              <w:t xml:space="preserve">{assigned:[{task, frequency, materials, dueDate}], previousCompliance:Enum[</w:t>
            </w:r>
            <w:r>
              <w:rPr>
                <w:rStyle w:val="VerbatimChar"/>
              </w:rPr>
              <w:t xml:space="preserve">COMPLETED</w:t>
            </w:r>
            <w:r>
              <w:t xml:space="preserve">,</w:t>
            </w:r>
            <w:r>
              <w:rPr>
                <w:rStyle w:val="VerbatimChar"/>
              </w:rPr>
              <w:t xml:space="preserve">PARTIAL</w:t>
            </w:r>
            <w:r>
              <w:t xml:space="preserve">,</w:t>
            </w:r>
            <w:r>
              <w:rPr>
                <w:rStyle w:val="VerbatimChar"/>
              </w:rPr>
              <w:t xml:space="preserve">NOT_DONE</w:t>
            </w:r>
            <w:r>
              <w:t xml:space="preserve">,</w:t>
            </w:r>
            <w:r>
              <w:rPr>
                <w:rStyle w:val="VerbatimChar"/>
              </w:rPr>
              <w:t xml:space="preserve">NA</w:t>
            </w:r>
            <w:r>
              <w:t xml:space="preserve">], note}</w:t>
            </w:r>
          </w:p>
        </w:tc>
        <w:tc>
          <w:p/>
        </w:tc>
      </w:tr>
      <w:tr>
        <w:tc>
          <w:p>
            <w:pPr>
              <w:pStyle w:val="Compact"/>
              <w:jc w:val="left"/>
            </w:pPr>
            <w:r>
              <w:rPr>
                <w:rStyle w:val="VerbatimChar"/>
              </w:rPr>
              <w:t xml:space="preserve">caregiverTraining</w:t>
            </w:r>
          </w:p>
        </w:tc>
        <w:tc>
          <w:p>
            <w:pPr>
              <w:pStyle w:val="Compact"/>
              <w:jc w:val="left"/>
            </w:pPr>
            <w:r>
              <w:t xml:space="preserve">{topics[], understanding:Enum[</w:t>
            </w:r>
            <w:r>
              <w:rPr>
                <w:rStyle w:val="VerbatimChar"/>
              </w:rPr>
              <w:t xml:space="preserve">POOR</w:t>
            </w:r>
            <w:r>
              <w:t xml:space="preserve">,</w:t>
            </w:r>
            <w:r>
              <w:rPr>
                <w:rStyle w:val="VerbatimChar"/>
              </w:rPr>
              <w:t xml:space="preserve">FAIR</w:t>
            </w:r>
            <w:r>
              <w:t xml:space="preserve">,</w:t>
            </w:r>
            <w:r>
              <w:rPr>
                <w:rStyle w:val="VerbatimChar"/>
              </w:rPr>
              <w:t xml:space="preserve">GOOD</w:t>
            </w:r>
            <w:r>
              <w:t xml:space="preserve">]}</w:t>
            </w:r>
          </w:p>
        </w:tc>
        <w:tc>
          <w:p/>
        </w:tc>
      </w:tr>
      <w:tr>
        <w:tc>
          <w:p>
            <w:pPr>
              <w:pStyle w:val="Compact"/>
              <w:jc w:val="left"/>
            </w:pPr>
            <w:r>
              <w:rPr>
                <w:rStyle w:val="VerbatimChar"/>
              </w:rPr>
              <w:t xml:space="preserve">nextPlan</w:t>
            </w:r>
          </w:p>
        </w:tc>
        <w:tc>
          <w:p>
            <w:pPr>
              <w:pStyle w:val="Compact"/>
              <w:jc w:val="left"/>
            </w:pPr>
            <w:r>
              <w:t xml:space="preserve">String</w:t>
            </w:r>
          </w:p>
        </w:tc>
        <w:tc>
          <w:p/>
        </w:tc>
      </w:tr>
    </w:tbl>
    <w:p>
      <w:pPr>
        <w:pStyle w:val="BodyText"/>
      </w:pPr>
      <w:r>
        <w:rPr>
          <w:bCs/>
          <w:b/>
        </w:rPr>
        <w:t xml:space="preserve">Idx:</w:t>
      </w:r>
      <w:r>
        <w:t xml:space="preserve"> </w:t>
      </w:r>
      <w:r>
        <w:rPr>
          <w:rStyle w:val="VerbatimChar"/>
        </w:rPr>
        <w:t xml:space="preserve">{patientId:1, createdAt:-1}</w:t>
      </w:r>
      <w:r>
        <w:t xml:space="preserve">;</w:t>
      </w:r>
      <w:r>
        <w:t xml:space="preserve"> </w:t>
      </w:r>
      <w:r>
        <w:rPr>
          <w:rStyle w:val="VerbatimChar"/>
        </w:rPr>
        <w:t xml:space="preserve">{therapyPlanId:1, sessionNumber:1}</w:t>
      </w:r>
      <w:r>
        <w:t xml:space="preserve">;</w:t>
      </w:r>
      <w:r>
        <w:t xml:space="preserve"> </w:t>
      </w:r>
      <w:r>
        <w:rPr>
          <w:rStyle w:val="VerbatimChar"/>
        </w:rPr>
        <w:t xml:space="preserve">{ "goalData.goalId":1 }</w:t>
      </w:r>
      <w:r>
        <w:t xml:space="preserve">.</w:t>
      </w:r>
    </w:p>
    <w:bookmarkEnd w:id="135"/>
    <w:bookmarkStart w:id="136" w:name="cbtrecords-encrypted"/>
    <w:p>
      <w:pPr>
        <w:pStyle w:val="Heading3"/>
      </w:pPr>
      <w:r>
        <w:t xml:space="preserve">5.5.29</w:t>
      </w:r>
      <w:r>
        <w:t xml:space="preserve"> </w:t>
      </w:r>
      <w:r>
        <w:rPr>
          <w:rStyle w:val="VerbatimChar"/>
        </w:rPr>
        <w:t xml:space="preserve">cbtRecords</w:t>
      </w:r>
      <w:r>
        <w:t xml:space="preserve"> </w:t>
      </w:r>
      <w:r>
        <w:t xml:space="preserve">(</w:t>
      </w:r>
      <w:r>
        <w:rPr>
          <w:bCs/>
          <w:b/>
        </w:rPr>
        <w:t xml:space="preserve">encrypted</w:t>
      </w:r>
      <w:r>
        <w:t xml:space="preserve">)</w:t>
      </w:r>
    </w:p>
    <w:p>
      <w:pPr>
        <w:pStyle w:val="FirstParagraph"/>
      </w:pPr>
      <w:r>
        <w:t xml:space="preserve">Because CBT content is highly sensitive, the entire clinical payload is encrypted. Only non-sensitive metadata remains queryable.</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r>
              <w:t xml:space="preserve">,</w:t>
            </w:r>
            <w:r>
              <w:t xml:space="preserve"> </w:t>
            </w:r>
            <w:r>
              <w:rPr>
                <w:rStyle w:val="VerbatimChar"/>
              </w:rPr>
              <w:t xml:space="preserve">visitId</w:t>
            </w:r>
            <w:r>
              <w:t xml:space="preserve">,</w:t>
            </w:r>
            <w:r>
              <w:t xml:space="preserve"> </w:t>
            </w:r>
            <w:r>
              <w:rPr>
                <w:rStyle w:val="VerbatimChar"/>
              </w:rPr>
              <w:t xml:space="preserve">authorId</w:t>
            </w:r>
          </w:p>
        </w:tc>
        <w:tc>
          <w:p>
            <w:pPr>
              <w:pStyle w:val="Compact"/>
              <w:jc w:val="left"/>
            </w:pPr>
            <w:r>
              <w:t xml:space="preserve">refs</w:t>
            </w:r>
          </w:p>
        </w:tc>
        <w:tc>
          <w:p/>
        </w:tc>
      </w:tr>
      <w:tr>
        <w:tc>
          <w:p>
            <w:pPr>
              <w:pStyle w:val="Compact"/>
              <w:jc w:val="left"/>
            </w:pPr>
            <w:r>
              <w:rPr>
                <w:rStyle w:val="VerbatimChar"/>
              </w:rPr>
              <w:t xml:space="preserve">kind</w:t>
            </w:r>
          </w:p>
        </w:tc>
        <w:tc>
          <w:p>
            <w:pPr>
              <w:pStyle w:val="Compact"/>
              <w:jc w:val="left"/>
            </w:pPr>
            <w:r>
              <w:t xml:space="preserve">Enum[</w:t>
            </w:r>
            <w:r>
              <w:rPr>
                <w:rStyle w:val="VerbatimChar"/>
              </w:rPr>
              <w:t xml:space="preserve">INTAKE</w:t>
            </w:r>
            <w:r>
              <w:t xml:space="preserve">,</w:t>
            </w:r>
            <w:r>
              <w:rPr>
                <w:rStyle w:val="VerbatimChar"/>
              </w:rPr>
              <w:t xml:space="preserve">RISK_ASSESSMENT</w:t>
            </w:r>
            <w:r>
              <w:t xml:space="preserve">,</w:t>
            </w:r>
            <w:r>
              <w:rPr>
                <w:rStyle w:val="VerbatimChar"/>
              </w:rPr>
              <w:t xml:space="preserve">SAFETY_PLAN</w:t>
            </w:r>
            <w:r>
              <w:t xml:space="preserve">,</w:t>
            </w:r>
            <w:r>
              <w:rPr>
                <w:rStyle w:val="VerbatimChar"/>
              </w:rPr>
              <w:t xml:space="preserve">SCALE</w:t>
            </w:r>
            <w:r>
              <w:t xml:space="preserve">,</w:t>
            </w:r>
            <w:r>
              <w:rPr>
                <w:rStyle w:val="VerbatimChar"/>
              </w:rPr>
              <w:t xml:space="preserve">FORMULATION</w:t>
            </w:r>
            <w:r>
              <w:t xml:space="preserve">,</w:t>
            </w:r>
            <w:r>
              <w:rPr>
                <w:rStyle w:val="VerbatimChar"/>
              </w:rPr>
              <w:t xml:space="preserve">TREATMENT_PLAN</w:t>
            </w:r>
            <w:r>
              <w:t xml:space="preserve">,</w:t>
            </w:r>
            <w:r>
              <w:rPr>
                <w:rStyle w:val="VerbatimChar"/>
              </w:rPr>
              <w:t xml:space="preserve">SESSION</w:t>
            </w:r>
            <w:r>
              <w:t xml:space="preserve">,</w:t>
            </w:r>
            <w:r>
              <w:rPr>
                <w:rStyle w:val="VerbatimChar"/>
              </w:rPr>
              <w:t xml:space="preserve">THOUGHT_RECORD</w:t>
            </w:r>
            <w:r>
              <w:t xml:space="preserve">,</w:t>
            </w:r>
            <w:r>
              <w:rPr>
                <w:rStyle w:val="VerbatimChar"/>
              </w:rPr>
              <w:t xml:space="preserve">EXPERIMENT</w:t>
            </w:r>
            <w:r>
              <w:t xml:space="preserve">,</w:t>
            </w:r>
            <w:r>
              <w:rPr>
                <w:rStyle w:val="VerbatimChar"/>
              </w:rPr>
              <w:t xml:space="preserve">ACTIVITY_SCHEDULE</w:t>
            </w:r>
            <w:r>
              <w:t xml:space="preserve">,</w:t>
            </w:r>
            <w:r>
              <w:rPr>
                <w:rStyle w:val="VerbatimChar"/>
              </w:rPr>
              <w:t xml:space="preserve">DISCHARGE</w:t>
            </w:r>
            <w:r>
              <w:t xml:space="preserve">]</w:t>
            </w:r>
          </w:p>
        </w:tc>
        <w:tc>
          <w:p/>
        </w:tc>
      </w:tr>
      <w:tr>
        <w:tc>
          <w:p>
            <w:pPr>
              <w:pStyle w:val="Compact"/>
              <w:jc w:val="left"/>
            </w:pPr>
            <w:r>
              <w:rPr>
                <w:rStyle w:val="VerbatimChar"/>
              </w:rPr>
              <w:t xml:space="preserve">sessionNumber</w:t>
            </w:r>
          </w:p>
        </w:tc>
        <w:tc>
          <w:p>
            <w:pPr>
              <w:pStyle w:val="Compact"/>
              <w:jc w:val="left"/>
            </w:pPr>
            <w:r>
              <w:t xml:space="preserve">Number</w:t>
            </w:r>
          </w:p>
        </w:tc>
        <w:tc>
          <w:p>
            <w:pPr>
              <w:pStyle w:val="Compact"/>
              <w:jc w:val="left"/>
            </w:pPr>
            <w:r>
              <w:t xml:space="preserve">Metadata</w:t>
            </w:r>
          </w:p>
        </w:tc>
      </w:tr>
      <w:tr>
        <w:tc>
          <w:p>
            <w:pPr>
              <w:pStyle w:val="Compact"/>
              <w:jc w:val="left"/>
            </w:pPr>
            <w:r>
              <w:rPr>
                <w:rStyle w:val="VerbatimChar"/>
              </w:rPr>
              <w:t xml:space="preserve">recordDate</w:t>
            </w:r>
          </w:p>
        </w:tc>
        <w:tc>
          <w:p>
            <w:pPr>
              <w:pStyle w:val="Compact"/>
              <w:jc w:val="left"/>
            </w:pPr>
            <w:r>
              <w:t xml:space="preserve">String date</w:t>
            </w:r>
          </w:p>
        </w:tc>
        <w:tc>
          <w:p>
            <w:pPr>
              <w:pStyle w:val="Compact"/>
              <w:jc w:val="left"/>
            </w:pPr>
            <w:r>
              <w:t xml:space="preserve">Metadata</w:t>
            </w:r>
          </w:p>
        </w:tc>
      </w:tr>
      <w:tr>
        <w:tc>
          <w:p>
            <w:pPr>
              <w:pStyle w:val="Compact"/>
              <w:jc w:val="left"/>
            </w:pPr>
            <w:r>
              <w:rPr>
                <w:rStyle w:val="VerbatimChar"/>
              </w:rPr>
              <w:t xml:space="preserve">scaleKey</w:t>
            </w:r>
          </w:p>
        </w:tc>
        <w:tc>
          <w:p>
            <w:pPr>
              <w:pStyle w:val="Compact"/>
              <w:jc w:val="left"/>
            </w:pPr>
            <w:r>
              <w:t xml:space="preserve">String</w:t>
            </w:r>
          </w:p>
        </w:tc>
        <w:tc>
          <w:p>
            <w:pPr>
              <w:pStyle w:val="Compact"/>
              <w:jc w:val="left"/>
            </w:pPr>
            <w:r>
              <w:t xml:space="preserve">For</w:t>
            </w:r>
            <w:r>
              <w:t xml:space="preserve"> </w:t>
            </w:r>
            <w:r>
              <w:rPr>
                <w:rStyle w:val="VerbatimChar"/>
              </w:rPr>
              <w:t xml:space="preserve">SCALE</w:t>
            </w:r>
            <w:r>
              <w:t xml:space="preserve"> </w:t>
            </w:r>
            <w:r>
              <w:t xml:space="preserve">kind (for example</w:t>
            </w:r>
            <w:r>
              <w:t xml:space="preserve"> </w:t>
            </w:r>
            <w:r>
              <w:rPr>
                <w:rStyle w:val="VerbatimChar"/>
              </w:rPr>
              <w:t xml:space="preserve">PHQ9</w:t>
            </w:r>
            <w:r>
              <w:t xml:space="preserve">) — metadata only, not the score</w:t>
            </w:r>
          </w:p>
        </w:tc>
      </w:tr>
      <w:tr>
        <w:tc>
          <w:p>
            <w:pPr>
              <w:pStyle w:val="Compact"/>
              <w:jc w:val="left"/>
            </w:pPr>
            <w:r>
              <w:rPr>
                <w:rStyle w:val="VerbatimChar"/>
              </w:rPr>
              <w:t xml:space="preserve">status</w:t>
            </w:r>
            <w:r>
              <w:t xml:space="preserve">,</w:t>
            </w:r>
            <w:r>
              <w:t xml:space="preserve"> </w:t>
            </w:r>
            <w:r>
              <w:rPr>
                <w:rStyle w:val="VerbatimChar"/>
              </w:rPr>
              <w:t xml:space="preserve">version</w:t>
            </w:r>
          </w:p>
        </w:tc>
        <w:tc>
          <w:p>
            <w:pPr>
              <w:pStyle w:val="Compact"/>
              <w:jc w:val="left"/>
            </w:pPr>
            <w:r>
              <w:t xml:space="preserve">common</w:t>
            </w:r>
          </w:p>
        </w:tc>
        <w:tc>
          <w:p/>
        </w:tc>
      </w:tr>
      <w:tr>
        <w:tc>
          <w:p>
            <w:pPr>
              <w:pStyle w:val="Compact"/>
              <w:jc w:val="left"/>
            </w:pPr>
            <w:r>
              <w:rPr>
                <w:rStyle w:val="VerbatimChar"/>
              </w:rPr>
              <w:t xml:space="preserve">secure</w:t>
            </w:r>
          </w:p>
        </w:tc>
        <w:tc>
          <w:p>
            <w:pPr>
              <w:pStyle w:val="Compact"/>
              <w:jc w:val="left"/>
            </w:pPr>
            <w:r>
              <w:t xml:space="preserve">{v:1, alg:"AES-256-GCM", kid, wrappedDek, iv, tag, ct}</w:t>
            </w:r>
          </w:p>
        </w:tc>
        <w:tc>
          <w:p>
            <w:pPr>
              <w:pStyle w:val="Compact"/>
              <w:jc w:val="left"/>
            </w:pPr>
            <w:r>
              <w:t xml:space="preserve">Encrypted JSON payload (see below)</w:t>
            </w:r>
          </w:p>
        </w:tc>
      </w:tr>
      <w:tr>
        <w:tc>
          <w:p>
            <w:pPr>
              <w:pStyle w:val="Compact"/>
              <w:jc w:val="left"/>
            </w:pPr>
            <w:r>
              <w:rPr>
                <w:rStyle w:val="VerbatimChar"/>
              </w:rPr>
              <w:t xml:space="preserve">searchable</w:t>
            </w:r>
          </w:p>
        </w:tc>
        <w:tc>
          <w:p>
            <w:pPr>
              <w:pStyle w:val="Compact"/>
              <w:jc w:val="left"/>
            </w:pPr>
            <w:r>
              <w:rPr>
                <w:bCs/>
                <w:b/>
              </w:rPr>
              <w:t xml:space="preserve">absent</w:t>
            </w:r>
          </w:p>
        </w:tc>
        <w:tc>
          <w:p>
            <w:pPr>
              <w:pStyle w:val="Compact"/>
              <w:jc w:val="left"/>
            </w:pPr>
            <w:r>
              <w:t xml:space="preserve">No searchable fields by design</w:t>
            </w:r>
          </w:p>
        </w:tc>
      </w:tr>
    </w:tbl>
    <w:p>
      <w:pPr>
        <w:pStyle w:val="BodyText"/>
      </w:pPr>
      <w:r>
        <w:rPr>
          <w:bCs/>
          <w:b/>
        </w:rPr>
        <w:t xml:space="preserve">Decrypted payload shapes</w:t>
      </w:r>
      <w:r>
        <w:t xml:space="preserve"> </w:t>
      </w:r>
      <w:r>
        <w:t xml:space="preserve">(illustrative):</w:t>
      </w:r>
      <w:r>
        <w:t xml:space="preserve"> </w:t>
      </w:r>
      <w:r>
        <w:t xml:space="preserve">-</w:t>
      </w:r>
      <w:r>
        <w:t xml:space="preserve"> </w:t>
      </w:r>
      <w:r>
        <w:rPr>
          <w:rStyle w:val="VerbatimChar"/>
        </w:rPr>
        <w:t xml:space="preserve">INTAKE</w:t>
      </w:r>
      <w:r>
        <w:t xml:space="preserve">:</w:t>
      </w:r>
      <w:r>
        <w:t xml:space="preserve"> </w:t>
      </w:r>
      <w:r>
        <w:rPr>
          <w:rStyle w:val="VerbatimChar"/>
        </w:rPr>
        <w:t xml:space="preserve">{presentingProblems[], onset, durationMonths, triggers, severity, impact:{work, relationships, sleep, appetite, concentration}, previousTreatment, medicationReported[], substanceUse, medicalConditions[], familyHistory, support, strengthsValues, goalsInOwnWords[]}</w:t>
      </w:r>
      <w:r>
        <w:t xml:space="preserve"> </w:t>
      </w:r>
      <w:r>
        <w:t xml:space="preserve">-</w:t>
      </w:r>
      <w:r>
        <w:t xml:space="preserve"> </w:t>
      </w:r>
      <w:r>
        <w:rPr>
          <w:rStyle w:val="VerbatimChar"/>
        </w:rPr>
        <w:t xml:space="preserve">RISK_ASSESSMENT</w:t>
      </w:r>
      <w:r>
        <w:t xml:space="preserve">:</w:t>
      </w:r>
      <w:r>
        <w:t xml:space="preserve"> </w:t>
      </w:r>
      <w:r>
        <w:rPr>
          <w:rStyle w:val="VerbatimChar"/>
        </w:rPr>
        <w:t xml:space="preserve">{suicidalIdeation:Enum[NONE,PASSIVE,ACTIVE], plan, intent, means, selfHarm:{recent, history}, harmToOthers, protective[], level:Enum[NONE,LOW,MODERATE,HIGH], actionsTaken[], referral:{to, date}}</w:t>
      </w:r>
      <w:r>
        <w:t xml:space="preserve"> </w:t>
      </w:r>
      <w:r>
        <w:t xml:space="preserve">-</w:t>
      </w:r>
      <w:r>
        <w:t xml:space="preserve"> </w:t>
      </w:r>
      <w:r>
        <w:rPr>
          <w:rStyle w:val="VerbatimChar"/>
        </w:rPr>
        <w:t xml:space="preserve">SCALE</w:t>
      </w:r>
      <w:r>
        <w:t xml:space="preserve">:</w:t>
      </w:r>
      <w:r>
        <w:t xml:space="preserve"> </w:t>
      </w:r>
      <w:r>
        <w:rPr>
          <w:rStyle w:val="VerbatimChar"/>
        </w:rPr>
        <w:t xml:space="preserve">{instrument, version, items:[0..3 ...], total, severity, item9Flag, interpretation}</w:t>
      </w:r>
      <w:r>
        <w:t xml:space="preserve">; PHQ-9: 9 items 0..3; GAD-7: 7 items 0..3.</w:t>
      </w:r>
      <w:r>
        <w:t xml:space="preserve"> </w:t>
      </w:r>
      <w:r>
        <w:t xml:space="preserve">-</w:t>
      </w:r>
      <w:r>
        <w:t xml:space="preserve"> </w:t>
      </w:r>
      <w:r>
        <w:rPr>
          <w:rStyle w:val="VerbatimChar"/>
        </w:rPr>
        <w:t xml:space="preserve">SESSION</w:t>
      </w:r>
      <w:r>
        <w:t xml:space="preserve">:</w:t>
      </w:r>
      <w:r>
        <w:t xml:space="preserve"> </w:t>
      </w:r>
      <w:r>
        <w:rPr>
          <w:rStyle w:val="VerbatimChar"/>
        </w:rPr>
        <w:t xml:space="preserve">{agenda[], moodBefore0to10, moodAfter0to10, homeworkReview, content, techniques[], insights, newHomework[], rating:{srs|ors}, riskCheck, durationMin, nextPlan}</w:t>
      </w:r>
      <w:r>
        <w:t xml:space="preserve"> </w:t>
      </w:r>
      <w:r>
        <w:t xml:space="preserve">-</w:t>
      </w:r>
      <w:r>
        <w:t xml:space="preserve"> </w:t>
      </w:r>
      <w:r>
        <w:rPr>
          <w:rStyle w:val="VerbatimChar"/>
        </w:rPr>
        <w:t xml:space="preserve">THOUGHT_RECORD</w:t>
      </w:r>
      <w:r>
        <w:t xml:space="preserve">:</w:t>
      </w:r>
      <w:r>
        <w:t xml:space="preserve"> </w:t>
      </w:r>
      <w:r>
        <w:rPr>
          <w:rStyle w:val="VerbatimChar"/>
        </w:rPr>
        <w:t xml:space="preserve">{situation, automaticThoughts:[{text, beliefPct}], emotions:[{name, intensityPct}], distortions[], evidenceFor, evidenceAgainst, balancedThought, reRating:{beliefPct, intensityPct}, outcome}</w:t>
      </w:r>
    </w:p>
    <w:p>
      <w:pPr>
        <w:pStyle w:val="BodyText"/>
      </w:pPr>
      <w:r>
        <w:rPr>
          <w:bCs/>
          <w:b/>
        </w:rPr>
        <w:t xml:space="preserve">Idx:</w:t>
      </w:r>
      <w:r>
        <w:t xml:space="preserve"> </w:t>
      </w:r>
      <w:r>
        <w:rPr>
          <w:rStyle w:val="VerbatimChar"/>
        </w:rPr>
        <w:t xml:space="preserve">{patientId:1, kind:1, recordDate:-1}</w:t>
      </w:r>
      <w:r>
        <w:t xml:space="preserve">;</w:t>
      </w:r>
      <w:r>
        <w:t xml:space="preserve"> </w:t>
      </w:r>
      <w:r>
        <w:rPr>
          <w:rStyle w:val="VerbatimChar"/>
        </w:rPr>
        <w:t xml:space="preserve">{authorId:1, createdAt:-1}</w:t>
      </w:r>
      <w:r>
        <w:t xml:space="preserve">.</w:t>
      </w:r>
      <w:r>
        <w:t xml:space="preserve"> </w:t>
      </w:r>
      <w:r>
        <w:rPr>
          <w:bCs/>
          <w:b/>
        </w:rPr>
        <w:t xml:space="preserve">Access:</w:t>
      </w:r>
      <w:r>
        <w:t xml:space="preserve"> </w:t>
      </w:r>
      <w:r>
        <w:t xml:space="preserve">requires</w:t>
      </w:r>
      <w:r>
        <w:t xml:space="preserve"> </w:t>
      </w:r>
      <w:r>
        <w:rPr>
          <w:rStyle w:val="VerbatimChar"/>
        </w:rPr>
        <w:t xml:space="preserve">cbt.read</w:t>
      </w:r>
      <w:r>
        <w:t xml:space="preserve">/</w:t>
      </w:r>
      <w:r>
        <w:rPr>
          <w:rStyle w:val="VerbatimChar"/>
        </w:rPr>
        <w:t xml:space="preserve">cbt.write</w:t>
      </w:r>
      <w:r>
        <w:t xml:space="preserve">, step-up authentication, and writes an audit entry on every read.</w:t>
      </w:r>
    </w:p>
    <w:bookmarkEnd w:id="136"/>
    <w:bookmarkStart w:id="137" w:name="outcomemeasures-for-trend-charts-non-cbt"/>
    <w:p>
      <w:pPr>
        <w:pStyle w:val="Heading3"/>
      </w:pPr>
      <w:r>
        <w:t xml:space="preserve">5.5.30</w:t>
      </w:r>
      <w:r>
        <w:t xml:space="preserve"> </w:t>
      </w:r>
      <w:r>
        <w:rPr>
          <w:rStyle w:val="VerbatimChar"/>
        </w:rPr>
        <w:t xml:space="preserve">outcomeMeasures</w:t>
      </w:r>
      <w:r>
        <w:t xml:space="preserve"> </w:t>
      </w:r>
      <w:r>
        <w:t xml:space="preserve">(for trend charts; non-CBT)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r>
              <w:t xml:space="preserve">,</w:t>
            </w:r>
            <w:r>
              <w:t xml:space="preserve"> </w:t>
            </w:r>
            <w:r>
              <w:rPr>
                <w:rStyle w:val="VerbatimChar"/>
              </w:rPr>
              <w:t xml:space="preserve">visitId</w:t>
            </w:r>
          </w:p>
        </w:tc>
        <w:tc>
          <w:p>
            <w:pPr>
              <w:pStyle w:val="Compact"/>
              <w:jc w:val="left"/>
            </w:pPr>
            <w:r>
              <w:t xml:space="preserve">refs</w:t>
            </w:r>
          </w:p>
        </w:tc>
        <w:tc>
          <w:p/>
        </w:tc>
      </w:tr>
      <w:tr>
        <w:tc>
          <w:p>
            <w:pPr>
              <w:pStyle w:val="Compact"/>
              <w:jc w:val="left"/>
            </w:pPr>
            <w:r>
              <w:rPr>
                <w:rStyle w:val="VerbatimChar"/>
              </w:rPr>
              <w:t xml:space="preserve">instrument</w:t>
            </w:r>
          </w:p>
        </w:tc>
        <w:tc>
          <w:p>
            <w:pPr>
              <w:pStyle w:val="Compact"/>
              <w:jc w:val="left"/>
            </w:pPr>
            <w:r>
              <w:t xml:space="preserve">String</w:t>
            </w:r>
          </w:p>
        </w:tc>
        <w:tc>
          <w:p>
            <w:pPr>
              <w:pStyle w:val="Compact"/>
              <w:jc w:val="left"/>
            </w:pPr>
            <w:r>
              <w:rPr>
                <w:rStyle w:val="VerbatimChar"/>
              </w:rPr>
              <w:t xml:space="preserve">THI</w:t>
            </w:r>
            <w:r>
              <w:t xml:space="preserve">,</w:t>
            </w:r>
            <w:r>
              <w:t xml:space="preserve"> </w:t>
            </w:r>
            <w:r>
              <w:rPr>
                <w:rStyle w:val="VerbatimChar"/>
              </w:rPr>
              <w:t xml:space="preserve">VHI30</w:t>
            </w:r>
            <w:r>
              <w:t xml:space="preserve">,</w:t>
            </w:r>
            <w:r>
              <w:t xml:space="preserve"> </w:t>
            </w:r>
            <w:r>
              <w:rPr>
                <w:rStyle w:val="VerbatimChar"/>
              </w:rPr>
              <w:t xml:space="preserve">VHI10</w:t>
            </w:r>
            <w:r>
              <w:t xml:space="preserve">,</w:t>
            </w:r>
            <w:r>
              <w:t xml:space="preserve"> </w:t>
            </w:r>
            <w:r>
              <w:rPr>
                <w:rStyle w:val="VerbatimChar"/>
              </w:rPr>
              <w:t xml:space="preserve">APHAB</w:t>
            </w:r>
            <w:r>
              <w:t xml:space="preserve">,</w:t>
            </w:r>
            <w:r>
              <w:t xml:space="preserve"> </w:t>
            </w:r>
            <w:r>
              <w:rPr>
                <w:rStyle w:val="VerbatimChar"/>
              </w:rPr>
              <w:t xml:space="preserve">IOI_HA</w:t>
            </w:r>
            <w:r>
              <w:t xml:space="preserve">,</w:t>
            </w:r>
            <w:r>
              <w:t xml:space="preserve"> </w:t>
            </w:r>
            <w:r>
              <w:rPr>
                <w:rStyle w:val="VerbatimChar"/>
              </w:rPr>
              <w:t xml:space="preserve">OASES</w:t>
            </w:r>
            <w:r>
              <w:t xml:space="preserve">,</w:t>
            </w:r>
            <w:r>
              <w:t xml:space="preserve"> </w:t>
            </w:r>
            <w:r>
              <w:rPr>
                <w:rStyle w:val="VerbatimChar"/>
              </w:rPr>
              <w:t xml:space="preserve">WAB_AQ</w:t>
            </w:r>
            <w:r>
              <w:t xml:space="preserve">,</w:t>
            </w:r>
            <w:r>
              <w:t xml:space="preserve"> </w:t>
            </w:r>
            <w:r>
              <w:rPr>
                <w:rStyle w:val="VerbatimChar"/>
              </w:rPr>
              <w:t xml:space="preserve">FOIS</w:t>
            </w:r>
            <w:r>
              <w:t xml:space="preserve">,</w:t>
            </w:r>
            <w:r>
              <w:t xml:space="preserve"> </w:t>
            </w:r>
            <w:r>
              <w:rPr>
                <w:rStyle w:val="VerbatimChar"/>
              </w:rPr>
              <w:t xml:space="preserve">CAP</w:t>
            </w:r>
            <w:r>
              <w:t xml:space="preserve">,</w:t>
            </w:r>
            <w:r>
              <w:t xml:space="preserve"> </w:t>
            </w:r>
            <w:r>
              <w:rPr>
                <w:rStyle w:val="VerbatimChar"/>
              </w:rPr>
              <w:t xml:space="preserve">SIR</w:t>
            </w:r>
            <w:r>
              <w:t xml:space="preserve">,</w:t>
            </w:r>
            <w:r>
              <w:t xml:space="preserve"> </w:t>
            </w:r>
            <w:r>
              <w:rPr>
                <w:rStyle w:val="VerbatimChar"/>
              </w:rPr>
              <w:t xml:space="preserve">LITTLEARS</w:t>
            </w:r>
            <w:r>
              <w:t xml:space="preserve">,</w:t>
            </w:r>
            <w:r>
              <w:t xml:space="preserve"> </w:t>
            </w:r>
            <w:r>
              <w:rPr>
                <w:rStyle w:val="VerbatimChar"/>
              </w:rPr>
              <w:t xml:space="preserve">PCC</w:t>
            </w:r>
            <w:r>
              <w:t xml:space="preserve">,</w:t>
            </w:r>
            <w:r>
              <w:t xml:space="preserve"> </w:t>
            </w:r>
            <w:r>
              <w:rPr>
                <w:rStyle w:val="VerbatimChar"/>
              </w:rPr>
              <w:t xml:space="preserve">PCT_SS</w:t>
            </w:r>
            <w:r>
              <w:t xml:space="preserve">,</w:t>
            </w:r>
            <w:r>
              <w:t xml:space="preserve"> </w:t>
            </w:r>
            <w:r>
              <w:rPr>
                <w:rStyle w:val="VerbatimChar"/>
              </w:rPr>
              <w:t xml:space="preserve">SSI4</w:t>
            </w:r>
            <w:r>
              <w:t xml:space="preserve">,</w:t>
            </w:r>
            <w:r>
              <w:t xml:space="preserve"> </w:t>
            </w:r>
            <w:r>
              <w:rPr>
                <w:rStyle w:val="VerbatimChar"/>
              </w:rPr>
              <w:t xml:space="preserve">GRBAS_TOTAL</w:t>
            </w:r>
            <w:r>
              <w:t xml:space="preserve">, ...</w:t>
            </w:r>
          </w:p>
        </w:tc>
      </w:tr>
      <w:tr>
        <w:tc>
          <w:p>
            <w:pPr>
              <w:pStyle w:val="Compact"/>
              <w:jc w:val="left"/>
            </w:pPr>
            <w:r>
              <w:rPr>
                <w:rStyle w:val="VerbatimChar"/>
              </w:rPr>
              <w:t xml:space="preserve">value</w:t>
            </w:r>
          </w:p>
        </w:tc>
        <w:tc>
          <w:p>
            <w:pPr>
              <w:pStyle w:val="Compact"/>
              <w:jc w:val="left"/>
            </w:pPr>
            <w:r>
              <w:t xml:space="preserve">Number</w:t>
            </w:r>
          </w:p>
        </w:tc>
        <w:tc>
          <w:p/>
        </w:tc>
      </w:tr>
      <w:tr>
        <w:tc>
          <w:p>
            <w:pPr>
              <w:pStyle w:val="Compact"/>
              <w:jc w:val="left"/>
            </w:pPr>
            <w:r>
              <w:rPr>
                <w:rStyle w:val="VerbatimChar"/>
              </w:rPr>
              <w:t xml:space="preserve">unit</w:t>
            </w:r>
          </w:p>
        </w:tc>
        <w:tc>
          <w:p>
            <w:pPr>
              <w:pStyle w:val="Compact"/>
              <w:jc w:val="left"/>
            </w:pPr>
            <w:r>
              <w:t xml:space="preserve">String</w:t>
            </w:r>
          </w:p>
        </w:tc>
        <w:tc>
          <w:p/>
        </w:tc>
      </w:tr>
      <w:tr>
        <w:tc>
          <w:p>
            <w:pPr>
              <w:pStyle w:val="Compact"/>
              <w:jc w:val="left"/>
            </w:pPr>
            <w:r>
              <w:rPr>
                <w:rStyle w:val="VerbatimChar"/>
              </w:rPr>
              <w:t xml:space="preserve">date</w:t>
            </w:r>
          </w:p>
        </w:tc>
        <w:tc>
          <w:p>
            <w:pPr>
              <w:pStyle w:val="Compact"/>
              <w:jc w:val="left"/>
            </w:pPr>
            <w:r>
              <w:t xml:space="preserve">String date</w:t>
            </w:r>
          </w:p>
        </w:tc>
        <w:tc>
          <w:p/>
        </w:tc>
      </w:tr>
      <w:tr>
        <w:tc>
          <w:p>
            <w:pPr>
              <w:pStyle w:val="Compact"/>
              <w:jc w:val="left"/>
            </w:pPr>
            <w:r>
              <w:rPr>
                <w:rStyle w:val="VerbatimChar"/>
              </w:rPr>
              <w:t xml:space="preserve">sourceRef</w:t>
            </w:r>
          </w:p>
        </w:tc>
        <w:tc>
          <w:p>
            <w:pPr>
              <w:pStyle w:val="Compact"/>
              <w:jc w:val="left"/>
            </w:pPr>
            <w:r>
              <w:t xml:space="preserve">{collection, id}</w:t>
            </w:r>
          </w:p>
        </w:tc>
        <w:tc>
          <w:p>
            <w:pPr>
              <w:pStyle w:val="Compact"/>
              <w:jc w:val="left"/>
            </w:pPr>
            <w:r>
              <w:t xml:space="preserve">The document it came from</w:t>
            </w:r>
          </w:p>
        </w:tc>
      </w:tr>
    </w:tbl>
    <w:p>
      <w:pPr>
        <w:pStyle w:val="BodyText"/>
      </w:pPr>
      <w:r>
        <w:rPr>
          <w:bCs/>
          <w:b/>
        </w:rPr>
        <w:t xml:space="preserve">Idx:</w:t>
      </w:r>
      <w:r>
        <w:t xml:space="preserve"> </w:t>
      </w:r>
      <w:r>
        <w:rPr>
          <w:rStyle w:val="VerbatimChar"/>
        </w:rPr>
        <w:t xml:space="preserve">{patientId:1, instrument:1, date:1}</w:t>
      </w:r>
      <w:r>
        <w:t xml:space="preserve">.</w:t>
      </w:r>
      <w:r>
        <w:t xml:space="preserve"> </w:t>
      </w:r>
      <w:r>
        <w:t xml:space="preserve">CBT scores are</w:t>
      </w:r>
      <w:r>
        <w:t xml:space="preserve"> </w:t>
      </w:r>
      <w:r>
        <w:rPr>
          <w:bCs/>
          <w:b/>
        </w:rPr>
        <w:t xml:space="preserve">not</w:t>
      </w:r>
      <w:r>
        <w:t xml:space="preserve"> </w:t>
      </w:r>
      <w:r>
        <w:t xml:space="preserve">copied here.</w:t>
      </w:r>
    </w:p>
    <w:bookmarkEnd w:id="137"/>
    <w:bookmarkStart w:id="138" w:name="recalls"/>
    <w:p>
      <w:pPr>
        <w:pStyle w:val="Heading3"/>
      </w:pPr>
      <w:r>
        <w:t xml:space="preserve">5.5.31</w:t>
      </w:r>
      <w:r>
        <w:t xml:space="preserve"> </w:t>
      </w:r>
      <w:r>
        <w:rPr>
          <w:rStyle w:val="VerbatimChar"/>
        </w:rPr>
        <w:t xml:space="preserve">recalls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patientId</w:t>
            </w:r>
          </w:p>
        </w:tc>
        <w:tc>
          <w:p>
            <w:pPr>
              <w:pStyle w:val="Compact"/>
              <w:jc w:val="left"/>
            </w:pPr>
            <w:r>
              <w:t xml:space="preserve">→patients</w:t>
            </w:r>
          </w:p>
        </w:tc>
        <w:tc>
          <w:p/>
        </w:tc>
      </w:tr>
      <w:tr>
        <w:tc>
          <w:p>
            <w:pPr>
              <w:pStyle w:val="Compact"/>
              <w:jc w:val="left"/>
            </w:pPr>
            <w:r>
              <w:rPr>
                <w:rStyle w:val="VerbatimChar"/>
              </w:rPr>
              <w:t xml:space="preserve">type</w:t>
            </w:r>
          </w:p>
        </w:tc>
        <w:tc>
          <w:p>
            <w:pPr>
              <w:pStyle w:val="Compact"/>
              <w:jc w:val="left"/>
            </w:pPr>
            <w:r>
              <w:t xml:space="preserve">Enum[</w:t>
            </w:r>
            <w:r>
              <w:rPr>
                <w:rStyle w:val="VerbatimChar"/>
              </w:rPr>
              <w:t xml:space="preserve">THERAPY_REVIEW</w:t>
            </w:r>
            <w:r>
              <w:t xml:space="preserve">,</w:t>
            </w:r>
            <w:r>
              <w:rPr>
                <w:rStyle w:val="VerbatimChar"/>
              </w:rPr>
              <w:t xml:space="preserve">REEVALUATION</w:t>
            </w:r>
            <w:r>
              <w:t xml:space="preserve">,</w:t>
            </w:r>
            <w:r>
              <w:rPr>
                <w:rStyle w:val="VerbatimChar"/>
              </w:rPr>
              <w:t xml:space="preserve">ANNUAL_AUDIOMETRY</w:t>
            </w:r>
            <w:r>
              <w:t xml:space="preserve">,</w:t>
            </w:r>
            <w:r>
              <w:rPr>
                <w:rStyle w:val="VerbatimChar"/>
              </w:rPr>
              <w:t xml:space="preserve">HA_SERVICE</w:t>
            </w:r>
            <w:r>
              <w:t xml:space="preserve">,</w:t>
            </w:r>
            <w:r>
              <w:rPr>
                <w:rStyle w:val="VerbatimChar"/>
              </w:rPr>
              <w:t xml:space="preserve">WARRANTY_EXPIRY</w:t>
            </w:r>
            <w:r>
              <w:t xml:space="preserve">,</w:t>
            </w:r>
            <w:r>
              <w:rPr>
                <w:rStyle w:val="VerbatimChar"/>
              </w:rPr>
              <w:t xml:space="preserve">NEWBORN_RESCREEN</w:t>
            </w:r>
            <w:r>
              <w:t xml:space="preserve">,</w:t>
            </w:r>
            <w:r>
              <w:rPr>
                <w:rStyle w:val="VerbatimChar"/>
              </w:rPr>
              <w:t xml:space="preserve">TINNITUS_REVIEW</w:t>
            </w:r>
            <w:r>
              <w:t xml:space="preserve">,</w:t>
            </w:r>
            <w:r>
              <w:rPr>
                <w:rStyle w:val="VerbatimChar"/>
              </w:rPr>
              <w:t xml:space="preserve">NO_SHOW_FOLLOWUP</w:t>
            </w:r>
            <w:r>
              <w:t xml:space="preserve">,</w:t>
            </w:r>
            <w:r>
              <w:rPr>
                <w:rStyle w:val="VerbatimChar"/>
              </w:rPr>
              <w:t xml:space="preserve">POST_ASSESSMENT</w:t>
            </w:r>
            <w:r>
              <w:t xml:space="preserve">,</w:t>
            </w:r>
            <w:r>
              <w:rPr>
                <w:rStyle w:val="VerbatimChar"/>
              </w:rPr>
              <w:t xml:space="preserve">CBT_REVIEW</w:t>
            </w:r>
            <w:r>
              <w:t xml:space="preserve">,</w:t>
            </w:r>
            <w:r>
              <w:rPr>
                <w:rStyle w:val="VerbatimChar"/>
              </w:rPr>
              <w:t xml:space="preserve">POST_DISCHARGE</w:t>
            </w:r>
            <w:r>
              <w:t xml:space="preserve">,</w:t>
            </w:r>
            <w:r>
              <w:rPr>
                <w:rStyle w:val="VerbatimChar"/>
              </w:rPr>
              <w:t xml:space="preserve">CALIBRATION</w:t>
            </w:r>
            <w:r>
              <w:t xml:space="preserve">,</w:t>
            </w:r>
            <w:r>
              <w:rPr>
                <w:rStyle w:val="VerbatimChar"/>
              </w:rPr>
              <w:t xml:space="preserve">CUSTOM</w:t>
            </w:r>
            <w:r>
              <w:t xml:space="preserve">]</w:t>
            </w:r>
          </w:p>
        </w:tc>
        <w:tc>
          <w:p/>
        </w:tc>
      </w:tr>
      <w:tr>
        <w:tc>
          <w:p>
            <w:pPr>
              <w:pStyle w:val="Compact"/>
              <w:jc w:val="left"/>
            </w:pPr>
            <w:r>
              <w:rPr>
                <w:rStyle w:val="VerbatimChar"/>
              </w:rPr>
              <w:t xml:space="preserve">dueDate</w:t>
            </w:r>
          </w:p>
        </w:tc>
        <w:tc>
          <w:p>
            <w:pPr>
              <w:pStyle w:val="Compact"/>
              <w:jc w:val="left"/>
            </w:pPr>
            <w:r>
              <w:t xml:space="preserve">String date</w:t>
            </w:r>
          </w:p>
        </w:tc>
        <w:tc>
          <w:p/>
        </w:tc>
      </w:tr>
      <w:tr>
        <w:tc>
          <w:p>
            <w:pPr>
              <w:pStyle w:val="Compact"/>
              <w:jc w:val="left"/>
            </w:pPr>
            <w:r>
              <w:rPr>
                <w:rStyle w:val="VerbatimChar"/>
              </w:rPr>
              <w:t xml:space="preserve">priority</w:t>
            </w:r>
          </w:p>
        </w:tc>
        <w:tc>
          <w:p>
            <w:pPr>
              <w:pStyle w:val="Compact"/>
              <w:jc w:val="left"/>
            </w:pPr>
            <w:r>
              <w:t xml:space="preserve">Enum[</w:t>
            </w:r>
            <w:r>
              <w:rPr>
                <w:rStyle w:val="VerbatimChar"/>
              </w:rPr>
              <w:t xml:space="preserve">LOW</w:t>
            </w:r>
            <w:r>
              <w:t xml:space="preserve">,</w:t>
            </w:r>
            <w:r>
              <w:rPr>
                <w:rStyle w:val="VerbatimChar"/>
              </w:rPr>
              <w:t xml:space="preserve">NORMAL</w:t>
            </w:r>
            <w:r>
              <w:t xml:space="preserve">,</w:t>
            </w:r>
            <w:r>
              <w:rPr>
                <w:rStyle w:val="VerbatimChar"/>
              </w:rPr>
              <w:t xml:space="preserve">HIGH</w:t>
            </w:r>
            <w:r>
              <w:t xml:space="preserve">]</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PENDING</w:t>
            </w:r>
            <w:r>
              <w:t xml:space="preserve">,</w:t>
            </w:r>
            <w:r>
              <w:rPr>
                <w:rStyle w:val="VerbatimChar"/>
              </w:rPr>
              <w:t xml:space="preserve">CONTACTED</w:t>
            </w:r>
            <w:r>
              <w:t xml:space="preserve">,</w:t>
            </w:r>
            <w:r>
              <w:rPr>
                <w:rStyle w:val="VerbatimChar"/>
              </w:rPr>
              <w:t xml:space="preserve">SCHEDULED</w:t>
            </w:r>
            <w:r>
              <w:t xml:space="preserve">,</w:t>
            </w:r>
            <w:r>
              <w:rPr>
                <w:rStyle w:val="VerbatimChar"/>
              </w:rPr>
              <w:t xml:space="preserve">COMPLETED</w:t>
            </w:r>
            <w:r>
              <w:t xml:space="preserve">,</w:t>
            </w:r>
            <w:r>
              <w:rPr>
                <w:rStyle w:val="VerbatimChar"/>
              </w:rPr>
              <w:t xml:space="preserve">DISMISSED</w:t>
            </w:r>
            <w:r>
              <w:t xml:space="preserve">,</w:t>
            </w:r>
            <w:r>
              <w:rPr>
                <w:rStyle w:val="VerbatimChar"/>
              </w:rPr>
              <w:t xml:space="preserve">OVERDUE</w:t>
            </w:r>
            <w:r>
              <w:t xml:space="preserve">]</w:t>
            </w:r>
          </w:p>
        </w:tc>
        <w:tc>
          <w:p/>
        </w:tc>
      </w:tr>
      <w:tr>
        <w:tc>
          <w:p>
            <w:pPr>
              <w:pStyle w:val="Compact"/>
              <w:jc w:val="left"/>
            </w:pPr>
            <w:r>
              <w:rPr>
                <w:rStyle w:val="VerbatimChar"/>
              </w:rPr>
              <w:t xml:space="preserve">origin</w:t>
            </w:r>
          </w:p>
        </w:tc>
        <w:tc>
          <w:p>
            <w:pPr>
              <w:pStyle w:val="Compact"/>
              <w:jc w:val="left"/>
            </w:pPr>
            <w:r>
              <w:t xml:space="preserve">{kind:Enum[</w:t>
            </w:r>
            <w:r>
              <w:rPr>
                <w:rStyle w:val="VerbatimChar"/>
              </w:rPr>
              <w:t xml:space="preserve">RULE</w:t>
            </w:r>
            <w:r>
              <w:t xml:space="preserve">,</w:t>
            </w:r>
            <w:r>
              <w:rPr>
                <w:rStyle w:val="VerbatimChar"/>
              </w:rPr>
              <w:t xml:space="preserve">MANUAL</w:t>
            </w:r>
            <w:r>
              <w:t xml:space="preserve">], ruleKey, sourceRef:{collection,id}}</w:t>
            </w:r>
          </w:p>
        </w:tc>
        <w:tc>
          <w:p/>
        </w:tc>
      </w:tr>
      <w:tr>
        <w:tc>
          <w:p>
            <w:pPr>
              <w:pStyle w:val="Compact"/>
              <w:jc w:val="left"/>
            </w:pPr>
            <w:r>
              <w:rPr>
                <w:rStyle w:val="VerbatimChar"/>
              </w:rPr>
              <w:t xml:space="preserve">assignedTo</w:t>
            </w:r>
          </w:p>
        </w:tc>
        <w:tc>
          <w:p>
            <w:pPr>
              <w:pStyle w:val="Compact"/>
              <w:jc w:val="left"/>
            </w:pPr>
            <w:r>
              <w:t xml:space="preserve">→users</w:t>
            </w:r>
          </w:p>
        </w:tc>
        <w:tc>
          <w:p/>
        </w:tc>
      </w:tr>
      <w:tr>
        <w:tc>
          <w:p>
            <w:pPr>
              <w:pStyle w:val="Compact"/>
              <w:jc w:val="left"/>
            </w:pPr>
            <w:r>
              <w:rPr>
                <w:rStyle w:val="VerbatimChar"/>
              </w:rPr>
              <w:t xml:space="preserve">contactLog</w:t>
            </w:r>
          </w:p>
        </w:tc>
        <w:tc>
          <w:p>
            <w:pPr>
              <w:pStyle w:val="Compact"/>
              <w:jc w:val="left"/>
            </w:pPr>
            <w:r>
              <w:t xml:space="preserve">[{at, by, channel, outcome, note}]</w:t>
            </w:r>
          </w:p>
        </w:tc>
        <w:tc>
          <w:p/>
        </w:tc>
      </w:tr>
      <w:tr>
        <w:tc>
          <w:p>
            <w:pPr>
              <w:pStyle w:val="Compact"/>
              <w:jc w:val="left"/>
            </w:pPr>
            <w:r>
              <w:rPr>
                <w:rStyle w:val="VerbatimChar"/>
              </w:rPr>
              <w:t xml:space="preserve">appointmentId</w:t>
            </w:r>
          </w:p>
        </w:tc>
        <w:tc>
          <w:p>
            <w:pPr>
              <w:pStyle w:val="Compact"/>
              <w:jc w:val="left"/>
            </w:pPr>
            <w:r>
              <w:t xml:space="preserve">→appointments</w:t>
            </w:r>
          </w:p>
        </w:tc>
        <w:tc>
          <w:p>
            <w:pPr>
              <w:pStyle w:val="Compact"/>
              <w:jc w:val="left"/>
            </w:pPr>
            <w:r>
              <w:t xml:space="preserve">On scheduling</w:t>
            </w:r>
          </w:p>
        </w:tc>
      </w:tr>
      <w:tr>
        <w:tc>
          <w:p>
            <w:pPr>
              <w:pStyle w:val="Compact"/>
              <w:jc w:val="left"/>
            </w:pPr>
            <w:r>
              <w:rPr>
                <w:rStyle w:val="VerbatimChar"/>
              </w:rPr>
              <w:t xml:space="preserve">snoozeUntil</w:t>
            </w:r>
          </w:p>
        </w:tc>
        <w:tc>
          <w:p>
            <w:pPr>
              <w:pStyle w:val="Compact"/>
              <w:jc w:val="left"/>
            </w:pPr>
            <w:r>
              <w:t xml:space="preserve">String date</w:t>
            </w:r>
          </w:p>
        </w:tc>
        <w:tc>
          <w:p/>
        </w:tc>
      </w:tr>
      <w:tr>
        <w:tc>
          <w:p>
            <w:pPr>
              <w:pStyle w:val="Compact"/>
              <w:jc w:val="left"/>
            </w:pPr>
            <w:r>
              <w:rPr>
                <w:rStyle w:val="VerbatimChar"/>
              </w:rPr>
              <w:t xml:space="preserve">closedAt</w:t>
            </w:r>
            <w:r>
              <w:t xml:space="preserve">,</w:t>
            </w:r>
            <w:r>
              <w:t xml:space="preserve"> </w:t>
            </w:r>
            <w:r>
              <w:rPr>
                <w:rStyle w:val="VerbatimChar"/>
              </w:rPr>
              <w:t xml:space="preserve">closedReason</w:t>
            </w:r>
          </w:p>
        </w:tc>
        <w:tc>
          <w:p/>
        </w:tc>
        <w:tc>
          <w:p/>
        </w:tc>
      </w:tr>
      <w:tr>
        <w:tc>
          <w:p>
            <w:pPr>
              <w:pStyle w:val="Compact"/>
              <w:jc w:val="left"/>
            </w:pPr>
            <w:r>
              <w:rPr>
                <w:rStyle w:val="VerbatimChar"/>
              </w:rPr>
              <w:t xml:space="preserve">dedupeKey</w:t>
            </w:r>
          </w:p>
        </w:tc>
        <w:tc>
          <w:p>
            <w:pPr>
              <w:pStyle w:val="Compact"/>
              <w:jc w:val="left"/>
            </w:pPr>
            <w:r>
              <w:t xml:space="preserve">String</w:t>
            </w:r>
          </w:p>
        </w:tc>
        <w:tc>
          <w:p>
            <w:pPr>
              <w:pStyle w:val="Compact"/>
              <w:jc w:val="left"/>
            </w:pPr>
            <w:r>
              <w:rPr>
                <w:rStyle w:val="VerbatimChar"/>
              </w:rPr>
              <w:t xml:space="preserve">patientId:type:sourceId:due</w:t>
            </w:r>
            <w:r>
              <w:t xml:space="preserve"> </w:t>
            </w:r>
            <w:r>
              <w:t xml:space="preserve">— unique</w:t>
            </w:r>
          </w:p>
        </w:tc>
      </w:tr>
    </w:tbl>
    <w:p>
      <w:pPr>
        <w:pStyle w:val="BodyText"/>
      </w:pPr>
      <w:r>
        <w:rPr>
          <w:bCs/>
          <w:b/>
        </w:rPr>
        <w:t xml:space="preserve">Idx:</w:t>
      </w:r>
      <w:r>
        <w:t xml:space="preserve"> </w:t>
      </w:r>
      <w:r>
        <w:rPr>
          <w:rStyle w:val="VerbatimChar"/>
        </w:rPr>
        <w:t xml:space="preserve">{status:1, dueDate:1}</w:t>
      </w:r>
      <w:r>
        <w:t xml:space="preserve">;</w:t>
      </w:r>
      <w:r>
        <w:t xml:space="preserve"> </w:t>
      </w:r>
      <w:r>
        <w:rPr>
          <w:rStyle w:val="VerbatimChar"/>
        </w:rPr>
        <w:t xml:space="preserve">{patientId:1, status:1}</w:t>
      </w:r>
      <w:r>
        <w:t xml:space="preserve">;</w:t>
      </w:r>
      <w:r>
        <w:t xml:space="preserve"> </w:t>
      </w:r>
      <w:r>
        <w:rPr>
          <w:rStyle w:val="VerbatimChar"/>
        </w:rPr>
        <w:t xml:space="preserve">{assignedTo:1, status:1, dueDate:1}</w:t>
      </w:r>
      <w:r>
        <w:t xml:space="preserve">;</w:t>
      </w:r>
      <w:r>
        <w:t xml:space="preserve"> </w:t>
      </w:r>
      <w:r>
        <w:rPr>
          <w:rStyle w:val="VerbatimChar"/>
        </w:rPr>
        <w:t xml:space="preserve">{dedupeKey:1}</w:t>
      </w:r>
      <w:r>
        <w:t xml:space="preserve"> </w:t>
      </w:r>
      <w:r>
        <w:t xml:space="preserve">unique.</w:t>
      </w:r>
    </w:p>
    <w:bookmarkEnd w:id="138"/>
    <w:bookmarkStart w:id="139" w:name="clinicalreferralsout"/>
    <w:p>
      <w:pPr>
        <w:pStyle w:val="Heading3"/>
      </w:pPr>
      <w:r>
        <w:t xml:space="preserve">5.5.32</w:t>
      </w:r>
      <w:r>
        <w:t xml:space="preserve"> </w:t>
      </w:r>
      <w:r>
        <w:rPr>
          <w:rStyle w:val="VerbatimChar"/>
        </w:rPr>
        <w:t xml:space="preserve">clinicalReferralsOut</w:t>
      </w:r>
    </w:p>
    <w:p>
      <w:pPr>
        <w:pStyle w:val="FirstParagraph"/>
      </w:pPr>
      <w:r>
        <w:rPr>
          <w:rStyle w:val="VerbatimChar"/>
        </w:rPr>
        <w:t xml:space="preserve">{ patientId, visitId, toType:Enum[ENT,NEUROLOGIST,PSYCHIATRIST,PAEDIATRICIAN,PSYCHOLOGIST,DENTIST,RADIOLOGY,OTHER], toName, toOrg, reason, urgency, documentId, sentAt, responseReceivedAt, outcomeNote }</w:t>
      </w:r>
      <w:r>
        <w:t xml:space="preserve">.</w:t>
      </w:r>
    </w:p>
    <w:bookmarkEnd w:id="139"/>
    <w:bookmarkStart w:id="140" w:name="invoices"/>
    <w:p>
      <w:pPr>
        <w:pStyle w:val="Heading3"/>
      </w:pPr>
      <w:r>
        <w:t xml:space="preserve">5.5.33</w:t>
      </w:r>
      <w:r>
        <w:t xml:space="preserve"> </w:t>
      </w:r>
      <w:r>
        <w:rPr>
          <w:rStyle w:val="VerbatimChar"/>
        </w:rPr>
        <w:t xml:space="preserve">invoices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w:t>
            </w:r>
          </w:p>
        </w:tc>
        <w:tc>
          <w:p>
            <w:pPr>
              <w:pStyle w:val="Compact"/>
              <w:jc w:val="left"/>
            </w:pPr>
            <w:r>
              <w:t xml:space="preserve">Notes</w:t>
            </w:r>
          </w:p>
        </w:tc>
      </w:tr>
      <w:tr>
        <w:tc>
          <w:p>
            <w:pPr>
              <w:pStyle w:val="Compact"/>
              <w:jc w:val="left"/>
            </w:pPr>
            <w:r>
              <w:rPr>
                <w:rStyle w:val="VerbatimChar"/>
              </w:rPr>
              <w:t xml:space="preserve">number</w:t>
            </w:r>
          </w:p>
        </w:tc>
        <w:tc>
          <w:p>
            <w:pPr>
              <w:pStyle w:val="Compact"/>
              <w:jc w:val="left"/>
            </w:pPr>
            <w:r>
              <w:t xml:space="preserve">String</w:t>
            </w:r>
          </w:p>
        </w:tc>
        <w:tc>
          <w:p>
            <w:pPr>
              <w:pStyle w:val="Compact"/>
              <w:jc w:val="left"/>
            </w:pPr>
            <w:r>
              <w:t xml:space="preserve">C</w:t>
            </w:r>
          </w:p>
        </w:tc>
        <w:tc>
          <w:p>
            <w:pPr>
              <w:pStyle w:val="Compact"/>
              <w:jc w:val="left"/>
            </w:pPr>
            <w:r>
              <w:t xml:space="preserve">Assigned on issue, for example</w:t>
            </w:r>
            <w:r>
              <w:t xml:space="preserve"> </w:t>
            </w:r>
            <w:r>
              <w:rPr>
                <w:rStyle w:val="VerbatimChar"/>
              </w:rPr>
              <w:t xml:space="preserve">INV/2026-27/00001</w:t>
            </w:r>
            <w:r>
              <w:t xml:space="preserve">; unique</w:t>
            </w:r>
          </w:p>
        </w:tc>
      </w:tr>
      <w:tr>
        <w:tc>
          <w:p>
            <w:pPr>
              <w:pStyle w:val="Compact"/>
              <w:jc w:val="left"/>
            </w:pPr>
            <w:r>
              <w:rPr>
                <w:rStyle w:val="VerbatimChar"/>
              </w:rPr>
              <w:t xml:space="preserve">series</w:t>
            </w:r>
          </w:p>
        </w:tc>
        <w:tc>
          <w:p>
            <w:pPr>
              <w:pStyle w:val="Compact"/>
              <w:jc w:val="left"/>
            </w:pPr>
            <w:r>
              <w:t xml:space="preserve">String</w:t>
            </w:r>
          </w:p>
        </w:tc>
        <w:tc>
          <w:p>
            <w:pPr>
              <w:pStyle w:val="Compact"/>
              <w:jc w:val="left"/>
            </w:pPr>
            <w:r>
              <w:t xml:space="preserve">Y</w:t>
            </w:r>
          </w:p>
        </w:tc>
        <w:tc>
          <w:p>
            <w:pPr>
              <w:pStyle w:val="Compact"/>
              <w:jc w:val="left"/>
            </w:pPr>
            <w:r>
              <w:rPr>
                <w:rStyle w:val="VerbatimChar"/>
              </w:rPr>
              <w:t xml:space="preserve">INV</w:t>
            </w:r>
            <w:r>
              <w:t xml:space="preserve">,</w:t>
            </w:r>
            <w:r>
              <w:t xml:space="preserve"> </w:t>
            </w:r>
            <w:r>
              <w:rPr>
                <w:rStyle w:val="VerbatimChar"/>
              </w:rPr>
              <w:t xml:space="preserve">BOS</w:t>
            </w:r>
            <w:r>
              <w:t xml:space="preserve"> </w:t>
            </w:r>
            <w:r>
              <w:t xml:space="preserve">(bill of supply),</w:t>
            </w:r>
            <w:r>
              <w:t xml:space="preserve"> </w:t>
            </w:r>
            <w:r>
              <w:rPr>
                <w:rStyle w:val="VerbatimChar"/>
              </w:rPr>
              <w:t xml:space="preserve">CN</w:t>
            </w:r>
          </w:p>
        </w:tc>
      </w:tr>
      <w:tr>
        <w:tc>
          <w:p>
            <w:pPr>
              <w:pStyle w:val="Compact"/>
              <w:jc w:val="left"/>
            </w:pPr>
            <w:r>
              <w:rPr>
                <w:rStyle w:val="VerbatimChar"/>
              </w:rPr>
              <w:t xml:space="preserve">financialYear</w:t>
            </w:r>
          </w:p>
        </w:tc>
        <w:tc>
          <w:p>
            <w:pPr>
              <w:pStyle w:val="Compact"/>
              <w:jc w:val="left"/>
            </w:pPr>
            <w:r>
              <w:t xml:space="preserve">String</w:t>
            </w:r>
          </w:p>
        </w:tc>
        <w:tc>
          <w:p>
            <w:pPr>
              <w:pStyle w:val="Compact"/>
              <w:jc w:val="left"/>
            </w:pPr>
            <w:r>
              <w:t xml:space="preserve">Y</w:t>
            </w:r>
          </w:p>
        </w:tc>
        <w:tc>
          <w:p>
            <w:pPr>
              <w:pStyle w:val="Compact"/>
              <w:jc w:val="left"/>
            </w:pPr>
            <w:r>
              <w:rPr>
                <w:rStyle w:val="VerbatimChar"/>
              </w:rPr>
              <w:t xml:space="preserve">2026-27</w:t>
            </w:r>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DRAFT</w:t>
            </w:r>
            <w:r>
              <w:t xml:space="preserve">,</w:t>
            </w:r>
            <w:r>
              <w:rPr>
                <w:rStyle w:val="VerbatimChar"/>
              </w:rPr>
              <w:t xml:space="preserve">ISSUED</w:t>
            </w:r>
            <w:r>
              <w:t xml:space="preserve">,</w:t>
            </w:r>
            <w:r>
              <w:rPr>
                <w:rStyle w:val="VerbatimChar"/>
              </w:rPr>
              <w:t xml:space="preserve">PARTIALLY_PAID</w:t>
            </w:r>
            <w:r>
              <w:t xml:space="preserve">,</w:t>
            </w:r>
            <w:r>
              <w:rPr>
                <w:rStyle w:val="VerbatimChar"/>
              </w:rPr>
              <w:t xml:space="preserve">PAID</w:t>
            </w:r>
            <w:r>
              <w:t xml:space="preserve">,</w:t>
            </w:r>
            <w:r>
              <w:rPr>
                <w:rStyle w:val="VerbatimChar"/>
              </w:rPr>
              <w:t xml:space="preserve">CANCELLED</w:t>
            </w:r>
            <w:r>
              <w:t xml:space="preserve">,</w:t>
            </w:r>
            <w:r>
              <w:rPr>
                <w:rStyle w:val="VerbatimChar"/>
              </w:rPr>
              <w:t xml:space="preserve">REFUNDED</w:t>
            </w:r>
            <w:r>
              <w:t xml:space="preserve">,</w:t>
            </w:r>
            <w:r>
              <w:rPr>
                <w:rStyle w:val="VerbatimChar"/>
              </w:rPr>
              <w:t xml:space="preserve">CREDIT_NOTED</w:t>
            </w:r>
            <w:r>
              <w:t xml:space="preserve">]</w:t>
            </w:r>
          </w:p>
        </w:tc>
        <w:tc>
          <w:p>
            <w:pPr>
              <w:pStyle w:val="Compact"/>
              <w:jc w:val="left"/>
            </w:pPr>
            <w:r>
              <w:t xml:space="preserve">Y</w:t>
            </w:r>
          </w:p>
        </w:tc>
        <w:tc>
          <w:p/>
        </w:tc>
      </w:tr>
      <w:tr>
        <w:tc>
          <w:p>
            <w:pPr>
              <w:pStyle w:val="Compact"/>
              <w:jc w:val="left"/>
            </w:pPr>
            <w:r>
              <w:rPr>
                <w:rStyle w:val="VerbatimChar"/>
              </w:rPr>
              <w:t xml:space="preserve">invoiceDate</w:t>
            </w:r>
          </w:p>
        </w:tc>
        <w:tc>
          <w:p>
            <w:pPr>
              <w:pStyle w:val="Compact"/>
              <w:jc w:val="left"/>
            </w:pPr>
            <w:r>
              <w:t xml:space="preserve">String date</w:t>
            </w:r>
          </w:p>
        </w:tc>
        <w:tc>
          <w:p>
            <w:pPr>
              <w:pStyle w:val="Compact"/>
              <w:jc w:val="left"/>
            </w:pPr>
            <w:r>
              <w:t xml:space="preserve">Y</w:t>
            </w:r>
          </w:p>
        </w:tc>
        <w:tc>
          <w:p/>
        </w:tc>
      </w:tr>
      <w:tr>
        <w:tc>
          <w:p>
            <w:pPr>
              <w:pStyle w:val="Compact"/>
              <w:jc w:val="left"/>
            </w:pPr>
            <w:r>
              <w:rPr>
                <w:rStyle w:val="VerbatimChar"/>
              </w:rPr>
              <w:t xml:space="preserve">patientId</w:t>
            </w:r>
          </w:p>
        </w:tc>
        <w:tc>
          <w:p>
            <w:pPr>
              <w:pStyle w:val="Compact"/>
              <w:jc w:val="left"/>
            </w:pPr>
            <w:r>
              <w:t xml:space="preserve">→patients</w:t>
            </w:r>
          </w:p>
        </w:tc>
        <w:tc>
          <w:p>
            <w:pPr>
              <w:pStyle w:val="Compact"/>
              <w:jc w:val="left"/>
            </w:pPr>
            <w:r>
              <w:t xml:space="preserve">Y</w:t>
            </w:r>
          </w:p>
        </w:tc>
        <w:tc>
          <w:p/>
        </w:tc>
      </w:tr>
      <w:tr>
        <w:tc>
          <w:p>
            <w:pPr>
              <w:pStyle w:val="Compact"/>
              <w:jc w:val="left"/>
            </w:pPr>
            <w:r>
              <w:rPr>
                <w:rStyle w:val="VerbatimChar"/>
              </w:rPr>
              <w:t xml:space="preserve">billTo</w:t>
            </w:r>
          </w:p>
        </w:tc>
        <w:tc>
          <w:p>
            <w:pPr>
              <w:pStyle w:val="Compact"/>
              <w:jc w:val="left"/>
            </w:pPr>
            <w:r>
              <w:t xml:space="preserve">{name, address, mobile, gstin}</w:t>
            </w:r>
          </w:p>
        </w:tc>
        <w:tc>
          <w:p>
            <w:pPr>
              <w:pStyle w:val="Compact"/>
              <w:jc w:val="left"/>
            </w:pPr>
            <w:r>
              <w:t xml:space="preserve">Y</w:t>
            </w:r>
          </w:p>
        </w:tc>
        <w:tc>
          <w:p>
            <w:pPr>
              <w:pStyle w:val="Compact"/>
              <w:jc w:val="left"/>
            </w:pPr>
            <w:r>
              <w:t xml:space="preserve">Snapshot</w:t>
            </w:r>
          </w:p>
        </w:tc>
      </w:tr>
      <w:tr>
        <w:tc>
          <w:p>
            <w:pPr>
              <w:pStyle w:val="Compact"/>
              <w:jc w:val="left"/>
            </w:pPr>
            <w:r>
              <w:rPr>
                <w:rStyle w:val="VerbatimChar"/>
              </w:rPr>
              <w:t xml:space="preserve">visitId</w:t>
            </w:r>
            <w:r>
              <w:t xml:space="preserve">,</w:t>
            </w:r>
            <w:r>
              <w:t xml:space="preserve"> </w:t>
            </w:r>
            <w:r>
              <w:rPr>
                <w:rStyle w:val="VerbatimChar"/>
              </w:rPr>
              <w:t xml:space="preserve">appointmentId</w:t>
            </w:r>
          </w:p>
        </w:tc>
        <w:tc>
          <w:p>
            <w:pPr>
              <w:pStyle w:val="Compact"/>
              <w:jc w:val="left"/>
            </w:pPr>
            <w:r>
              <w:t xml:space="preserve">refs</w:t>
            </w:r>
          </w:p>
        </w:tc>
        <w:tc>
          <w:p>
            <w:pPr>
              <w:pStyle w:val="Compact"/>
              <w:jc w:val="left"/>
            </w:pPr>
            <w:r>
              <w:t xml:space="preserve">N</w:t>
            </w:r>
          </w:p>
        </w:tc>
        <w:tc>
          <w:p/>
        </w:tc>
      </w:tr>
      <w:tr>
        <w:tc>
          <w:p>
            <w:pPr>
              <w:pStyle w:val="Compact"/>
              <w:jc w:val="left"/>
            </w:pPr>
            <w:r>
              <w:rPr>
                <w:rStyle w:val="VerbatimChar"/>
              </w:rPr>
              <w:t xml:space="preserve">items</w:t>
            </w:r>
          </w:p>
        </w:tc>
        <w:tc>
          <w:p>
            <w:pPr>
              <w:pStyle w:val="Compact"/>
              <w:jc w:val="left"/>
            </w:pPr>
            <w:r>
              <w:t xml:space="preserve">[{lineNo, kind:Enum[</w:t>
            </w:r>
            <w:r>
              <w:rPr>
                <w:rStyle w:val="VerbatimChar"/>
              </w:rPr>
              <w:t xml:space="preserve">SERVICE</w:t>
            </w:r>
            <w:r>
              <w:t xml:space="preserve">,</w:t>
            </w:r>
            <w:r>
              <w:rPr>
                <w:rStyle w:val="VerbatimChar"/>
              </w:rPr>
              <w:t xml:space="preserve">PRODUCT</w:t>
            </w:r>
            <w:r>
              <w:t xml:space="preserve">,</w:t>
            </w:r>
            <w:r>
              <w:rPr>
                <w:rStyle w:val="VerbatimChar"/>
              </w:rPr>
              <w:t xml:space="preserve">PACKAGE</w:t>
            </w:r>
            <w:r>
              <w:t xml:space="preserve">,</w:t>
            </w:r>
            <w:r>
              <w:rPr>
                <w:rStyle w:val="VerbatimChar"/>
              </w:rPr>
              <w:t xml:space="preserve">OTHER</w:t>
            </w:r>
            <w:r>
              <w:t xml:space="preserve">], refId, description, hsnSac, qty, unitPricePaise, discount:{type:Enum[</w:t>
            </w:r>
            <w:r>
              <w:rPr>
                <w:rStyle w:val="VerbatimChar"/>
              </w:rPr>
              <w:t xml:space="preserve">PCT</w:t>
            </w:r>
            <w:r>
              <w:t xml:space="preserve">,</w:t>
            </w:r>
            <w:r>
              <w:rPr>
                <w:rStyle w:val="VerbatimChar"/>
              </w:rPr>
              <w:t xml:space="preserve">AMT</w:t>
            </w:r>
            <w:r>
              <w:t xml:space="preserve">], value, reasonKey, approvedBy}, taxableValuePaise, taxRatePct, cgstPaise, sgstPaise, igstPaise, cessPaise, totalPaise, serialNo}]</w:t>
            </w:r>
          </w:p>
        </w:tc>
        <w:tc>
          <w:p>
            <w:pPr>
              <w:pStyle w:val="Compact"/>
              <w:jc w:val="left"/>
            </w:pPr>
            <w:r>
              <w:t xml:space="preserve">Y</w:t>
            </w:r>
          </w:p>
        </w:tc>
        <w:tc>
          <w:p>
            <w:pPr>
              <w:pStyle w:val="Compact"/>
              <w:jc w:val="left"/>
            </w:pPr>
            <w:r>
              <w:t xml:space="preserve">max 100</w:t>
            </w:r>
          </w:p>
        </w:tc>
      </w:tr>
      <w:tr>
        <w:tc>
          <w:p>
            <w:pPr>
              <w:pStyle w:val="Compact"/>
              <w:jc w:val="left"/>
            </w:pPr>
            <w:r>
              <w:rPr>
                <w:rStyle w:val="VerbatimChar"/>
              </w:rPr>
              <w:t xml:space="preserve">totals</w:t>
            </w:r>
          </w:p>
        </w:tc>
        <w:tc>
          <w:p>
            <w:pPr>
              <w:pStyle w:val="Compact"/>
              <w:jc w:val="left"/>
            </w:pPr>
            <w:r>
              <w:t xml:space="preserve">{subtotalPaise, discountPaise, taxableValuePaise, cgstPaise, sgstPaise, igstPaise, roundOffPaise, grandTotalPaise}</w:t>
            </w:r>
          </w:p>
        </w:tc>
        <w:tc>
          <w:p>
            <w:pPr>
              <w:pStyle w:val="Compact"/>
              <w:jc w:val="left"/>
            </w:pPr>
            <w:r>
              <w:t xml:space="preserve">Y</w:t>
            </w:r>
          </w:p>
        </w:tc>
        <w:tc>
          <w:p/>
        </w:tc>
      </w:tr>
      <w:tr>
        <w:tc>
          <w:p>
            <w:pPr>
              <w:pStyle w:val="Compact"/>
              <w:jc w:val="left"/>
            </w:pPr>
            <w:r>
              <w:rPr>
                <w:rStyle w:val="VerbatimChar"/>
              </w:rPr>
              <w:t xml:space="preserve">paidPaise</w:t>
            </w:r>
            <w:r>
              <w:t xml:space="preserve">,</w:t>
            </w:r>
            <w:r>
              <w:t xml:space="preserve"> </w:t>
            </w:r>
            <w:r>
              <w:rPr>
                <w:rStyle w:val="VerbatimChar"/>
              </w:rPr>
              <w:t xml:space="preserve">balancePaise</w:t>
            </w:r>
            <w:r>
              <w:t xml:space="preserve">,</w:t>
            </w:r>
            <w:r>
              <w:t xml:space="preserve"> </w:t>
            </w:r>
            <w:r>
              <w:rPr>
                <w:rStyle w:val="VerbatimChar"/>
              </w:rPr>
              <w:t xml:space="preserve">advanceAppliedPaise</w:t>
            </w:r>
            <w:r>
              <w:t xml:space="preserve">,</w:t>
            </w:r>
            <w:r>
              <w:t xml:space="preserve"> </w:t>
            </w:r>
            <w:r>
              <w:rPr>
                <w:rStyle w:val="VerbatimChar"/>
              </w:rPr>
              <w:t xml:space="preserve">refundedPaise</w:t>
            </w:r>
          </w:p>
        </w:tc>
        <w:tc>
          <w:p>
            <w:pPr>
              <w:pStyle w:val="Compact"/>
              <w:jc w:val="left"/>
            </w:pPr>
            <w:r>
              <w:t xml:space="preserve">Number</w:t>
            </w:r>
          </w:p>
        </w:tc>
        <w:tc>
          <w:p>
            <w:pPr>
              <w:pStyle w:val="Compact"/>
              <w:jc w:val="left"/>
            </w:pPr>
            <w:r>
              <w:t xml:space="preserve">Y</w:t>
            </w:r>
          </w:p>
        </w:tc>
        <w:tc>
          <w:p>
            <w:pPr>
              <w:pStyle w:val="Compact"/>
              <w:jc w:val="left"/>
            </w:pPr>
            <w:r>
              <w:t xml:space="preserve">Maintained inside transactions</w:t>
            </w:r>
          </w:p>
        </w:tc>
      </w:tr>
      <w:tr>
        <w:tc>
          <w:p>
            <w:pPr>
              <w:pStyle w:val="Compact"/>
              <w:jc w:val="left"/>
            </w:pPr>
            <w:r>
              <w:rPr>
                <w:rStyle w:val="VerbatimChar"/>
              </w:rPr>
              <w:t xml:space="preserve">gst</w:t>
            </w:r>
          </w:p>
        </w:tc>
        <w:tc>
          <w:p>
            <w:pPr>
              <w:pStyle w:val="Compact"/>
              <w:jc w:val="left"/>
            </w:pPr>
            <w:r>
              <w:t xml:space="preserve">{registered:Boolean, supplierGstin, placeOfSupply, reverseCharge:false}</w:t>
            </w:r>
          </w:p>
        </w:tc>
        <w:tc>
          <w:p>
            <w:pPr>
              <w:pStyle w:val="Compact"/>
              <w:jc w:val="left"/>
            </w:pPr>
            <w:r>
              <w:t xml:space="preserve">Y</w:t>
            </w:r>
          </w:p>
        </w:tc>
        <w:tc>
          <w:p/>
        </w:tc>
      </w:tr>
      <w:tr>
        <w:tc>
          <w:p>
            <w:pPr>
              <w:pStyle w:val="Compact"/>
              <w:jc w:val="left"/>
            </w:pPr>
            <w:r>
              <w:rPr>
                <w:rStyle w:val="VerbatimChar"/>
              </w:rPr>
              <w:t xml:space="preserve">notes</w:t>
            </w:r>
            <w:r>
              <w:t xml:space="preserve">,</w:t>
            </w:r>
            <w:r>
              <w:t xml:space="preserve"> </w:t>
            </w:r>
            <w:r>
              <w:rPr>
                <w:rStyle w:val="VerbatimChar"/>
              </w:rPr>
              <w:t xml:space="preserve">terms</w:t>
            </w:r>
          </w:p>
        </w:tc>
        <w:tc>
          <w:p>
            <w:pPr>
              <w:pStyle w:val="Compact"/>
              <w:jc w:val="left"/>
            </w:pPr>
            <w:r>
              <w:t xml:space="preserve">String</w:t>
            </w:r>
          </w:p>
        </w:tc>
        <w:tc>
          <w:p>
            <w:pPr>
              <w:pStyle w:val="Compact"/>
              <w:jc w:val="left"/>
            </w:pPr>
            <w:r>
              <w:t xml:space="preserve">N</w:t>
            </w:r>
          </w:p>
        </w:tc>
        <w:tc>
          <w:p/>
        </w:tc>
      </w:tr>
      <w:tr>
        <w:tc>
          <w:p>
            <w:pPr>
              <w:pStyle w:val="Compact"/>
              <w:jc w:val="left"/>
            </w:pPr>
            <w:r>
              <w:rPr>
                <w:rStyle w:val="VerbatimChar"/>
              </w:rPr>
              <w:t xml:space="preserve">cancel</w:t>
            </w:r>
          </w:p>
        </w:tc>
        <w:tc>
          <w:p>
            <w:pPr>
              <w:pStyle w:val="Compact"/>
              <w:jc w:val="left"/>
            </w:pPr>
            <w:r>
              <w:t xml:space="preserve">{at, by, reason}</w:t>
            </w:r>
          </w:p>
        </w:tc>
        <w:tc>
          <w:p>
            <w:pPr>
              <w:pStyle w:val="Compact"/>
              <w:jc w:val="left"/>
            </w:pPr>
            <w:r>
              <w:t xml:space="preserve">C</w:t>
            </w:r>
          </w:p>
        </w:tc>
        <w:tc>
          <w:p/>
        </w:tc>
      </w:tr>
      <w:tr>
        <w:tc>
          <w:p>
            <w:pPr>
              <w:pStyle w:val="Compact"/>
              <w:jc w:val="left"/>
            </w:pPr>
            <w:r>
              <w:rPr>
                <w:rStyle w:val="VerbatimChar"/>
              </w:rPr>
              <w:t xml:space="preserve">relatedInvoiceId</w:t>
            </w:r>
          </w:p>
        </w:tc>
        <w:tc>
          <w:p>
            <w:pPr>
              <w:pStyle w:val="Compact"/>
              <w:jc w:val="left"/>
            </w:pPr>
            <w:r>
              <w:t xml:space="preserve">→invoices</w:t>
            </w:r>
          </w:p>
        </w:tc>
        <w:tc>
          <w:p>
            <w:pPr>
              <w:pStyle w:val="Compact"/>
              <w:jc w:val="left"/>
            </w:pPr>
            <w:r>
              <w:t xml:space="preserve">C</w:t>
            </w:r>
          </w:p>
        </w:tc>
        <w:tc>
          <w:p>
            <w:pPr>
              <w:pStyle w:val="Compact"/>
              <w:jc w:val="left"/>
            </w:pPr>
            <w:r>
              <w:t xml:space="preserve">For credit notes</w:t>
            </w:r>
          </w:p>
        </w:tc>
      </w:tr>
      <w:tr>
        <w:tc>
          <w:p>
            <w:pPr>
              <w:pStyle w:val="Compact"/>
              <w:jc w:val="left"/>
            </w:pPr>
            <w:r>
              <w:rPr>
                <w:rStyle w:val="VerbatimChar"/>
              </w:rPr>
              <w:t xml:space="preserve">documentId</w:t>
            </w:r>
          </w:p>
        </w:tc>
        <w:tc>
          <w:p>
            <w:pPr>
              <w:pStyle w:val="Compact"/>
              <w:jc w:val="left"/>
            </w:pPr>
            <w:r>
              <w:t xml:space="preserve">→documents</w:t>
            </w:r>
          </w:p>
        </w:tc>
        <w:tc>
          <w:p>
            <w:pPr>
              <w:pStyle w:val="Compact"/>
              <w:jc w:val="left"/>
            </w:pPr>
            <w:r>
              <w:t xml:space="preserve">N</w:t>
            </w:r>
          </w:p>
        </w:tc>
        <w:tc>
          <w:p>
            <w:pPr>
              <w:pStyle w:val="Compact"/>
              <w:jc w:val="left"/>
            </w:pPr>
            <w:r>
              <w:t xml:space="preserve">PDF</w:t>
            </w:r>
          </w:p>
        </w:tc>
      </w:tr>
      <w:tr>
        <w:tc>
          <w:p>
            <w:pPr>
              <w:pStyle w:val="Compact"/>
              <w:jc w:val="left"/>
            </w:pPr>
            <w:r>
              <w:rPr>
                <w:rStyle w:val="VerbatimChar"/>
              </w:rPr>
              <w:t xml:space="preserve">issuedAt</w:t>
            </w:r>
            <w:r>
              <w:t xml:space="preserve">,</w:t>
            </w:r>
            <w:r>
              <w:t xml:space="preserve"> </w:t>
            </w:r>
            <w:r>
              <w:rPr>
                <w:rStyle w:val="VerbatimChar"/>
              </w:rPr>
              <w:t xml:space="preserve">issuedBy</w:t>
            </w:r>
          </w:p>
        </w:tc>
        <w:tc>
          <w:p/>
        </w:tc>
        <w:tc>
          <w:p>
            <w:pPr>
              <w:pStyle w:val="Compact"/>
              <w:jc w:val="left"/>
            </w:pPr>
            <w:r>
              <w:t xml:space="preserve">C</w:t>
            </w:r>
          </w:p>
        </w:tc>
        <w:tc>
          <w:p>
            <w:pPr>
              <w:pStyle w:val="Compact"/>
              <w:jc w:val="left"/>
            </w:pPr>
            <w:r>
              <w:t xml:space="preserve">Immutable thereafter</w:t>
            </w:r>
          </w:p>
        </w:tc>
      </w:tr>
    </w:tbl>
    <w:p>
      <w:pPr>
        <w:pStyle w:val="BodyText"/>
      </w:pPr>
      <w:r>
        <w:rPr>
          <w:bCs/>
          <w:b/>
        </w:rPr>
        <w:t xml:space="preserve">Idx:</w:t>
      </w:r>
      <w:r>
        <w:t xml:space="preserve"> </w:t>
      </w:r>
      <w:r>
        <w:rPr>
          <w:rStyle w:val="VerbatimChar"/>
        </w:rPr>
        <w:t xml:space="preserve">{number:1}</w:t>
      </w:r>
      <w:r>
        <w:t xml:space="preserve"> </w:t>
      </w:r>
      <w:r>
        <w:t xml:space="preserve">unique sparse;</w:t>
      </w:r>
      <w:r>
        <w:t xml:space="preserve"> </w:t>
      </w:r>
      <w:r>
        <w:rPr>
          <w:rStyle w:val="VerbatimChar"/>
        </w:rPr>
        <w:t xml:space="preserve">{patientId:1, invoiceDate:-1}</w:t>
      </w:r>
      <w:r>
        <w:t xml:space="preserve">;</w:t>
      </w:r>
      <w:r>
        <w:t xml:space="preserve"> </w:t>
      </w:r>
      <w:r>
        <w:rPr>
          <w:rStyle w:val="VerbatimChar"/>
        </w:rPr>
        <w:t xml:space="preserve">{status:1, invoiceDate:-1}</w:t>
      </w:r>
      <w:r>
        <w:t xml:space="preserve">;</w:t>
      </w:r>
      <w:r>
        <w:t xml:space="preserve"> </w:t>
      </w:r>
      <w:r>
        <w:rPr>
          <w:rStyle w:val="VerbatimChar"/>
        </w:rPr>
        <w:t xml:space="preserve">{financialYear:1, series:1, number:1}</w:t>
      </w:r>
      <w:r>
        <w:t xml:space="preserve">;</w:t>
      </w:r>
      <w:r>
        <w:t xml:space="preserve"> </w:t>
      </w:r>
      <w:r>
        <w:rPr>
          <w:rStyle w:val="VerbatimChar"/>
        </w:rPr>
        <w:t xml:space="preserve">{visitId:1}</w:t>
      </w:r>
      <w:r>
        <w:t xml:space="preserve">.</w:t>
      </w:r>
      <w:r>
        <w:t xml:space="preserve"> </w:t>
      </w:r>
      <w:r>
        <w:rPr>
          <w:bCs/>
          <w:b/>
        </w:rPr>
        <w:t xml:space="preserve">Rule:</w:t>
      </w:r>
      <w:r>
        <w:t xml:space="preserve"> </w:t>
      </w:r>
      <w:r>
        <w:t xml:space="preserve">Mongoose</w:t>
      </w:r>
      <w:r>
        <w:t xml:space="preserve"> </w:t>
      </w:r>
      <w:r>
        <w:rPr>
          <w:rStyle w:val="VerbatimChar"/>
        </w:rPr>
        <w:t xml:space="preserve">pre('save')</w:t>
      </w:r>
      <w:r>
        <w:t xml:space="preserve"> </w:t>
      </w:r>
      <w:r>
        <w:t xml:space="preserve">blocks edits to monetary fields when</w:t>
      </w:r>
      <w:r>
        <w:t xml:space="preserve"> </w:t>
      </w:r>
      <w:r>
        <w:rPr>
          <w:rStyle w:val="VerbatimChar"/>
        </w:rPr>
        <w:t xml:space="preserve">status != DRAFT</w:t>
      </w:r>
      <w:r>
        <w:t xml:space="preserve">.</w:t>
      </w:r>
    </w:p>
    <w:bookmarkEnd w:id="140"/>
    <w:bookmarkStart w:id="141" w:name="payments"/>
    <w:p>
      <w:pPr>
        <w:pStyle w:val="Heading3"/>
      </w:pPr>
      <w:r>
        <w:t xml:space="preserve">5.5.34</w:t>
      </w:r>
      <w:r>
        <w:t xml:space="preserve"> </w:t>
      </w:r>
      <w:r>
        <w:rPr>
          <w:rStyle w:val="VerbatimChar"/>
        </w:rPr>
        <w:t xml:space="preserve">payments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receiptNo</w:t>
            </w:r>
          </w:p>
        </w:tc>
        <w:tc>
          <w:p>
            <w:pPr>
              <w:pStyle w:val="Compact"/>
              <w:jc w:val="left"/>
            </w:pPr>
            <w:r>
              <w:t xml:space="preserve">String</w:t>
            </w:r>
          </w:p>
        </w:tc>
        <w:tc>
          <w:p>
            <w:pPr>
              <w:pStyle w:val="Compact"/>
              <w:jc w:val="left"/>
            </w:pPr>
            <w:r>
              <w:t xml:space="preserve">Unique, for example</w:t>
            </w:r>
            <w:r>
              <w:t xml:space="preserve"> </w:t>
            </w:r>
            <w:r>
              <w:rPr>
                <w:rStyle w:val="VerbatimChar"/>
              </w:rPr>
              <w:t xml:space="preserve">RCT/2026-27/00001</w:t>
            </w:r>
          </w:p>
        </w:tc>
      </w:tr>
      <w:tr>
        <w:tc>
          <w:p>
            <w:pPr>
              <w:pStyle w:val="Compact"/>
              <w:jc w:val="left"/>
            </w:pPr>
            <w:r>
              <w:rPr>
                <w:rStyle w:val="VerbatimChar"/>
              </w:rPr>
              <w:t xml:space="preserve">patientId</w:t>
            </w:r>
            <w:r>
              <w:t xml:space="preserve">,</w:t>
            </w:r>
            <w:r>
              <w:t xml:space="preserve"> </w:t>
            </w:r>
            <w:r>
              <w:rPr>
                <w:rStyle w:val="VerbatimChar"/>
              </w:rPr>
              <w:t xml:space="preserve">invoiceId</w:t>
            </w:r>
          </w:p>
        </w:tc>
        <w:tc>
          <w:p>
            <w:pPr>
              <w:pStyle w:val="Compact"/>
              <w:jc w:val="left"/>
            </w:pPr>
            <w:r>
              <w:t xml:space="preserve">refs</w:t>
            </w:r>
          </w:p>
        </w:tc>
        <w:tc>
          <w:p>
            <w:pPr>
              <w:pStyle w:val="Compact"/>
              <w:jc w:val="left"/>
            </w:pPr>
            <w:r>
              <w:rPr>
                <w:rStyle w:val="VerbatimChar"/>
              </w:rPr>
              <w:t xml:space="preserve">invoiceId</w:t>
            </w:r>
            <w:r>
              <w:t xml:space="preserve"> </w:t>
            </w:r>
            <w:r>
              <w:t xml:space="preserve">null for advances</w:t>
            </w:r>
          </w:p>
        </w:tc>
      </w:tr>
      <w:tr>
        <w:tc>
          <w:p>
            <w:pPr>
              <w:pStyle w:val="Compact"/>
              <w:jc w:val="left"/>
            </w:pPr>
            <w:r>
              <w:rPr>
                <w:rStyle w:val="VerbatimChar"/>
              </w:rPr>
              <w:t xml:space="preserve">kind</w:t>
            </w:r>
          </w:p>
        </w:tc>
        <w:tc>
          <w:p>
            <w:pPr>
              <w:pStyle w:val="Compact"/>
              <w:jc w:val="left"/>
            </w:pPr>
            <w:r>
              <w:t xml:space="preserve">Enum[</w:t>
            </w:r>
            <w:r>
              <w:rPr>
                <w:rStyle w:val="VerbatimChar"/>
              </w:rPr>
              <w:t xml:space="preserve">PAYMENT</w:t>
            </w:r>
            <w:r>
              <w:t xml:space="preserve">,</w:t>
            </w:r>
            <w:r>
              <w:rPr>
                <w:rStyle w:val="VerbatimChar"/>
              </w:rPr>
              <w:t xml:space="preserve">ADVANCE</w:t>
            </w:r>
            <w:r>
              <w:t xml:space="preserve">,</w:t>
            </w:r>
            <w:r>
              <w:rPr>
                <w:rStyle w:val="VerbatimChar"/>
              </w:rPr>
              <w:t xml:space="preserve">REFUND</w:t>
            </w:r>
            <w:r>
              <w:t xml:space="preserve">,</w:t>
            </w:r>
            <w:r>
              <w:rPr>
                <w:rStyle w:val="VerbatimChar"/>
              </w:rPr>
              <w:t xml:space="preserve">ADJUSTMENT</w:t>
            </w:r>
            <w:r>
              <w:t xml:space="preserve">]</w:t>
            </w:r>
          </w:p>
        </w:tc>
        <w:tc>
          <w:p/>
        </w:tc>
      </w:tr>
      <w:tr>
        <w:tc>
          <w:p>
            <w:pPr>
              <w:pStyle w:val="Compact"/>
              <w:jc w:val="left"/>
            </w:pPr>
            <w:r>
              <w:rPr>
                <w:rStyle w:val="VerbatimChar"/>
              </w:rPr>
              <w:t xml:space="preserve">mode</w:t>
            </w:r>
          </w:p>
        </w:tc>
        <w:tc>
          <w:p>
            <w:pPr>
              <w:pStyle w:val="Compact"/>
              <w:jc w:val="left"/>
            </w:pPr>
            <w:r>
              <w:t xml:space="preserve">Enum[</w:t>
            </w:r>
            <w:r>
              <w:rPr>
                <w:rStyle w:val="VerbatimChar"/>
              </w:rPr>
              <w:t xml:space="preserve">CASH</w:t>
            </w:r>
            <w:r>
              <w:t xml:space="preserve">,</w:t>
            </w:r>
            <w:r>
              <w:rPr>
                <w:rStyle w:val="VerbatimChar"/>
              </w:rPr>
              <w:t xml:space="preserve">UPI</w:t>
            </w:r>
            <w:r>
              <w:t xml:space="preserve">,</w:t>
            </w:r>
            <w:r>
              <w:rPr>
                <w:rStyle w:val="VerbatimChar"/>
              </w:rPr>
              <w:t xml:space="preserve">CARD</w:t>
            </w:r>
            <w:r>
              <w:t xml:space="preserve">,</w:t>
            </w:r>
            <w:r>
              <w:rPr>
                <w:rStyle w:val="VerbatimChar"/>
              </w:rPr>
              <w:t xml:space="preserve">BANK_TRANSFER</w:t>
            </w:r>
            <w:r>
              <w:t xml:space="preserve">,</w:t>
            </w:r>
            <w:r>
              <w:rPr>
                <w:rStyle w:val="VerbatimChar"/>
              </w:rPr>
              <w:t xml:space="preserve">CHEQUE</w:t>
            </w:r>
            <w:r>
              <w:t xml:space="preserve">,</w:t>
            </w:r>
            <w:r>
              <w:rPr>
                <w:rStyle w:val="VerbatimChar"/>
              </w:rPr>
              <w:t xml:space="preserve">OTHER</w:t>
            </w:r>
            <w:r>
              <w:t xml:space="preserve">]</w:t>
            </w:r>
          </w:p>
        </w:tc>
        <w:tc>
          <w:p/>
        </w:tc>
      </w:tr>
      <w:tr>
        <w:tc>
          <w:p>
            <w:pPr>
              <w:pStyle w:val="Compact"/>
              <w:jc w:val="left"/>
            </w:pPr>
            <w:r>
              <w:rPr>
                <w:rStyle w:val="VerbatimChar"/>
              </w:rPr>
              <w:t xml:space="preserve">amountPaise</w:t>
            </w:r>
          </w:p>
        </w:tc>
        <w:tc>
          <w:p>
            <w:pPr>
              <w:pStyle w:val="Compact"/>
              <w:jc w:val="left"/>
            </w:pPr>
            <w:r>
              <w:t xml:space="preserve">Number (&gt; 0)</w:t>
            </w:r>
          </w:p>
        </w:tc>
        <w:tc>
          <w:p>
            <w:pPr>
              <w:pStyle w:val="Compact"/>
              <w:jc w:val="left"/>
            </w:pPr>
            <w:r>
              <w:t xml:space="preserve">Sign carried by</w:t>
            </w:r>
            <w:r>
              <w:t xml:space="preserve"> </w:t>
            </w:r>
            <w:r>
              <w:rPr>
                <w:rStyle w:val="VerbatimChar"/>
              </w:rPr>
              <w:t xml:space="preserve">kind</w:t>
            </w:r>
          </w:p>
        </w:tc>
      </w:tr>
      <w:tr>
        <w:tc>
          <w:p>
            <w:pPr>
              <w:pStyle w:val="Compact"/>
              <w:jc w:val="left"/>
            </w:pPr>
            <w:r>
              <w:rPr>
                <w:rStyle w:val="VerbatimChar"/>
              </w:rPr>
              <w:t xml:space="preserve">reference</w:t>
            </w:r>
          </w:p>
        </w:tc>
        <w:tc>
          <w:p>
            <w:pPr>
              <w:pStyle w:val="Compact"/>
              <w:jc w:val="left"/>
            </w:pPr>
            <w:r>
              <w:t xml:space="preserve">{utr, chequeNo, bank, cardLast4, note}</w:t>
            </w:r>
          </w:p>
        </w:tc>
        <w:tc>
          <w:p/>
        </w:tc>
      </w:tr>
      <w:tr>
        <w:tc>
          <w:p>
            <w:pPr>
              <w:pStyle w:val="Compact"/>
              <w:jc w:val="left"/>
            </w:pPr>
            <w:r>
              <w:rPr>
                <w:rStyle w:val="VerbatimChar"/>
              </w:rPr>
              <w:t xml:space="preserve">receivedAt</w:t>
            </w:r>
          </w:p>
        </w:tc>
        <w:tc>
          <w:p>
            <w:pPr>
              <w:pStyle w:val="Compact"/>
              <w:jc w:val="left"/>
            </w:pPr>
            <w:r>
              <w:t xml:space="preserve">Date</w:t>
            </w:r>
          </w:p>
        </w:tc>
        <w:tc>
          <w:p/>
        </w:tc>
      </w:tr>
      <w:tr>
        <w:tc>
          <w:p>
            <w:pPr>
              <w:pStyle w:val="Compact"/>
              <w:jc w:val="left"/>
            </w:pPr>
            <w:r>
              <w:rPr>
                <w:rStyle w:val="VerbatimChar"/>
              </w:rPr>
              <w:t xml:space="preserve">receivedBy</w:t>
            </w:r>
          </w:p>
        </w:tc>
        <w:tc>
          <w:p>
            <w:pPr>
              <w:pStyle w:val="Compact"/>
              <w:jc w:val="left"/>
            </w:pPr>
            <w:r>
              <w:t xml:space="preserve">→users</w:t>
            </w:r>
          </w:p>
        </w:tc>
        <w:tc>
          <w:p/>
        </w:tc>
      </w:tr>
      <w:tr>
        <w:tc>
          <w:p>
            <w:pPr>
              <w:pStyle w:val="Compact"/>
              <w:jc w:val="left"/>
            </w:pPr>
            <w:r>
              <w:rPr>
                <w:rStyle w:val="VerbatimChar"/>
              </w:rPr>
              <w:t xml:space="preserve">dayCloseId</w:t>
            </w:r>
          </w:p>
        </w:tc>
        <w:tc>
          <w:p>
            <w:pPr>
              <w:pStyle w:val="Compact"/>
              <w:jc w:val="left"/>
            </w:pPr>
            <w:r>
              <w:t xml:space="preserve">→dayCloses</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RECORDED</w:t>
            </w:r>
            <w:r>
              <w:t xml:space="preserve">,</w:t>
            </w:r>
            <w:r>
              <w:rPr>
                <w:rStyle w:val="VerbatimChar"/>
              </w:rPr>
              <w:t xml:space="preserve">VOID</w:t>
            </w:r>
            <w:r>
              <w:t xml:space="preserve">]</w:t>
            </w:r>
          </w:p>
        </w:tc>
        <w:tc>
          <w:p/>
        </w:tc>
      </w:tr>
      <w:tr>
        <w:tc>
          <w:p>
            <w:pPr>
              <w:pStyle w:val="Compact"/>
              <w:jc w:val="left"/>
            </w:pPr>
            <w:r>
              <w:rPr>
                <w:rStyle w:val="VerbatimChar"/>
              </w:rPr>
              <w:t xml:space="preserve">voidReason</w:t>
            </w:r>
          </w:p>
        </w:tc>
        <w:tc>
          <w:p>
            <w:pPr>
              <w:pStyle w:val="Compact"/>
              <w:jc w:val="left"/>
            </w:pPr>
            <w:r>
              <w:t xml:space="preserve">String</w:t>
            </w:r>
          </w:p>
        </w:tc>
        <w:tc>
          <w:p/>
        </w:tc>
      </w:tr>
    </w:tbl>
    <w:p>
      <w:pPr>
        <w:pStyle w:val="BodyText"/>
      </w:pPr>
      <w:r>
        <w:rPr>
          <w:bCs/>
          <w:b/>
        </w:rPr>
        <w:t xml:space="preserve">Idx:</w:t>
      </w:r>
      <w:r>
        <w:t xml:space="preserve"> </w:t>
      </w:r>
      <w:r>
        <w:rPr>
          <w:rStyle w:val="VerbatimChar"/>
        </w:rPr>
        <w:t xml:space="preserve">{receiptNo:1}</w:t>
      </w:r>
      <w:r>
        <w:t xml:space="preserve"> </w:t>
      </w:r>
      <w:r>
        <w:t xml:space="preserve">unique;</w:t>
      </w:r>
      <w:r>
        <w:t xml:space="preserve"> </w:t>
      </w:r>
      <w:r>
        <w:rPr>
          <w:rStyle w:val="VerbatimChar"/>
        </w:rPr>
        <w:t xml:space="preserve">{invoiceId:1}</w:t>
      </w:r>
      <w:r>
        <w:t xml:space="preserve">;</w:t>
      </w:r>
      <w:r>
        <w:t xml:space="preserve"> </w:t>
      </w:r>
      <w:r>
        <w:rPr>
          <w:rStyle w:val="VerbatimChar"/>
        </w:rPr>
        <w:t xml:space="preserve">{patientId:1, receivedAt:-1}</w:t>
      </w:r>
      <w:r>
        <w:t xml:space="preserve">;</w:t>
      </w:r>
      <w:r>
        <w:t xml:space="preserve"> </w:t>
      </w:r>
      <w:r>
        <w:rPr>
          <w:rStyle w:val="VerbatimChar"/>
        </w:rPr>
        <w:t xml:space="preserve">{receivedAt:1, mode:1}</w:t>
      </w:r>
      <w:r>
        <w:t xml:space="preserve">.</w:t>
      </w:r>
    </w:p>
    <w:bookmarkEnd w:id="141"/>
    <w:bookmarkStart w:id="142" w:name="daycloses"/>
    <w:p>
      <w:pPr>
        <w:pStyle w:val="Heading3"/>
      </w:pPr>
      <w:r>
        <w:t xml:space="preserve">5.5.35</w:t>
      </w:r>
      <w:r>
        <w:t xml:space="preserve"> </w:t>
      </w:r>
      <w:r>
        <w:rPr>
          <w:rStyle w:val="VerbatimChar"/>
        </w:rPr>
        <w:t xml:space="preserve">dayCloses</w:t>
      </w:r>
    </w:p>
    <w:p>
      <w:pPr>
        <w:pStyle w:val="FirstParagraph"/>
      </w:pPr>
      <w:r>
        <w:rPr>
          <w:rStyle w:val="VerbatimChar"/>
        </w:rPr>
        <w:t xml:space="preserve">{ date (String), expected:{cashPaise, upiPaise, cardPaise, bankPaise}, counted:{cashPaise}, variancePaise, note, closedBy, closedAt, status }</w:t>
      </w:r>
      <w:r>
        <w:t xml:space="preserve"> </w:t>
      </w:r>
      <w:r>
        <w:t xml:space="preserve">with unique</w:t>
      </w:r>
      <w:r>
        <w:t xml:space="preserve"> </w:t>
      </w:r>
      <w:r>
        <w:rPr>
          <w:rStyle w:val="VerbatimChar"/>
        </w:rPr>
        <w:t xml:space="preserve">{date:1}</w:t>
      </w:r>
      <w:r>
        <w:t xml:space="preserve">.</w:t>
      </w:r>
    </w:p>
    <w:bookmarkEnd w:id="142"/>
    <w:bookmarkStart w:id="143" w:name="patientpackages"/>
    <w:p>
      <w:pPr>
        <w:pStyle w:val="Heading3"/>
      </w:pPr>
      <w:r>
        <w:t xml:space="preserve">5.5.36</w:t>
      </w:r>
      <w:r>
        <w:t xml:space="preserve"> </w:t>
      </w:r>
      <w:r>
        <w:rPr>
          <w:rStyle w:val="VerbatimChar"/>
        </w:rPr>
        <w:t xml:space="preserve">patientPackages</w:t>
      </w:r>
    </w:p>
    <w:p>
      <w:pPr>
        <w:pStyle w:val="FirstParagraph"/>
      </w:pPr>
      <w:r>
        <w:rPr>
          <w:rStyle w:val="VerbatimChar"/>
        </w:rPr>
        <w:t xml:space="preserve">{ patientId, packageId, purchasedOn, expiresOn, items:[{serviceId, variantKey, total, used}], invoiceId, status:Enum[ACTIVE,EXHAUSTED,EXPIRED,CANCELLED], uses:[{appointmentId, at}] }</w:t>
      </w:r>
      <w:r>
        <w:t xml:space="preserve">.</w:t>
      </w:r>
      <w:r>
        <w:t xml:space="preserve"> </w:t>
      </w:r>
      <w:r>
        <w:rPr>
          <w:bCs/>
          <w:b/>
        </w:rPr>
        <w:t xml:space="preserve">Idx:</w:t>
      </w:r>
      <w:r>
        <w:t xml:space="preserve"> </w:t>
      </w:r>
      <w:r>
        <w:rPr>
          <w:rStyle w:val="VerbatimChar"/>
        </w:rPr>
        <w:t xml:space="preserve">{patientId:1, status:1}</w:t>
      </w:r>
      <w:r>
        <w:t xml:space="preserve">.</w:t>
      </w:r>
    </w:p>
    <w:bookmarkEnd w:id="143"/>
    <w:bookmarkStart w:id="144" w:name="products"/>
    <w:p>
      <w:pPr>
        <w:pStyle w:val="Heading3"/>
      </w:pPr>
      <w:r>
        <w:t xml:space="preserve">5.5.37</w:t>
      </w:r>
      <w:r>
        <w:t xml:space="preserve"> </w:t>
      </w:r>
      <w:r>
        <w:rPr>
          <w:rStyle w:val="VerbatimChar"/>
        </w:rPr>
        <w:t xml:space="preserve">products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sku</w:t>
            </w:r>
            <w:r>
              <w:t xml:space="preserve">,</w:t>
            </w:r>
            <w:r>
              <w:t xml:space="preserve"> </w:t>
            </w:r>
            <w:r>
              <w:rPr>
                <w:rStyle w:val="VerbatimChar"/>
              </w:rPr>
              <w:t xml:space="preserve">type</w:t>
            </w:r>
          </w:p>
        </w:tc>
        <w:tc>
          <w:p>
            <w:pPr>
              <w:pStyle w:val="Compact"/>
              <w:jc w:val="left"/>
            </w:pPr>
            <w:r>
              <w:t xml:space="preserve">String, Enum[</w:t>
            </w:r>
            <w:r>
              <w:rPr>
                <w:rStyle w:val="VerbatimChar"/>
              </w:rPr>
              <w:t xml:space="preserve">HEARING_AID</w:t>
            </w:r>
            <w:r>
              <w:t xml:space="preserve">,</w:t>
            </w:r>
            <w:r>
              <w:rPr>
                <w:rStyle w:val="VerbatimChar"/>
              </w:rPr>
              <w:t xml:space="preserve">ACCESSORY</w:t>
            </w:r>
            <w:r>
              <w:t xml:space="preserve">,</w:t>
            </w:r>
            <w:r>
              <w:rPr>
                <w:rStyle w:val="VerbatimChar"/>
              </w:rPr>
              <w:t xml:space="preserve">BATTERY</w:t>
            </w:r>
            <w:r>
              <w:t xml:space="preserve">,</w:t>
            </w:r>
            <w:r>
              <w:rPr>
                <w:rStyle w:val="VerbatimChar"/>
              </w:rPr>
              <w:t xml:space="preserve">EARMOULD</w:t>
            </w:r>
            <w:r>
              <w:t xml:space="preserve">,</w:t>
            </w:r>
            <w:r>
              <w:rPr>
                <w:rStyle w:val="VerbatimChar"/>
              </w:rPr>
              <w:t xml:space="preserve">CONSUMABLE</w:t>
            </w:r>
            <w:r>
              <w:t xml:space="preserve">,</w:t>
            </w:r>
            <w:r>
              <w:rPr>
                <w:rStyle w:val="VerbatimChar"/>
              </w:rPr>
              <w:t xml:space="preserve">EQUIPMENT</w:t>
            </w:r>
            <w:r>
              <w:t xml:space="preserve">]</w:t>
            </w:r>
          </w:p>
        </w:tc>
        <w:tc>
          <w:p/>
        </w:tc>
      </w:tr>
      <w:tr>
        <w:tc>
          <w:p>
            <w:pPr>
              <w:pStyle w:val="Compact"/>
              <w:jc w:val="left"/>
            </w:pPr>
            <w:r>
              <w:rPr>
                <w:rStyle w:val="VerbatimChar"/>
              </w:rPr>
              <w:t xml:space="preserve">brand</w:t>
            </w:r>
            <w:r>
              <w:t xml:space="preserve">,</w:t>
            </w:r>
            <w:r>
              <w:t xml:space="preserve"> </w:t>
            </w:r>
            <w:r>
              <w:rPr>
                <w:rStyle w:val="VerbatimChar"/>
              </w:rPr>
              <w:t xml:space="preserve">model</w:t>
            </w:r>
            <w:r>
              <w:t xml:space="preserve">,</w:t>
            </w:r>
            <w:r>
              <w:t xml:space="preserve"> </w:t>
            </w:r>
            <w:r>
              <w:rPr>
                <w:rStyle w:val="VerbatimChar"/>
              </w:rPr>
              <w:t xml:space="preserve">description</w:t>
            </w:r>
          </w:p>
        </w:tc>
        <w:tc>
          <w:p>
            <w:pPr>
              <w:pStyle w:val="Compact"/>
              <w:jc w:val="left"/>
            </w:pPr>
            <w:r>
              <w:t xml:space="preserve">String</w:t>
            </w:r>
          </w:p>
        </w:tc>
        <w:tc>
          <w:p/>
        </w:tc>
      </w:tr>
      <w:tr>
        <w:tc>
          <w:p>
            <w:pPr>
              <w:pStyle w:val="Compact"/>
              <w:jc w:val="left"/>
            </w:pPr>
            <w:r>
              <w:rPr>
                <w:rStyle w:val="VerbatimChar"/>
              </w:rPr>
              <w:t xml:space="preserve">hsn</w:t>
            </w:r>
            <w:r>
              <w:t xml:space="preserve">,</w:t>
            </w:r>
            <w:r>
              <w:t xml:space="preserve"> </w:t>
            </w:r>
            <w:r>
              <w:rPr>
                <w:rStyle w:val="VerbatimChar"/>
              </w:rPr>
              <w:t xml:space="preserve">taxRatePct</w:t>
            </w:r>
          </w:p>
        </w:tc>
        <w:tc>
          <w:p/>
        </w:tc>
        <w:tc>
          <w:p/>
        </w:tc>
      </w:tr>
      <w:tr>
        <w:tc>
          <w:p>
            <w:pPr>
              <w:pStyle w:val="Compact"/>
              <w:jc w:val="left"/>
            </w:pPr>
            <w:r>
              <w:rPr>
                <w:rStyle w:val="VerbatimChar"/>
              </w:rPr>
              <w:t xml:space="preserve">uom</w:t>
            </w:r>
          </w:p>
        </w:tc>
        <w:tc>
          <w:p>
            <w:pPr>
              <w:pStyle w:val="Compact"/>
              <w:jc w:val="left"/>
            </w:pPr>
            <w:r>
              <w:t xml:space="preserve">String</w:t>
            </w:r>
          </w:p>
        </w:tc>
        <w:tc>
          <w:p>
            <w:pPr>
              <w:pStyle w:val="Compact"/>
              <w:jc w:val="left"/>
            </w:pPr>
            <w:r>
              <w:rPr>
                <w:rStyle w:val="VerbatimChar"/>
              </w:rPr>
              <w:t xml:space="preserve">pcs</w:t>
            </w:r>
            <w:r>
              <w:t xml:space="preserve">,</w:t>
            </w:r>
            <w:r>
              <w:t xml:space="preserve"> </w:t>
            </w:r>
            <w:r>
              <w:rPr>
                <w:rStyle w:val="VerbatimChar"/>
              </w:rPr>
              <w:t xml:space="preserve">pack</w:t>
            </w:r>
          </w:p>
        </w:tc>
      </w:tr>
      <w:tr>
        <w:tc>
          <w:p>
            <w:pPr>
              <w:pStyle w:val="Compact"/>
              <w:jc w:val="left"/>
            </w:pPr>
            <w:r>
              <w:rPr>
                <w:rStyle w:val="VerbatimChar"/>
              </w:rPr>
              <w:t xml:space="preserve">mrpPaise</w:t>
            </w:r>
            <w:r>
              <w:t xml:space="preserve">,</w:t>
            </w:r>
            <w:r>
              <w:t xml:space="preserve"> </w:t>
            </w:r>
            <w:r>
              <w:rPr>
                <w:rStyle w:val="VerbatimChar"/>
              </w:rPr>
              <w:t xml:space="preserve">sellingPricePaise</w:t>
            </w:r>
            <w:r>
              <w:t xml:space="preserve">,</w:t>
            </w:r>
            <w:r>
              <w:t xml:space="preserve"> </w:t>
            </w:r>
            <w:r>
              <w:rPr>
                <w:rStyle w:val="VerbatimChar"/>
              </w:rPr>
              <w:t xml:space="preserve">purchasePricePaise</w:t>
            </w:r>
          </w:p>
        </w:tc>
        <w:tc>
          <w:p>
            <w:pPr>
              <w:pStyle w:val="Compact"/>
              <w:jc w:val="left"/>
            </w:pPr>
            <w:r>
              <w:t xml:space="preserve">Number</w:t>
            </w:r>
          </w:p>
        </w:tc>
        <w:tc>
          <w:p/>
        </w:tc>
      </w:tr>
      <w:tr>
        <w:tc>
          <w:p>
            <w:pPr>
              <w:pStyle w:val="Compact"/>
              <w:jc w:val="left"/>
            </w:pPr>
            <w:r>
              <w:rPr>
                <w:rStyle w:val="VerbatimChar"/>
              </w:rPr>
              <w:t xml:space="preserve">reorderLevel</w:t>
            </w:r>
          </w:p>
        </w:tc>
        <w:tc>
          <w:p>
            <w:pPr>
              <w:pStyle w:val="Compact"/>
              <w:jc w:val="left"/>
            </w:pPr>
            <w:r>
              <w:t xml:space="preserve">Number</w:t>
            </w:r>
          </w:p>
        </w:tc>
        <w:tc>
          <w:p/>
        </w:tc>
      </w:tr>
      <w:tr>
        <w:tc>
          <w:p>
            <w:pPr>
              <w:pStyle w:val="Compact"/>
              <w:jc w:val="left"/>
            </w:pPr>
            <w:r>
              <w:rPr>
                <w:rStyle w:val="VerbatimChar"/>
              </w:rPr>
              <w:t xml:space="preserve">serialTracked</w:t>
            </w:r>
          </w:p>
        </w:tc>
        <w:tc>
          <w:p>
            <w:pPr>
              <w:pStyle w:val="Compact"/>
              <w:jc w:val="left"/>
            </w:pPr>
            <w:r>
              <w:t xml:space="preserve">Boolean</w:t>
            </w:r>
          </w:p>
        </w:tc>
        <w:tc>
          <w:p/>
        </w:tc>
      </w:tr>
      <w:tr>
        <w:tc>
          <w:p>
            <w:pPr>
              <w:pStyle w:val="Compact"/>
              <w:jc w:val="left"/>
            </w:pPr>
            <w:r>
              <w:rPr>
                <w:rStyle w:val="VerbatimChar"/>
              </w:rPr>
              <w:t xml:space="preserve">warrantyMonths</w:t>
            </w:r>
          </w:p>
        </w:tc>
        <w:tc>
          <w:p>
            <w:pPr>
              <w:pStyle w:val="Compact"/>
              <w:jc w:val="left"/>
            </w:pPr>
            <w:r>
              <w:t xml:space="preserve">Number</w:t>
            </w:r>
          </w:p>
        </w:tc>
        <w:tc>
          <w:p/>
        </w:tc>
      </w:tr>
      <w:tr>
        <w:tc>
          <w:p>
            <w:pPr>
              <w:pStyle w:val="Compact"/>
              <w:jc w:val="left"/>
            </w:pPr>
            <w:r>
              <w:rPr>
                <w:rStyle w:val="VerbatimChar"/>
              </w:rPr>
              <w:t xml:space="preserve">photoMediaId</w:t>
            </w:r>
            <w:r>
              <w:t xml:space="preserve">,</w:t>
            </w:r>
            <w:r>
              <w:t xml:space="preserve"> </w:t>
            </w:r>
            <w:r>
              <w:rPr>
                <w:rStyle w:val="VerbatimChar"/>
              </w:rPr>
              <w:t xml:space="preserve">active</w:t>
            </w:r>
          </w:p>
        </w:tc>
        <w:tc>
          <w:p/>
        </w:tc>
        <w:tc>
          <w:p/>
        </w:tc>
      </w:tr>
    </w:tbl>
    <w:p>
      <w:pPr>
        <w:pStyle w:val="BodyText"/>
      </w:pPr>
      <w:r>
        <w:rPr>
          <w:bCs/>
          <w:b/>
        </w:rPr>
        <w:t xml:space="preserve">Idx:</w:t>
      </w:r>
      <w:r>
        <w:t xml:space="preserve"> </w:t>
      </w:r>
      <w:r>
        <w:rPr>
          <w:rStyle w:val="VerbatimChar"/>
        </w:rPr>
        <w:t xml:space="preserve">{sku:1}</w:t>
      </w:r>
      <w:r>
        <w:t xml:space="preserve"> </w:t>
      </w:r>
      <w:r>
        <w:t xml:space="preserve">unique;</w:t>
      </w:r>
      <w:r>
        <w:t xml:space="preserve"> </w:t>
      </w:r>
      <w:r>
        <w:rPr>
          <w:rStyle w:val="VerbatimChar"/>
        </w:rPr>
        <w:t xml:space="preserve">{type:1, active:1}</w:t>
      </w:r>
      <w:r>
        <w:t xml:space="preserve">;</w:t>
      </w:r>
      <w:r>
        <w:t xml:space="preserve"> </w:t>
      </w:r>
      <w:r>
        <w:rPr>
          <w:rStyle w:val="VerbatimChar"/>
        </w:rPr>
        <w:t xml:space="preserve">{brand:1, model:1}</w:t>
      </w:r>
      <w:r>
        <w:t xml:space="preserve">.</w:t>
      </w:r>
    </w:p>
    <w:bookmarkEnd w:id="144"/>
    <w:bookmarkStart w:id="145" w:name="stockitems-serialised-units"/>
    <w:p>
      <w:pPr>
        <w:pStyle w:val="Heading3"/>
      </w:pPr>
      <w:r>
        <w:t xml:space="preserve">5.5.38</w:t>
      </w:r>
      <w:r>
        <w:t xml:space="preserve"> </w:t>
      </w:r>
      <w:r>
        <w:rPr>
          <w:rStyle w:val="VerbatimChar"/>
        </w:rPr>
        <w:t xml:space="preserve">stockItems</w:t>
      </w:r>
      <w:r>
        <w:t xml:space="preserve"> </w:t>
      </w:r>
      <w:r>
        <w:t xml:space="preserve">(serialised units)</w:t>
      </w:r>
    </w:p>
    <w:p>
      <w:pPr>
        <w:pStyle w:val="FirstParagraph"/>
      </w:pPr>
      <w:r>
        <w:rPr>
          <w:rStyle w:val="VerbatimChar"/>
        </w:rPr>
        <w:t xml:space="preserve">{ productId, serialNo, batchNo, status:Enum[IN_STOCK,RESERVED,ON_TRIAL,SOLD,RETURNED,DAMAGED,WITH_VENDOR], purchaseId, purchaseCostPaise, patientId, invoiceId, hearingAidId, trial:{issuedOn, expectedReturn}, location }</w:t>
      </w:r>
      <w:r>
        <w:t xml:space="preserve">.</w:t>
      </w:r>
      <w:r>
        <w:t xml:space="preserve"> </w:t>
      </w:r>
      <w:r>
        <w:rPr>
          <w:bCs/>
          <w:b/>
        </w:rPr>
        <w:t xml:space="preserve">Idx:</w:t>
      </w:r>
      <w:r>
        <w:t xml:space="preserve"> </w:t>
      </w:r>
      <w:r>
        <w:rPr>
          <w:rStyle w:val="VerbatimChar"/>
        </w:rPr>
        <w:t xml:space="preserve">{serialNo:1}</w:t>
      </w:r>
      <w:r>
        <w:t xml:space="preserve"> </w:t>
      </w:r>
      <w:r>
        <w:t xml:space="preserve">unique sparse;</w:t>
      </w:r>
      <w:r>
        <w:t xml:space="preserve"> </w:t>
      </w:r>
      <w:r>
        <w:rPr>
          <w:rStyle w:val="VerbatimChar"/>
        </w:rPr>
        <w:t xml:space="preserve">{productId:1, status:1}</w:t>
      </w:r>
      <w:r>
        <w:t xml:space="preserve">.</w:t>
      </w:r>
    </w:p>
    <w:bookmarkEnd w:id="145"/>
    <w:bookmarkStart w:id="146" w:name="stockmovements-immutable"/>
    <w:p>
      <w:pPr>
        <w:pStyle w:val="Heading3"/>
      </w:pPr>
      <w:r>
        <w:t xml:space="preserve">5.5.39</w:t>
      </w:r>
      <w:r>
        <w:t xml:space="preserve"> </w:t>
      </w:r>
      <w:r>
        <w:rPr>
          <w:rStyle w:val="VerbatimChar"/>
        </w:rPr>
        <w:t xml:space="preserve">stockMovements</w:t>
      </w:r>
      <w:r>
        <w:t xml:space="preserve"> </w:t>
      </w:r>
      <w:r>
        <w:t xml:space="preserve">(immutable)</w:t>
      </w:r>
    </w:p>
    <w:p>
      <w:pPr>
        <w:pStyle w:val="FirstParagraph"/>
      </w:pPr>
      <w:r>
        <w:rPr>
          <w:rStyle w:val="VerbatimChar"/>
        </w:rPr>
        <w:t xml:space="preserve">{ productId, stockItemId?, type:Enum[PURCHASE,SALE,TRIAL_OUT,TRIAL_IN,RETURN_TO_VENDOR,ADJUSTMENT,DAMAGED,TRANSFER], qty (signed), unitCostPaise, ref:{kind, id}, reason, at, by }</w:t>
      </w:r>
      <w:r>
        <w:t xml:space="preserve">.</w:t>
      </w:r>
      <w:r>
        <w:t xml:space="preserve"> </w:t>
      </w:r>
      <w:r>
        <w:rPr>
          <w:bCs/>
          <w:b/>
        </w:rPr>
        <w:t xml:space="preserve">Idx:</w:t>
      </w:r>
      <w:r>
        <w:t xml:space="preserve"> </w:t>
      </w:r>
      <w:r>
        <w:rPr>
          <w:rStyle w:val="VerbatimChar"/>
        </w:rPr>
        <w:t xml:space="preserve">{productId:1, at:-1}</w:t>
      </w:r>
      <w:r>
        <w:t xml:space="preserve">;</w:t>
      </w:r>
      <w:r>
        <w:t xml:space="preserve"> </w:t>
      </w:r>
      <w:r>
        <w:rPr>
          <w:rStyle w:val="VerbatimChar"/>
        </w:rPr>
        <w:t xml:space="preserve">{ "ref.id":1 }</w:t>
      </w:r>
      <w:r>
        <w:t xml:space="preserve">. Current quantity = sum of movements (cached on</w:t>
      </w:r>
      <w:r>
        <w:t xml:space="preserve"> </w:t>
      </w:r>
      <w:r>
        <w:rPr>
          <w:rStyle w:val="VerbatimChar"/>
        </w:rPr>
        <w:t xml:space="preserve">products.stockQty</w:t>
      </w:r>
      <w:r>
        <w:t xml:space="preserve">, maintained in transactions).</w:t>
      </w:r>
    </w:p>
    <w:bookmarkEnd w:id="146"/>
    <w:bookmarkStart w:id="147" w:name="vendors"/>
    <w:p>
      <w:pPr>
        <w:pStyle w:val="Heading3"/>
      </w:pPr>
      <w:r>
        <w:t xml:space="preserve">5.5.40</w:t>
      </w:r>
      <w:r>
        <w:t xml:space="preserve"> </w:t>
      </w:r>
      <w:r>
        <w:rPr>
          <w:rStyle w:val="VerbatimChar"/>
        </w:rPr>
        <w:t xml:space="preserve">vendors</w:t>
      </w:r>
    </w:p>
    <w:p>
      <w:pPr>
        <w:pStyle w:val="FirstParagraph"/>
      </w:pPr>
      <w:r>
        <w:rPr>
          <w:rStyle w:val="VerbatimChar"/>
        </w:rPr>
        <w:t xml:space="preserve">{ name, contactPerson, mobile, email, gstin, address, paymentTerms, notes, active }</w:t>
      </w:r>
      <w:r>
        <w:t xml:space="preserve">.</w:t>
      </w:r>
      <w:r>
        <w:t xml:space="preserve"> </w:t>
      </w:r>
      <w:r>
        <w:rPr>
          <w:bCs/>
          <w:b/>
        </w:rPr>
        <w:t xml:space="preserve">Idx:</w:t>
      </w:r>
      <w:r>
        <w:t xml:space="preserve"> </w:t>
      </w:r>
      <w:r>
        <w:rPr>
          <w:rStyle w:val="VerbatimChar"/>
        </w:rPr>
        <w:t xml:space="preserve">{name:1}</w:t>
      </w:r>
      <w:r>
        <w:t xml:space="preserve">.</w:t>
      </w:r>
    </w:p>
    <w:bookmarkEnd w:id="147"/>
    <w:bookmarkStart w:id="148" w:name="purchases"/>
    <w:p>
      <w:pPr>
        <w:pStyle w:val="Heading3"/>
      </w:pPr>
      <w:r>
        <w:t xml:space="preserve">5.5.41</w:t>
      </w:r>
      <w:r>
        <w:t xml:space="preserve"> </w:t>
      </w:r>
      <w:r>
        <w:rPr>
          <w:rStyle w:val="VerbatimChar"/>
        </w:rPr>
        <w:t xml:space="preserve">purchases</w:t>
      </w:r>
    </w:p>
    <w:p>
      <w:pPr>
        <w:pStyle w:val="FirstParagraph"/>
      </w:pPr>
      <w:r>
        <w:rPr>
          <w:rStyle w:val="VerbatimChar"/>
        </w:rPr>
        <w:t xml:space="preserve">{ vendorId, invoiceNo, invoiceDate, items:[{productId, qty, unitCostPaise, taxRatePct, serials[], batchNo}], totals, attachmentMediaIds[], status:Enum[DRAFT,POSTED,CANCELLED], postedAt }</w:t>
      </w:r>
      <w:r>
        <w:t xml:space="preserve">.</w:t>
      </w:r>
      <w:r>
        <w:t xml:space="preserve"> </w:t>
      </w:r>
      <w:r>
        <w:rPr>
          <w:bCs/>
          <w:b/>
        </w:rPr>
        <w:t xml:space="preserve">Idx:</w:t>
      </w:r>
      <w:r>
        <w:t xml:space="preserve"> </w:t>
      </w:r>
      <w:r>
        <w:rPr>
          <w:rStyle w:val="VerbatimChar"/>
        </w:rPr>
        <w:t xml:space="preserve">{vendorId:1, invoiceDate:-1}</w:t>
      </w:r>
      <w:r>
        <w:t xml:space="preserve">;</w:t>
      </w:r>
      <w:r>
        <w:t xml:space="preserve"> </w:t>
      </w:r>
      <w:r>
        <w:rPr>
          <w:rStyle w:val="VerbatimChar"/>
        </w:rPr>
        <w:t xml:space="preserve">{vendorId:1, invoiceNo:1}</w:t>
      </w:r>
      <w:r>
        <w:t xml:space="preserve"> </w:t>
      </w:r>
      <w:r>
        <w:t xml:space="preserve">unique.</w:t>
      </w:r>
    </w:p>
    <w:bookmarkEnd w:id="148"/>
    <w:bookmarkStart w:id="149" w:name="equipment"/>
    <w:p>
      <w:pPr>
        <w:pStyle w:val="Heading3"/>
      </w:pPr>
      <w:r>
        <w:t xml:space="preserve">5.5.42</w:t>
      </w:r>
      <w:r>
        <w:t xml:space="preserve"> </w:t>
      </w:r>
      <w:r>
        <w:rPr>
          <w:rStyle w:val="VerbatimChar"/>
        </w:rPr>
        <w:t xml:space="preserve">equipment</w:t>
      </w:r>
    </w:p>
    <w:p>
      <w:pPr>
        <w:pStyle w:val="FirstParagraph"/>
      </w:pPr>
      <w:r>
        <w:rPr>
          <w:rStyle w:val="VerbatimChar"/>
        </w:rPr>
        <w:t xml:space="preserve">{ name, type, make, model, serialNo, purchaseDate, warrantyUntil, calibration:{lastOn, dueOn, certificateMediaId, intervalMonths}, serviceHistory:[{date, by, note, costPaise}], location, status }</w:t>
      </w:r>
      <w:r>
        <w:t xml:space="preserve">.</w:t>
      </w:r>
      <w:r>
        <w:t xml:space="preserve"> </w:t>
      </w:r>
      <w:r>
        <w:rPr>
          <w:bCs/>
          <w:b/>
        </w:rPr>
        <w:t xml:space="preserve">Idx:</w:t>
      </w:r>
      <w:r>
        <w:t xml:space="preserve"> </w:t>
      </w:r>
      <w:r>
        <w:rPr>
          <w:rStyle w:val="VerbatimChar"/>
        </w:rPr>
        <w:t xml:space="preserve">{ "calibration.dueOn":1 }</w:t>
      </w:r>
      <w:r>
        <w:t xml:space="preserve">.</w:t>
      </w:r>
    </w:p>
    <w:bookmarkEnd w:id="149"/>
    <w:bookmarkStart w:id="150" w:name="expenses"/>
    <w:p>
      <w:pPr>
        <w:pStyle w:val="Heading3"/>
      </w:pPr>
      <w:r>
        <w:t xml:space="preserve">5.5.43</w:t>
      </w:r>
      <w:r>
        <w:t xml:space="preserve"> </w:t>
      </w:r>
      <w:r>
        <w:rPr>
          <w:rStyle w:val="VerbatimChar"/>
        </w:rPr>
        <w:t xml:space="preserve">expenses</w:t>
      </w:r>
    </w:p>
    <w:p>
      <w:pPr>
        <w:pStyle w:val="FirstParagraph"/>
      </w:pPr>
      <w:r>
        <w:rPr>
          <w:rStyle w:val="VerbatimChar"/>
        </w:rPr>
        <w:t xml:space="preserve">{ date, categoryKey, vendorId?, vendorName, description, amountPaise, taxPaise, paymentMode, reference, attachmentMediaIds[], recurring:{freq, until, parentId}, status:Enum[DRAFT,POSTED,VOID] }</w:t>
      </w:r>
      <w:r>
        <w:t xml:space="preserve">.</w:t>
      </w:r>
      <w:r>
        <w:t xml:space="preserve"> </w:t>
      </w:r>
      <w:r>
        <w:rPr>
          <w:bCs/>
          <w:b/>
        </w:rPr>
        <w:t xml:space="preserve">Idx:</w:t>
      </w:r>
      <w:r>
        <w:t xml:space="preserve"> </w:t>
      </w:r>
      <w:r>
        <w:rPr>
          <w:rStyle w:val="VerbatimChar"/>
        </w:rPr>
        <w:t xml:space="preserve">{date:-1}</w:t>
      </w:r>
      <w:r>
        <w:t xml:space="preserve">;</w:t>
      </w:r>
      <w:r>
        <w:t xml:space="preserve"> </w:t>
      </w:r>
      <w:r>
        <w:rPr>
          <w:rStyle w:val="VerbatimChar"/>
        </w:rPr>
        <w:t xml:space="preserve">{categoryKey:1, date:-1}</w:t>
      </w:r>
      <w:r>
        <w:t xml:space="preserve">.</w:t>
      </w:r>
    </w:p>
    <w:bookmarkEnd w:id="150"/>
    <w:bookmarkStart w:id="151" w:name="notifications-outbox-in-app"/>
    <w:p>
      <w:pPr>
        <w:pStyle w:val="Heading3"/>
      </w:pPr>
      <w:r>
        <w:t xml:space="preserve">5.5.44</w:t>
      </w:r>
      <w:r>
        <w:t xml:space="preserve"> </w:t>
      </w:r>
      <w:r>
        <w:rPr>
          <w:rStyle w:val="VerbatimChar"/>
        </w:rPr>
        <w:t xml:space="preserve">notifications</w:t>
      </w:r>
      <w:r>
        <w:t xml:space="preserve"> </w:t>
      </w:r>
      <w:r>
        <w:t xml:space="preserve">(outbox + in-app)</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type</w:t>
            </w:r>
          </w:p>
        </w:tc>
        <w:tc>
          <w:p>
            <w:pPr>
              <w:pStyle w:val="Compact"/>
              <w:jc w:val="left"/>
            </w:pPr>
            <w:r>
              <w:t xml:space="preserve">String</w:t>
            </w:r>
          </w:p>
        </w:tc>
        <w:tc>
          <w:p>
            <w:pPr>
              <w:pStyle w:val="Compact"/>
              <w:jc w:val="left"/>
            </w:pPr>
            <w:r>
              <w:t xml:space="preserve">Section 4.17 types</w:t>
            </w:r>
          </w:p>
        </w:tc>
      </w:tr>
      <w:tr>
        <w:tc>
          <w:p>
            <w:pPr>
              <w:pStyle w:val="Compact"/>
              <w:jc w:val="left"/>
            </w:pPr>
            <w:r>
              <w:rPr>
                <w:rStyle w:val="VerbatimChar"/>
              </w:rPr>
              <w:t xml:space="preserve">recipient</w:t>
            </w:r>
          </w:p>
        </w:tc>
        <w:tc>
          <w:p>
            <w:pPr>
              <w:pStyle w:val="Compact"/>
              <w:jc w:val="left"/>
            </w:pPr>
            <w:r>
              <w:t xml:space="preserve">{kind:Enum[</w:t>
            </w:r>
            <w:r>
              <w:rPr>
                <w:rStyle w:val="VerbatimChar"/>
              </w:rPr>
              <w:t xml:space="preserve">PATIENT</w:t>
            </w:r>
            <w:r>
              <w:t xml:space="preserve">,</w:t>
            </w:r>
            <w:r>
              <w:rPr>
                <w:rStyle w:val="VerbatimChar"/>
              </w:rPr>
              <w:t xml:space="preserve">GUARDIAN</w:t>
            </w:r>
            <w:r>
              <w:t xml:space="preserve">,</w:t>
            </w:r>
            <w:r>
              <w:rPr>
                <w:rStyle w:val="VerbatimChar"/>
              </w:rPr>
              <w:t xml:space="preserve">USER</w:t>
            </w:r>
            <w:r>
              <w:t xml:space="preserve">,</w:t>
            </w:r>
            <w:r>
              <w:rPr>
                <w:rStyle w:val="VerbatimChar"/>
              </w:rPr>
              <w:t xml:space="preserve">PROSPECT</w:t>
            </w:r>
            <w:r>
              <w:t xml:space="preserve">], refId, name, mobile, email, language}</w:t>
            </w:r>
          </w:p>
        </w:tc>
        <w:tc>
          <w:p/>
        </w:tc>
      </w:tr>
      <w:tr>
        <w:tc>
          <w:p>
            <w:pPr>
              <w:pStyle w:val="Compact"/>
              <w:jc w:val="left"/>
            </w:pPr>
            <w:r>
              <w:rPr>
                <w:rStyle w:val="VerbatimChar"/>
              </w:rPr>
              <w:t xml:space="preserve">channels</w:t>
            </w:r>
          </w:p>
        </w:tc>
        <w:tc>
          <w:p>
            <w:pPr>
              <w:pStyle w:val="Compact"/>
              <w:jc w:val="left"/>
            </w:pPr>
            <w:r>
              <w:t xml:space="preserve">[Enum[</w:t>
            </w:r>
            <w:r>
              <w:rPr>
                <w:rStyle w:val="VerbatimChar"/>
              </w:rPr>
              <w:t xml:space="preserve">IN_APP</w:t>
            </w:r>
            <w:r>
              <w:t xml:space="preserve">,</w:t>
            </w:r>
            <w:r>
              <w:rPr>
                <w:rStyle w:val="VerbatimChar"/>
              </w:rPr>
              <w:t xml:space="preserve">EMAIL</w:t>
            </w:r>
            <w:r>
              <w:t xml:space="preserve">,</w:t>
            </w:r>
            <w:r>
              <w:rPr>
                <w:rStyle w:val="VerbatimChar"/>
              </w:rPr>
              <w:t xml:space="preserve">WHATSAPP</w:t>
            </w:r>
            <w:r>
              <w:t xml:space="preserve">,</w:t>
            </w:r>
            <w:r>
              <w:rPr>
                <w:rStyle w:val="VerbatimChar"/>
              </w:rPr>
              <w:t xml:space="preserve">SMS</w:t>
            </w:r>
            <w:r>
              <w:t xml:space="preserve">]]</w:t>
            </w:r>
          </w:p>
        </w:tc>
        <w:tc>
          <w:p>
            <w:pPr>
              <w:pStyle w:val="Compact"/>
              <w:jc w:val="left"/>
            </w:pPr>
            <w:r>
              <w:t xml:space="preserve">Preference order</w:t>
            </w:r>
          </w:p>
        </w:tc>
      </w:tr>
      <w:tr>
        <w:tc>
          <w:p>
            <w:pPr>
              <w:pStyle w:val="Compact"/>
              <w:jc w:val="left"/>
            </w:pPr>
            <w:r>
              <w:rPr>
                <w:rStyle w:val="VerbatimChar"/>
              </w:rPr>
              <w:t xml:space="preserve">payload</w:t>
            </w:r>
          </w:p>
        </w:tc>
        <w:tc>
          <w:p>
            <w:pPr>
              <w:pStyle w:val="Compact"/>
              <w:jc w:val="left"/>
            </w:pPr>
            <w:r>
              <w:t xml:space="preserve">{templateKey, variables{}, deepLink}</w:t>
            </w:r>
          </w:p>
        </w:tc>
        <w:tc>
          <w:p/>
        </w:tc>
      </w:tr>
      <w:tr>
        <w:tc>
          <w:p>
            <w:pPr>
              <w:pStyle w:val="Compact"/>
              <w:jc w:val="left"/>
            </w:pPr>
            <w:r>
              <w:rPr>
                <w:rStyle w:val="VerbatimChar"/>
              </w:rPr>
              <w:t xml:space="preserve">related</w:t>
            </w:r>
          </w:p>
        </w:tc>
        <w:tc>
          <w:p>
            <w:pPr>
              <w:pStyle w:val="Compact"/>
              <w:jc w:val="left"/>
            </w:pPr>
            <w:r>
              <w:t xml:space="preserve">{appointmentId, recallId, invoiceId, documentId}</w:t>
            </w:r>
          </w:p>
        </w:tc>
        <w:tc>
          <w:p/>
        </w:tc>
      </w:tr>
      <w:tr>
        <w:tc>
          <w:p>
            <w:pPr>
              <w:pStyle w:val="Compact"/>
              <w:jc w:val="left"/>
            </w:pPr>
            <w:r>
              <w:rPr>
                <w:rStyle w:val="VerbatimChar"/>
              </w:rPr>
              <w:t xml:space="preserve">scheduledFor</w:t>
            </w:r>
          </w:p>
        </w:tc>
        <w:tc>
          <w:p>
            <w:pPr>
              <w:pStyle w:val="Compact"/>
              <w:jc w:val="left"/>
            </w:pPr>
            <w:r>
              <w:t xml:space="preserve">Date</w:t>
            </w:r>
          </w:p>
        </w:tc>
        <w:tc>
          <w:p/>
        </w:tc>
      </w:tr>
      <w:tr>
        <w:tc>
          <w:p>
            <w:pPr>
              <w:pStyle w:val="Compact"/>
              <w:jc w:val="left"/>
            </w:pPr>
            <w:r>
              <w:rPr>
                <w:rStyle w:val="VerbatimChar"/>
              </w:rPr>
              <w:t xml:space="preserve">status</w:t>
            </w:r>
          </w:p>
        </w:tc>
        <w:tc>
          <w:p>
            <w:pPr>
              <w:pStyle w:val="Compact"/>
              <w:jc w:val="left"/>
            </w:pPr>
            <w:r>
              <w:t xml:space="preserve">Enum[</w:t>
            </w:r>
            <w:r>
              <w:rPr>
                <w:rStyle w:val="VerbatimChar"/>
              </w:rPr>
              <w:t xml:space="preserve">PENDING</w:t>
            </w:r>
            <w:r>
              <w:t xml:space="preserve">,</w:t>
            </w:r>
            <w:r>
              <w:rPr>
                <w:rStyle w:val="VerbatimChar"/>
              </w:rPr>
              <w:t xml:space="preserve">PROCESSING</w:t>
            </w:r>
            <w:r>
              <w:t xml:space="preserve">,</w:t>
            </w:r>
            <w:r>
              <w:rPr>
                <w:rStyle w:val="VerbatimChar"/>
              </w:rPr>
              <w:t xml:space="preserve">SENT</w:t>
            </w:r>
            <w:r>
              <w:t xml:space="preserve">,</w:t>
            </w:r>
            <w:r>
              <w:rPr>
                <w:rStyle w:val="VerbatimChar"/>
              </w:rPr>
              <w:t xml:space="preserve">DELIVERED</w:t>
            </w:r>
            <w:r>
              <w:t xml:space="preserve">,</w:t>
            </w:r>
            <w:r>
              <w:rPr>
                <w:rStyle w:val="VerbatimChar"/>
              </w:rPr>
              <w:t xml:space="preserve">FAILED</w:t>
            </w:r>
            <w:r>
              <w:t xml:space="preserve">,</w:t>
            </w:r>
            <w:r>
              <w:rPr>
                <w:rStyle w:val="VerbatimChar"/>
              </w:rPr>
              <w:t xml:space="preserve">CANCELLED</w:t>
            </w:r>
            <w:r>
              <w:t xml:space="preserve">,</w:t>
            </w:r>
            <w:r>
              <w:rPr>
                <w:rStyle w:val="VerbatimChar"/>
              </w:rPr>
              <w:t xml:space="preserve">SUPPRESSED</w:t>
            </w:r>
            <w:r>
              <w:t xml:space="preserve">]</w:t>
            </w:r>
          </w:p>
        </w:tc>
        <w:tc>
          <w:p/>
        </w:tc>
      </w:tr>
      <w:tr>
        <w:tc>
          <w:p>
            <w:pPr>
              <w:pStyle w:val="Compact"/>
              <w:jc w:val="left"/>
            </w:pPr>
            <w:r>
              <w:rPr>
                <w:rStyle w:val="VerbatimChar"/>
              </w:rPr>
              <w:t xml:space="preserve">suppressedReason</w:t>
            </w:r>
          </w:p>
        </w:tc>
        <w:tc>
          <w:p>
            <w:pPr>
              <w:pStyle w:val="Compact"/>
              <w:jc w:val="left"/>
            </w:pPr>
            <w:r>
              <w:t xml:space="preserve">String</w:t>
            </w:r>
          </w:p>
        </w:tc>
        <w:tc>
          <w:p/>
        </w:tc>
      </w:tr>
      <w:tr>
        <w:tc>
          <w:p>
            <w:pPr>
              <w:pStyle w:val="Compact"/>
              <w:jc w:val="left"/>
            </w:pPr>
            <w:r>
              <w:rPr>
                <w:rStyle w:val="VerbatimChar"/>
              </w:rPr>
              <w:t xml:space="preserve">attempts</w:t>
            </w:r>
          </w:p>
        </w:tc>
        <w:tc>
          <w:p>
            <w:pPr>
              <w:pStyle w:val="Compact"/>
              <w:jc w:val="left"/>
            </w:pPr>
            <w:r>
              <w:t xml:space="preserve">[{at, channel, ok, providerMessageId, error}]</w:t>
            </w:r>
          </w:p>
        </w:tc>
        <w:tc>
          <w:p>
            <w:pPr>
              <w:pStyle w:val="Compact"/>
              <w:jc w:val="left"/>
            </w:pPr>
            <w:r>
              <w:t xml:space="preserve">max 10</w:t>
            </w:r>
          </w:p>
        </w:tc>
      </w:tr>
      <w:tr>
        <w:tc>
          <w:p>
            <w:pPr>
              <w:pStyle w:val="Compact"/>
              <w:jc w:val="left"/>
            </w:pPr>
            <w:r>
              <w:rPr>
                <w:rStyle w:val="VerbatimChar"/>
              </w:rPr>
              <w:t xml:space="preserve">lockedBy</w:t>
            </w:r>
            <w:r>
              <w:t xml:space="preserve">,</w:t>
            </w:r>
            <w:r>
              <w:t xml:space="preserve"> </w:t>
            </w:r>
            <w:r>
              <w:rPr>
                <w:rStyle w:val="VerbatimChar"/>
              </w:rPr>
              <w:t xml:space="preserve">lockedAt</w:t>
            </w:r>
          </w:p>
        </w:tc>
        <w:tc>
          <w:p>
            <w:pPr>
              <w:pStyle w:val="Compact"/>
              <w:jc w:val="left"/>
            </w:pPr>
            <w:r>
              <w:t xml:space="preserve">String, Date</w:t>
            </w:r>
          </w:p>
        </w:tc>
        <w:tc>
          <w:p>
            <w:pPr>
              <w:pStyle w:val="Compact"/>
              <w:jc w:val="left"/>
            </w:pPr>
            <w:r>
              <w:t xml:space="preserve">Dispatcher lease</w:t>
            </w:r>
          </w:p>
        </w:tc>
      </w:tr>
      <w:tr>
        <w:tc>
          <w:p>
            <w:pPr>
              <w:pStyle w:val="Compact"/>
              <w:jc w:val="left"/>
            </w:pPr>
            <w:r>
              <w:rPr>
                <w:rStyle w:val="VerbatimChar"/>
              </w:rPr>
              <w:t xml:space="preserve">dedupeKey</w:t>
            </w:r>
          </w:p>
        </w:tc>
        <w:tc>
          <w:p>
            <w:pPr>
              <w:pStyle w:val="Compact"/>
              <w:jc w:val="left"/>
            </w:pPr>
            <w:r>
              <w:t xml:space="preserve">String</w:t>
            </w:r>
          </w:p>
        </w:tc>
        <w:tc>
          <w:p>
            <w:pPr>
              <w:pStyle w:val="Compact"/>
              <w:jc w:val="left"/>
            </w:pPr>
            <w:r>
              <w:t xml:space="preserve">Unique per appointment+type+channel</w:t>
            </w:r>
          </w:p>
        </w:tc>
      </w:tr>
      <w:tr>
        <w:tc>
          <w:p>
            <w:pPr>
              <w:pStyle w:val="Compact"/>
              <w:jc w:val="left"/>
            </w:pPr>
            <w:r>
              <w:rPr>
                <w:rStyle w:val="VerbatimChar"/>
              </w:rPr>
              <w:t xml:space="preserve">readAt</w:t>
            </w:r>
          </w:p>
        </w:tc>
        <w:tc>
          <w:p>
            <w:pPr>
              <w:pStyle w:val="Compact"/>
              <w:jc w:val="left"/>
            </w:pPr>
            <w:r>
              <w:t xml:space="preserve">Date</w:t>
            </w:r>
          </w:p>
        </w:tc>
        <w:tc>
          <w:p>
            <w:pPr>
              <w:pStyle w:val="Compact"/>
              <w:jc w:val="left"/>
            </w:pPr>
            <w:r>
              <w:t xml:space="preserve">In-app read marker</w:t>
            </w:r>
          </w:p>
        </w:tc>
      </w:tr>
    </w:tbl>
    <w:p>
      <w:pPr>
        <w:pStyle w:val="BodyText"/>
      </w:pPr>
      <w:r>
        <w:rPr>
          <w:bCs/>
          <w:b/>
        </w:rPr>
        <w:t xml:space="preserve">Idx:</w:t>
      </w:r>
      <w:r>
        <w:t xml:space="preserve"> </w:t>
      </w:r>
      <w:r>
        <w:rPr>
          <w:rStyle w:val="VerbatimChar"/>
        </w:rPr>
        <w:t xml:space="preserve">{status:1, scheduledFor:1}</w:t>
      </w:r>
      <w:r>
        <w:t xml:space="preserve">;</w:t>
      </w:r>
      <w:r>
        <w:t xml:space="preserve"> </w:t>
      </w:r>
      <w:r>
        <w:rPr>
          <w:rStyle w:val="VerbatimChar"/>
        </w:rPr>
        <w:t xml:space="preserve">{dedupeKey:1}</w:t>
      </w:r>
      <w:r>
        <w:t xml:space="preserve"> </w:t>
      </w:r>
      <w:r>
        <w:t xml:space="preserve">unique;</w:t>
      </w:r>
      <w:r>
        <w:t xml:space="preserve"> </w:t>
      </w:r>
      <w:r>
        <w:rPr>
          <w:rStyle w:val="VerbatimChar"/>
        </w:rPr>
        <w:t xml:space="preserve">{ "recipient.refId":1, createdAt:-1}</w:t>
      </w:r>
      <w:r>
        <w:t xml:space="preserve">;</w:t>
      </w:r>
      <w:r>
        <w:t xml:space="preserve"> </w:t>
      </w:r>
      <w:r>
        <w:rPr>
          <w:rStyle w:val="VerbatimChar"/>
        </w:rPr>
        <w:t xml:space="preserve">{ "recipient.kind":1, "recipient.refId":1, readAt:1 }</w:t>
      </w:r>
      <w:r>
        <w:t xml:space="preserve">;</w:t>
      </w:r>
      <w:r>
        <w:t xml:space="preserve"> </w:t>
      </w:r>
      <w:r>
        <w:rPr>
          <w:bCs/>
          <w:b/>
        </w:rPr>
        <w:t xml:space="preserve">TTL</w:t>
      </w:r>
      <w:r>
        <w:t xml:space="preserve"> </w:t>
      </w:r>
      <w:r>
        <w:t xml:space="preserve">on</w:t>
      </w:r>
      <w:r>
        <w:t xml:space="preserve"> </w:t>
      </w:r>
      <w:r>
        <w:rPr>
          <w:rStyle w:val="VerbatimChar"/>
        </w:rPr>
        <w:t xml:space="preserve">createdAt</w:t>
      </w:r>
      <w:r>
        <w:t xml:space="preserve"> </w:t>
      </w:r>
      <w:r>
        <w:t xml:space="preserve">400 days for</w:t>
      </w:r>
      <w:r>
        <w:t xml:space="preserve"> </w:t>
      </w:r>
      <w:r>
        <w:rPr>
          <w:rStyle w:val="VerbatimChar"/>
        </w:rPr>
        <w:t xml:space="preserve">IN_APP</w:t>
      </w:r>
      <w:r>
        <w:t xml:space="preserve"> </w:t>
      </w:r>
      <w:r>
        <w:t xml:space="preserve">read notifications (partial TTL via separate</w:t>
      </w:r>
      <w:r>
        <w:t xml:space="preserve"> </w:t>
      </w:r>
      <w:r>
        <w:rPr>
          <w:rStyle w:val="VerbatimChar"/>
        </w:rPr>
        <w:t xml:space="preserve">expiresAt</w:t>
      </w:r>
      <w:r>
        <w:t xml:space="preserve"> </w:t>
      </w:r>
      <w:r>
        <w:t xml:space="preserve">field).</w:t>
      </w:r>
    </w:p>
    <w:bookmarkEnd w:id="151"/>
    <w:bookmarkStart w:id="152" w:name="messagetemplates"/>
    <w:p>
      <w:pPr>
        <w:pStyle w:val="Heading3"/>
      </w:pPr>
      <w:r>
        <w:t xml:space="preserve">5.5.45</w:t>
      </w:r>
      <w:r>
        <w:t xml:space="preserve"> </w:t>
      </w:r>
      <w:r>
        <w:rPr>
          <w:rStyle w:val="VerbatimChar"/>
        </w:rPr>
        <w:t xml:space="preserve">messageTemplates</w:t>
      </w:r>
    </w:p>
    <w:p>
      <w:pPr>
        <w:pStyle w:val="FirstParagraph"/>
      </w:pPr>
      <w:r>
        <w:rPr>
          <w:rStyle w:val="VerbatimChar"/>
        </w:rPr>
        <w:t xml:space="preserve">{ key, channel, language, subject, body, variables[], category:Enum[UTILITY,SERVICE,MARKETING], approval:{status, providerRef, approvedAt}, active }</w:t>
      </w:r>
      <w:r>
        <w:t xml:space="preserve">.</w:t>
      </w:r>
      <w:r>
        <w:t xml:space="preserve"> </w:t>
      </w:r>
      <w:r>
        <w:rPr>
          <w:bCs/>
          <w:b/>
        </w:rPr>
        <w:t xml:space="preserve">Idx:</w:t>
      </w:r>
      <w:r>
        <w:t xml:space="preserve"> </w:t>
      </w:r>
      <w:r>
        <w:rPr>
          <w:rStyle w:val="VerbatimChar"/>
        </w:rPr>
        <w:t xml:space="preserve">{key:1, channel:1, language:1}</w:t>
      </w:r>
      <w:r>
        <w:t xml:space="preserve"> </w:t>
      </w:r>
      <w:r>
        <w:t xml:space="preserve">unique.</w:t>
      </w:r>
    </w:p>
    <w:bookmarkEnd w:id="152"/>
    <w:bookmarkStart w:id="153" w:name="communicationlogs"/>
    <w:p>
      <w:pPr>
        <w:pStyle w:val="Heading3"/>
      </w:pPr>
      <w:r>
        <w:t xml:space="preserve">5.5.46</w:t>
      </w:r>
      <w:r>
        <w:t xml:space="preserve"> </w:t>
      </w:r>
      <w:r>
        <w:rPr>
          <w:rStyle w:val="VerbatimChar"/>
        </w:rPr>
        <w:t xml:space="preserve">communicationLogs</w:t>
      </w:r>
    </w:p>
    <w:p>
      <w:pPr>
        <w:pStyle w:val="FirstParagraph"/>
      </w:pPr>
      <w:r>
        <w:rPr>
          <w:rStyle w:val="VerbatimChar"/>
        </w:rPr>
        <w:t xml:space="preserve">{ patientId, direction:Enum[IN,OUT], channel:Enum[CALL,SMS,WHATSAPP,EMAIL,IN_PERSON,OTHER], summary, outcome, by, at, notificationId? }</w:t>
      </w:r>
      <w:r>
        <w:t xml:space="preserve">.</w:t>
      </w:r>
      <w:r>
        <w:t xml:space="preserve"> </w:t>
      </w:r>
      <w:r>
        <w:rPr>
          <w:bCs/>
          <w:b/>
        </w:rPr>
        <w:t xml:space="preserve">Idx:</w:t>
      </w:r>
      <w:r>
        <w:t xml:space="preserve"> </w:t>
      </w:r>
      <w:r>
        <w:rPr>
          <w:rStyle w:val="VerbatimChar"/>
        </w:rPr>
        <w:t xml:space="preserve">{patientId:1, at:-1}</w:t>
      </w:r>
      <w:r>
        <w:t xml:space="preserve">.</w:t>
      </w:r>
    </w:p>
    <w:bookmarkEnd w:id="153"/>
    <w:bookmarkStart w:id="154" w:name="enquiries-website-contact-form"/>
    <w:p>
      <w:pPr>
        <w:pStyle w:val="Heading3"/>
      </w:pPr>
      <w:r>
        <w:t xml:space="preserve">5.5.47</w:t>
      </w:r>
      <w:r>
        <w:t xml:space="preserve"> </w:t>
      </w:r>
      <w:r>
        <w:rPr>
          <w:rStyle w:val="VerbatimChar"/>
        </w:rPr>
        <w:t xml:space="preserve">enquiries</w:t>
      </w:r>
      <w:r>
        <w:t xml:space="preserve"> </w:t>
      </w:r>
      <w:r>
        <w:t xml:space="preserve">(website contact form)</w:t>
      </w:r>
    </w:p>
    <w:p>
      <w:pPr>
        <w:pStyle w:val="FirstParagraph"/>
      </w:pPr>
      <w:r>
        <w:rPr>
          <w:rStyle w:val="VerbatimChar"/>
        </w:rPr>
        <w:t xml:space="preserve">{ name, mobile, email, topic, message, language, consent:{privacyVersion, at, ip}, status:Enum[NEW,IN_PROGRESS,RESPONDED,CLOSED,SPAM], assignedTo, notes:[{by, at, text}], respondedAt, patientId?, utm:{source, medium, campaign}, pageUrl, spamScore }</w:t>
      </w:r>
      <w:r>
        <w:t xml:space="preserve">.</w:t>
      </w:r>
      <w:r>
        <w:t xml:space="preserve"> </w:t>
      </w:r>
      <w:r>
        <w:rPr>
          <w:bCs/>
          <w:b/>
        </w:rPr>
        <w:t xml:space="preserve">Idx:</w:t>
      </w:r>
      <w:r>
        <w:t xml:space="preserve"> </w:t>
      </w:r>
      <w:r>
        <w:rPr>
          <w:rStyle w:val="VerbatimChar"/>
        </w:rPr>
        <w:t xml:space="preserve">{status:1, createdAt:-1}</w:t>
      </w:r>
      <w:r>
        <w:t xml:space="preserve">;</w:t>
      </w:r>
      <w:r>
        <w:t xml:space="preserve"> </w:t>
      </w:r>
      <w:r>
        <w:rPr>
          <w:rStyle w:val="VerbatimChar"/>
        </w:rPr>
        <w:t xml:space="preserve">{mobile:1}</w:t>
      </w:r>
      <w:r>
        <w:t xml:space="preserve">.</w:t>
      </w:r>
    </w:p>
    <w:bookmarkEnd w:id="154"/>
    <w:bookmarkStart w:id="155" w:name="referralsin-doctor-referral-form"/>
    <w:p>
      <w:pPr>
        <w:pStyle w:val="Heading3"/>
      </w:pPr>
      <w:r>
        <w:t xml:space="preserve">5.5.48</w:t>
      </w:r>
      <w:r>
        <w:t xml:space="preserve"> </w:t>
      </w:r>
      <w:r>
        <w:rPr>
          <w:rStyle w:val="VerbatimChar"/>
        </w:rPr>
        <w:t xml:space="preserve">referralsIn</w:t>
      </w:r>
      <w:r>
        <w:t xml:space="preserve"> </w:t>
      </w:r>
      <w:r>
        <w:t xml:space="preserve">(doctor referral form)</w:t>
      </w:r>
    </w:p>
    <w:p>
      <w:pPr>
        <w:pStyle w:val="FirstParagraph"/>
      </w:pPr>
      <w:r>
        <w:rPr>
          <w:rStyle w:val="VerbatimChar"/>
        </w:rPr>
        <w:t xml:space="preserve">{ referrer:{name, designation, org, regNo, mobile, email}, patient:{name, age, sex, guardianName, guardianMobile}, reason, serviceRequested, urgency:Enum[ROUTINE,SOON,URGENT], attachmentDocumentIds[], status:Enum[NEW,REVIEWED,CONVERTED,DECLINED], patientId?, appointmentId?, notes, consent, reviewedBy, reviewedAt }</w:t>
      </w:r>
      <w:r>
        <w:t xml:space="preserve">.</w:t>
      </w:r>
      <w:r>
        <w:t xml:space="preserve"> </w:t>
      </w:r>
      <w:r>
        <w:rPr>
          <w:bCs/>
          <w:b/>
        </w:rPr>
        <w:t xml:space="preserve">Idx:</w:t>
      </w:r>
      <w:r>
        <w:t xml:space="preserve"> </w:t>
      </w:r>
      <w:r>
        <w:rPr>
          <w:rStyle w:val="VerbatimChar"/>
        </w:rPr>
        <w:t xml:space="preserve">{status:1, createdAt:-1}</w:t>
      </w:r>
      <w:r>
        <w:t xml:space="preserve">.</w:t>
      </w:r>
    </w:p>
    <w:bookmarkEnd w:id="155"/>
    <w:bookmarkStart w:id="156" w:name="subscribers"/>
    <w:p>
      <w:pPr>
        <w:pStyle w:val="Heading3"/>
      </w:pPr>
      <w:r>
        <w:t xml:space="preserve">5.5.49</w:t>
      </w:r>
      <w:r>
        <w:t xml:space="preserve"> </w:t>
      </w:r>
      <w:r>
        <w:rPr>
          <w:rStyle w:val="VerbatimChar"/>
        </w:rPr>
        <w:t xml:space="preserve">subscribers</w:t>
      </w:r>
    </w:p>
    <w:p>
      <w:pPr>
        <w:pStyle w:val="FirstParagraph"/>
      </w:pPr>
      <w:r>
        <w:rPr>
          <w:rStyle w:val="VerbatimChar"/>
        </w:rPr>
        <w:t xml:space="preserve">{ name, contact:{mobile?, email?}, kind:Enum[WAITLIST,NEWSLETTER,CAMP_ALERTS], language, consent:{at, ip, textVersion}, status:Enum[ACTIVE,UNSUBSCRIBED], unsubscribeTokenHash }</w:t>
      </w:r>
      <w:r>
        <w:t xml:space="preserve">.</w:t>
      </w:r>
      <w:r>
        <w:t xml:space="preserve"> </w:t>
      </w:r>
      <w:r>
        <w:rPr>
          <w:bCs/>
          <w:b/>
        </w:rPr>
        <w:t xml:space="preserve">Idx:</w:t>
      </w:r>
      <w:r>
        <w:t xml:space="preserve"> </w:t>
      </w:r>
      <w:r>
        <w:rPr>
          <w:rStyle w:val="VerbatimChar"/>
        </w:rPr>
        <w:t xml:space="preserve">{ "contact.email":1 }</w:t>
      </w:r>
      <w:r>
        <w:t xml:space="preserve"> </w:t>
      </w:r>
      <w:r>
        <w:t xml:space="preserve">sparse unique per kind;</w:t>
      </w:r>
      <w:r>
        <w:t xml:space="preserve"> </w:t>
      </w:r>
      <w:r>
        <w:rPr>
          <w:rStyle w:val="VerbatimChar"/>
        </w:rPr>
        <w:t xml:space="preserve">{status:1}</w:t>
      </w:r>
      <w:r>
        <w:t xml:space="preserve">.</w:t>
      </w:r>
    </w:p>
    <w:bookmarkEnd w:id="156"/>
    <w:bookmarkStart w:id="157" w:name="pages-cms"/>
    <w:p>
      <w:pPr>
        <w:pStyle w:val="Heading3"/>
      </w:pPr>
      <w:r>
        <w:t xml:space="preserve">5.5.50</w:t>
      </w:r>
      <w:r>
        <w:t xml:space="preserve"> </w:t>
      </w:r>
      <w:r>
        <w:rPr>
          <w:rStyle w:val="VerbatimChar"/>
        </w:rPr>
        <w:t xml:space="preserve">pages</w:t>
      </w:r>
      <w:r>
        <w:t xml:space="preserve"> </w:t>
      </w:r>
      <w:r>
        <w:t xml:space="preserve">(CMS)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Notes</w:t>
            </w:r>
          </w:p>
        </w:tc>
      </w:tr>
      <w:tr>
        <w:tc>
          <w:p>
            <w:pPr>
              <w:pStyle w:val="Compact"/>
              <w:jc w:val="left"/>
            </w:pPr>
            <w:r>
              <w:rPr>
                <w:rStyle w:val="VerbatimChar"/>
              </w:rPr>
              <w:t xml:space="preserve">key</w:t>
            </w:r>
          </w:p>
        </w:tc>
        <w:tc>
          <w:p>
            <w:pPr>
              <w:pStyle w:val="Compact"/>
              <w:jc w:val="left"/>
            </w:pPr>
            <w:r>
              <w:t xml:space="preserve">String</w:t>
            </w:r>
          </w:p>
        </w:tc>
        <w:tc>
          <w:p>
            <w:pPr>
              <w:pStyle w:val="Compact"/>
              <w:jc w:val="left"/>
            </w:pPr>
            <w:r>
              <w:rPr>
                <w:rStyle w:val="VerbatimChar"/>
              </w:rPr>
              <w:t xml:space="preserve">home</w:t>
            </w:r>
            <w:r>
              <w:t xml:space="preserve">,</w:t>
            </w:r>
            <w:r>
              <w:t xml:space="preserve"> </w:t>
            </w:r>
            <w:r>
              <w:rPr>
                <w:rStyle w:val="VerbatimChar"/>
              </w:rPr>
              <w:t xml:space="preserve">about</w:t>
            </w:r>
            <w:r>
              <w:t xml:space="preserve">,</w:t>
            </w:r>
            <w:r>
              <w:t xml:space="preserve"> </w:t>
            </w:r>
            <w:r>
              <w:rPr>
                <w:rStyle w:val="VerbatimChar"/>
              </w:rPr>
              <w:t xml:space="preserve">legal-privacy</w:t>
            </w:r>
            <w:r>
              <w:t xml:space="preserve">,</w:t>
            </w:r>
            <w:r>
              <w:t xml:space="preserve"> </w:t>
            </w:r>
            <w:r>
              <w:rPr>
                <w:rStyle w:val="VerbatimChar"/>
              </w:rPr>
              <w:t xml:space="preserve">service:AU-PTA</w:t>
            </w:r>
            <w:r>
              <w:t xml:space="preserve"> </w:t>
            </w:r>
            <w:r>
              <w:t xml:space="preserve">...</w:t>
            </w:r>
          </w:p>
        </w:tc>
      </w:tr>
      <w:tr>
        <w:tc>
          <w:p>
            <w:pPr>
              <w:pStyle w:val="Compact"/>
              <w:jc w:val="left"/>
            </w:pPr>
            <w:r>
              <w:rPr>
                <w:rStyle w:val="VerbatimChar"/>
              </w:rPr>
              <w:t xml:space="preserve">slug</w:t>
            </w:r>
          </w:p>
        </w:tc>
        <w:tc>
          <w:p>
            <w:pPr>
              <w:pStyle w:val="Compact"/>
              <w:jc w:val="left"/>
            </w:pPr>
            <w:r>
              <w:t xml:space="preserve">{en, mr}</w:t>
            </w:r>
          </w:p>
        </w:tc>
        <w:tc>
          <w:p/>
        </w:tc>
      </w:tr>
      <w:tr>
        <w:tc>
          <w:p>
            <w:pPr>
              <w:pStyle w:val="Compact"/>
              <w:jc w:val="left"/>
            </w:pPr>
            <w:r>
              <w:rPr>
                <w:rStyle w:val="VerbatimChar"/>
              </w:rPr>
              <w:t xml:space="preserve">title</w:t>
            </w:r>
          </w:p>
        </w:tc>
        <w:tc>
          <w:p>
            <w:pPr>
              <w:pStyle w:val="Compact"/>
              <w:jc w:val="left"/>
            </w:pPr>
            <w:r>
              <w:t xml:space="preserve">{en, mr}</w:t>
            </w:r>
          </w:p>
        </w:tc>
        <w:tc>
          <w:p/>
        </w:tc>
      </w:tr>
      <w:tr>
        <w:tc>
          <w:p>
            <w:pPr>
              <w:pStyle w:val="Compact"/>
              <w:jc w:val="left"/>
            </w:pPr>
            <w:r>
              <w:rPr>
                <w:rStyle w:val="VerbatimChar"/>
              </w:rPr>
              <w:t xml:space="preserve">blocks</w:t>
            </w:r>
          </w:p>
        </w:tc>
        <w:tc>
          <w:p>
            <w:pPr>
              <w:pStyle w:val="Compact"/>
              <w:jc w:val="left"/>
            </w:pPr>
            <w:r>
              <w:t xml:space="preserve">[{id, type:Enum[</w:t>
            </w:r>
            <w:r>
              <w:rPr>
                <w:rStyle w:val="VerbatimChar"/>
              </w:rPr>
              <w:t xml:space="preserve">HERO</w:t>
            </w:r>
            <w:r>
              <w:t xml:space="preserve">,</w:t>
            </w:r>
            <w:r>
              <w:rPr>
                <w:rStyle w:val="VerbatimChar"/>
              </w:rPr>
              <w:t xml:space="preserve">TEXT</w:t>
            </w:r>
            <w:r>
              <w:t xml:space="preserve">,</w:t>
            </w:r>
            <w:r>
              <w:rPr>
                <w:rStyle w:val="VerbatimChar"/>
              </w:rPr>
              <w:t xml:space="preserve">IMAGE_TEXT</w:t>
            </w:r>
            <w:r>
              <w:t xml:space="preserve">,</w:t>
            </w:r>
            <w:r>
              <w:rPr>
                <w:rStyle w:val="VerbatimChar"/>
              </w:rPr>
              <w:t xml:space="preserve">CARDS</w:t>
            </w:r>
            <w:r>
              <w:t xml:space="preserve">,</w:t>
            </w:r>
            <w:r>
              <w:rPr>
                <w:rStyle w:val="VerbatimChar"/>
              </w:rPr>
              <w:t xml:space="preserve">FAQ</w:t>
            </w:r>
            <w:r>
              <w:t xml:space="preserve">,</w:t>
            </w:r>
            <w:r>
              <w:rPr>
                <w:rStyle w:val="VerbatimChar"/>
              </w:rPr>
              <w:t xml:space="preserve">CTA</w:t>
            </w:r>
            <w:r>
              <w:t xml:space="preserve">,</w:t>
            </w:r>
            <w:r>
              <w:rPr>
                <w:rStyle w:val="VerbatimChar"/>
              </w:rPr>
              <w:t xml:space="preserve">GALLERY</w:t>
            </w:r>
            <w:r>
              <w:t xml:space="preserve">,</w:t>
            </w:r>
            <w:r>
              <w:rPr>
                <w:rStyle w:val="VerbatimChar"/>
              </w:rPr>
              <w:t xml:space="preserve">TESTIMONIALS</w:t>
            </w:r>
            <w:r>
              <w:t xml:space="preserve">,</w:t>
            </w:r>
            <w:r>
              <w:rPr>
                <w:rStyle w:val="VerbatimChar"/>
              </w:rPr>
              <w:t xml:space="preserve">STEPS</w:t>
            </w:r>
            <w:r>
              <w:t xml:space="preserve">,</w:t>
            </w:r>
            <w:r>
              <w:rPr>
                <w:rStyle w:val="VerbatimChar"/>
              </w:rPr>
              <w:t xml:space="preserve">MAP</w:t>
            </w:r>
            <w:r>
              <w:t xml:space="preserve">,</w:t>
            </w:r>
            <w:r>
              <w:rPr>
                <w:rStyle w:val="VerbatimChar"/>
              </w:rPr>
              <w:t xml:space="preserve">VIDEO</w:t>
            </w:r>
            <w:r>
              <w:t xml:space="preserve">,</w:t>
            </w:r>
            <w:r>
              <w:rPr>
                <w:rStyle w:val="VerbatimChar"/>
              </w:rPr>
              <w:t xml:space="preserve">CHECKLIST</w:t>
            </w:r>
            <w:r>
              <w:t xml:space="preserve">,</w:t>
            </w:r>
            <w:r>
              <w:rPr>
                <w:rStyle w:val="VerbatimChar"/>
              </w:rPr>
              <w:t xml:space="preserve">SERVICE_GRID</w:t>
            </w:r>
            <w:r>
              <w:t xml:space="preserve">,</w:t>
            </w:r>
            <w:r>
              <w:rPr>
                <w:rStyle w:val="VerbatimChar"/>
              </w:rPr>
              <w:t xml:space="preserve">POSTS_GRID</w:t>
            </w:r>
            <w:r>
              <w:t xml:space="preserve">], data:{en:{}, mr:{}}, order}]</w:t>
            </w:r>
          </w:p>
        </w:tc>
        <w:tc>
          <w:p>
            <w:pPr>
              <w:pStyle w:val="Compact"/>
              <w:jc w:val="left"/>
            </w:pPr>
            <w:r>
              <w:t xml:space="preserve">Validated per block type</w:t>
            </w:r>
          </w:p>
        </w:tc>
      </w:tr>
      <w:tr>
        <w:tc>
          <w:p>
            <w:pPr>
              <w:pStyle w:val="Compact"/>
              <w:jc w:val="left"/>
            </w:pPr>
            <w:r>
              <w:rPr>
                <w:rStyle w:val="VerbatimChar"/>
              </w:rPr>
              <w:t xml:space="preserve">seo</w:t>
            </w:r>
          </w:p>
        </w:tc>
        <w:tc>
          <w:p>
            <w:pPr>
              <w:pStyle w:val="Compact"/>
              <w:jc w:val="left"/>
            </w:pPr>
            <w:r>
              <w:t xml:space="preserve">{title{en,mr}, description{en,mr}, canonical, ogImageMediaId, noindex}</w:t>
            </w:r>
          </w:p>
        </w:tc>
        <w:tc>
          <w:p/>
        </w:tc>
      </w:tr>
      <w:tr>
        <w:tc>
          <w:p>
            <w:pPr>
              <w:pStyle w:val="Compact"/>
              <w:jc w:val="left"/>
            </w:pPr>
            <w:r>
              <w:rPr>
                <w:rStyle w:val="VerbatimChar"/>
              </w:rPr>
              <w:t xml:space="preserve">status</w:t>
            </w:r>
          </w:p>
        </w:tc>
        <w:tc>
          <w:p>
            <w:pPr>
              <w:pStyle w:val="Compact"/>
              <w:jc w:val="left"/>
            </w:pPr>
            <w:r>
              <w:t xml:space="preserve">{en:Enum[</w:t>
            </w:r>
            <w:r>
              <w:rPr>
                <w:rStyle w:val="VerbatimChar"/>
              </w:rPr>
              <w:t xml:space="preserve">DRAFT</w:t>
            </w:r>
            <w:r>
              <w:t xml:space="preserve">,</w:t>
            </w:r>
            <w:r>
              <w:rPr>
                <w:rStyle w:val="VerbatimChar"/>
              </w:rPr>
              <w:t xml:space="preserve">IN_REVIEW</w:t>
            </w:r>
            <w:r>
              <w:t xml:space="preserve">,</w:t>
            </w:r>
            <w:r>
              <w:rPr>
                <w:rStyle w:val="VerbatimChar"/>
              </w:rPr>
              <w:t xml:space="preserve">SCHEDULED</w:t>
            </w:r>
            <w:r>
              <w:t xml:space="preserve">,</w:t>
            </w:r>
            <w:r>
              <w:rPr>
                <w:rStyle w:val="VerbatimChar"/>
              </w:rPr>
              <w:t xml:space="preserve">PUBLISHED</w:t>
            </w:r>
            <w:r>
              <w:t xml:space="preserve">,</w:t>
            </w:r>
            <w:r>
              <w:rPr>
                <w:rStyle w:val="VerbatimChar"/>
              </w:rPr>
              <w:t xml:space="preserve">ARCHIVED</w:t>
            </w:r>
            <w:r>
              <w:t xml:space="preserve">], mr:Enum[...]}</w:t>
            </w:r>
          </w:p>
        </w:tc>
        <w:tc>
          <w:p/>
        </w:tc>
      </w:tr>
      <w:tr>
        <w:tc>
          <w:p>
            <w:pPr>
              <w:pStyle w:val="Compact"/>
              <w:jc w:val="left"/>
            </w:pPr>
            <w:r>
              <w:rPr>
                <w:rStyle w:val="VerbatimChar"/>
              </w:rPr>
              <w:t xml:space="preserve">publishAt</w:t>
            </w:r>
            <w:r>
              <w:t xml:space="preserve">,</w:t>
            </w:r>
            <w:r>
              <w:t xml:space="preserve"> </w:t>
            </w:r>
            <w:r>
              <w:rPr>
                <w:rStyle w:val="VerbatimChar"/>
              </w:rPr>
              <w:t xml:space="preserve">publishedAt</w:t>
            </w:r>
            <w:r>
              <w:t xml:space="preserve">,</w:t>
            </w:r>
            <w:r>
              <w:t xml:space="preserve"> </w:t>
            </w:r>
            <w:r>
              <w:rPr>
                <w:rStyle w:val="VerbatimChar"/>
              </w:rPr>
              <w:t xml:space="preserve">unpublishedAt</w:t>
            </w:r>
          </w:p>
        </w:tc>
        <w:tc>
          <w:p>
            <w:pPr>
              <w:pStyle w:val="Compact"/>
              <w:jc w:val="left"/>
            </w:pPr>
            <w:r>
              <w:t xml:space="preserve">Date</w:t>
            </w:r>
          </w:p>
        </w:tc>
        <w:tc>
          <w:p/>
        </w:tc>
      </w:tr>
      <w:tr>
        <w:tc>
          <w:p>
            <w:pPr>
              <w:pStyle w:val="Compact"/>
              <w:jc w:val="left"/>
            </w:pPr>
            <w:r>
              <w:rPr>
                <w:rStyle w:val="VerbatimChar"/>
              </w:rPr>
              <w:t xml:space="preserve">clinicalContent</w:t>
            </w:r>
          </w:p>
        </w:tc>
        <w:tc>
          <w:p>
            <w:pPr>
              <w:pStyle w:val="Compact"/>
              <w:jc w:val="left"/>
            </w:pPr>
            <w:r>
              <w:t xml:space="preserve">Boolean</w:t>
            </w:r>
          </w:p>
        </w:tc>
        <w:tc>
          <w:p>
            <w:pPr>
              <w:pStyle w:val="Compact"/>
              <w:jc w:val="left"/>
            </w:pPr>
            <w:r>
              <w:t xml:space="preserve">Needs medical review flag</w:t>
            </w:r>
          </w:p>
        </w:tc>
      </w:tr>
      <w:tr>
        <w:tc>
          <w:p>
            <w:pPr>
              <w:pStyle w:val="Compact"/>
              <w:jc w:val="left"/>
            </w:pPr>
            <w:r>
              <w:rPr>
                <w:rStyle w:val="VerbatimChar"/>
              </w:rPr>
              <w:t xml:space="preserve">review</w:t>
            </w:r>
          </w:p>
        </w:tc>
        <w:tc>
          <w:p>
            <w:pPr>
              <w:pStyle w:val="Compact"/>
              <w:jc w:val="left"/>
            </w:pPr>
            <w:r>
              <w:t xml:space="preserve">{reviewedBy, lastReviewedAt}</w:t>
            </w:r>
          </w:p>
        </w:tc>
        <w:tc>
          <w:p/>
        </w:tc>
      </w:tr>
      <w:tr>
        <w:tc>
          <w:p>
            <w:pPr>
              <w:pStyle w:val="Compact"/>
              <w:jc w:val="left"/>
            </w:pPr>
            <w:r>
              <w:rPr>
                <w:rStyle w:val="VerbatimChar"/>
              </w:rPr>
              <w:t xml:space="preserve">template</w:t>
            </w:r>
          </w:p>
        </w:tc>
        <w:tc>
          <w:p>
            <w:pPr>
              <w:pStyle w:val="Compact"/>
              <w:jc w:val="left"/>
            </w:pPr>
            <w:r>
              <w:t xml:space="preserve">String</w:t>
            </w:r>
          </w:p>
        </w:tc>
        <w:tc>
          <w:p>
            <w:pPr>
              <w:pStyle w:val="Compact"/>
              <w:jc w:val="left"/>
            </w:pPr>
            <w:r>
              <w:t xml:space="preserve">Layout variant</w:t>
            </w:r>
          </w:p>
        </w:tc>
      </w:tr>
      <w:tr>
        <w:tc>
          <w:p>
            <w:pPr>
              <w:pStyle w:val="Compact"/>
              <w:jc w:val="left"/>
            </w:pPr>
            <w:r>
              <w:rPr>
                <w:rStyle w:val="VerbatimChar"/>
              </w:rPr>
              <w:t xml:space="preserve">currentRevisionId</w:t>
            </w:r>
          </w:p>
        </w:tc>
        <w:tc>
          <w:p>
            <w:pPr>
              <w:pStyle w:val="Compact"/>
              <w:jc w:val="left"/>
            </w:pPr>
            <w:r>
              <w:t xml:space="preserve">→contentRevisions</w:t>
            </w:r>
          </w:p>
        </w:tc>
        <w:tc>
          <w:p/>
        </w:tc>
      </w:tr>
    </w:tbl>
    <w:p>
      <w:pPr>
        <w:pStyle w:val="BodyText"/>
      </w:pPr>
      <w:r>
        <w:rPr>
          <w:bCs/>
          <w:b/>
        </w:rPr>
        <w:t xml:space="preserve">Idx:</w:t>
      </w:r>
      <w:r>
        <w:t xml:space="preserve"> </w:t>
      </w:r>
      <w:r>
        <w:rPr>
          <w:rStyle w:val="VerbatimChar"/>
        </w:rPr>
        <w:t xml:space="preserve">{key:1}</w:t>
      </w:r>
      <w:r>
        <w:t xml:space="preserve"> </w:t>
      </w:r>
      <w:r>
        <w:t xml:space="preserve">unique;</w:t>
      </w:r>
      <w:r>
        <w:t xml:space="preserve"> </w:t>
      </w:r>
      <w:r>
        <w:rPr>
          <w:rStyle w:val="VerbatimChar"/>
        </w:rPr>
        <w:t xml:space="preserve">{ "slug.en":1 }</w:t>
      </w:r>
      <w:r>
        <w:t xml:space="preserve"> </w:t>
      </w:r>
      <w:r>
        <w:t xml:space="preserve">unique sparse;</w:t>
      </w:r>
      <w:r>
        <w:t xml:space="preserve"> </w:t>
      </w:r>
      <w:r>
        <w:rPr>
          <w:rStyle w:val="VerbatimChar"/>
        </w:rPr>
        <w:t xml:space="preserve">{ "slug.mr":1 }</w:t>
      </w:r>
      <w:r>
        <w:t xml:space="preserve"> </w:t>
      </w:r>
      <w:r>
        <w:t xml:space="preserve">unique sparse;</w:t>
      </w:r>
      <w:r>
        <w:t xml:space="preserve"> </w:t>
      </w:r>
      <w:r>
        <w:rPr>
          <w:rStyle w:val="VerbatimChar"/>
        </w:rPr>
        <w:t xml:space="preserve">{ "status.en":1, publishedAt:-1 }</w:t>
      </w:r>
      <w:r>
        <w:t xml:space="preserve">.</w:t>
      </w:r>
    </w:p>
    <w:bookmarkEnd w:id="157"/>
    <w:bookmarkStart w:id="158" w:name="posts"/>
    <w:p>
      <w:pPr>
        <w:pStyle w:val="Heading3"/>
      </w:pPr>
      <w:r>
        <w:t xml:space="preserve">5.5.51</w:t>
      </w:r>
      <w:r>
        <w:t xml:space="preserve"> </w:t>
      </w:r>
      <w:r>
        <w:rPr>
          <w:rStyle w:val="VerbatimChar"/>
        </w:rPr>
        <w:t xml:space="preserve">posts</w:t>
      </w:r>
    </w:p>
    <w:p>
      <w:pPr>
        <w:pStyle w:val="FirstParagraph"/>
      </w:pPr>
      <w:r>
        <w:rPr>
          <w:rStyle w:val="VerbatimChar"/>
        </w:rPr>
        <w:t xml:space="preserve">{ slug:{en,mr}, title:{en,mr}, excerpt:{en,mr}, body:{en:String(sanitised HTML/JSON), mr:String}, category:String, tags:[String], coverMediaId, authorId, readingMinutes:{en,mr}, status:{en,mr}, publishAt, publishedAt, seo:{...}, related:[postId], clinicalContent:Boolean, review:{reviewedBy, lastReviewedAt}, viewCount }</w:t>
      </w:r>
      <w:r>
        <w:t xml:space="preserve">.</w:t>
      </w:r>
      <w:r>
        <w:t xml:space="preserve"> </w:t>
      </w:r>
      <w:r>
        <w:rPr>
          <w:bCs/>
          <w:b/>
        </w:rPr>
        <w:t xml:space="preserve">Idx:</w:t>
      </w:r>
      <w:r>
        <w:t xml:space="preserve"> </w:t>
      </w:r>
      <w:r>
        <w:rPr>
          <w:rStyle w:val="VerbatimChar"/>
        </w:rPr>
        <w:t xml:space="preserve">{ "slug.en":1 }</w:t>
      </w:r>
      <w:r>
        <w:t xml:space="preserve"> </w:t>
      </w:r>
      <w:r>
        <w:t xml:space="preserve">unique sparse;</w:t>
      </w:r>
      <w:r>
        <w:t xml:space="preserve"> </w:t>
      </w:r>
      <w:r>
        <w:rPr>
          <w:rStyle w:val="VerbatimChar"/>
        </w:rPr>
        <w:t xml:space="preserve">{ "slug.mr":1 }</w:t>
      </w:r>
      <w:r>
        <w:t xml:space="preserve"> </w:t>
      </w:r>
      <w:r>
        <w:t xml:space="preserve">unique sparse;</w:t>
      </w:r>
      <w:r>
        <w:t xml:space="preserve"> </w:t>
      </w:r>
      <w:r>
        <w:rPr>
          <w:rStyle w:val="VerbatimChar"/>
        </w:rPr>
        <w:t xml:space="preserve">{ "status.en":1, publishedAt:-1 }</w:t>
      </w:r>
      <w:r>
        <w:t xml:space="preserve">;</w:t>
      </w:r>
      <w:r>
        <w:t xml:space="preserve"> </w:t>
      </w:r>
      <w:r>
        <w:rPr>
          <w:rStyle w:val="VerbatimChar"/>
        </w:rPr>
        <w:t xml:space="preserve">{ category:1, publishedAt:-1 }</w:t>
      </w:r>
      <w:r>
        <w:t xml:space="preserve">;</w:t>
      </w:r>
      <w:r>
        <w:t xml:space="preserve"> </w:t>
      </w:r>
      <w:r>
        <w:rPr>
          <w:rStyle w:val="VerbatimChar"/>
        </w:rPr>
        <w:t xml:space="preserve">{ tags:1 }</w:t>
      </w:r>
      <w:r>
        <w:t xml:space="preserve">.</w:t>
      </w:r>
    </w:p>
    <w:bookmarkEnd w:id="158"/>
    <w:bookmarkStart w:id="159" w:name="faqs"/>
    <w:p>
      <w:pPr>
        <w:pStyle w:val="Heading3"/>
      </w:pPr>
      <w:r>
        <w:t xml:space="preserve">5.5.52</w:t>
      </w:r>
      <w:r>
        <w:t xml:space="preserve"> </w:t>
      </w:r>
      <w:r>
        <w:rPr>
          <w:rStyle w:val="VerbatimChar"/>
        </w:rPr>
        <w:t xml:space="preserve">faqs</w:t>
      </w:r>
    </w:p>
    <w:p>
      <w:pPr>
        <w:pStyle w:val="FirstParagraph"/>
      </w:pPr>
      <w:r>
        <w:rPr>
          <w:rStyle w:val="VerbatimChar"/>
        </w:rPr>
        <w:t xml:space="preserve">{ category, question:{en,mr}, answer:{en,mr}, order, status:{en,mr}, serviceIds[], pageKeys[], review }</w:t>
      </w:r>
      <w:r>
        <w:t xml:space="preserve">.</w:t>
      </w:r>
      <w:r>
        <w:t xml:space="preserve"> </w:t>
      </w:r>
      <w:r>
        <w:rPr>
          <w:bCs/>
          <w:b/>
        </w:rPr>
        <w:t xml:space="preserve">Idx:</w:t>
      </w:r>
      <w:r>
        <w:t xml:space="preserve"> </w:t>
      </w:r>
      <w:r>
        <w:rPr>
          <w:rStyle w:val="VerbatimChar"/>
        </w:rPr>
        <w:t xml:space="preserve">{category:1, order:1}</w:t>
      </w:r>
      <w:r>
        <w:t xml:space="preserve">.</w:t>
      </w:r>
    </w:p>
    <w:bookmarkEnd w:id="159"/>
    <w:bookmarkStart w:id="160" w:name="testimonials"/>
    <w:p>
      <w:pPr>
        <w:pStyle w:val="Heading3"/>
      </w:pPr>
      <w:r>
        <w:t xml:space="preserve">5.5.53</w:t>
      </w:r>
      <w:r>
        <w:t xml:space="preserve"> </w:t>
      </w:r>
      <w:r>
        <w:rPr>
          <w:rStyle w:val="VerbatimChar"/>
        </w:rPr>
        <w:t xml:space="preserve">testimonials</w:t>
      </w:r>
    </w:p>
    <w:p>
      <w:pPr>
        <w:pStyle w:val="FirstParagraph"/>
      </w:pPr>
      <w:r>
        <w:rPr>
          <w:rStyle w:val="VerbatimChar"/>
        </w:rPr>
        <w:t xml:space="preserve">{ displayName, relation, text:{en,mr}, rating?, serviceId?, consent:{verified:Boolean, documentId, at, scope}, status, publishedAt, order }</w:t>
      </w:r>
      <w:r>
        <w:t xml:space="preserve">. Only</w:t>
      </w:r>
      <w:r>
        <w:t xml:space="preserve"> </w:t>
      </w:r>
      <w:r>
        <w:rPr>
          <w:rStyle w:val="VerbatimChar"/>
        </w:rPr>
        <w:t xml:space="preserve">consent.verified = true</w:t>
      </w:r>
      <w:r>
        <w:t xml:space="preserve"> </w:t>
      </w:r>
      <w:r>
        <w:t xml:space="preserve">can be published (BR-044).</w:t>
      </w:r>
    </w:p>
    <w:bookmarkEnd w:id="160"/>
    <w:bookmarkStart w:id="161" w:name="media"/>
    <w:p>
      <w:pPr>
        <w:pStyle w:val="Heading3"/>
      </w:pPr>
      <w:r>
        <w:t xml:space="preserve">5.5.54</w:t>
      </w:r>
      <w:r>
        <w:t xml:space="preserve"> </w:t>
      </w:r>
      <w:r>
        <w:rPr>
          <w:rStyle w:val="VerbatimChar"/>
        </w:rPr>
        <w:t xml:space="preserve">media</w:t>
      </w:r>
    </w:p>
    <w:p>
      <w:pPr>
        <w:pStyle w:val="FirstParagraph"/>
      </w:pPr>
      <w:r>
        <w:rPr>
          <w:rStyle w:val="VerbatimChar"/>
        </w:rPr>
        <w:t xml:space="preserve">{ kind:Enum[IMAGE,PDF,VIDEO,AUDIO,OTHER], file:{bucket,key,mime,sizeBytes,sha256,width,height}, variants:[{key,width,format,fileKey}], alt:{en,mr}, caption:{en,mr}, credit, tags[], usage:[{collection,id}], public:Boolean, av:{scanned,result} }</w:t>
      </w:r>
      <w:r>
        <w:t xml:space="preserve">.</w:t>
      </w:r>
      <w:r>
        <w:t xml:space="preserve"> </w:t>
      </w:r>
      <w:r>
        <w:rPr>
          <w:bCs/>
          <w:b/>
        </w:rPr>
        <w:t xml:space="preserve">Idx:</w:t>
      </w:r>
      <w:r>
        <w:t xml:space="preserve"> </w:t>
      </w:r>
      <w:r>
        <w:rPr>
          <w:rStyle w:val="VerbatimChar"/>
        </w:rPr>
        <w:t xml:space="preserve">{tags:1}</w:t>
      </w:r>
      <w:r>
        <w:t xml:space="preserve">;</w:t>
      </w:r>
      <w:r>
        <w:t xml:space="preserve"> </w:t>
      </w:r>
      <w:r>
        <w:rPr>
          <w:rStyle w:val="VerbatimChar"/>
        </w:rPr>
        <w:t xml:space="preserve">{kind:1, createdAt:-1}</w:t>
      </w:r>
      <w:r>
        <w:t xml:space="preserve">;</w:t>
      </w:r>
      <w:r>
        <w:t xml:space="preserve"> </w:t>
      </w:r>
      <w:r>
        <w:rPr>
          <w:rStyle w:val="VerbatimChar"/>
        </w:rPr>
        <w:t xml:space="preserve">{ "usage.id":1 }</w:t>
      </w:r>
      <w:r>
        <w:t xml:space="preserve">.</w:t>
      </w:r>
    </w:p>
    <w:bookmarkEnd w:id="161"/>
    <w:bookmarkStart w:id="162" w:name="X69dfb27ce4404c0336ff03d862266e367e6f05d"/>
    <w:p>
      <w:pPr>
        <w:pStyle w:val="Heading3"/>
      </w:pPr>
      <w:r>
        <w:t xml:space="preserve">5.5.55</w:t>
      </w:r>
      <w:r>
        <w:t xml:space="preserve"> </w:t>
      </w:r>
      <w:r>
        <w:rPr>
          <w:rStyle w:val="VerbatimChar"/>
        </w:rPr>
        <w:t xml:space="preserve">menus</w:t>
      </w:r>
      <w:r>
        <w:t xml:space="preserve">,</w:t>
      </w:r>
      <w:r>
        <w:t xml:space="preserve"> </w:t>
      </w:r>
      <w:r>
        <w:rPr>
          <w:rStyle w:val="VerbatimChar"/>
        </w:rPr>
        <w:t xml:space="preserve">redirects</w:t>
      </w:r>
      <w:r>
        <w:t xml:space="preserve">,</w:t>
      </w:r>
      <w:r>
        <w:t xml:space="preserve"> </w:t>
      </w:r>
      <w:r>
        <w:rPr>
          <w:rStyle w:val="VerbatimChar"/>
        </w:rPr>
        <w:t xml:space="preserve">events</w:t>
      </w:r>
      <w:r>
        <w:t xml:space="preserve">,</w:t>
      </w:r>
      <w:r>
        <w:t xml:space="preserve"> </w:t>
      </w:r>
      <w:r>
        <w:rPr>
          <w:rStyle w:val="VerbatimChar"/>
        </w:rPr>
        <w:t xml:space="preserve">checklists</w:t>
      </w:r>
      <w:r>
        <w:t xml:space="preserve">,</w:t>
      </w:r>
      <w:r>
        <w:t xml:space="preserve"> </w:t>
      </w:r>
      <w:r>
        <w:rPr>
          <w:rStyle w:val="VerbatimChar"/>
        </w:rPr>
        <w:t xml:space="preserve">checklistResponses</w:t>
      </w:r>
    </w:p>
    <w:p>
      <w:pPr>
        <w:numPr>
          <w:ilvl w:val="0"/>
          <w:numId w:val="1006"/>
        </w:numPr>
        <w:pStyle w:val="Compact"/>
      </w:pPr>
      <w:r>
        <w:rPr>
          <w:rStyle w:val="VerbatimChar"/>
        </w:rPr>
        <w:t xml:space="preserve">menus</w:t>
      </w:r>
      <w:r>
        <w:t xml:space="preserve">:</w:t>
      </w:r>
      <w:r>
        <w:t xml:space="preserve"> </w:t>
      </w:r>
      <w:r>
        <w:rPr>
          <w:rStyle w:val="VerbatimChar"/>
        </w:rPr>
        <w:t xml:space="preserve">{ key:Enum[HEADER,FOOTER_1,FOOTER_2], items:[{label:{en,mr}, type:Enum[PAGE,POST,SERVICE,URL], refId, url, children[], order}] }</w:t>
      </w:r>
      <w:r>
        <w:t xml:space="preserve">.</w:t>
      </w:r>
      <w:r>
        <w:t xml:space="preserve"> </w:t>
      </w:r>
      <w:r>
        <w:rPr>
          <w:bCs/>
          <w:b/>
        </w:rPr>
        <w:t xml:space="preserve">Idx:</w:t>
      </w:r>
      <w:r>
        <w:t xml:space="preserve"> </w:t>
      </w:r>
      <w:r>
        <w:rPr>
          <w:rStyle w:val="VerbatimChar"/>
        </w:rPr>
        <w:t xml:space="preserve">{key:1}</w:t>
      </w:r>
      <w:r>
        <w:t xml:space="preserve"> </w:t>
      </w:r>
      <w:r>
        <w:t xml:space="preserve">unique.</w:t>
      </w:r>
    </w:p>
    <w:p>
      <w:pPr>
        <w:numPr>
          <w:ilvl w:val="0"/>
          <w:numId w:val="1006"/>
        </w:numPr>
        <w:pStyle w:val="Compact"/>
      </w:pPr>
      <w:r>
        <w:rPr>
          <w:rStyle w:val="VerbatimChar"/>
        </w:rPr>
        <w:t xml:space="preserve">redirects</w:t>
      </w:r>
      <w:r>
        <w:t xml:space="preserve">:</w:t>
      </w:r>
      <w:r>
        <w:t xml:space="preserve"> </w:t>
      </w:r>
      <w:r>
        <w:rPr>
          <w:rStyle w:val="VerbatimChar"/>
        </w:rPr>
        <w:t xml:space="preserve">{ from, to, statusCode:Enum[301,302], locale, hits, active }</w:t>
      </w:r>
      <w:r>
        <w:t xml:space="preserve">.</w:t>
      </w:r>
      <w:r>
        <w:t xml:space="preserve"> </w:t>
      </w:r>
      <w:r>
        <w:rPr>
          <w:bCs/>
          <w:b/>
        </w:rPr>
        <w:t xml:space="preserve">Idx:</w:t>
      </w:r>
      <w:r>
        <w:t xml:space="preserve"> </w:t>
      </w:r>
      <w:r>
        <w:rPr>
          <w:rStyle w:val="VerbatimChar"/>
        </w:rPr>
        <w:t xml:space="preserve">{from:1}</w:t>
      </w:r>
      <w:r>
        <w:t xml:space="preserve"> </w:t>
      </w:r>
      <w:r>
        <w:t xml:space="preserve">unique.</w:t>
      </w:r>
    </w:p>
    <w:p>
      <w:pPr>
        <w:numPr>
          <w:ilvl w:val="0"/>
          <w:numId w:val="1006"/>
        </w:numPr>
        <w:pStyle w:val="Compact"/>
      </w:pPr>
      <w:r>
        <w:rPr>
          <w:rStyle w:val="VerbatimChar"/>
        </w:rPr>
        <w:t xml:space="preserve">events</w:t>
      </w:r>
      <w:r>
        <w:t xml:space="preserve">:</w:t>
      </w:r>
      <w:r>
        <w:t xml:space="preserve"> </w:t>
      </w:r>
      <w:r>
        <w:rPr>
          <w:rStyle w:val="VerbatimChar"/>
        </w:rPr>
        <w:t xml:space="preserve">{ title:{en,mr}, description:{en,mr}, start, end, venue, registrationUrl, status, coverMediaId, publicNote }</w:t>
      </w:r>
      <w:r>
        <w:t xml:space="preserve">.</w:t>
      </w:r>
      <w:r>
        <w:t xml:space="preserve"> </w:t>
      </w:r>
      <w:r>
        <w:rPr>
          <w:bCs/>
          <w:b/>
        </w:rPr>
        <w:t xml:space="preserve">Idx:</w:t>
      </w:r>
      <w:r>
        <w:t xml:space="preserve"> </w:t>
      </w:r>
      <w:r>
        <w:rPr>
          <w:rStyle w:val="VerbatimChar"/>
        </w:rPr>
        <w:t xml:space="preserve">{start:-1}</w:t>
      </w:r>
      <w:r>
        <w:t xml:space="preserve">.</w:t>
      </w:r>
    </w:p>
    <w:p>
      <w:pPr>
        <w:numPr>
          <w:ilvl w:val="0"/>
          <w:numId w:val="1006"/>
        </w:numPr>
        <w:pStyle w:val="Compact"/>
      </w:pPr>
      <w:r>
        <w:rPr>
          <w:rStyle w:val="VerbatimChar"/>
        </w:rPr>
        <w:t xml:space="preserve">checklists</w:t>
      </w:r>
      <w:r>
        <w:t xml:space="preserve">:</w:t>
      </w:r>
      <w:r>
        <w:t xml:space="preserve"> </w:t>
      </w:r>
      <w:r>
        <w:rPr>
          <w:rStyle w:val="VerbatimChar"/>
        </w:rPr>
        <w:t xml:space="preserve">{ key, version, title:{en,mr}, intro:{en,mr}, questions:[{id, text:{en,mr}, options:[{value, label:{en,mr}, weight}], redFlag:Boolean}], scoring:{bands:[{min,max,message:{en,mr}}]}, disclaimer:{en,mr}, status }</w:t>
      </w:r>
      <w:r>
        <w:t xml:space="preserve">.</w:t>
      </w:r>
      <w:r>
        <w:t xml:space="preserve"> </w:t>
      </w:r>
      <w:r>
        <w:rPr>
          <w:bCs/>
          <w:b/>
        </w:rPr>
        <w:t xml:space="preserve">Idx:</w:t>
      </w:r>
      <w:r>
        <w:t xml:space="preserve"> </w:t>
      </w:r>
      <w:r>
        <w:rPr>
          <w:rStyle w:val="VerbatimChar"/>
        </w:rPr>
        <w:t xml:space="preserve">{key:1, version:-1}</w:t>
      </w:r>
      <w:r>
        <w:t xml:space="preserve">.</w:t>
      </w:r>
    </w:p>
    <w:p>
      <w:pPr>
        <w:numPr>
          <w:ilvl w:val="0"/>
          <w:numId w:val="1006"/>
        </w:numPr>
        <w:pStyle w:val="Compact"/>
      </w:pPr>
      <w:r>
        <w:rPr>
          <w:rStyle w:val="VerbatimChar"/>
        </w:rPr>
        <w:t xml:space="preserve">checklistResponses</w:t>
      </w:r>
      <w:r>
        <w:t xml:space="preserve">:</w:t>
      </w:r>
      <w:r>
        <w:t xml:space="preserve"> </w:t>
      </w:r>
      <w:r>
        <w:rPr>
          <w:rStyle w:val="VerbatimChar"/>
        </w:rPr>
        <w:t xml:space="preserve">{ checklistKey, version, answers:[{qid, value}], score, band, language, contactRequested:Boolean, contact?:{...encrypted}, consent?, createdAt }</w:t>
      </w:r>
      <w:r>
        <w:t xml:space="preserve">.</w:t>
      </w:r>
      <w:r>
        <w:t xml:space="preserve"> </w:t>
      </w:r>
      <w:r>
        <w:rPr>
          <w:bCs/>
          <w:b/>
        </w:rPr>
        <w:t xml:space="preserve">Idx:</w:t>
      </w:r>
      <w:r>
        <w:t xml:space="preserve"> </w:t>
      </w:r>
      <w:r>
        <w:rPr>
          <w:rStyle w:val="VerbatimChar"/>
        </w:rPr>
        <w:t xml:space="preserve">{checklistKey:1, createdAt:-1}</w:t>
      </w:r>
      <w:r>
        <w:t xml:space="preserve">. No personal data unless</w:t>
      </w:r>
      <w:r>
        <w:t xml:space="preserve"> </w:t>
      </w:r>
      <w:r>
        <w:rPr>
          <w:rStyle w:val="VerbatimChar"/>
        </w:rPr>
        <w:t xml:space="preserve">contactRequested</w:t>
      </w:r>
      <w:r>
        <w:t xml:space="preserve">.</w:t>
      </w:r>
    </w:p>
    <w:bookmarkEnd w:id="162"/>
    <w:bookmarkStart w:id="163" w:name="contentrevisions"/>
    <w:p>
      <w:pPr>
        <w:pStyle w:val="Heading3"/>
      </w:pPr>
      <w:r>
        <w:t xml:space="preserve">5.5.56</w:t>
      </w:r>
      <w:r>
        <w:t xml:space="preserve"> </w:t>
      </w:r>
      <w:r>
        <w:rPr>
          <w:rStyle w:val="VerbatimChar"/>
        </w:rPr>
        <w:t xml:space="preserve">contentRevisions</w:t>
      </w:r>
    </w:p>
    <w:p>
      <w:pPr>
        <w:pStyle w:val="FirstParagraph"/>
      </w:pPr>
      <w:r>
        <w:rPr>
          <w:rStyle w:val="VerbatimChar"/>
        </w:rPr>
        <w:t xml:space="preserve">{ entity:{collection, id}, version, snapshot:Object, changedBy, changeNote, createdAt }</w:t>
      </w:r>
      <w:r>
        <w:t xml:space="preserve">.</w:t>
      </w:r>
      <w:r>
        <w:t xml:space="preserve"> </w:t>
      </w:r>
      <w:r>
        <w:rPr>
          <w:bCs/>
          <w:b/>
        </w:rPr>
        <w:t xml:space="preserve">Idx:</w:t>
      </w:r>
      <w:r>
        <w:t xml:space="preserve"> </w:t>
      </w:r>
      <w:r>
        <w:rPr>
          <w:rStyle w:val="VerbatimChar"/>
        </w:rPr>
        <w:t xml:space="preserve">{ "entity.id":1, version:-1 }</w:t>
      </w:r>
      <w:r>
        <w:t xml:space="preserve">.</w:t>
      </w:r>
    </w:p>
    <w:bookmarkEnd w:id="163"/>
    <w:bookmarkStart w:id="164" w:name="datarequests-dpdp-rights"/>
    <w:p>
      <w:pPr>
        <w:pStyle w:val="Heading3"/>
      </w:pPr>
      <w:r>
        <w:t xml:space="preserve">5.5.57</w:t>
      </w:r>
      <w:r>
        <w:t xml:space="preserve"> </w:t>
      </w:r>
      <w:r>
        <w:rPr>
          <w:rStyle w:val="VerbatimChar"/>
        </w:rPr>
        <w:t xml:space="preserve">dataRequests</w:t>
      </w:r>
      <w:r>
        <w:t xml:space="preserve"> </w:t>
      </w:r>
      <w:r>
        <w:t xml:space="preserve">(DPDP rights)</w:t>
      </w:r>
    </w:p>
    <w:p>
      <w:pPr>
        <w:pStyle w:val="FirstParagraph"/>
      </w:pPr>
      <w:r>
        <w:rPr>
          <w:rStyle w:val="VerbatimChar"/>
        </w:rPr>
        <w:t xml:space="preserve">{ patientId, requesterName, requesterRelation, type:Enum[ACCESS,CORRECTION,ERASURE,GRIEVANCE,NOMINATION,WITHDRAW_CONSENT], receivedAt, identityVerified:{by, at, method}, dueDate, status:Enum[OPEN,IN_PROGRESS,FULFILLED,PARTIALLY_FULFILLED,REJECTED], actions:[{at, by, note}], exportDocumentId, outcomeNote, legalRetentionNote }</w:t>
      </w:r>
      <w:r>
        <w:t xml:space="preserve">.</w:t>
      </w:r>
      <w:r>
        <w:t xml:space="preserve"> </w:t>
      </w:r>
      <w:r>
        <w:rPr>
          <w:bCs/>
          <w:b/>
        </w:rPr>
        <w:t xml:space="preserve">Idx:</w:t>
      </w:r>
      <w:r>
        <w:t xml:space="preserve"> </w:t>
      </w:r>
      <w:r>
        <w:rPr>
          <w:rStyle w:val="VerbatimChar"/>
        </w:rPr>
        <w:t xml:space="preserve">{status:1, dueDate:1}</w:t>
      </w:r>
      <w:r>
        <w:t xml:space="preserve">.</w:t>
      </w:r>
    </w:p>
    <w:bookmarkEnd w:id="164"/>
    <w:bookmarkStart w:id="165" w:name="breakglassgrants"/>
    <w:p>
      <w:pPr>
        <w:pStyle w:val="Heading3"/>
      </w:pPr>
      <w:r>
        <w:t xml:space="preserve">5.5.58</w:t>
      </w:r>
      <w:r>
        <w:t xml:space="preserve"> </w:t>
      </w:r>
      <w:r>
        <w:rPr>
          <w:rStyle w:val="VerbatimChar"/>
        </w:rPr>
        <w:t xml:space="preserve">breakGlassGrants</w:t>
      </w:r>
    </w:p>
    <w:p>
      <w:pPr>
        <w:pStyle w:val="FirstParagraph"/>
      </w:pPr>
      <w:r>
        <w:rPr>
          <w:rStyle w:val="VerbatimChar"/>
        </w:rPr>
        <w:t xml:space="preserve">{ userId, patientId?, scope:Enum[PATIENT,CBT_RECORD], reasonKey, justification, grantedAt, expiresAt, notifiedOwnerAt, reviewedBy, reviewedAt, reviewOutcome }</w:t>
      </w:r>
      <w:r>
        <w:t xml:space="preserve">.</w:t>
      </w:r>
      <w:r>
        <w:t xml:space="preserve"> </w:t>
      </w:r>
      <w:r>
        <w:rPr>
          <w:bCs/>
          <w:b/>
        </w:rPr>
        <w:t xml:space="preserve">Idx:</w:t>
      </w:r>
      <w:r>
        <w:t xml:space="preserve"> </w:t>
      </w:r>
      <w:r>
        <w:rPr>
          <w:rStyle w:val="VerbatimChar"/>
        </w:rPr>
        <w:t xml:space="preserve">{userId:1, expiresAt:1}</w:t>
      </w:r>
      <w:r>
        <w:t xml:space="preserve">;</w:t>
      </w:r>
      <w:r>
        <w:t xml:space="preserve"> </w:t>
      </w:r>
      <w:r>
        <w:rPr>
          <w:rStyle w:val="VerbatimChar"/>
        </w:rPr>
        <w:t xml:space="preserve">{reviewedAt:1}</w:t>
      </w:r>
      <w:r>
        <w:t xml:space="preserve">.</w:t>
      </w:r>
    </w:p>
    <w:bookmarkEnd w:id="165"/>
    <w:bookmarkStart w:id="166" w:name="incidents-securityprivacy"/>
    <w:p>
      <w:pPr>
        <w:pStyle w:val="Heading3"/>
      </w:pPr>
      <w:r>
        <w:t xml:space="preserve">5.5.59</w:t>
      </w:r>
      <w:r>
        <w:t xml:space="preserve"> </w:t>
      </w:r>
      <w:r>
        <w:rPr>
          <w:rStyle w:val="VerbatimChar"/>
        </w:rPr>
        <w:t xml:space="preserve">incidents</w:t>
      </w:r>
      <w:r>
        <w:t xml:space="preserve"> </w:t>
      </w:r>
      <w:r>
        <w:t xml:space="preserve">(security/privacy)</w:t>
      </w:r>
    </w:p>
    <w:p>
      <w:pPr>
        <w:pStyle w:val="FirstParagraph"/>
      </w:pPr>
      <w:r>
        <w:rPr>
          <w:rStyle w:val="VerbatimChar"/>
        </w:rPr>
        <w:t xml:space="preserve">{ detectedAt, reportedBy, category, description, dataCategories[], estimatedAffected, containment, notifications:[{to, at, method}], status, rootCause, corrective[] }</w:t>
      </w:r>
      <w:r>
        <w:t xml:space="preserve">.</w:t>
      </w:r>
    </w:p>
    <w:bookmarkEnd w:id="166"/>
    <w:bookmarkStart w:id="167" w:name="dailystats-pre-aggregated-dashboard-data"/>
    <w:p>
      <w:pPr>
        <w:pStyle w:val="Heading3"/>
      </w:pPr>
      <w:r>
        <w:t xml:space="preserve">5.5.60</w:t>
      </w:r>
      <w:r>
        <w:t xml:space="preserve"> </w:t>
      </w:r>
      <w:r>
        <w:rPr>
          <w:rStyle w:val="VerbatimChar"/>
        </w:rPr>
        <w:t xml:space="preserve">dailyStats</w:t>
      </w:r>
      <w:r>
        <w:t xml:space="preserve"> </w:t>
      </w:r>
      <w:r>
        <w:t xml:space="preserve">(pre-aggregated dashboard data)</w:t>
      </w:r>
    </w:p>
    <w:p>
      <w:pPr>
        <w:pStyle w:val="FirstParagraph"/>
      </w:pPr>
      <w:r>
        <w:rPr>
          <w:rStyle w:val="VerbatimChar"/>
        </w:rPr>
        <w:t xml:space="preserve">{ _id: "YYYY-MM-DD:providerId|ALL", date, providerId, appointments:{total, byStatus{}, byService{}, newPatients}, utilisation:{availableMin, bookedMin}, revenue:{invoicedPaise, collectedPaise, byMode{}}, enquiries:{new}, referralsIn:{new}, noShows, cancellations, avgWaitMin }</w:t>
      </w:r>
      <w:r>
        <w:t xml:space="preserve">. Rebuilt nightly and incrementally on events.</w:t>
      </w:r>
      <w:r>
        <w:t xml:space="preserve"> </w:t>
      </w:r>
      <w:r>
        <w:rPr>
          <w:bCs/>
          <w:b/>
        </w:rPr>
        <w:t xml:space="preserve">Idx:</w:t>
      </w:r>
      <w:r>
        <w:t xml:space="preserve"> </w:t>
      </w:r>
      <w:r>
        <w:rPr>
          <w:rStyle w:val="VerbatimChar"/>
        </w:rPr>
        <w:t xml:space="preserve">{date:-1}</w:t>
      </w:r>
      <w:r>
        <w:t xml:space="preserve">.</w:t>
      </w:r>
    </w:p>
    <w:bookmarkEnd w:id="167"/>
    <w:bookmarkStart w:id="168" w:name="apikeys"/>
    <w:p>
      <w:pPr>
        <w:pStyle w:val="Heading3"/>
      </w:pPr>
      <w:r>
        <w:t xml:space="preserve">5.5.61</w:t>
      </w:r>
      <w:r>
        <w:t xml:space="preserve"> </w:t>
      </w:r>
      <w:r>
        <w:rPr>
          <w:rStyle w:val="VerbatimChar"/>
        </w:rPr>
        <w:t xml:space="preserve">apiKeys</w:t>
      </w:r>
    </w:p>
    <w:p>
      <w:pPr>
        <w:pStyle w:val="FirstParagraph"/>
      </w:pPr>
      <w:r>
        <w:rPr>
          <w:rStyle w:val="VerbatimChar"/>
        </w:rPr>
        <w:t xml:space="preserve">{ name, keyPrefix, keyHash, scopes[], lastUsedAt, expiresAt, revokedAt, createdFor }</w:t>
      </w:r>
      <w:r>
        <w:t xml:space="preserve">.</w:t>
      </w:r>
      <w:r>
        <w:t xml:space="preserve"> </w:t>
      </w:r>
      <w:r>
        <w:rPr>
          <w:bCs/>
          <w:b/>
        </w:rPr>
        <w:t xml:space="preserve">Idx:</w:t>
      </w:r>
      <w:r>
        <w:t xml:space="preserve"> </w:t>
      </w:r>
      <w:r>
        <w:rPr>
          <w:rStyle w:val="VerbatimChar"/>
        </w:rPr>
        <w:t xml:space="preserve">{keyPrefix:1}</w:t>
      </w:r>
      <w:r>
        <w:t xml:space="preserve"> </w:t>
      </w:r>
      <w:r>
        <w:t xml:space="preserve">unique.</w:t>
      </w:r>
    </w:p>
    <w:bookmarkEnd w:id="168"/>
    <w:bookmarkStart w:id="169" w:name="importbatches"/>
    <w:p>
      <w:pPr>
        <w:pStyle w:val="Heading3"/>
      </w:pPr>
      <w:r>
        <w:t xml:space="preserve">5.5.62</w:t>
      </w:r>
      <w:r>
        <w:t xml:space="preserve"> </w:t>
      </w:r>
      <w:r>
        <w:rPr>
          <w:rStyle w:val="VerbatimChar"/>
        </w:rPr>
        <w:t xml:space="preserve">importBatches</w:t>
      </w:r>
    </w:p>
    <w:p>
      <w:pPr>
        <w:pStyle w:val="FirstParagraph"/>
      </w:pPr>
      <w:r>
        <w:rPr>
          <w:rStyle w:val="VerbatimChar"/>
        </w:rPr>
        <w:t xml:space="preserve">{ kind, filename, uploadedBy, rows, accepted, rejected, errors[{row, message}], status:Enum[DRY_RUN,APPLIED,ROLLED_BACK], appliedAt, rollbackAt }</w:t>
      </w:r>
      <w:r>
        <w:t xml:space="preserve">.</w:t>
      </w:r>
    </w:p>
    <w:bookmarkEnd w:id="169"/>
    <w:bookmarkStart w:id="170" w:name="jobs-scheduler-collection"/>
    <w:p>
      <w:pPr>
        <w:pStyle w:val="Heading3"/>
      </w:pPr>
      <w:r>
        <w:t xml:space="preserve">5.5.63</w:t>
      </w:r>
      <w:r>
        <w:t xml:space="preserve"> </w:t>
      </w:r>
      <w:r>
        <w:rPr>
          <w:rStyle w:val="VerbatimChar"/>
        </w:rPr>
        <w:t xml:space="preserve">jobs</w:t>
      </w:r>
      <w:r>
        <w:t xml:space="preserve"> </w:t>
      </w:r>
      <w:r>
        <w:t xml:space="preserve">(scheduler collection)</w:t>
      </w:r>
    </w:p>
    <w:p>
      <w:pPr>
        <w:pStyle w:val="FirstParagraph"/>
      </w:pPr>
      <w:r>
        <w:t xml:space="preserve">Managed by the scheduler library (for example Agenda's</w:t>
      </w:r>
      <w:r>
        <w:t xml:space="preserve"> </w:t>
      </w:r>
      <w:r>
        <w:rPr>
          <w:rStyle w:val="VerbatimChar"/>
        </w:rPr>
        <w:t xml:space="preserve">agendaJobs</w:t>
      </w:r>
      <w:r>
        <w:t xml:space="preserve">); documented here for completeness. Jobs:</w:t>
      </w:r>
      <w:r>
        <w:t xml:space="preserve"> </w:t>
      </w:r>
      <w:r>
        <w:rPr>
          <w:rStyle w:val="VerbatimChar"/>
        </w:rPr>
        <w:t xml:space="preserve">expire-held-appointments</w:t>
      </w:r>
      <w:r>
        <w:t xml:space="preserve"> </w:t>
      </w:r>
      <w:r>
        <w:t xml:space="preserve">(every 5 min),</w:t>
      </w:r>
      <w:r>
        <w:t xml:space="preserve"> </w:t>
      </w:r>
      <w:r>
        <w:rPr>
          <w:rStyle w:val="VerbatimChar"/>
        </w:rPr>
        <w:t xml:space="preserve">dispatch-notifications</w:t>
      </w:r>
      <w:r>
        <w:t xml:space="preserve"> </w:t>
      </w:r>
      <w:r>
        <w:t xml:space="preserve">(every 1 min),</w:t>
      </w:r>
      <w:r>
        <w:t xml:space="preserve"> </w:t>
      </w:r>
      <w:r>
        <w:rPr>
          <w:rStyle w:val="VerbatimChar"/>
        </w:rPr>
        <w:t xml:space="preserve">generate-reminders</w:t>
      </w:r>
      <w:r>
        <w:t xml:space="preserve"> </w:t>
      </w:r>
      <w:r>
        <w:t xml:space="preserve">(every 5 min),</w:t>
      </w:r>
      <w:r>
        <w:t xml:space="preserve"> </w:t>
      </w:r>
      <w:r>
        <w:rPr>
          <w:rStyle w:val="VerbatimChar"/>
        </w:rPr>
        <w:t xml:space="preserve">mark-no-shows</w:t>
      </w:r>
      <w:r>
        <w:t xml:space="preserve"> </w:t>
      </w:r>
      <w:r>
        <w:t xml:space="preserve">(every 10 min),</w:t>
      </w:r>
      <w:r>
        <w:t xml:space="preserve"> </w:t>
      </w:r>
      <w:r>
        <w:rPr>
          <w:rStyle w:val="VerbatimChar"/>
        </w:rPr>
        <w:t xml:space="preserve">nightly-recalls</w:t>
      </w:r>
      <w:r>
        <w:t xml:space="preserve"> </w:t>
      </w:r>
      <w:r>
        <w:t xml:space="preserve">(02:00 IST),</w:t>
      </w:r>
      <w:r>
        <w:t xml:space="preserve"> </w:t>
      </w:r>
      <w:r>
        <w:rPr>
          <w:rStyle w:val="VerbatimChar"/>
        </w:rPr>
        <w:t xml:space="preserve">rebuild-daily-stats</w:t>
      </w:r>
      <w:r>
        <w:t xml:space="preserve"> </w:t>
      </w:r>
      <w:r>
        <w:t xml:space="preserve">(02:30 IST),</w:t>
      </w:r>
      <w:r>
        <w:t xml:space="preserve"> </w:t>
      </w:r>
      <w:r>
        <w:rPr>
          <w:rStyle w:val="VerbatimChar"/>
        </w:rPr>
        <w:t xml:space="preserve">verify-audit-chain</w:t>
      </w:r>
      <w:r>
        <w:t xml:space="preserve"> </w:t>
      </w:r>
      <w:r>
        <w:t xml:space="preserve">(03:00 IST),</w:t>
      </w:r>
      <w:r>
        <w:t xml:space="preserve"> </w:t>
      </w:r>
      <w:r>
        <w:rPr>
          <w:rStyle w:val="VerbatimChar"/>
        </w:rPr>
        <w:t xml:space="preserve">purge-expired-tokens</w:t>
      </w:r>
      <w:r>
        <w:t xml:space="preserve"> </w:t>
      </w:r>
      <w:r>
        <w:t xml:space="preserve">(hourly),</w:t>
      </w:r>
      <w:r>
        <w:t xml:space="preserve"> </w:t>
      </w:r>
      <w:r>
        <w:rPr>
          <w:rStyle w:val="VerbatimChar"/>
        </w:rPr>
        <w:t xml:space="preserve">retention-review</w:t>
      </w:r>
      <w:r>
        <w:t xml:space="preserve"> </w:t>
      </w:r>
      <w:r>
        <w:t xml:space="preserve">(monthly),</w:t>
      </w:r>
      <w:r>
        <w:t xml:space="preserve"> </w:t>
      </w:r>
      <w:r>
        <w:rPr>
          <w:rStyle w:val="VerbatimChar"/>
        </w:rPr>
        <w:t xml:space="preserve">calibration-alerts</w:t>
      </w:r>
      <w:r>
        <w:t xml:space="preserve"> </w:t>
      </w:r>
      <w:r>
        <w:t xml:space="preserve">(daily),</w:t>
      </w:r>
      <w:r>
        <w:t xml:space="preserve"> </w:t>
      </w:r>
      <w:r>
        <w:rPr>
          <w:rStyle w:val="VerbatimChar"/>
        </w:rPr>
        <w:t xml:space="preserve">low-stock-alerts</w:t>
      </w:r>
      <w:r>
        <w:t xml:space="preserve"> </w:t>
      </w:r>
      <w:r>
        <w:t xml:space="preserve">(daily),</w:t>
      </w:r>
      <w:r>
        <w:t xml:space="preserve"> </w:t>
      </w:r>
      <w:r>
        <w:rPr>
          <w:rStyle w:val="VerbatimChar"/>
        </w:rPr>
        <w:t xml:space="preserve">recurring-expenses</w:t>
      </w:r>
      <w:r>
        <w:t xml:space="preserve"> </w:t>
      </w:r>
      <w:r>
        <w:t xml:space="preserve">(monthly).</w:t>
      </w:r>
    </w:p>
    <w:bookmarkEnd w:id="170"/>
    <w:bookmarkEnd w:id="171"/>
    <w:bookmarkStart w:id="172" w:name="patient-portal-readiness-p3"/>
    <w:p>
      <w:pPr>
        <w:pStyle w:val="Heading2"/>
      </w:pPr>
      <w:r>
        <w:t xml:space="preserve">5.6 Patient portal readiness (P3)</w:t>
      </w:r>
    </w:p>
    <w:p>
      <w:pPr>
        <w:pStyle w:val="FirstParagraph"/>
      </w:pPr>
      <w:r>
        <w:rPr>
          <w:rStyle w:val="VerbatimChar"/>
        </w:rPr>
        <w:t xml:space="preserve">patients.portal</w:t>
      </w:r>
      <w:r>
        <w:t xml:space="preserve"> </w:t>
      </w:r>
      <w:r>
        <w:t xml:space="preserve">and a reserved</w:t>
      </w:r>
      <w:r>
        <w:t xml:space="preserve"> </w:t>
      </w:r>
      <w:r>
        <w:rPr>
          <w:rStyle w:val="VerbatimChar"/>
        </w:rPr>
        <w:t xml:space="preserve">patientAccounts</w:t>
      </w:r>
      <w:r>
        <w:t xml:space="preserve"> </w:t>
      </w:r>
      <w:r>
        <w:t xml:space="preserve">collection (</w:t>
      </w:r>
      <w:r>
        <w:rPr>
          <w:rStyle w:val="VerbatimChar"/>
        </w:rPr>
        <w:t xml:space="preserve">{patientId, mobile, otpHash, lastLoginAt, status}</w:t>
      </w:r>
      <w:r>
        <w:t xml:space="preserve">) are specified but</w:t>
      </w:r>
      <w:r>
        <w:t xml:space="preserve"> </w:t>
      </w:r>
      <w:r>
        <w:rPr>
          <w:bCs/>
          <w:b/>
        </w:rPr>
        <w:t xml:space="preserve">not built</w:t>
      </w:r>
      <w:r>
        <w:t xml:space="preserve"> </w:t>
      </w:r>
      <w:r>
        <w:t xml:space="preserve">in P1. When built, portal users get a separate auth realm with access limited to their own appointments, invoices, and released documents.</w:t>
      </w:r>
    </w:p>
    <w:bookmarkEnd w:id="172"/>
    <w:bookmarkStart w:id="173" w:name="index-summary-and-sizing"/>
    <w:p>
      <w:pPr>
        <w:pStyle w:val="Heading2"/>
      </w:pPr>
      <w:r>
        <w:t xml:space="preserve">5.7 Index summary and sizing</w:t>
      </w:r>
    </w:p>
    <w:tbl>
      <w:tblPr>
        <w:tblStyle w:val="Table"/>
        <w:tblW w:type="pct" w:w="0.0"/>
        <w:tblLook w:firstRow="1" w:lastRow="0" w:firstColumn="0" w:lastColumn="0" w:noHBand="0" w:noVBand="0" w:val="0020"/>
      </w:tblPr>
      <w:tblGrid/>
      <w:tr>
        <w:tc>
          <w:p>
            <w:pPr>
              <w:pStyle w:val="Compact"/>
              <w:jc w:val="left"/>
            </w:pPr>
            <w:r>
              <w:t xml:space="preserve">Collection</w:t>
            </w:r>
          </w:p>
        </w:tc>
        <w:tc>
          <w:p>
            <w:pPr>
              <w:pStyle w:val="Compact"/>
              <w:jc w:val="left"/>
            </w:pPr>
            <w:r>
              <w:t xml:space="preserve">Estimated docs/year</w:t>
            </w:r>
          </w:p>
        </w:tc>
        <w:tc>
          <w:p>
            <w:pPr>
              <w:pStyle w:val="Compact"/>
              <w:jc w:val="left"/>
            </w:pPr>
            <w:r>
              <w:t xml:space="preserve">Avg doc size</w:t>
            </w:r>
          </w:p>
        </w:tc>
        <w:tc>
          <w:p>
            <w:pPr>
              <w:pStyle w:val="Compact"/>
              <w:jc w:val="left"/>
            </w:pPr>
            <w:r>
              <w:t xml:space="preserve">Notes</w:t>
            </w:r>
          </w:p>
        </w:tc>
      </w:tr>
      <w:tr>
        <w:tc>
          <w:p>
            <w:pPr>
              <w:pStyle w:val="Compact"/>
              <w:jc w:val="left"/>
            </w:pPr>
            <w:r>
              <w:t xml:space="preserve">patients</w:t>
            </w:r>
          </w:p>
        </w:tc>
        <w:tc>
          <w:p>
            <w:pPr>
              <w:pStyle w:val="Compact"/>
              <w:jc w:val="left"/>
            </w:pPr>
            <w:r>
              <w:t xml:space="preserve">1,200</w:t>
            </w:r>
          </w:p>
        </w:tc>
        <w:tc>
          <w:p>
            <w:pPr>
              <w:pStyle w:val="Compact"/>
              <w:jc w:val="left"/>
            </w:pPr>
            <w:r>
              <w:t xml:space="preserve">3 KB</w:t>
            </w:r>
          </w:p>
        </w:tc>
        <w:tc>
          <w:p/>
        </w:tc>
      </w:tr>
      <w:tr>
        <w:tc>
          <w:p>
            <w:pPr>
              <w:pStyle w:val="Compact"/>
              <w:jc w:val="left"/>
            </w:pPr>
            <w:r>
              <w:t xml:space="preserve">appointments</w:t>
            </w:r>
          </w:p>
        </w:tc>
        <w:tc>
          <w:p>
            <w:pPr>
              <w:pStyle w:val="Compact"/>
              <w:jc w:val="left"/>
            </w:pPr>
            <w:r>
              <w:t xml:space="preserve">9,000</w:t>
            </w:r>
          </w:p>
        </w:tc>
        <w:tc>
          <w:p>
            <w:pPr>
              <w:pStyle w:val="Compact"/>
              <w:jc w:val="left"/>
            </w:pPr>
            <w:r>
              <w:t xml:space="preserve">2 KB</w:t>
            </w:r>
          </w:p>
        </w:tc>
        <w:tc>
          <w:p/>
        </w:tc>
      </w:tr>
      <w:tr>
        <w:tc>
          <w:p>
            <w:pPr>
              <w:pStyle w:val="Compact"/>
              <w:jc w:val="left"/>
            </w:pPr>
            <w:r>
              <w:t xml:space="preserve">visits</w:t>
            </w:r>
          </w:p>
        </w:tc>
        <w:tc>
          <w:p>
            <w:pPr>
              <w:pStyle w:val="Compact"/>
              <w:jc w:val="left"/>
            </w:pPr>
            <w:r>
              <w:t xml:space="preserve">8,000</w:t>
            </w:r>
          </w:p>
        </w:tc>
        <w:tc>
          <w:p>
            <w:pPr>
              <w:pStyle w:val="Compact"/>
              <w:jc w:val="left"/>
            </w:pPr>
            <w:r>
              <w:t xml:space="preserve">1 KB</w:t>
            </w:r>
          </w:p>
        </w:tc>
        <w:tc>
          <w:p/>
        </w:tc>
      </w:tr>
      <w:tr>
        <w:tc>
          <w:p>
            <w:pPr>
              <w:pStyle w:val="Compact"/>
              <w:jc w:val="left"/>
            </w:pPr>
            <w:r>
              <w:t xml:space="preserve">audiologyEvaluations</w:t>
            </w:r>
          </w:p>
        </w:tc>
        <w:tc>
          <w:p>
            <w:pPr>
              <w:pStyle w:val="Compact"/>
              <w:jc w:val="left"/>
            </w:pPr>
            <w:r>
              <w:t xml:space="preserve">3,000</w:t>
            </w:r>
          </w:p>
        </w:tc>
        <w:tc>
          <w:p>
            <w:pPr>
              <w:pStyle w:val="Compact"/>
              <w:jc w:val="left"/>
            </w:pPr>
            <w:r>
              <w:t xml:space="preserve">8 KB</w:t>
            </w:r>
          </w:p>
        </w:tc>
        <w:tc>
          <w:p/>
        </w:tc>
      </w:tr>
      <w:tr>
        <w:tc>
          <w:p>
            <w:pPr>
              <w:pStyle w:val="Compact"/>
              <w:jc w:val="left"/>
            </w:pPr>
            <w:r>
              <w:t xml:space="preserve">slAssessments</w:t>
            </w:r>
          </w:p>
        </w:tc>
        <w:tc>
          <w:p>
            <w:pPr>
              <w:pStyle w:val="Compact"/>
              <w:jc w:val="left"/>
            </w:pPr>
            <w:r>
              <w:t xml:space="preserve">2,500</w:t>
            </w:r>
          </w:p>
        </w:tc>
        <w:tc>
          <w:p>
            <w:pPr>
              <w:pStyle w:val="Compact"/>
              <w:jc w:val="left"/>
            </w:pPr>
            <w:r>
              <w:t xml:space="preserve">6 KB</w:t>
            </w:r>
          </w:p>
        </w:tc>
        <w:tc>
          <w:p/>
        </w:tc>
      </w:tr>
      <w:tr>
        <w:tc>
          <w:p>
            <w:pPr>
              <w:pStyle w:val="Compact"/>
              <w:jc w:val="left"/>
            </w:pPr>
            <w:r>
              <w:t xml:space="preserve">sessionNotes</w:t>
            </w:r>
          </w:p>
        </w:tc>
        <w:tc>
          <w:p>
            <w:pPr>
              <w:pStyle w:val="Compact"/>
              <w:jc w:val="left"/>
            </w:pPr>
            <w:r>
              <w:t xml:space="preserve">6,000</w:t>
            </w:r>
          </w:p>
        </w:tc>
        <w:tc>
          <w:p>
            <w:pPr>
              <w:pStyle w:val="Compact"/>
              <w:jc w:val="left"/>
            </w:pPr>
            <w:r>
              <w:t xml:space="preserve">3 KB</w:t>
            </w:r>
          </w:p>
        </w:tc>
        <w:tc>
          <w:p/>
        </w:tc>
      </w:tr>
      <w:tr>
        <w:tc>
          <w:p>
            <w:pPr>
              <w:pStyle w:val="Compact"/>
              <w:jc w:val="left"/>
            </w:pPr>
            <w:r>
              <w:t xml:space="preserve">cbtRecords</w:t>
            </w:r>
          </w:p>
        </w:tc>
        <w:tc>
          <w:p>
            <w:pPr>
              <w:pStyle w:val="Compact"/>
              <w:jc w:val="left"/>
            </w:pPr>
            <w:r>
              <w:t xml:space="preserve">1,000</w:t>
            </w:r>
          </w:p>
        </w:tc>
        <w:tc>
          <w:p>
            <w:pPr>
              <w:pStyle w:val="Compact"/>
              <w:jc w:val="left"/>
            </w:pPr>
            <w:r>
              <w:t xml:space="preserve">5 KB</w:t>
            </w:r>
          </w:p>
        </w:tc>
        <w:tc>
          <w:p>
            <w:pPr>
              <w:pStyle w:val="Compact"/>
              <w:jc w:val="left"/>
            </w:pPr>
            <w:r>
              <w:t xml:space="preserve">encrypted</w:t>
            </w:r>
          </w:p>
        </w:tc>
      </w:tr>
      <w:tr>
        <w:tc>
          <w:p>
            <w:pPr>
              <w:pStyle w:val="Compact"/>
              <w:jc w:val="left"/>
            </w:pPr>
            <w:r>
              <w:t xml:space="preserve">invoices</w:t>
            </w:r>
          </w:p>
        </w:tc>
        <w:tc>
          <w:p>
            <w:pPr>
              <w:pStyle w:val="Compact"/>
              <w:jc w:val="left"/>
            </w:pPr>
            <w:r>
              <w:t xml:space="preserve">8,000</w:t>
            </w:r>
          </w:p>
        </w:tc>
        <w:tc>
          <w:p>
            <w:pPr>
              <w:pStyle w:val="Compact"/>
              <w:jc w:val="left"/>
            </w:pPr>
            <w:r>
              <w:t xml:space="preserve">4 KB</w:t>
            </w:r>
          </w:p>
        </w:tc>
        <w:tc>
          <w:p/>
        </w:tc>
      </w:tr>
      <w:tr>
        <w:tc>
          <w:p>
            <w:pPr>
              <w:pStyle w:val="Compact"/>
              <w:jc w:val="left"/>
            </w:pPr>
            <w:r>
              <w:t xml:space="preserve">payments</w:t>
            </w:r>
          </w:p>
        </w:tc>
        <w:tc>
          <w:p>
            <w:pPr>
              <w:pStyle w:val="Compact"/>
              <w:jc w:val="left"/>
            </w:pPr>
            <w:r>
              <w:t xml:space="preserve">9,000</w:t>
            </w:r>
          </w:p>
        </w:tc>
        <w:tc>
          <w:p>
            <w:pPr>
              <w:pStyle w:val="Compact"/>
              <w:jc w:val="left"/>
            </w:pPr>
            <w:r>
              <w:t xml:space="preserve">1 KB</w:t>
            </w:r>
          </w:p>
        </w:tc>
        <w:tc>
          <w:p/>
        </w:tc>
      </w:tr>
      <w:tr>
        <w:tc>
          <w:p>
            <w:pPr>
              <w:pStyle w:val="Compact"/>
              <w:jc w:val="left"/>
            </w:pPr>
            <w:r>
              <w:t xml:space="preserve">auditLogs</w:t>
            </w:r>
          </w:p>
        </w:tc>
        <w:tc>
          <w:p>
            <w:pPr>
              <w:pStyle w:val="Compact"/>
              <w:jc w:val="left"/>
            </w:pPr>
            <w:r>
              <w:t xml:space="preserve">400,000</w:t>
            </w:r>
          </w:p>
        </w:tc>
        <w:tc>
          <w:p>
            <w:pPr>
              <w:pStyle w:val="Compact"/>
              <w:jc w:val="left"/>
            </w:pPr>
            <w:r>
              <w:t xml:space="preserve">0.8 KB</w:t>
            </w:r>
          </w:p>
        </w:tc>
        <w:tc>
          <w:p>
            <w:pPr>
              <w:pStyle w:val="Compact"/>
              <w:jc w:val="left"/>
            </w:pPr>
            <w:r>
              <w:t xml:space="preserve">largest; 7-year retention (about 2 GB)</w:t>
            </w:r>
          </w:p>
        </w:tc>
      </w:tr>
      <w:tr>
        <w:tc>
          <w:p>
            <w:pPr>
              <w:pStyle w:val="Compact"/>
              <w:jc w:val="left"/>
            </w:pPr>
            <w:r>
              <w:t xml:space="preserve">notifications</w:t>
            </w:r>
          </w:p>
        </w:tc>
        <w:tc>
          <w:p>
            <w:pPr>
              <w:pStyle w:val="Compact"/>
              <w:jc w:val="left"/>
            </w:pPr>
            <w:r>
              <w:t xml:space="preserve">40,000</w:t>
            </w:r>
          </w:p>
        </w:tc>
        <w:tc>
          <w:p>
            <w:pPr>
              <w:pStyle w:val="Compact"/>
              <w:jc w:val="left"/>
            </w:pPr>
            <w:r>
              <w:t xml:space="preserve">1 KB</w:t>
            </w:r>
          </w:p>
        </w:tc>
        <w:tc>
          <w:p/>
        </w:tc>
      </w:tr>
      <w:tr>
        <w:tc>
          <w:p>
            <w:pPr>
              <w:pStyle w:val="Compact"/>
              <w:jc w:val="left"/>
            </w:pPr>
            <w:r>
              <w:t xml:space="preserve">media/documents</w:t>
            </w:r>
          </w:p>
        </w:tc>
        <w:tc>
          <w:p>
            <w:pPr>
              <w:pStyle w:val="Compact"/>
              <w:jc w:val="left"/>
            </w:pPr>
            <w:r>
              <w:t xml:space="preserve">6,000</w:t>
            </w:r>
          </w:p>
        </w:tc>
        <w:tc>
          <w:p>
            <w:pPr>
              <w:pStyle w:val="Compact"/>
              <w:jc w:val="left"/>
            </w:pPr>
            <w:r>
              <w:t xml:space="preserve">1 KB (+ files on S3)</w:t>
            </w:r>
          </w:p>
        </w:tc>
        <w:tc>
          <w:p/>
        </w:tc>
      </w:tr>
    </w:tbl>
    <w:p>
      <w:pPr>
        <w:pStyle w:val="BodyText"/>
      </w:pPr>
      <w:r>
        <w:t xml:space="preserve">Total database size after 5 years is estimated at</w:t>
      </w:r>
      <w:r>
        <w:t xml:space="preserve"> </w:t>
      </w:r>
      <w:r>
        <w:rPr>
          <w:bCs/>
          <w:b/>
        </w:rPr>
        <w:t xml:space="preserve">3 to 6 GB</w:t>
      </w:r>
      <w:r>
        <w:t xml:space="preserve"> </w:t>
      </w:r>
      <w:r>
        <w:t xml:space="preserve">(excluding files), which fits a single replica set tier with large headroom. File storage (S3) is estimated at 20 to 60 GB in 5 years.</w:t>
      </w:r>
    </w:p>
    <w:bookmarkEnd w:id="173"/>
    <w:bookmarkStart w:id="174" w:name="data-integrity-rules-selected"/>
    <w:p>
      <w:pPr>
        <w:pStyle w:val="Heading2"/>
      </w:pPr>
      <w:r>
        <w:t xml:space="preserve">5.8 Data integrity rules (selected)</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Rule</w:t>
            </w:r>
          </w:p>
        </w:tc>
      </w:tr>
      <w:tr>
        <w:tc>
          <w:p>
            <w:pPr>
              <w:pStyle w:val="Compact"/>
              <w:jc w:val="left"/>
            </w:pPr>
            <w:r>
              <w:t xml:space="preserve">DB-100</w:t>
            </w:r>
          </w:p>
        </w:tc>
        <w:tc>
          <w:p>
            <w:pPr>
              <w:pStyle w:val="Compact"/>
              <w:jc w:val="left"/>
            </w:pPr>
            <w:r>
              <w:rPr>
                <w:rStyle w:val="VerbatimChar"/>
              </w:rPr>
              <w:t xml:space="preserve">patients.uhid</w:t>
            </w:r>
            <w:r>
              <w:t xml:space="preserve"> </w:t>
            </w:r>
            <w:r>
              <w:t xml:space="preserve">is unique and never reused, even after deletion or merge.</w:t>
            </w:r>
          </w:p>
        </w:tc>
      </w:tr>
      <w:tr>
        <w:tc>
          <w:p>
            <w:pPr>
              <w:pStyle w:val="Compact"/>
              <w:jc w:val="left"/>
            </w:pPr>
            <w:r>
              <w:t xml:space="preserve">DB-101</w:t>
            </w:r>
          </w:p>
        </w:tc>
        <w:tc>
          <w:p>
            <w:pPr>
              <w:pStyle w:val="Compact"/>
              <w:jc w:val="left"/>
            </w:pPr>
            <w:r>
              <w:t xml:space="preserve">An active appointment cannot overlap another active appointment for the same provider (enforced by the unique multikey index).</w:t>
            </w:r>
          </w:p>
        </w:tc>
      </w:tr>
      <w:tr>
        <w:tc>
          <w:p>
            <w:pPr>
              <w:pStyle w:val="Compact"/>
              <w:jc w:val="left"/>
            </w:pPr>
            <w:r>
              <w:t xml:space="preserve">DB-102</w:t>
            </w:r>
          </w:p>
        </w:tc>
        <w:tc>
          <w:p>
            <w:pPr>
              <w:pStyle w:val="Compact"/>
              <w:jc w:val="left"/>
            </w:pPr>
            <w:r>
              <w:t xml:space="preserve">An appointment with</w:t>
            </w:r>
            <w:r>
              <w:t xml:space="preserve"> </w:t>
            </w:r>
            <w:r>
              <w:rPr>
                <w:rStyle w:val="VerbatimChar"/>
              </w:rPr>
              <w:t xml:space="preserve">status = COMPLETED</w:t>
            </w:r>
            <w:r>
              <w:t xml:space="preserve"> </w:t>
            </w:r>
            <w:r>
              <w:t xml:space="preserve">must have a</w:t>
            </w:r>
            <w:r>
              <w:t xml:space="preserve"> </w:t>
            </w:r>
            <w:r>
              <w:rPr>
                <w:rStyle w:val="VerbatimChar"/>
              </w:rPr>
              <w:t xml:space="preserve">visitId</w:t>
            </w:r>
            <w:r>
              <w:t xml:space="preserve">.</w:t>
            </w:r>
          </w:p>
        </w:tc>
      </w:tr>
      <w:tr>
        <w:tc>
          <w:p>
            <w:pPr>
              <w:pStyle w:val="Compact"/>
              <w:jc w:val="left"/>
            </w:pPr>
            <w:r>
              <w:t xml:space="preserve">DB-103</w:t>
            </w:r>
          </w:p>
        </w:tc>
        <w:tc>
          <w:p>
            <w:pPr>
              <w:pStyle w:val="Compact"/>
              <w:jc w:val="left"/>
            </w:pPr>
            <w:r>
              <w:t xml:space="preserve">A finalised clinical document cannot be edited in place; amendments create a new version document and mark the previous one</w:t>
            </w:r>
            <w:r>
              <w:t xml:space="preserve"> </w:t>
            </w:r>
            <w:r>
              <w:rPr>
                <w:rStyle w:val="VerbatimChar"/>
              </w:rPr>
              <w:t xml:space="preserve">AMENDED</w:t>
            </w:r>
            <w:r>
              <w:t xml:space="preserve">/</w:t>
            </w:r>
            <w:r>
              <w:rPr>
                <w:rStyle w:val="VerbatimChar"/>
              </w:rPr>
              <w:t xml:space="preserve">SUPERSEDED</w:t>
            </w:r>
            <w:r>
              <w:t xml:space="preserve">.</w:t>
            </w:r>
          </w:p>
        </w:tc>
      </w:tr>
      <w:tr>
        <w:tc>
          <w:p>
            <w:pPr>
              <w:pStyle w:val="Compact"/>
              <w:jc w:val="left"/>
            </w:pPr>
            <w:r>
              <w:t xml:space="preserve">DB-104</w:t>
            </w:r>
          </w:p>
        </w:tc>
        <w:tc>
          <w:p>
            <w:pPr>
              <w:pStyle w:val="Compact"/>
              <w:jc w:val="left"/>
            </w:pPr>
            <w:r>
              <w:t xml:space="preserve">An issued invoice's monetary fields are immutable;</w:t>
            </w:r>
            <w:r>
              <w:t xml:space="preserve"> </w:t>
            </w:r>
            <w:r>
              <w:rPr>
                <w:rStyle w:val="VerbatimChar"/>
              </w:rPr>
              <w:t xml:space="preserve">paidPaise + refundedPaise &lt;= grandTotalPaise + advanceAppliedPaise</w:t>
            </w:r>
            <w:r>
              <w:t xml:space="preserve">.</w:t>
            </w:r>
          </w:p>
        </w:tc>
      </w:tr>
      <w:tr>
        <w:tc>
          <w:p>
            <w:pPr>
              <w:pStyle w:val="Compact"/>
              <w:jc w:val="left"/>
            </w:pPr>
            <w:r>
              <w:t xml:space="preserve">DB-105</w:t>
            </w:r>
          </w:p>
        </w:tc>
        <w:tc>
          <w:p>
            <w:pPr>
              <w:pStyle w:val="Compact"/>
              <w:jc w:val="left"/>
            </w:pPr>
            <w:r>
              <w:rPr>
                <w:rStyle w:val="VerbatimChar"/>
              </w:rPr>
              <w:t xml:space="preserve">totals.grandTotalPaise = Σ item totals + roundOff</w:t>
            </w:r>
            <w:r>
              <w:t xml:space="preserve"> </w:t>
            </w:r>
            <w:r>
              <w:t xml:space="preserve">verified on save.</w:t>
            </w:r>
          </w:p>
        </w:tc>
      </w:tr>
      <w:tr>
        <w:tc>
          <w:p>
            <w:pPr>
              <w:pStyle w:val="Compact"/>
              <w:jc w:val="left"/>
            </w:pPr>
            <w:r>
              <w:t xml:space="preserve">DB-106</w:t>
            </w:r>
          </w:p>
        </w:tc>
        <w:tc>
          <w:p>
            <w:pPr>
              <w:pStyle w:val="Compact"/>
              <w:jc w:val="left"/>
            </w:pPr>
            <w:r>
              <w:t xml:space="preserve">Invoice numbers are gap-free within a series and financial year.</w:t>
            </w:r>
          </w:p>
        </w:tc>
      </w:tr>
      <w:tr>
        <w:tc>
          <w:p>
            <w:pPr>
              <w:pStyle w:val="Compact"/>
              <w:jc w:val="left"/>
            </w:pPr>
            <w:r>
              <w:t xml:space="preserve">DB-107</w:t>
            </w:r>
          </w:p>
        </w:tc>
        <w:tc>
          <w:p>
            <w:pPr>
              <w:pStyle w:val="Compact"/>
              <w:jc w:val="left"/>
            </w:pPr>
            <w:r>
              <w:t xml:space="preserve">Stock cannot go negative unless</w:t>
            </w:r>
            <w:r>
              <w:t xml:space="preserve"> </w:t>
            </w:r>
            <w:r>
              <w:rPr>
                <w:rStyle w:val="VerbatimChar"/>
              </w:rPr>
              <w:t xml:space="preserve">allowNegativeStock</w:t>
            </w:r>
            <w:r>
              <w:t xml:space="preserve"> </w:t>
            </w:r>
            <w:r>
              <w:t xml:space="preserve">is enabled by the owner.</w:t>
            </w:r>
          </w:p>
        </w:tc>
      </w:tr>
      <w:tr>
        <w:tc>
          <w:p>
            <w:pPr>
              <w:pStyle w:val="Compact"/>
              <w:jc w:val="left"/>
            </w:pPr>
            <w:r>
              <w:t xml:space="preserve">DB-108</w:t>
            </w:r>
          </w:p>
        </w:tc>
        <w:tc>
          <w:p>
            <w:pPr>
              <w:pStyle w:val="Compact"/>
              <w:jc w:val="left"/>
            </w:pPr>
            <w:r>
              <w:t xml:space="preserve">A serial number is unique across</w:t>
            </w:r>
            <w:r>
              <w:t xml:space="preserve"> </w:t>
            </w:r>
            <w:r>
              <w:rPr>
                <w:rStyle w:val="VerbatimChar"/>
              </w:rPr>
              <w:t xml:space="preserve">stockItems</w:t>
            </w:r>
            <w:r>
              <w:t xml:space="preserve"> </w:t>
            </w:r>
            <w:r>
              <w:t xml:space="preserve">and exists in exactly one active status.</w:t>
            </w:r>
          </w:p>
        </w:tc>
      </w:tr>
      <w:tr>
        <w:tc>
          <w:p>
            <w:pPr>
              <w:pStyle w:val="Compact"/>
              <w:jc w:val="left"/>
            </w:pPr>
            <w:r>
              <w:t xml:space="preserve">DB-109</w:t>
            </w:r>
          </w:p>
        </w:tc>
        <w:tc>
          <w:p>
            <w:pPr>
              <w:pStyle w:val="Compact"/>
              <w:jc w:val="left"/>
            </w:pPr>
            <w:r>
              <w:t xml:space="preserve">A minor patient (age &lt; 18) must have at least one guardian with</w:t>
            </w:r>
            <w:r>
              <w:t xml:space="preserve"> </w:t>
            </w:r>
            <w:r>
              <w:rPr>
                <w:rStyle w:val="VerbatimChar"/>
              </w:rPr>
              <w:t xml:space="preserve">canConsent = true</w:t>
            </w:r>
            <w:r>
              <w:t xml:space="preserve">.</w:t>
            </w:r>
          </w:p>
        </w:tc>
      </w:tr>
      <w:tr>
        <w:tc>
          <w:p>
            <w:pPr>
              <w:pStyle w:val="Compact"/>
              <w:jc w:val="left"/>
            </w:pPr>
            <w:r>
              <w:t xml:space="preserve">DB-110</w:t>
            </w:r>
          </w:p>
        </w:tc>
        <w:tc>
          <w:p>
            <w:pPr>
              <w:pStyle w:val="Compact"/>
              <w:jc w:val="left"/>
            </w:pPr>
            <w:r>
              <w:t xml:space="preserve">Deleting a patient is not allowed while related clinical or financial records exist inside the retention period; only</w:t>
            </w:r>
            <w:r>
              <w:t xml:space="preserve"> </w:t>
            </w:r>
            <w:r>
              <w:rPr>
                <w:rStyle w:val="VerbatimChar"/>
              </w:rPr>
              <w:t xml:space="preserve">ARCHIVED</w:t>
            </w:r>
            <w:r>
              <w:t xml:space="preserve"> </w:t>
            </w:r>
            <w:r>
              <w:t xml:space="preserve">or the erasure workflow applies.</w:t>
            </w:r>
          </w:p>
        </w:tc>
      </w:tr>
      <w:tr>
        <w:tc>
          <w:p>
            <w:pPr>
              <w:pStyle w:val="Compact"/>
              <w:jc w:val="left"/>
            </w:pPr>
            <w:r>
              <w:t xml:space="preserve">DB-111</w:t>
            </w:r>
          </w:p>
        </w:tc>
        <w:tc>
          <w:p>
            <w:pPr>
              <w:pStyle w:val="Compact"/>
              <w:jc w:val="left"/>
            </w:pPr>
            <w:r>
              <w:t xml:space="preserve">A</w:t>
            </w:r>
            <w:r>
              <w:t xml:space="preserve"> </w:t>
            </w:r>
            <w:r>
              <w:rPr>
                <w:rStyle w:val="VerbatimChar"/>
              </w:rPr>
              <w:t xml:space="preserve">recall</w:t>
            </w:r>
            <w:r>
              <w:t xml:space="preserve"> </w:t>
            </w:r>
            <w:r>
              <w:t xml:space="preserve">has a unique</w:t>
            </w:r>
            <w:r>
              <w:t xml:space="preserve"> </w:t>
            </w:r>
            <w:r>
              <w:rPr>
                <w:rStyle w:val="VerbatimChar"/>
              </w:rPr>
              <w:t xml:space="preserve">dedupeKey</w:t>
            </w:r>
            <w:r>
              <w:t xml:space="preserve">.</w:t>
            </w:r>
          </w:p>
        </w:tc>
      </w:tr>
      <w:tr>
        <w:tc>
          <w:p>
            <w:pPr>
              <w:pStyle w:val="Compact"/>
              <w:jc w:val="left"/>
            </w:pPr>
            <w:r>
              <w:t xml:space="preserve">DB-112</w:t>
            </w:r>
          </w:p>
        </w:tc>
        <w:tc>
          <w:p>
            <w:pPr>
              <w:pStyle w:val="Compact"/>
              <w:jc w:val="left"/>
            </w:pPr>
            <w:r>
              <w:t xml:space="preserve">A published</w:t>
            </w:r>
            <w:r>
              <w:t xml:space="preserve"> </w:t>
            </w:r>
            <w:r>
              <w:rPr>
                <w:rStyle w:val="VerbatimChar"/>
              </w:rPr>
              <w:t xml:space="preserve">testimonial</w:t>
            </w:r>
            <w:r>
              <w:t xml:space="preserve"> </w:t>
            </w:r>
            <w:r>
              <w:t xml:space="preserve">requires</w:t>
            </w:r>
            <w:r>
              <w:t xml:space="preserve"> </w:t>
            </w:r>
            <w:r>
              <w:rPr>
                <w:rStyle w:val="VerbatimChar"/>
              </w:rPr>
              <w:t xml:space="preserve">consent.verified = true</w:t>
            </w:r>
            <w:r>
              <w:t xml:space="preserve">.</w:t>
            </w:r>
          </w:p>
        </w:tc>
      </w:tr>
      <w:tr>
        <w:tc>
          <w:p>
            <w:pPr>
              <w:pStyle w:val="Compact"/>
              <w:jc w:val="left"/>
            </w:pPr>
            <w:r>
              <w:t xml:space="preserve">DB-113</w:t>
            </w:r>
          </w:p>
        </w:tc>
        <w:tc>
          <w:p>
            <w:pPr>
              <w:pStyle w:val="Compact"/>
              <w:jc w:val="left"/>
            </w:pPr>
            <w:r>
              <w:rPr>
                <w:rStyle w:val="VerbatimChar"/>
              </w:rPr>
              <w:t xml:space="preserve">auditLogs</w:t>
            </w:r>
            <w:r>
              <w:t xml:space="preserve"> </w:t>
            </w:r>
            <w:r>
              <w:t xml:space="preserve">have no update or delete code paths, and the DB role prevents them.</w:t>
            </w:r>
          </w:p>
        </w:tc>
      </w:tr>
      <w:tr>
        <w:tc>
          <w:p>
            <w:pPr>
              <w:pStyle w:val="Compact"/>
              <w:jc w:val="left"/>
            </w:pPr>
            <w:r>
              <w:t xml:space="preserve">DB-114</w:t>
            </w:r>
          </w:p>
        </w:tc>
        <w:tc>
          <w:p>
            <w:pPr>
              <w:pStyle w:val="Compact"/>
              <w:jc w:val="left"/>
            </w:pPr>
            <w:r>
              <w:t xml:space="preserve">CBT documents never contain plaintext sensitive fields in the database.</w:t>
            </w:r>
          </w:p>
        </w:tc>
      </w:tr>
      <w:tr>
        <w:tc>
          <w:p>
            <w:pPr>
              <w:pStyle w:val="Compact"/>
              <w:jc w:val="left"/>
            </w:pPr>
            <w:r>
              <w:t xml:space="preserve">DB-115</w:t>
            </w:r>
          </w:p>
        </w:tc>
        <w:tc>
          <w:p>
            <w:pPr>
              <w:pStyle w:val="Compact"/>
              <w:jc w:val="left"/>
            </w:pPr>
            <w:r>
              <w:rPr>
                <w:rStyle w:val="VerbatimChar"/>
              </w:rPr>
              <w:t xml:space="preserve">services.requiresVerifiedCredential = CBT</w:t>
            </w:r>
            <w:r>
              <w:t xml:space="preserve"> </w:t>
            </w:r>
            <w:r>
              <w:t xml:space="preserve">services cannot be created in</w:t>
            </w:r>
            <w:r>
              <w:t xml:space="preserve"> </w:t>
            </w:r>
            <w:r>
              <w:rPr>
                <w:rStyle w:val="VerbatimChar"/>
              </w:rPr>
              <w:t xml:space="preserve">AVAILABLE</w:t>
            </w:r>
            <w:r>
              <w:t xml:space="preserve"> </w:t>
            </w:r>
            <w:r>
              <w:t xml:space="preserve">status while</w:t>
            </w:r>
            <w:r>
              <w:t xml:space="preserve"> </w:t>
            </w:r>
            <w:r>
              <w:rPr>
                <w:rStyle w:val="VerbatimChar"/>
              </w:rPr>
              <w:t xml:space="preserve">cbtQualificationVerified = false</w:t>
            </w:r>
            <w:r>
              <w:t xml:space="preserve">.</w:t>
            </w:r>
          </w:p>
        </w:tc>
      </w:tr>
    </w:tbl>
    <w:bookmarkEnd w:id="174"/>
    <w:bookmarkStart w:id="175" w:name="schema-validation-jsonschema-policy"/>
    <w:p>
      <w:pPr>
        <w:pStyle w:val="Heading2"/>
      </w:pPr>
      <w:r>
        <w:t xml:space="preserve">5.9 Schema validation (</w:t>
      </w:r>
      <w:r>
        <w:rPr>
          <w:rStyle w:val="VerbatimChar"/>
        </w:rPr>
        <w:t xml:space="preserve">$jsonSchema</w:t>
      </w:r>
      <w:r>
        <w:t xml:space="preserve">) policy</w:t>
      </w:r>
    </w:p>
    <w:p>
      <w:pPr>
        <w:numPr>
          <w:ilvl w:val="0"/>
          <w:numId w:val="1007"/>
        </w:numPr>
        <w:pStyle w:val="Compact"/>
      </w:pPr>
      <w:r>
        <w:t xml:space="preserve">Critical collections (</w:t>
      </w:r>
      <w:r>
        <w:rPr>
          <w:rStyle w:val="VerbatimChar"/>
        </w:rPr>
        <w:t xml:space="preserve">patients</w:t>
      </w:r>
      <w:r>
        <w:t xml:space="preserve">,</w:t>
      </w:r>
      <w:r>
        <w:t xml:space="preserve"> </w:t>
      </w:r>
      <w:r>
        <w:rPr>
          <w:rStyle w:val="VerbatimChar"/>
        </w:rPr>
        <w:t xml:space="preserve">appointments</w:t>
      </w:r>
      <w:r>
        <w:t xml:space="preserve">,</w:t>
      </w:r>
      <w:r>
        <w:t xml:space="preserve"> </w:t>
      </w:r>
      <w:r>
        <w:rPr>
          <w:rStyle w:val="VerbatimChar"/>
        </w:rPr>
        <w:t xml:space="preserve">invoices</w:t>
      </w:r>
      <w:r>
        <w:t xml:space="preserve">,</w:t>
      </w:r>
      <w:r>
        <w:t xml:space="preserve"> </w:t>
      </w:r>
      <w:r>
        <w:rPr>
          <w:rStyle w:val="VerbatimChar"/>
        </w:rPr>
        <w:t xml:space="preserve">payments</w:t>
      </w:r>
      <w:r>
        <w:t xml:space="preserve">,</w:t>
      </w:r>
      <w:r>
        <w:t xml:space="preserve"> </w:t>
      </w:r>
      <w:r>
        <w:rPr>
          <w:rStyle w:val="VerbatimChar"/>
        </w:rPr>
        <w:t xml:space="preserve">auditLogs</w:t>
      </w:r>
      <w:r>
        <w:t xml:space="preserve">,</w:t>
      </w:r>
      <w:r>
        <w:t xml:space="preserve"> </w:t>
      </w:r>
      <w:r>
        <w:rPr>
          <w:rStyle w:val="VerbatimChar"/>
        </w:rPr>
        <w:t xml:space="preserve">cbtRecords</w:t>
      </w:r>
      <w:r>
        <w:t xml:space="preserve">,</w:t>
      </w:r>
      <w:r>
        <w:t xml:space="preserve"> </w:t>
      </w:r>
      <w:r>
        <w:rPr>
          <w:rStyle w:val="VerbatimChar"/>
        </w:rPr>
        <w:t xml:space="preserve">consents</w:t>
      </w:r>
      <w:r>
        <w:t xml:space="preserve">) get server-side validators with</w:t>
      </w:r>
      <w:r>
        <w:t xml:space="preserve"> </w:t>
      </w:r>
      <w:r>
        <w:rPr>
          <w:rStyle w:val="VerbatimChar"/>
        </w:rPr>
        <w:t xml:space="preserve">validationLevel: "strict"</w:t>
      </w:r>
      <w:r>
        <w:t xml:space="preserve"> </w:t>
      </w:r>
      <w:r>
        <w:t xml:space="preserve">for new documents and</w:t>
      </w:r>
      <w:r>
        <w:t xml:space="preserve"> </w:t>
      </w:r>
      <w:r>
        <w:rPr>
          <w:rStyle w:val="VerbatimChar"/>
        </w:rPr>
        <w:t xml:space="preserve">validationAction: "error"</w:t>
      </w:r>
      <w:r>
        <w:t xml:space="preserve">.</w:t>
      </w:r>
    </w:p>
    <w:p>
      <w:pPr>
        <w:numPr>
          <w:ilvl w:val="0"/>
          <w:numId w:val="1007"/>
        </w:numPr>
        <w:pStyle w:val="Compact"/>
      </w:pPr>
      <w:r>
        <w:t xml:space="preserve">Validators check required fields, types, enums, numeric ranges (for example paise as</w:t>
      </w:r>
      <w:r>
        <w:t xml:space="preserve"> </w:t>
      </w:r>
      <w:r>
        <w:rPr>
          <w:rStyle w:val="VerbatimChar"/>
        </w:rPr>
        <w:t xml:space="preserve">long</w:t>
      </w:r>
      <w:r>
        <w:t xml:space="preserve"> </w:t>
      </w:r>
      <w:r>
        <w:t xml:space="preserve">≥ 0), and string formats (UHID pattern, E.164 phone pattern).</w:t>
      </w:r>
    </w:p>
    <w:p>
      <w:pPr>
        <w:numPr>
          <w:ilvl w:val="0"/>
          <w:numId w:val="1007"/>
        </w:numPr>
        <w:pStyle w:val="Compact"/>
      </w:pPr>
      <w:r>
        <w:t xml:space="preserve">Validators are created by migrations (Section 17.3) and are versioned.</w:t>
      </w:r>
    </w:p>
    <w:p>
      <w:pPr>
        <w:numPr>
          <w:ilvl w:val="0"/>
          <w:numId w:val="1007"/>
        </w:numPr>
        <w:pStyle w:val="Compact"/>
      </w:pPr>
      <w:r>
        <w:t xml:space="preserve">Example (appointments, abridged) is in Section 6.8.</w:t>
      </w:r>
    </w:p>
    <w:bookmarkEnd w:id="175"/>
    <w:bookmarkStart w:id="176" w:name="X97ef0ce92a8303a0b3ada7d43bc4bf604c4c00f"/>
    <w:p>
      <w:pPr>
        <w:pStyle w:val="Heading2"/>
      </w:pPr>
      <w:r>
        <w:t xml:space="preserve">5.10 Encryption and key management (data model view)</w:t>
      </w:r>
    </w:p>
    <w:tbl>
      <w:tblPr>
        <w:tblStyle w:val="Table"/>
        <w:tblW w:type="pct" w:w="0.0"/>
        <w:tblLook w:firstRow="1" w:lastRow="0" w:firstColumn="0" w:lastColumn="0" w:noHBand="0" w:noVBand="0" w:val="0020"/>
      </w:tblPr>
      <w:tblGrid/>
      <w:tr>
        <w:tc>
          <w:p>
            <w:pPr>
              <w:pStyle w:val="Compact"/>
              <w:jc w:val="left"/>
            </w:pPr>
            <w:r>
              <w:t xml:space="preserve">Data</w:t>
            </w:r>
          </w:p>
        </w:tc>
        <w:tc>
          <w:p>
            <w:pPr>
              <w:pStyle w:val="Compact"/>
              <w:jc w:val="left"/>
            </w:pPr>
            <w:r>
              <w:t xml:space="preserve">Protection</w:t>
            </w:r>
          </w:p>
        </w:tc>
      </w:tr>
      <w:tr>
        <w:tc>
          <w:p>
            <w:pPr>
              <w:pStyle w:val="Compact"/>
              <w:jc w:val="left"/>
            </w:pPr>
            <w:r>
              <w:t xml:space="preserve">All data at rest</w:t>
            </w:r>
          </w:p>
        </w:tc>
        <w:tc>
          <w:p>
            <w:pPr>
              <w:pStyle w:val="Compact"/>
              <w:jc w:val="left"/>
            </w:pPr>
            <w:r>
              <w:t xml:space="preserve">MongoDB Atlas encryption at rest (AES-256) with customer-managed key through AWS KMS (BYOK) where the tier allows</w:t>
            </w:r>
          </w:p>
        </w:tc>
      </w:tr>
      <w:tr>
        <w:tc>
          <w:p>
            <w:pPr>
              <w:pStyle w:val="Compact"/>
              <w:jc w:val="left"/>
            </w:pPr>
            <w:r>
              <w:t xml:space="preserve">All data in transit</w:t>
            </w:r>
          </w:p>
        </w:tc>
        <w:tc>
          <w:p>
            <w:pPr>
              <w:pStyle w:val="Compact"/>
              <w:jc w:val="left"/>
            </w:pPr>
            <w:r>
              <w:t xml:space="preserve">TLS 1.2+ between app and database</w:t>
            </w:r>
          </w:p>
        </w:tc>
      </w:tr>
      <w:tr>
        <w:tc>
          <w:p>
            <w:pPr>
              <w:pStyle w:val="Compact"/>
              <w:jc w:val="left"/>
            </w:pPr>
            <w:r>
              <w:t xml:space="preserve">CBT payloads, TOTP secrets, PAN, bank account numbers, ABHA numbers, meeting passcodes</w:t>
            </w:r>
          </w:p>
        </w:tc>
        <w:tc>
          <w:p>
            <w:pPr>
              <w:pStyle w:val="Compact"/>
              <w:jc w:val="left"/>
            </w:pPr>
            <w:r>
              <w:rPr>
                <w:bCs/>
                <w:b/>
              </w:rPr>
              <w:t xml:space="preserve">Application-level envelope encryption</w:t>
            </w:r>
            <w:r>
              <w:t xml:space="preserve">: AES-256-GCM data-encryption key (DEK) per record or per patient, wrapped by a KMS key (CMK); stored</w:t>
            </w:r>
            <w:r>
              <w:t xml:space="preserve"> </w:t>
            </w:r>
            <w:r>
              <w:rPr>
                <w:rStyle w:val="VerbatimChar"/>
              </w:rPr>
              <w:t xml:space="preserve">{kid, wrappedDek, iv, tag, ct}</w:t>
            </w:r>
            <w:r>
              <w:t xml:space="preserve">; decryption happens only in the API process after authorisation</w:t>
            </w:r>
          </w:p>
        </w:tc>
      </w:tr>
      <w:tr>
        <w:tc>
          <w:p>
            <w:pPr>
              <w:pStyle w:val="Compact"/>
              <w:jc w:val="left"/>
            </w:pPr>
            <w:r>
              <w:t xml:space="preserve">Key rotation</w:t>
            </w:r>
          </w:p>
        </w:tc>
        <w:tc>
          <w:p>
            <w:pPr>
              <w:pStyle w:val="Compact"/>
              <w:jc w:val="left"/>
            </w:pPr>
            <w:r>
              <w:t xml:space="preserve">CMK rotated annually (KMS automatic rotation); DEKs rewrapped lazily; re-encryption script available</w:t>
            </w:r>
          </w:p>
        </w:tc>
      </w:tr>
      <w:tr>
        <w:tc>
          <w:p>
            <w:pPr>
              <w:pStyle w:val="Compact"/>
              <w:jc w:val="left"/>
            </w:pPr>
            <w:r>
              <w:t xml:space="preserve">Files on S3</w:t>
            </w:r>
          </w:p>
        </w:tc>
        <w:tc>
          <w:p>
            <w:pPr>
              <w:pStyle w:val="Compact"/>
              <w:jc w:val="left"/>
            </w:pPr>
            <w:r>
              <w:t xml:space="preserve">SSE-KMS, private bucket, pre-signed URLs valid for 5 minutes</w:t>
            </w:r>
          </w:p>
        </w:tc>
      </w:tr>
      <w:tr>
        <w:tc>
          <w:p>
            <w:pPr>
              <w:pStyle w:val="Compact"/>
              <w:jc w:val="left"/>
            </w:pPr>
            <w:r>
              <w:t xml:space="preserve">Backups</w:t>
            </w:r>
          </w:p>
        </w:tc>
        <w:tc>
          <w:p>
            <w:pPr>
              <w:pStyle w:val="Compact"/>
              <w:jc w:val="left"/>
            </w:pPr>
            <w:r>
              <w:t xml:space="preserve">Encrypted by Atlas; snapshot copies encrypted</w:t>
            </w:r>
          </w:p>
        </w:tc>
      </w:tr>
      <w:tr>
        <w:tc>
          <w:p>
            <w:pPr>
              <w:pStyle w:val="Compact"/>
              <w:jc w:val="left"/>
            </w:pPr>
            <w:r>
              <w:t xml:space="preserve">Passwords/tokens</w:t>
            </w:r>
          </w:p>
        </w:tc>
        <w:tc>
          <w:p>
            <w:pPr>
              <w:pStyle w:val="Compact"/>
              <w:jc w:val="left"/>
            </w:pPr>
            <w:r>
              <w:t xml:space="preserve">Argon2id hashes; token hashes SHA-256; no plaintext secrets stored</w:t>
            </w:r>
          </w:p>
        </w:tc>
      </w:tr>
    </w:tbl>
    <w:p>
      <w:pPr>
        <w:pStyle w:val="BodyText"/>
      </w:pPr>
      <w:r>
        <w:rPr>
          <w:iCs/>
          <w:i/>
        </w:rPr>
        <w:t xml:space="preserve">Alternative:</w:t>
      </w:r>
      <w:r>
        <w:t xml:space="preserve"> </w:t>
      </w:r>
      <w:r>
        <w:t xml:space="preserve">MongoDB</w:t>
      </w:r>
      <w:r>
        <w:t xml:space="preserve"> </w:t>
      </w:r>
      <w:r>
        <w:rPr>
          <w:bCs/>
          <w:b/>
        </w:rPr>
        <w:t xml:space="preserve">Client-Side Field Level Encryption (CSFLE)</w:t>
      </w:r>
      <w:r>
        <w:t xml:space="preserve"> </w:t>
      </w:r>
      <w:r>
        <w:t xml:space="preserve">with automatic encryption can replace the custom envelope encryption if the chosen tier and driver support it; the logical model (which fields are encrypted) remains the same.</w:t>
      </w:r>
    </w:p>
    <w:bookmarkEnd w:id="176"/>
    <w:bookmarkStart w:id="177" w:name="retention-and-ttl-summary"/>
    <w:p>
      <w:pPr>
        <w:pStyle w:val="Heading2"/>
      </w:pPr>
      <w:r>
        <w:t xml:space="preserve">5.11 Retention and TTL summary</w:t>
      </w:r>
    </w:p>
    <w:tbl>
      <w:tblPr>
        <w:tblStyle w:val="Table"/>
        <w:tblW w:type="pct" w:w="0.0"/>
        <w:tblLook w:firstRow="1" w:lastRow="0" w:firstColumn="0" w:lastColumn="0" w:noHBand="0" w:noVBand="0" w:val="0020"/>
      </w:tblPr>
      <w:tblGrid/>
      <w:tr>
        <w:tc>
          <w:p>
            <w:pPr>
              <w:pStyle w:val="Compact"/>
              <w:jc w:val="left"/>
            </w:pPr>
            <w:r>
              <w:t xml:space="preserve">Data</w:t>
            </w:r>
          </w:p>
        </w:tc>
        <w:tc>
          <w:p>
            <w:pPr>
              <w:pStyle w:val="Compact"/>
              <w:jc w:val="left"/>
            </w:pPr>
            <w:r>
              <w:t xml:space="preserve">Retention</w:t>
            </w:r>
          </w:p>
        </w:tc>
        <w:tc>
          <w:p>
            <w:pPr>
              <w:pStyle w:val="Compact"/>
              <w:jc w:val="left"/>
            </w:pPr>
            <w:r>
              <w:t xml:space="preserve">Mechanism</w:t>
            </w:r>
          </w:p>
        </w:tc>
      </w:tr>
      <w:tr>
        <w:tc>
          <w:p>
            <w:pPr>
              <w:pStyle w:val="Compact"/>
              <w:jc w:val="left"/>
            </w:pPr>
            <w:r>
              <w:t xml:space="preserve">Refresh tokens</w:t>
            </w:r>
          </w:p>
        </w:tc>
        <w:tc>
          <w:p>
            <w:pPr>
              <w:pStyle w:val="Compact"/>
              <w:jc w:val="left"/>
            </w:pPr>
            <w:r>
              <w:t xml:space="preserve">Expiry + 7 days</w:t>
            </w:r>
          </w:p>
        </w:tc>
        <w:tc>
          <w:p>
            <w:pPr>
              <w:pStyle w:val="Compact"/>
              <w:jc w:val="left"/>
            </w:pPr>
            <w:r>
              <w:t xml:space="preserve">TTL index</w:t>
            </w:r>
          </w:p>
        </w:tc>
      </w:tr>
      <w:tr>
        <w:tc>
          <w:p>
            <w:pPr>
              <w:pStyle w:val="Compact"/>
              <w:jc w:val="left"/>
            </w:pPr>
            <w:r>
              <w:t xml:space="preserve">In-app notifications (read)</w:t>
            </w:r>
          </w:p>
        </w:tc>
        <w:tc>
          <w:p>
            <w:pPr>
              <w:pStyle w:val="Compact"/>
              <w:jc w:val="left"/>
            </w:pPr>
            <w:r>
              <w:t xml:space="preserve">400 days</w:t>
            </w:r>
          </w:p>
        </w:tc>
        <w:tc>
          <w:p>
            <w:pPr>
              <w:pStyle w:val="Compact"/>
              <w:jc w:val="left"/>
            </w:pPr>
            <w:r>
              <w:t xml:space="preserve">TTL on</w:t>
            </w:r>
            <w:r>
              <w:t xml:space="preserve"> </w:t>
            </w:r>
            <w:r>
              <w:rPr>
                <w:rStyle w:val="VerbatimChar"/>
              </w:rPr>
              <w:t xml:space="preserve">expiresAt</w:t>
            </w:r>
          </w:p>
        </w:tc>
      </w:tr>
      <w:tr>
        <w:tc>
          <w:p>
            <w:pPr>
              <w:pStyle w:val="Compact"/>
              <w:jc w:val="left"/>
            </w:pPr>
            <w:r>
              <w:t xml:space="preserve">Held appointment requests (expired)</w:t>
            </w:r>
          </w:p>
        </w:tc>
        <w:tc>
          <w:p>
            <w:pPr>
              <w:pStyle w:val="Compact"/>
              <w:jc w:val="left"/>
            </w:pPr>
            <w:r>
              <w:t xml:space="preserve">Status changes to</w:t>
            </w:r>
            <w:r>
              <w:t xml:space="preserve"> </w:t>
            </w:r>
            <w:r>
              <w:rPr>
                <w:rStyle w:val="VerbatimChar"/>
              </w:rPr>
              <w:t xml:space="preserve">EXPIRED</w:t>
            </w:r>
            <w:r>
              <w:t xml:space="preserve">; record kept 2 years</w:t>
            </w:r>
          </w:p>
        </w:tc>
        <w:tc>
          <w:p>
            <w:pPr>
              <w:pStyle w:val="Compact"/>
              <w:jc w:val="left"/>
            </w:pPr>
            <w:r>
              <w:t xml:space="preserve">Job</w:t>
            </w:r>
          </w:p>
        </w:tc>
      </w:tr>
      <w:tr>
        <w:tc>
          <w:p>
            <w:pPr>
              <w:pStyle w:val="Compact"/>
              <w:jc w:val="left"/>
            </w:pPr>
            <w:r>
              <w:t xml:space="preserve">Enquiries (spam)</w:t>
            </w:r>
          </w:p>
        </w:tc>
        <w:tc>
          <w:p>
            <w:pPr>
              <w:pStyle w:val="Compact"/>
              <w:jc w:val="left"/>
            </w:pPr>
            <w:r>
              <w:t xml:space="preserve">90 days</w:t>
            </w:r>
          </w:p>
        </w:tc>
        <w:tc>
          <w:p>
            <w:pPr>
              <w:pStyle w:val="Compact"/>
              <w:jc w:val="left"/>
            </w:pPr>
            <w:r>
              <w:t xml:space="preserve">Job</w:t>
            </w:r>
          </w:p>
        </w:tc>
      </w:tr>
      <w:tr>
        <w:tc>
          <w:p>
            <w:pPr>
              <w:pStyle w:val="Compact"/>
              <w:jc w:val="left"/>
            </w:pPr>
            <w:r>
              <w:t xml:space="preserve">Clinical records</w:t>
            </w:r>
          </w:p>
        </w:tc>
        <w:tc>
          <w:p>
            <w:pPr>
              <w:pStyle w:val="Compact"/>
              <w:jc w:val="left"/>
            </w:pPr>
            <w:r>
              <w:t xml:space="preserve">Per</w:t>
            </w:r>
            <w:r>
              <w:t xml:space="preserve"> </w:t>
            </w:r>
            <w:r>
              <w:rPr>
                <w:rStyle w:val="VerbatimChar"/>
              </w:rPr>
              <w:t xml:space="preserve">clinicSettings.retention</w:t>
            </w:r>
            <w:r>
              <w:t xml:space="preserve"> </w:t>
            </w:r>
            <w:r>
              <w:t xml:space="preserve">(default 7 years after last visit; minors until age 21 or 7 years, whichever later)</w:t>
            </w:r>
          </w:p>
        </w:tc>
        <w:tc>
          <w:p>
            <w:pPr>
              <w:pStyle w:val="Compact"/>
              <w:jc w:val="left"/>
            </w:pPr>
            <w:r>
              <w:t xml:space="preserve">Retention review job, approval workflow</w:t>
            </w:r>
          </w:p>
        </w:tc>
      </w:tr>
      <w:tr>
        <w:tc>
          <w:p>
            <w:pPr>
              <w:pStyle w:val="Compact"/>
              <w:jc w:val="left"/>
            </w:pPr>
            <w:r>
              <w:t xml:space="preserve">Billing records</w:t>
            </w:r>
          </w:p>
        </w:tc>
        <w:tc>
          <w:p>
            <w:pPr>
              <w:pStyle w:val="Compact"/>
              <w:jc w:val="left"/>
            </w:pPr>
            <w:r>
              <w:t xml:space="preserve">8 years</w:t>
            </w:r>
          </w:p>
        </w:tc>
        <w:tc>
          <w:p>
            <w:pPr>
              <w:pStyle w:val="Compact"/>
              <w:jc w:val="left"/>
            </w:pPr>
            <w:r>
              <w:t xml:space="preserve">Review job</w:t>
            </w:r>
          </w:p>
        </w:tc>
      </w:tr>
      <w:tr>
        <w:tc>
          <w:p>
            <w:pPr>
              <w:pStyle w:val="Compact"/>
              <w:jc w:val="left"/>
            </w:pPr>
            <w:r>
              <w:t xml:space="preserve">Audit logs</w:t>
            </w:r>
          </w:p>
        </w:tc>
        <w:tc>
          <w:p>
            <w:pPr>
              <w:pStyle w:val="Compact"/>
              <w:jc w:val="left"/>
            </w:pPr>
            <w:r>
              <w:t xml:space="preserve">7 years</w:t>
            </w:r>
          </w:p>
        </w:tc>
        <w:tc>
          <w:p>
            <w:pPr>
              <w:pStyle w:val="Compact"/>
              <w:jc w:val="left"/>
            </w:pPr>
            <w:r>
              <w:t xml:space="preserve">Archive to cold storage, then delete after approval</w:t>
            </w:r>
          </w:p>
        </w:tc>
      </w:tr>
      <w:tr>
        <w:tc>
          <w:p>
            <w:pPr>
              <w:pStyle w:val="Compact"/>
              <w:jc w:val="left"/>
            </w:pPr>
            <w:r>
              <w:t xml:space="preserve">Soft-deleted records</w:t>
            </w:r>
          </w:p>
        </w:tc>
        <w:tc>
          <w:p>
            <w:pPr>
              <w:pStyle w:val="Compact"/>
              <w:jc w:val="left"/>
            </w:pPr>
            <w:r>
              <w:t xml:space="preserve">30 days then eligible for purge unless under retention</w:t>
            </w:r>
          </w:p>
        </w:tc>
        <w:tc>
          <w:p>
            <w:pPr>
              <w:pStyle w:val="Compact"/>
              <w:jc w:val="left"/>
            </w:pPr>
            <w:r>
              <w:t xml:space="preserve">Job</w:t>
            </w:r>
          </w:p>
        </w:tc>
      </w:tr>
      <w:tr>
        <w:tc>
          <w:p>
            <w:pPr>
              <w:pStyle w:val="Compact"/>
              <w:jc w:val="left"/>
            </w:pPr>
            <w:r>
              <w:t xml:space="preserve">Checklist responses (anonymous)</w:t>
            </w:r>
          </w:p>
        </w:tc>
        <w:tc>
          <w:p>
            <w:pPr>
              <w:pStyle w:val="Compact"/>
              <w:jc w:val="left"/>
            </w:pPr>
            <w:r>
              <w:t xml:space="preserve">3 years</w:t>
            </w:r>
          </w:p>
        </w:tc>
        <w:tc>
          <w:p>
            <w:pPr>
              <w:pStyle w:val="Compact"/>
              <w:jc w:val="left"/>
            </w:pPr>
            <w:r>
              <w:t xml:space="preserve">Job</w:t>
            </w:r>
          </w:p>
        </w:tc>
      </w:tr>
    </w:tbl>
    <w:bookmarkEnd w:id="177"/>
    <w:bookmarkStart w:id="184" w:name="sample-documents"/>
    <w:p>
      <w:pPr>
        <w:pStyle w:val="Heading2"/>
      </w:pPr>
      <w:r>
        <w:t xml:space="preserve">5.12 Sample documents</w:t>
      </w:r>
    </w:p>
    <w:bookmarkStart w:id="178" w:name="patient"/>
    <w:p>
      <w:pPr>
        <w:pStyle w:val="Heading3"/>
      </w:pPr>
      <w:r>
        <w:t xml:space="preserve">5.12.1 Patient</w:t>
      </w:r>
    </w:p>
    <w:p>
      <w:pPr>
        <w:pStyle w:val="SourceCode"/>
      </w:pPr>
      <w:r>
        <w:rPr>
          <w:rStyle w:val="VerbatimChar"/>
        </w:rPr>
        <w:t xml:space="preserve">{</w:t>
      </w:r>
      <w:r>
        <w:br/>
      </w:r>
      <w:r>
        <w:rPr>
          <w:rStyle w:val="VerbatimChar"/>
        </w:rPr>
        <w:t xml:space="preserve">  "_id": { "$oid": "6720a1b2c3d4e5f607182930" },</w:t>
      </w:r>
      <w:r>
        <w:br/>
      </w:r>
      <w:r>
        <w:rPr>
          <w:rStyle w:val="VerbatimChar"/>
        </w:rPr>
        <w:t xml:space="preserve">  "uhid": "PGC-27-000042",</w:t>
      </w:r>
      <w:r>
        <w:br/>
      </w:r>
      <w:r>
        <w:rPr>
          <w:rStyle w:val="VerbatimChar"/>
        </w:rPr>
        <w:t xml:space="preserve">  "name": { "salutation": "Master", "first": "Aarav", "last": "Kulkarni", "display": "Aarav Kulkarni", "displayMr": "आरव कुलकर्णी" },</w:t>
      </w:r>
      <w:r>
        <w:br/>
      </w:r>
      <w:r>
        <w:rPr>
          <w:rStyle w:val="VerbatimChar"/>
        </w:rPr>
        <w:t xml:space="preserve">  "sex": "MALE",</w:t>
      </w:r>
      <w:r>
        <w:br/>
      </w:r>
      <w:r>
        <w:rPr>
          <w:rStyle w:val="VerbatimChar"/>
        </w:rPr>
        <w:t xml:space="preserve">  "dob": "2022-03-14",</w:t>
      </w:r>
      <w:r>
        <w:br/>
      </w:r>
      <w:r>
        <w:rPr>
          <w:rStyle w:val="VerbatimChar"/>
        </w:rPr>
        <w:t xml:space="preserve">  "preferredLanguages": ["mr", "en"],</w:t>
      </w:r>
      <w:r>
        <w:br/>
      </w:r>
      <w:r>
        <w:rPr>
          <w:rStyle w:val="VerbatimChar"/>
        </w:rPr>
        <w:t xml:space="preserve">  "homeLanguages": ["mr", "hi"],</w:t>
      </w:r>
      <w:r>
        <w:br/>
      </w:r>
      <w:r>
        <w:rPr>
          <w:rStyle w:val="VerbatimChar"/>
        </w:rPr>
        <w:t xml:space="preserve">  "contact": { "mobile": "+919876543210", "mobileIsShared": true, "preferredChannel": "CALL", "bestTime": "after 5 pm" },</w:t>
      </w:r>
      <w:r>
        <w:br/>
      </w:r>
      <w:r>
        <w:rPr>
          <w:rStyle w:val="VerbatimChar"/>
        </w:rPr>
        <w:t xml:space="preserve">  "address": { "line1": "Plot 12, Sadashiv Peth", "locality": "Sadashiv Peth", "taluka": "Satara", "district": "Satara", "state": "Maharashtra", "pin": "415002", "country": "IN" },</w:t>
      </w:r>
      <w:r>
        <w:br/>
      </w:r>
      <w:r>
        <w:rPr>
          <w:rStyle w:val="VerbatimChar"/>
        </w:rPr>
        <w:t xml:space="preserve">  "guardians": [</w:t>
      </w:r>
      <w:r>
        <w:br/>
      </w:r>
      <w:r>
        <w:rPr>
          <w:rStyle w:val="VerbatimChar"/>
        </w:rPr>
        <w:t xml:space="preserve">    { "name": "Sneha Kulkarni", "relation": "MOTHER", "mobile": "+919876543210", "isPrimaryContact": true, "isLegalGuardian": true, "canConsent": true, "canPickUp": true }</w:t>
      </w:r>
      <w:r>
        <w:br/>
      </w:r>
      <w:r>
        <w:rPr>
          <w:rStyle w:val="VerbatimChar"/>
        </w:rPr>
        <w:t xml:space="preserve">  ],</w:t>
      </w:r>
      <w:r>
        <w:br/>
      </w:r>
      <w:r>
        <w:rPr>
          <w:rStyle w:val="VerbatimChar"/>
        </w:rPr>
        <w:t xml:space="preserve">  "referral": { "sourceKey": "PAEDIATRICIAN", "doctorName": "Dr. R. Joshi", "hospital": "Satara Child Care" },</w:t>
      </w:r>
      <w:r>
        <w:br/>
      </w:r>
      <w:r>
        <w:rPr>
          <w:rStyle w:val="VerbatimChar"/>
        </w:rPr>
        <w:t xml:space="preserve">  "medicalAlerts": [ { "key": "HEARING_AID_USER", "label": "Wears bilateral hearing aids", "severity": "INFO", "addedAt": { "$date": "2027-01-10T05:00:00Z" } } ],</w:t>
      </w:r>
      <w:r>
        <w:br/>
      </w:r>
      <w:r>
        <w:rPr>
          <w:rStyle w:val="VerbatimChar"/>
        </w:rPr>
        <w:t xml:space="preserve">  "tags": ["AVT"],</w:t>
      </w:r>
      <w:r>
        <w:br/>
      </w:r>
      <w:r>
        <w:rPr>
          <w:rStyle w:val="VerbatimChar"/>
        </w:rPr>
        <w:t xml:space="preserve">  "status": "ACTIVE",</w:t>
      </w:r>
      <w:r>
        <w:br/>
      </w:r>
      <w:r>
        <w:rPr>
          <w:rStyle w:val="VerbatimChar"/>
        </w:rPr>
        <w:t xml:space="preserve">  "stats": { "firstVisitAt": { "$date": "2027-01-10T05:00:00Z" }, "lastVisitAt": { "$date": "2027-03-02T06:30:00Z" }, "totalVisits": 9, "noShowCount": 0, "lateCancelCount": 1, "totalBilledPaise": 1350000, "totalPaidPaise": 1350000 },</w:t>
      </w:r>
      <w:r>
        <w:br/>
      </w:r>
      <w:r>
        <w:rPr>
          <w:rStyle w:val="VerbatimChar"/>
        </w:rPr>
        <w:t xml:space="preserve">  "consentSummary": { "treatment": { "status": "GRANTED", "at": { "$date": "2027-01-10T05:05:00Z" } }, "communication": { "status": "GRANTED" } },</w:t>
      </w:r>
      <w:r>
        <w:br/>
      </w:r>
      <w:r>
        <w:rPr>
          <w:rStyle w:val="VerbatimChar"/>
        </w:rPr>
        <w:t xml:space="preserve">  "doNotContact": false,</w:t>
      </w:r>
      <w:r>
        <w:br/>
      </w:r>
      <w:r>
        <w:rPr>
          <w:rStyle w:val="VerbatimChar"/>
        </w:rPr>
        <w:t xml:space="preserve">  "searchKeys": ["aarav", "kulkarni", "आरव", "कुलकर्णी", "9876543210", "pgc-27-000042", "sneha"],</w:t>
      </w:r>
      <w:r>
        <w:br/>
      </w:r>
      <w:r>
        <w:rPr>
          <w:rStyle w:val="VerbatimChar"/>
        </w:rPr>
        <w:t xml:space="preserve">  "createdAt": { "$date": "2027-01-10T05:02:11Z" },</w:t>
      </w:r>
      <w:r>
        <w:br/>
      </w:r>
      <w:r>
        <w:rPr>
          <w:rStyle w:val="VerbatimChar"/>
        </w:rPr>
        <w:t xml:space="preserve">  "updatedAt": { "$date": "2027-03-02T06:31:00Z" },</w:t>
      </w:r>
      <w:r>
        <w:br/>
      </w:r>
      <w:r>
        <w:rPr>
          <w:rStyle w:val="VerbatimChar"/>
        </w:rPr>
        <w:t xml:space="preserve">  "__v": 7</w:t>
      </w:r>
      <w:r>
        <w:br/>
      </w:r>
      <w:r>
        <w:rPr>
          <w:rStyle w:val="VerbatimChar"/>
        </w:rPr>
        <w:t xml:space="preserve">}</w:t>
      </w:r>
    </w:p>
    <w:bookmarkEnd w:id="178"/>
    <w:bookmarkStart w:id="179" w:name="Xf2323a687abdfa18a5680078ff13c0059e07ecb"/>
    <w:p>
      <w:pPr>
        <w:pStyle w:val="Heading3"/>
      </w:pPr>
      <w:r>
        <w:t xml:space="preserve">5.12.2 Appointment (45-minute therapy, 15-minute granularity, 15-minute buffer)</w:t>
      </w:r>
    </w:p>
    <w:p>
      <w:pPr>
        <w:pStyle w:val="SourceCode"/>
      </w:pPr>
      <w:r>
        <w:rPr>
          <w:rStyle w:val="VerbatimChar"/>
        </w:rPr>
        <w:t xml:space="preserve">{</w:t>
      </w:r>
      <w:r>
        <w:br/>
      </w:r>
      <w:r>
        <w:rPr>
          <w:rStyle w:val="VerbatimChar"/>
        </w:rPr>
        <w:t xml:space="preserve">  "bookingRef": "BK-7K3QH2",</w:t>
      </w:r>
      <w:r>
        <w:br/>
      </w:r>
      <w:r>
        <w:rPr>
          <w:rStyle w:val="VerbatimChar"/>
        </w:rPr>
        <w:t xml:space="preserve">  "patientId": { "$oid": "6720a1b2c3d4e5f607182930" },</w:t>
      </w:r>
      <w:r>
        <w:br/>
      </w:r>
      <w:r>
        <w:rPr>
          <w:rStyle w:val="VerbatimChar"/>
        </w:rPr>
        <w:t xml:space="preserve">  "providerId": { "$oid": "6710aa00bb11cc22dd33ee44" },</w:t>
      </w:r>
      <w:r>
        <w:br/>
      </w:r>
      <w:r>
        <w:rPr>
          <w:rStyle w:val="VerbatimChar"/>
        </w:rPr>
        <w:t xml:space="preserve">  "serviceId": { "$oid": "6711bb00cc11dd22ee33ff44" },</w:t>
      </w:r>
      <w:r>
        <w:br/>
      </w:r>
      <w:r>
        <w:rPr>
          <w:rStyle w:val="VerbatimChar"/>
        </w:rPr>
        <w:t xml:space="preserve">  "variantKey": "THERAPY_45",</w:t>
      </w:r>
      <w:r>
        <w:br/>
      </w:r>
      <w:r>
        <w:rPr>
          <w:rStyle w:val="VerbatimChar"/>
        </w:rPr>
        <w:t xml:space="preserve">  "type": "FOLLOW_UP",</w:t>
      </w:r>
      <w:r>
        <w:br/>
      </w:r>
      <w:r>
        <w:rPr>
          <w:rStyle w:val="VerbatimChar"/>
        </w:rPr>
        <w:t xml:space="preserve">  "mode": "CLINIC",</w:t>
      </w:r>
      <w:r>
        <w:br/>
      </w:r>
      <w:r>
        <w:rPr>
          <w:rStyle w:val="VerbatimChar"/>
        </w:rPr>
        <w:t xml:space="preserve">  "start": { "$date": "2027-03-10T05:30:00Z" },</w:t>
      </w:r>
      <w:r>
        <w:br/>
      </w:r>
      <w:r>
        <w:rPr>
          <w:rStyle w:val="VerbatimChar"/>
        </w:rPr>
        <w:t xml:space="preserve">  "end":   { "$date": "2027-03-10T06:15:00Z" },</w:t>
      </w:r>
      <w:r>
        <w:br/>
      </w:r>
      <w:r>
        <w:rPr>
          <w:rStyle w:val="VerbatimChar"/>
        </w:rPr>
        <w:t xml:space="preserve">  "durationMin": 45,</w:t>
      </w:r>
      <w:r>
        <w:br/>
      </w:r>
      <w:r>
        <w:rPr>
          <w:rStyle w:val="VerbatimChar"/>
        </w:rPr>
        <w:t xml:space="preserve">  "bufferMin": 15,</w:t>
      </w:r>
      <w:r>
        <w:br/>
      </w:r>
      <w:r>
        <w:rPr>
          <w:rStyle w:val="VerbatimChar"/>
        </w:rPr>
        <w:t xml:space="preserve">  "slotKeys": ["2027-03-10T05:30:00Z","2027-03-10T05:45:00Z","2027-03-10T06:00:00Z","2027-03-10T06:15:00Z"],</w:t>
      </w:r>
      <w:r>
        <w:br/>
      </w:r>
      <w:r>
        <w:rPr>
          <w:rStyle w:val="VerbatimChar"/>
        </w:rPr>
        <w:t xml:space="preserve">  "holdsSlots": true,</w:t>
      </w:r>
      <w:r>
        <w:br/>
      </w:r>
      <w:r>
        <w:rPr>
          <w:rStyle w:val="VerbatimChar"/>
        </w:rPr>
        <w:t xml:space="preserve">  "status": "CONFIRMED",</w:t>
      </w:r>
      <w:r>
        <w:br/>
      </w:r>
      <w:r>
        <w:rPr>
          <w:rStyle w:val="VerbatimChar"/>
        </w:rPr>
        <w:t xml:space="preserve">  "statusHistory": [</w:t>
      </w:r>
      <w:r>
        <w:br/>
      </w:r>
      <w:r>
        <w:rPr>
          <w:rStyle w:val="VerbatimChar"/>
        </w:rPr>
        <w:t xml:space="preserve">    { "status": "REQUESTED", "at": { "$date": "2027-03-08T10:12:00Z" }, "by": null, "reason": "online request" },</w:t>
      </w:r>
      <w:r>
        <w:br/>
      </w:r>
      <w:r>
        <w:rPr>
          <w:rStyle w:val="VerbatimChar"/>
        </w:rPr>
        <w:t xml:space="preserve">    { "status": "CONFIRMED", "at": { "$date": "2027-03-08T10:40:00Z" }, "by": { "$oid": "6710aa00bb11cc22dd33ee44" } }</w:t>
      </w:r>
      <w:r>
        <w:br/>
      </w:r>
      <w:r>
        <w:rPr>
          <w:rStyle w:val="VerbatimChar"/>
        </w:rPr>
        <w:t xml:space="preserve">  ],</w:t>
      </w:r>
      <w:r>
        <w:br/>
      </w:r>
      <w:r>
        <w:rPr>
          <w:rStyle w:val="VerbatimChar"/>
        </w:rPr>
        <w:t xml:space="preserve">  "source": "WEBSITE",</w:t>
      </w:r>
      <w:r>
        <w:br/>
      </w:r>
      <w:r>
        <w:rPr>
          <w:rStyle w:val="VerbatimChar"/>
        </w:rPr>
        <w:t xml:space="preserve">  "reason": "Follow-up therapy session",</w:t>
      </w:r>
      <w:r>
        <w:br/>
      </w:r>
      <w:r>
        <w:rPr>
          <w:rStyle w:val="VerbatimChar"/>
        </w:rPr>
        <w:t xml:space="preserve">  "createdAt": { "$date": "2027-03-08T10:12:00Z" }</w:t>
      </w:r>
      <w:r>
        <w:br/>
      </w:r>
      <w:r>
        <w:rPr>
          <w:rStyle w:val="VerbatimChar"/>
        </w:rPr>
        <w:t xml:space="preserve">}</w:t>
      </w:r>
    </w:p>
    <w:p>
      <w:pPr>
        <w:pStyle w:val="FirstParagraph"/>
      </w:pPr>
      <w:r>
        <w:t xml:space="preserve">(The appointment is at 11:00 IST on 10 March 2027, stored as 05:30 UTC; IST is always UTC+05:30.</w:t>
      </w:r>
      <w:r>
        <w:t xml:space="preserve"> </w:t>
      </w:r>
      <w:r>
        <w:rPr>
          <w:rStyle w:val="VerbatimChar"/>
        </w:rPr>
        <w:t xml:space="preserve">slotKeys</w:t>
      </w:r>
      <w:r>
        <w:t xml:space="preserve"> </w:t>
      </w:r>
      <w:r>
        <w:t xml:space="preserve">cover the 45-minute session plus the 15-minute buffer.)</w:t>
      </w:r>
    </w:p>
    <w:bookmarkEnd w:id="179"/>
    <w:bookmarkStart w:id="180" w:name="audiology-evaluation-abridged-pta"/>
    <w:p>
      <w:pPr>
        <w:pStyle w:val="Heading3"/>
      </w:pPr>
      <w:r>
        <w:t xml:space="preserve">5.12.3 Audiology evaluation (abridged, PTA)</w:t>
      </w:r>
    </w:p>
    <w:p>
      <w:pPr>
        <w:pStyle w:val="SourceCode"/>
      </w:pPr>
      <w:r>
        <w:rPr>
          <w:rStyle w:val="VerbatimChar"/>
        </w:rPr>
        <w:t xml:space="preserve">{</w:t>
      </w:r>
      <w:r>
        <w:br/>
      </w:r>
      <w:r>
        <w:rPr>
          <w:rStyle w:val="VerbatimChar"/>
        </w:rPr>
        <w:t xml:space="preserve">  "patientId": { "$oid": "6720a1b2c3d4e5f607182930" },</w:t>
      </w:r>
      <w:r>
        <w:br/>
      </w:r>
      <w:r>
        <w:rPr>
          <w:rStyle w:val="VerbatimChar"/>
        </w:rPr>
        <w:t xml:space="preserve">  "visitId": { "$oid": "6720b0000000000000000001" },</w:t>
      </w:r>
      <w:r>
        <w:br/>
      </w:r>
      <w:r>
        <w:rPr>
          <w:rStyle w:val="VerbatimChar"/>
        </w:rPr>
        <w:t xml:space="preserve">  "status": "FINAL", "version": 1,</w:t>
      </w:r>
      <w:r>
        <w:br/>
      </w:r>
      <w:r>
        <w:rPr>
          <w:rStyle w:val="VerbatimChar"/>
        </w:rPr>
        <w:t xml:space="preserve">  "pta": {</w:t>
      </w:r>
      <w:r>
        <w:br/>
      </w:r>
      <w:r>
        <w:rPr>
          <w:rStyle w:val="VerbatimChar"/>
        </w:rPr>
        <w:t xml:space="preserve">    "conditions": { "transducer": "INSERT", "booth": true, "responseMode": "PLAY", "reliability": "GOOD" },</w:t>
      </w:r>
      <w:r>
        <w:br/>
      </w:r>
      <w:r>
        <w:rPr>
          <w:rStyle w:val="VerbatimChar"/>
        </w:rPr>
        <w:t xml:space="preserve">    "right": {</w:t>
      </w:r>
      <w:r>
        <w:br/>
      </w:r>
      <w:r>
        <w:rPr>
          <w:rStyle w:val="VerbatimChar"/>
        </w:rPr>
        <w:t xml:space="preserve">      "air":  [ {"hz":250,"db":40}, {"hz":500,"db":45}, {"hz":1000,"db":50}, {"hz":2000,"db":55}, {"hz":4000,"db":60}, {"hz":8000,"db":65} ],</w:t>
      </w:r>
      <w:r>
        <w:br/>
      </w:r>
      <w:r>
        <w:rPr>
          <w:rStyle w:val="VerbatimChar"/>
        </w:rPr>
        <w:t xml:space="preserve">      "bone": [ {"hz":500,"db":10,"masked":true}, {"hz":1000,"db":15,"masked":true}, {"hz":2000,"db":20,"masked":true}, {"hz":4000,"db":25,"masked":true} ]</w:t>
      </w:r>
      <w:r>
        <w:br/>
      </w:r>
      <w:r>
        <w:rPr>
          <w:rStyle w:val="VerbatimChar"/>
        </w:rPr>
        <w:t xml:space="preserve">    },</w:t>
      </w:r>
      <w:r>
        <w:br/>
      </w:r>
      <w:r>
        <w:rPr>
          <w:rStyle w:val="VerbatimChar"/>
        </w:rPr>
        <w:t xml:space="preserve">    "left": {</w:t>
      </w:r>
      <w:r>
        <w:br/>
      </w:r>
      <w:r>
        <w:rPr>
          <w:rStyle w:val="VerbatimChar"/>
        </w:rPr>
        <w:t xml:space="preserve">      "air":  [ {"hz":250,"db":15}, {"hz":500,"db":15}, {"hz":1000,"db":20}, {"hz":2000,"db":20}, {"hz":4000,"db":25}, {"hz":8000,"db":30} ],</w:t>
      </w:r>
      <w:r>
        <w:br/>
      </w:r>
      <w:r>
        <w:rPr>
          <w:rStyle w:val="VerbatimChar"/>
        </w:rPr>
        <w:t xml:space="preserve">      "bone": []</w:t>
      </w:r>
      <w:r>
        <w:br/>
      </w:r>
      <w:r>
        <w:rPr>
          <w:rStyle w:val="VerbatimChar"/>
        </w:rPr>
        <w:t xml:space="preserve">    },</w:t>
      </w:r>
      <w:r>
        <w:br/>
      </w:r>
      <w:r>
        <w:rPr>
          <w:rStyle w:val="VerbatimChar"/>
        </w:rPr>
        <w:t xml:space="preserve">    "computed": {</w:t>
      </w:r>
      <w:r>
        <w:br/>
      </w:r>
      <w:r>
        <w:rPr>
          <w:rStyle w:val="VerbatimChar"/>
        </w:rPr>
        <w:t xml:space="preserve">      "formulaVersion": "pta-v1",</w:t>
      </w:r>
      <w:r>
        <w:br/>
      </w:r>
      <w:r>
        <w:rPr>
          <w:rStyle w:val="VerbatimChar"/>
        </w:rPr>
        <w:t xml:space="preserve">      "right": { "pta3": 50, "pta4": 55, "degree": "MODERATE", "type": { "suggested": "CONDUCTIVE", "confirmed": "CONDUCTIVE" }, "configuration": "SLOPING", "abGap": { "500": 35, "1000": 35, "2000": 35, "4000": 35 } },</w:t>
      </w:r>
      <w:r>
        <w:br/>
      </w:r>
      <w:r>
        <w:rPr>
          <w:rStyle w:val="VerbatimChar"/>
        </w:rPr>
        <w:t xml:space="preserve">      "left":  { "pta3": 18.3, "pta4": 20, "degree": "SLIGHT", "type": { "suggested": "NORMAL", "confirmed": "NORMAL" }, "configuration": "FLAT" }</w:t>
      </w:r>
      <w:r>
        <w:br/>
      </w:r>
      <w:r>
        <w:rPr>
          <w:rStyle w:val="VerbatimChar"/>
        </w:rPr>
        <w:t xml:space="preserve">    }</w:t>
      </w:r>
      <w:r>
        <w:br/>
      </w:r>
      <w:r>
        <w:rPr>
          <w:rStyle w:val="VerbatimChar"/>
        </w:rPr>
        <w:t xml:space="preserve">  },</w:t>
      </w:r>
      <w:r>
        <w:br/>
      </w:r>
      <w:r>
        <w:rPr>
          <w:rStyle w:val="VerbatimChar"/>
        </w:rPr>
        <w:t xml:space="preserve">  "interpretation": { "en": "Right ear: moderate conductive hearing loss. Left ear: hearing within normal limits to slight loss." },</w:t>
      </w:r>
      <w:r>
        <w:br/>
      </w:r>
      <w:r>
        <w:rPr>
          <w:rStyle w:val="VerbatimChar"/>
        </w:rPr>
        <w:t xml:space="preserve">  "createdAt": { "$date": "2027-01-10T06:20:00Z" }</w:t>
      </w:r>
      <w:r>
        <w:br/>
      </w:r>
      <w:r>
        <w:rPr>
          <w:rStyle w:val="VerbatimChar"/>
        </w:rPr>
        <w:t xml:space="preserve">}</w:t>
      </w:r>
    </w:p>
    <w:bookmarkEnd w:id="180"/>
    <w:bookmarkStart w:id="181" w:name="invoice"/>
    <w:p>
      <w:pPr>
        <w:pStyle w:val="Heading3"/>
      </w:pPr>
      <w:r>
        <w:t xml:space="preserve">5.12.4 Invoice</w:t>
      </w:r>
    </w:p>
    <w:p>
      <w:pPr>
        <w:pStyle w:val="SourceCode"/>
      </w:pPr>
      <w:r>
        <w:rPr>
          <w:rStyle w:val="VerbatimChar"/>
        </w:rPr>
        <w:t xml:space="preserve">{</w:t>
      </w:r>
      <w:r>
        <w:br/>
      </w:r>
      <w:r>
        <w:rPr>
          <w:rStyle w:val="VerbatimChar"/>
        </w:rPr>
        <w:t xml:space="preserve">  "number": "INV/2026-27/00123", "series": "INV", "financialYear": "2026-27", "status": "PAID",</w:t>
      </w:r>
      <w:r>
        <w:br/>
      </w:r>
      <w:r>
        <w:rPr>
          <w:rStyle w:val="VerbatimChar"/>
        </w:rPr>
        <w:t xml:space="preserve">  "invoiceDate": "2027-01-10", "patientId": { "$oid": "6720a1b2c3d4e5f607182930" },</w:t>
      </w:r>
      <w:r>
        <w:br/>
      </w:r>
      <w:r>
        <w:rPr>
          <w:rStyle w:val="VerbatimChar"/>
        </w:rPr>
        <w:t xml:space="preserve">  "items": [</w:t>
      </w:r>
      <w:r>
        <w:br/>
      </w:r>
      <w:r>
        <w:rPr>
          <w:rStyle w:val="VerbatimChar"/>
        </w:rPr>
        <w:t xml:space="preserve">    { "lineNo": 1, "kind": "SERVICE", "description": "Pure Tone Audiometry", "hsnSac": "999316", "qty": 1, "unitPricePaise": 50000, "taxableValuePaise": 50000, "taxRatePct": 0, "totalPaise": 50000 },</w:t>
      </w:r>
      <w:r>
        <w:br/>
      </w:r>
      <w:r>
        <w:rPr>
          <w:rStyle w:val="VerbatimChar"/>
        </w:rPr>
        <w:t xml:space="preserve">    { "lineNo": 2, "kind": "SERVICE", "description": "Speech Audiometry", "hsnSac": "999316", "qty": 1, "unitPricePaise": 30000, "discount": { "type": "PCT", "value": 10, "reasonKey": "SIBLING" }, "taxableValuePaise": 27000, "taxRatePct": 0, "totalPaise": 27000 }</w:t>
      </w:r>
      <w:r>
        <w:br/>
      </w:r>
      <w:r>
        <w:rPr>
          <w:rStyle w:val="VerbatimChar"/>
        </w:rPr>
        <w:t xml:space="preserve">  ],</w:t>
      </w:r>
      <w:r>
        <w:br/>
      </w:r>
      <w:r>
        <w:rPr>
          <w:rStyle w:val="VerbatimChar"/>
        </w:rPr>
        <w:t xml:space="preserve">  "totals": { "subtotalPaise": 80000, "discountPaise": 3000, "taxableValuePaise": 77000, "cgstPaise": 0, "sgstPaise": 0, "igstPaise": 0, "roundOffPaise": 0, "grandTotalPaise": 77000 },</w:t>
      </w:r>
      <w:r>
        <w:br/>
      </w:r>
      <w:r>
        <w:rPr>
          <w:rStyle w:val="VerbatimChar"/>
        </w:rPr>
        <w:t xml:space="preserve">  "paidPaise": 77000, "balancePaise": 0, "gst": { "registered": false }</w:t>
      </w:r>
      <w:r>
        <w:br/>
      </w:r>
      <w:r>
        <w:rPr>
          <w:rStyle w:val="VerbatimChar"/>
        </w:rPr>
        <w:t xml:space="preserve">}</w:t>
      </w:r>
    </w:p>
    <w:p>
      <w:pPr>
        <w:pStyle w:val="FirstParagraph"/>
      </w:pPr>
      <w:r>
        <w:rPr>
          <w:iCs/>
          <w:i/>
        </w:rPr>
        <w:t xml:space="preserve">(HSN/SAC codes and tax treatment are illustrative; actual treatment is configured with the Client's CA.)</w:t>
      </w:r>
    </w:p>
    <w:bookmarkEnd w:id="181"/>
    <w:bookmarkStart w:id="182" w:name="notification-reminder-outbox"/>
    <w:p>
      <w:pPr>
        <w:pStyle w:val="Heading3"/>
      </w:pPr>
      <w:r>
        <w:t xml:space="preserve">5.12.5 Notification (reminder, outbox)</w:t>
      </w:r>
    </w:p>
    <w:p>
      <w:pPr>
        <w:pStyle w:val="SourceCode"/>
      </w:pPr>
      <w:r>
        <w:rPr>
          <w:rStyle w:val="VerbatimChar"/>
        </w:rPr>
        <w:t xml:space="preserve">{</w:t>
      </w:r>
      <w:r>
        <w:br/>
      </w:r>
      <w:r>
        <w:rPr>
          <w:rStyle w:val="VerbatimChar"/>
        </w:rPr>
        <w:t xml:space="preserve">  "type": "APPOINTMENT_REMINDER_24H",</w:t>
      </w:r>
      <w:r>
        <w:br/>
      </w:r>
      <w:r>
        <w:rPr>
          <w:rStyle w:val="VerbatimChar"/>
        </w:rPr>
        <w:t xml:space="preserve">  "recipient": { "kind": "GUARDIAN", "refId": { "$oid": "6720a1b2c3d4e5f607182930" }, "name": "Sneha Kulkarni", "mobile": "+919876543210", "language": "mr" },</w:t>
      </w:r>
      <w:r>
        <w:br/>
      </w:r>
      <w:r>
        <w:rPr>
          <w:rStyle w:val="VerbatimChar"/>
        </w:rPr>
        <w:t xml:space="preserve">  "channels": ["WHATSAPP", "IN_APP"],</w:t>
      </w:r>
      <w:r>
        <w:br/>
      </w:r>
      <w:r>
        <w:rPr>
          <w:rStyle w:val="VerbatimChar"/>
        </w:rPr>
        <w:t xml:space="preserve">  "payload": { "templateKey": "appt_reminder_24h", "variables": { "patientName": "Aarav", "date": "10 Mar 2027", "time": "11:00 AM", "clinic": "Palak Speech &amp; Hearing Clinic" } },</w:t>
      </w:r>
      <w:r>
        <w:br/>
      </w:r>
      <w:r>
        <w:rPr>
          <w:rStyle w:val="VerbatimChar"/>
        </w:rPr>
        <w:t xml:space="preserve">  "related": { "appointmentId": { "$oid": "6730c0000000000000000007" } },</w:t>
      </w:r>
      <w:r>
        <w:br/>
      </w:r>
      <w:r>
        <w:rPr>
          <w:rStyle w:val="VerbatimChar"/>
        </w:rPr>
        <w:t xml:space="preserve">  "scheduledFor": { "$date": "2027-03-09T05:30:00Z" },</w:t>
      </w:r>
      <w:r>
        <w:br/>
      </w:r>
      <w:r>
        <w:rPr>
          <w:rStyle w:val="VerbatimChar"/>
        </w:rPr>
        <w:t xml:space="preserve">  "status": "PENDING",</w:t>
      </w:r>
      <w:r>
        <w:br/>
      </w:r>
      <w:r>
        <w:rPr>
          <w:rStyle w:val="VerbatimChar"/>
        </w:rPr>
        <w:t xml:space="preserve">  "dedupeKey": "6730c0000000000000000007:APPOINTMENT_REMINDER_24H"</w:t>
      </w:r>
      <w:r>
        <w:br/>
      </w:r>
      <w:r>
        <w:rPr>
          <w:rStyle w:val="VerbatimChar"/>
        </w:rPr>
        <w:t xml:space="preserve">}</w:t>
      </w:r>
    </w:p>
    <w:bookmarkEnd w:id="182"/>
    <w:bookmarkStart w:id="183" w:name="audit-log-entry"/>
    <w:p>
      <w:pPr>
        <w:pStyle w:val="Heading3"/>
      </w:pPr>
      <w:r>
        <w:t xml:space="preserve">5.12.6 Audit log entry</w:t>
      </w:r>
    </w:p>
    <w:p>
      <w:pPr>
        <w:pStyle w:val="SourceCode"/>
      </w:pPr>
      <w:r>
        <w:rPr>
          <w:rStyle w:val="VerbatimChar"/>
        </w:rPr>
        <w:t xml:space="preserve">{</w:t>
      </w:r>
      <w:r>
        <w:br/>
      </w:r>
      <w:r>
        <w:rPr>
          <w:rStyle w:val="VerbatimChar"/>
        </w:rPr>
        <w:t xml:space="preserve">  "ts": { "$date": "2027-03-10T05:31:12Z" }, "seq": 184213,</w:t>
      </w:r>
      <w:r>
        <w:br/>
      </w:r>
      <w:r>
        <w:rPr>
          <w:rStyle w:val="VerbatimChar"/>
        </w:rPr>
        <w:t xml:space="preserve">  "actor": { "userId": { "$oid": "6710aa00bb11cc22dd33ee44" }, "role": "OWNER", "type": "USER", "name": "Palak Gandhi" },</w:t>
      </w:r>
      <w:r>
        <w:br/>
      </w:r>
      <w:r>
        <w:rPr>
          <w:rStyle w:val="VerbatimChar"/>
        </w:rPr>
        <w:t xml:space="preserve">  "action": "clinical.read", "outcome": "SUCCESS",</w:t>
      </w:r>
      <w:r>
        <w:br/>
      </w:r>
      <w:r>
        <w:rPr>
          <w:rStyle w:val="VerbatimChar"/>
        </w:rPr>
        <w:t xml:space="preserve">  "entity": { "type": "audiologyEvaluations", "id": { "$oid": "6720b0000000000000000002" }, "patientId": { "$oid": "6720a1b2c3d4e5f607182930" } },</w:t>
      </w:r>
      <w:r>
        <w:br/>
      </w:r>
      <w:r>
        <w:rPr>
          <w:rStyle w:val="VerbatimChar"/>
        </w:rPr>
        <w:t xml:space="preserve">  "context": { "ip": "103.xx.xx.xx", "requestId": "e1c9...", "sessionId": "..." },</w:t>
      </w:r>
      <w:r>
        <w:br/>
      </w:r>
      <w:r>
        <w:rPr>
          <w:rStyle w:val="VerbatimChar"/>
        </w:rPr>
        <w:t xml:space="preserve">  "prevHash": "9f2c...", "hash": "4be1..."</w:t>
      </w:r>
      <w:r>
        <w:br/>
      </w:r>
      <w:r>
        <w:rPr>
          <w:rStyle w:val="VerbatimChar"/>
        </w:rPr>
        <w:t xml:space="preserve">}</w:t>
      </w:r>
    </w:p>
    <w:p>
      <w:r>
        <w:pict>
          <v:rect style="width:0;height:1.5pt" o:hralign="center" o:hrstd="t" o:hr="t"/>
        </w:pict>
      </w:r>
    </w:p>
    <w:bookmarkEnd w:id="183"/>
    <w:bookmarkEnd w:id="184"/>
    <w:bookmarkStart w:id="185" w:name="database-connectivity-and-infrastructure"/>
    <w:p>
      <w:pPr>
        <w:pStyle w:val="Heading2"/>
      </w:pPr>
      <w:r>
        <w:t xml:space="preserve">6. Database connectivity and infrastructure</w:t>
      </w:r>
    </w:p>
    <w:bookmarkEnd w:id="185"/>
    <w:bookmarkStart w:id="186" w:name="topology"/>
    <w:p>
      <w:pPr>
        <w:pStyle w:val="Heading2"/>
      </w:pPr>
      <w:r>
        <w:t xml:space="preserve">6.1 Topology</w:t>
      </w:r>
    </w:p>
    <w:p>
      <w:pPr>
        <w:pStyle w:val="FirstParagraph"/>
      </w:pPr>
      <w:r>
        <w:t xml:space="preserve"> </w:t>
      </w:r>
      <w:r>
        <w:t xml:space="preserve">FIGURE 6.1: DATABASE CONNECTIVITY &amp; PRIVATE VPC TOPOLOGY</w:t>
      </w:r>
    </w:p>
    <w:p>
      <w:pPr>
        <w:pStyle w:val="BodyText"/>
      </w:pPr>
      <w:r>
        <w:rPr>
          <w:bCs/>
          <w:b/>
        </w:rPr>
        <w:t xml:space="preserve">AWS ap-south-1 (Mumbai) Private Application VPC</w:t>
      </w:r>
    </w:p>
    <w:p>
      <w:pPr>
        <w:pStyle w:val="BodyText"/>
      </w:pPr>
      <w:r>
        <w:rPr>
          <w:bCs/>
          <w:b/>
        </w:rPr>
        <w:t xml:space="preserve">Application Private Subnets:</w:t>
      </w:r>
      <w:r>
        <w:br/>
      </w:r>
      <w:r>
        <w:t xml:space="preserve">• API Container 1</w:t>
      </w:r>
      <w:r>
        <w:br/>
      </w:r>
      <w:r>
        <w:t xml:space="preserve">• API Container 2</w:t>
      </w:r>
      <w:r>
        <w:br/>
      </w:r>
      <w:r>
        <w:t xml:space="preserve">• Job Runner Instance</w:t>
      </w:r>
    </w:p>
    <w:p>
      <w:pPr>
        <w:pStyle w:val="BodyText"/>
      </w:pPr>
      <w:r>
        <w:t xml:space="preserve">➔</w:t>
      </w:r>
    </w:p>
    <w:p>
      <w:pPr>
        <w:pStyle w:val="BodyText"/>
      </w:pPr>
      <w:r>
        <w:rPr>
          <w:bCs/>
          <w:b/>
        </w:rPr>
        <w:t xml:space="preserve">AWS PrivateLink / VPC Peering:</w:t>
      </w:r>
      <w:r>
        <w:br/>
      </w:r>
      <w:r>
        <w:t xml:space="preserve">Encrypted private IP endpoint connection (no public internet transit)</w:t>
      </w:r>
    </w:p>
    <w:p>
      <w:pPr>
        <w:pStyle w:val="BodyText"/>
      </w:pPr>
      <w:r>
        <w:t xml:space="preserve">➔</w:t>
      </w:r>
    </w:p>
    <w:p>
      <w:pPr>
        <w:pStyle w:val="BodyText"/>
      </w:pPr>
      <w:r>
        <w:rPr>
          <w:bCs/>
          <w:b/>
        </w:rPr>
        <w:t xml:space="preserve">MongoDB Atlas Project (Clinic DB)</w:t>
      </w:r>
      <w:r>
        <w:br/>
      </w:r>
      <w:r>
        <w:t xml:space="preserve">• Primary Node (Mumbai AZ-a)</w:t>
      </w:r>
      <w:r>
        <w:br/>
      </w:r>
      <w:r>
        <w:t xml:space="preserve">• Secondary Node (AZ-b)</w:t>
      </w:r>
      <w:r>
        <w:br/>
      </w:r>
      <w:r>
        <w:t xml:space="preserve">• Secondary Node (AZ-c)</w:t>
      </w:r>
      <w:r>
        <w:br/>
      </w:r>
      <w:r>
        <w:t xml:space="preserve">• Cloud Snapshot Backup</w:t>
      </w:r>
    </w:p>
    <w:bookmarkEnd w:id="186"/>
    <w:bookmarkStart w:id="187" w:name="cluster-requirements"/>
    <w:p>
      <w:pPr>
        <w:pStyle w:val="Heading2"/>
      </w:pPr>
      <w:r>
        <w:t xml:space="preserve">6.2 Cluster requirements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r>
      <w:tr>
        <w:tc>
          <w:p>
            <w:pPr>
              <w:pStyle w:val="Compact"/>
              <w:jc w:val="left"/>
            </w:pPr>
            <w:r>
              <w:t xml:space="preserve">NFR-DBC-001</w:t>
            </w:r>
          </w:p>
        </w:tc>
        <w:tc>
          <w:p>
            <w:pPr>
              <w:pStyle w:val="Compact"/>
              <w:jc w:val="left"/>
            </w:pPr>
            <w:r>
              <w:t xml:space="preserve">Production shall run on a</w:t>
            </w:r>
            <w:r>
              <w:t xml:space="preserve"> </w:t>
            </w:r>
            <w:r>
              <w:rPr>
                <w:bCs/>
                <w:b/>
              </w:rPr>
              <w:t xml:space="preserve">MongoDB Atlas dedicated cluster (M10 or higher)</w:t>
            </w:r>
            <w:r>
              <w:t xml:space="preserve">, 3-node replica set across 3 availability zones, region</w:t>
            </w:r>
            <w:r>
              <w:t xml:space="preserve"> </w:t>
            </w:r>
            <w:r>
              <w:rPr>
                <w:bCs/>
                <w:b/>
              </w:rPr>
              <w:t xml:space="preserve">AWS Mumbai (</w:t>
            </w:r>
            <w:r>
              <w:rPr>
                <w:rStyle w:val="VerbatimChar"/>
                <w:bCs/>
                <w:b/>
              </w:rPr>
              <w:t xml:space="preserve">ap-south-1</w:t>
            </w:r>
            <w:r>
              <w:rPr>
                <w:bCs/>
                <w:b/>
              </w:rPr>
              <w:t xml:space="preserve">)</w:t>
            </w:r>
            <w:r>
              <w:t xml:space="preserve">, MongoDB 7.0 or later.</w:t>
            </w:r>
          </w:p>
        </w:tc>
      </w:tr>
      <w:tr>
        <w:tc>
          <w:p>
            <w:pPr>
              <w:pStyle w:val="Compact"/>
              <w:jc w:val="left"/>
            </w:pPr>
            <w:r>
              <w:t xml:space="preserve">NFR-DBC-002</w:t>
            </w:r>
          </w:p>
        </w:tc>
        <w:tc>
          <w:p>
            <w:pPr>
              <w:pStyle w:val="Compact"/>
              <w:jc w:val="left"/>
            </w:pPr>
            <w:r>
              <w:t xml:space="preserve">Staging shall run on a separate smaller cluster (M10 or M2/M5 shared where acceptable); development on a local Docker replica set or Atlas free tier.</w:t>
            </w:r>
            <w:r>
              <w:t xml:space="preserve"> </w:t>
            </w:r>
            <w:r>
              <w:rPr>
                <w:bCs/>
                <w:b/>
              </w:rPr>
              <w:t xml:space="preserve">Production and staging shall never share a cluster, user or credentials.</w:t>
            </w:r>
          </w:p>
        </w:tc>
      </w:tr>
      <w:tr>
        <w:tc>
          <w:p>
            <w:pPr>
              <w:pStyle w:val="Compact"/>
              <w:jc w:val="left"/>
            </w:pPr>
            <w:r>
              <w:t xml:space="preserve">NFR-DBC-003</w:t>
            </w:r>
          </w:p>
        </w:tc>
        <w:tc>
          <w:p>
            <w:pPr>
              <w:pStyle w:val="Compact"/>
              <w:jc w:val="left"/>
            </w:pPr>
            <w:r>
              <w:rPr>
                <w:bCs/>
                <w:b/>
              </w:rPr>
              <w:t xml:space="preserve">Cloud Backup</w:t>
            </w:r>
            <w:r>
              <w:t xml:space="preserve"> </w:t>
            </w:r>
            <w:r>
              <w:t xml:space="preserve">shall be enabled: continuous (point-in-time recovery) with at least</w:t>
            </w:r>
            <w:r>
              <w:t xml:space="preserve"> </w:t>
            </w:r>
            <w:r>
              <w:rPr>
                <w:bCs/>
                <w:b/>
              </w:rPr>
              <w:t xml:space="preserve">7 days</w:t>
            </w:r>
            <w:r>
              <w:t xml:space="preserve"> </w:t>
            </w:r>
            <w:r>
              <w:t xml:space="preserve">PITR window; scheduled snapshots: daily (retain 14), weekly (retain 8), monthly (retain 12); a snapshot copy to a second region (Hyderabad</w:t>
            </w:r>
            <w:r>
              <w:t xml:space="preserve"> </w:t>
            </w:r>
            <w:r>
              <w:rPr>
                <w:rStyle w:val="VerbatimChar"/>
              </w:rPr>
              <w:t xml:space="preserve">ap-south-2</w:t>
            </w:r>
            <w:r>
              <w:t xml:space="preserve">) shall be enabled, with data residency approved by the Client.</w:t>
            </w:r>
          </w:p>
        </w:tc>
      </w:tr>
      <w:tr>
        <w:tc>
          <w:p>
            <w:pPr>
              <w:pStyle w:val="Compact"/>
              <w:jc w:val="left"/>
            </w:pPr>
            <w:r>
              <w:t xml:space="preserve">NFR-DBC-004</w:t>
            </w:r>
          </w:p>
        </w:tc>
        <w:tc>
          <w:p>
            <w:pPr>
              <w:pStyle w:val="Compact"/>
              <w:jc w:val="left"/>
            </w:pPr>
            <w:r>
              <w:rPr>
                <w:bCs/>
                <w:b/>
              </w:rPr>
              <w:t xml:space="preserve">Encryption at rest</w:t>
            </w:r>
            <w:r>
              <w:t xml:space="preserve"> </w:t>
            </w:r>
            <w:r>
              <w:t xml:space="preserve">on; customer-managed key via AWS KMS (BYOK) is recommended.</w:t>
            </w:r>
          </w:p>
        </w:tc>
      </w:tr>
      <w:tr>
        <w:tc>
          <w:p>
            <w:pPr>
              <w:pStyle w:val="Compact"/>
              <w:jc w:val="left"/>
            </w:pPr>
            <w:r>
              <w:t xml:space="preserve">NFR-DBC-005</w:t>
            </w:r>
          </w:p>
        </w:tc>
        <w:tc>
          <w:p>
            <w:pPr>
              <w:pStyle w:val="Compact"/>
              <w:jc w:val="left"/>
            </w:pPr>
            <w:r>
              <w:rPr>
                <w:bCs/>
                <w:b/>
              </w:rPr>
              <w:t xml:space="preserve">Network isolation</w:t>
            </w:r>
            <w:r>
              <w:t xml:space="preserve">: private connectivity (PrivateLink or VPC peering) preferred; if public endpoints are used, the</w:t>
            </w:r>
            <w:r>
              <w:t xml:space="preserve"> </w:t>
            </w:r>
            <w:r>
              <w:rPr>
                <w:bCs/>
                <w:b/>
              </w:rPr>
              <w:t xml:space="preserve">IP access list</w:t>
            </w:r>
            <w:r>
              <w:t xml:space="preserve"> </w:t>
            </w:r>
            <w:r>
              <w:t xml:space="preserve">shall contain only the static egress IPs of the application and the maintainers' VPN.</w:t>
            </w:r>
            <w:r>
              <w:t xml:space="preserve"> </w:t>
            </w:r>
            <w:r>
              <w:rPr>
                <w:rStyle w:val="VerbatimChar"/>
              </w:rPr>
              <w:t xml:space="preserve">0.0.0.0/0</w:t>
            </w:r>
            <w:r>
              <w:t xml:space="preserve"> </w:t>
            </w:r>
            <w:r>
              <w:t xml:space="preserve">is forbidden.</w:t>
            </w:r>
          </w:p>
        </w:tc>
      </w:tr>
      <w:tr>
        <w:tc>
          <w:p>
            <w:pPr>
              <w:pStyle w:val="Compact"/>
              <w:jc w:val="left"/>
            </w:pPr>
            <w:r>
              <w:t xml:space="preserve">NFR-DBC-006</w:t>
            </w:r>
          </w:p>
        </w:tc>
        <w:tc>
          <w:p>
            <w:pPr>
              <w:pStyle w:val="Compact"/>
              <w:jc w:val="left"/>
            </w:pPr>
            <w:r>
              <w:rPr>
                <w:bCs/>
                <w:b/>
              </w:rPr>
              <w:t xml:space="preserve">TLS</w:t>
            </w:r>
            <w:r>
              <w:t xml:space="preserve"> </w:t>
            </w:r>
            <w:r>
              <w:t xml:space="preserve">is mandatory; connection strings use</w:t>
            </w:r>
            <w:r>
              <w:t xml:space="preserve"> </w:t>
            </w:r>
            <w:r>
              <w:rPr>
                <w:rStyle w:val="VerbatimChar"/>
              </w:rPr>
              <w:t xml:space="preserve">mongodb+srv://</w:t>
            </w:r>
            <w:r>
              <w:t xml:space="preserve"> </w:t>
            </w:r>
            <w:r>
              <w:t xml:space="preserve">with</w:t>
            </w:r>
            <w:r>
              <w:t xml:space="preserve"> </w:t>
            </w:r>
            <w:r>
              <w:rPr>
                <w:rStyle w:val="VerbatimChar"/>
              </w:rPr>
              <w:t xml:space="preserve">tls=true</w:t>
            </w:r>
            <w:r>
              <w:t xml:space="preserve">.</w:t>
            </w:r>
          </w:p>
        </w:tc>
      </w:tr>
      <w:tr>
        <w:tc>
          <w:p>
            <w:pPr>
              <w:pStyle w:val="Compact"/>
              <w:jc w:val="left"/>
            </w:pPr>
            <w:r>
              <w:t xml:space="preserve">NFR-DBC-007</w:t>
            </w:r>
          </w:p>
        </w:tc>
        <w:tc>
          <w:p>
            <w:pPr>
              <w:pStyle w:val="Compact"/>
              <w:jc w:val="left"/>
            </w:pPr>
            <w:r>
              <w:rPr>
                <w:bCs/>
                <w:b/>
              </w:rPr>
              <w:t xml:space="preserve">Authentication</w:t>
            </w:r>
            <w:r>
              <w:t xml:space="preserve">: SCRAM-SHA-256 database users, or AWS IAM authentication (role-based) as the preferred method; no shared admin user is used by the application.</w:t>
            </w:r>
          </w:p>
        </w:tc>
      </w:tr>
      <w:tr>
        <w:tc>
          <w:p>
            <w:pPr>
              <w:pStyle w:val="Compact"/>
              <w:jc w:val="left"/>
            </w:pPr>
            <w:r>
              <w:t xml:space="preserve">NFR-DBC-008</w:t>
            </w:r>
          </w:p>
        </w:tc>
        <w:tc>
          <w:p>
            <w:pPr>
              <w:pStyle w:val="Compact"/>
              <w:jc w:val="left"/>
            </w:pPr>
            <w:r>
              <w:rPr>
                <w:bCs/>
                <w:b/>
              </w:rPr>
              <w:t xml:space="preserve">Auto-scaling</w:t>
            </w:r>
            <w:r>
              <w:t xml:space="preserve"> </w:t>
            </w:r>
            <w:r>
              <w:t xml:space="preserve">of storage enabled; compute auto-scale (M10 to M20) enabled with an upper bound agreed with the Client.</w:t>
            </w:r>
          </w:p>
        </w:tc>
      </w:tr>
      <w:tr>
        <w:tc>
          <w:p>
            <w:pPr>
              <w:pStyle w:val="Compact"/>
              <w:jc w:val="left"/>
            </w:pPr>
            <w:r>
              <w:t xml:space="preserve">NFR-DBC-009</w:t>
            </w:r>
          </w:p>
        </w:tc>
        <w:tc>
          <w:p>
            <w:pPr>
              <w:pStyle w:val="Compact"/>
              <w:jc w:val="left"/>
            </w:pPr>
            <w:r>
              <w:rPr>
                <w:bCs/>
                <w:b/>
              </w:rPr>
              <w:t xml:space="preserve">Monitoring and alerts</w:t>
            </w:r>
            <w:r>
              <w:t xml:space="preserve"> </w:t>
            </w:r>
            <w:r>
              <w:t xml:space="preserve">configured in Atlas: replication lag &gt; 10 s, connections &gt; 80%, CPU &gt; 80% for 10 min, disk &gt; 75%, slow queries (&gt; 100 ms) trend, failed logins, backup failure, oplog window &lt; 24 h. Alerts go to the maintenance on-call email and the owner.</w:t>
            </w:r>
          </w:p>
        </w:tc>
      </w:tr>
      <w:tr>
        <w:tc>
          <w:p>
            <w:pPr>
              <w:pStyle w:val="Compact"/>
              <w:jc w:val="left"/>
            </w:pPr>
            <w:r>
              <w:t xml:space="preserve">NFR-DBC-010</w:t>
            </w:r>
          </w:p>
        </w:tc>
        <w:tc>
          <w:p>
            <w:pPr>
              <w:pStyle w:val="Compact"/>
              <w:jc w:val="left"/>
            </w:pPr>
            <w:r>
              <w:rPr>
                <w:bCs/>
                <w:b/>
              </w:rPr>
              <w:t xml:space="preserve">Maintenance window</w:t>
            </w:r>
            <w:r>
              <w:t xml:space="preserve"> </w:t>
            </w:r>
            <w:r>
              <w:t xml:space="preserve">set to a low-use time (Sunday 02:00 to 04:00 IST).</w:t>
            </w:r>
          </w:p>
        </w:tc>
      </w:tr>
      <w:tr>
        <w:tc>
          <w:p>
            <w:pPr>
              <w:pStyle w:val="Compact"/>
              <w:jc w:val="left"/>
            </w:pPr>
            <w:r>
              <w:t xml:space="preserve">NFR-DBC-011</w:t>
            </w:r>
          </w:p>
        </w:tc>
        <w:tc>
          <w:p>
            <w:pPr>
              <w:pStyle w:val="Compact"/>
              <w:jc w:val="left"/>
            </w:pPr>
            <w:r>
              <w:rPr>
                <w:bCs/>
                <w:b/>
              </w:rPr>
              <w:t xml:space="preserve">Database auditing</w:t>
            </w:r>
            <w:r>
              <w:t xml:space="preserve"> </w:t>
            </w:r>
            <w:r>
              <w:t xml:space="preserve">(Atlas database auditing on tiers that support it) enabled for authentication and administrative operations.</w:t>
            </w:r>
          </w:p>
        </w:tc>
      </w:tr>
    </w:tbl>
    <w:bookmarkEnd w:id="187"/>
    <w:bookmarkStart w:id="188" w:name="Xa852f2d63a917263db2816c3cc5fe1ef9c9b389"/>
    <w:p>
      <w:pPr>
        <w:pStyle w:val="Heading2"/>
      </w:pPr>
      <w:r>
        <w:t xml:space="preserve">6.3 Database users and privileges (least privilege)</w:t>
      </w:r>
    </w:p>
    <w:tbl>
      <w:tblPr>
        <w:tblStyle w:val="Table"/>
        <w:tblW w:type="pct" w:w="0.0"/>
        <w:tblLook w:firstRow="1" w:lastRow="0" w:firstColumn="0" w:lastColumn="0" w:noHBand="0" w:noVBand="0" w:val="0020"/>
      </w:tblPr>
      <w:tblGrid/>
      <w:tr>
        <w:tc>
          <w:p>
            <w:pPr>
              <w:pStyle w:val="Compact"/>
              <w:jc w:val="left"/>
            </w:pPr>
            <w:r>
              <w:t xml:space="preserve">User</w:t>
            </w:r>
          </w:p>
        </w:tc>
        <w:tc>
          <w:p>
            <w:pPr>
              <w:pStyle w:val="Compact"/>
              <w:jc w:val="left"/>
            </w:pPr>
            <w:r>
              <w:t xml:space="preserve">Used by</w:t>
            </w:r>
          </w:p>
        </w:tc>
        <w:tc>
          <w:p>
            <w:pPr>
              <w:pStyle w:val="Compact"/>
              <w:jc w:val="left"/>
            </w:pPr>
            <w:r>
              <w:t xml:space="preserve">Privileges</w:t>
            </w:r>
          </w:p>
        </w:tc>
      </w:tr>
      <w:tr>
        <w:tc>
          <w:p>
            <w:pPr>
              <w:pStyle w:val="Compact"/>
              <w:jc w:val="left"/>
            </w:pPr>
            <w:r>
              <w:rPr>
                <w:rStyle w:val="VerbatimChar"/>
              </w:rPr>
              <w:t xml:space="preserve">app_rw</w:t>
            </w:r>
          </w:p>
        </w:tc>
        <w:tc>
          <w:p>
            <w:pPr>
              <w:pStyle w:val="Compact"/>
              <w:jc w:val="left"/>
            </w:pPr>
            <w:r>
              <w:t xml:space="preserve">API processes</w:t>
            </w:r>
          </w:p>
        </w:tc>
        <w:tc>
          <w:p>
            <w:pPr>
              <w:pStyle w:val="Compact"/>
              <w:jc w:val="left"/>
            </w:pPr>
            <w:r>
              <w:rPr>
                <w:rStyle w:val="VerbatimChar"/>
              </w:rPr>
              <w:t xml:space="preserve">readWrite</w:t>
            </w:r>
            <w:r>
              <w:t xml:space="preserve"> </w:t>
            </w:r>
            <w:r>
              <w:t xml:space="preserve">on</w:t>
            </w:r>
            <w:r>
              <w:t xml:space="preserve"> </w:t>
            </w:r>
            <w:r>
              <w:rPr>
                <w:rStyle w:val="VerbatimChar"/>
              </w:rPr>
              <w:t xml:space="preserve">clinic_prod</w:t>
            </w:r>
            <w:r>
              <w:t xml:space="preserve"> </w:t>
            </w:r>
            <w:r>
              <w:rPr>
                <w:bCs/>
                <w:b/>
              </w:rPr>
              <w:t xml:space="preserve">except</w:t>
            </w:r>
            <w:r>
              <w:t xml:space="preserve"> </w:t>
            </w:r>
            <w:r>
              <w:rPr>
                <w:rStyle w:val="VerbatimChar"/>
              </w:rPr>
              <w:t xml:space="preserve">auditLogs</w:t>
            </w:r>
            <w:r>
              <w:t xml:space="preserve"> </w:t>
            </w:r>
            <w:r>
              <w:t xml:space="preserve">where a custom role grants</w:t>
            </w:r>
            <w:r>
              <w:t xml:space="preserve"> </w:t>
            </w:r>
            <w:r>
              <w:rPr>
                <w:rStyle w:val="VerbatimChar"/>
              </w:rPr>
              <w:t xml:space="preserve">insert</w:t>
            </w:r>
            <w:r>
              <w:t xml:space="preserve"> </w:t>
            </w:r>
            <w:r>
              <w:t xml:space="preserve">and</w:t>
            </w:r>
            <w:r>
              <w:t xml:space="preserve"> </w:t>
            </w:r>
            <w:r>
              <w:rPr>
                <w:rStyle w:val="VerbatimChar"/>
              </w:rPr>
              <w:t xml:space="preserve">find</w:t>
            </w:r>
            <w:r>
              <w:t xml:space="preserve"> </w:t>
            </w:r>
            <w:r>
              <w:t xml:space="preserve">only</w:t>
            </w:r>
          </w:p>
        </w:tc>
      </w:tr>
      <w:tr>
        <w:tc>
          <w:p>
            <w:pPr>
              <w:pStyle w:val="Compact"/>
              <w:jc w:val="left"/>
            </w:pPr>
            <w:r>
              <w:rPr>
                <w:rStyle w:val="VerbatimChar"/>
              </w:rPr>
              <w:t xml:space="preserve">job_rw</w:t>
            </w:r>
          </w:p>
        </w:tc>
        <w:tc>
          <w:p>
            <w:pPr>
              <w:pStyle w:val="Compact"/>
              <w:jc w:val="left"/>
            </w:pPr>
            <w:r>
              <w:t xml:space="preserve">Job runner</w:t>
            </w:r>
          </w:p>
        </w:tc>
        <w:tc>
          <w:p>
            <w:pPr>
              <w:pStyle w:val="Compact"/>
              <w:jc w:val="left"/>
            </w:pPr>
            <w:r>
              <w:t xml:space="preserve">Same as</w:t>
            </w:r>
            <w:r>
              <w:t xml:space="preserve"> </w:t>
            </w:r>
            <w:r>
              <w:rPr>
                <w:rStyle w:val="VerbatimChar"/>
              </w:rPr>
              <w:t xml:space="preserve">app_rw</w:t>
            </w:r>
            <w:r>
              <w:t xml:space="preserve"> </w:t>
            </w:r>
            <w:r>
              <w:t xml:space="preserve">(separate credentials for traceability)</w:t>
            </w:r>
          </w:p>
        </w:tc>
      </w:tr>
      <w:tr>
        <w:tc>
          <w:p>
            <w:pPr>
              <w:pStyle w:val="Compact"/>
              <w:jc w:val="left"/>
            </w:pPr>
            <w:r>
              <w:rPr>
                <w:rStyle w:val="VerbatimChar"/>
              </w:rPr>
              <w:t xml:space="preserve">report_ro</w:t>
            </w:r>
          </w:p>
        </w:tc>
        <w:tc>
          <w:p>
            <w:pPr>
              <w:pStyle w:val="Compact"/>
              <w:jc w:val="left"/>
            </w:pPr>
            <w:r>
              <w:t xml:space="preserve">Reporting/exports</w:t>
            </w:r>
          </w:p>
        </w:tc>
        <w:tc>
          <w:p>
            <w:pPr>
              <w:pStyle w:val="Compact"/>
              <w:jc w:val="left"/>
            </w:pPr>
            <w:r>
              <w:rPr>
                <w:rStyle w:val="VerbatimChar"/>
              </w:rPr>
              <w:t xml:space="preserve">read</w:t>
            </w:r>
            <w:r>
              <w:t xml:space="preserve"> </w:t>
            </w:r>
            <w:r>
              <w:t xml:space="preserve">on</w:t>
            </w:r>
            <w:r>
              <w:t xml:space="preserve"> </w:t>
            </w:r>
            <w:r>
              <w:rPr>
                <w:rStyle w:val="VerbatimChar"/>
              </w:rPr>
              <w:t xml:space="preserve">clinic_prod</w:t>
            </w:r>
            <w:r>
              <w:t xml:space="preserve">, excluding</w:t>
            </w:r>
            <w:r>
              <w:t xml:space="preserve"> </w:t>
            </w:r>
            <w:r>
              <w:rPr>
                <w:rStyle w:val="VerbatimChar"/>
              </w:rPr>
              <w:t xml:space="preserve">cbtRecords</w:t>
            </w:r>
            <w:r>
              <w:t xml:space="preserve">,</w:t>
            </w:r>
            <w:r>
              <w:t xml:space="preserve"> </w:t>
            </w:r>
            <w:r>
              <w:rPr>
                <w:rStyle w:val="VerbatimChar"/>
              </w:rPr>
              <w:t xml:space="preserve">auditLogs</w:t>
            </w:r>
          </w:p>
        </w:tc>
      </w:tr>
      <w:tr>
        <w:tc>
          <w:p>
            <w:pPr>
              <w:pStyle w:val="Compact"/>
              <w:jc w:val="left"/>
            </w:pPr>
            <w:r>
              <w:rPr>
                <w:rStyle w:val="VerbatimChar"/>
              </w:rPr>
              <w:t xml:space="preserve">migrator</w:t>
            </w:r>
          </w:p>
        </w:tc>
        <w:tc>
          <w:p>
            <w:pPr>
              <w:pStyle w:val="Compact"/>
              <w:jc w:val="left"/>
            </w:pPr>
            <w:r>
              <w:t xml:space="preserve">CI/CD migration step</w:t>
            </w:r>
          </w:p>
        </w:tc>
        <w:tc>
          <w:p>
            <w:pPr>
              <w:pStyle w:val="Compact"/>
              <w:jc w:val="left"/>
            </w:pPr>
            <w:r>
              <w:rPr>
                <w:rStyle w:val="VerbatimChar"/>
              </w:rPr>
              <w:t xml:space="preserve">dbAdmin</w:t>
            </w:r>
            <w:r>
              <w:t xml:space="preserve"> </w:t>
            </w:r>
            <w:r>
              <w:t xml:space="preserve">+</w:t>
            </w:r>
            <w:r>
              <w:t xml:space="preserve"> </w:t>
            </w:r>
            <w:r>
              <w:rPr>
                <w:rStyle w:val="VerbatimChar"/>
              </w:rPr>
              <w:t xml:space="preserve">readWrite</w:t>
            </w:r>
            <w:r>
              <w:t xml:space="preserve"> </w:t>
            </w:r>
            <w:r>
              <w:t xml:space="preserve">on</w:t>
            </w:r>
            <w:r>
              <w:t xml:space="preserve"> </w:t>
            </w:r>
            <w:r>
              <w:rPr>
                <w:rStyle w:val="VerbatimChar"/>
              </w:rPr>
              <w:t xml:space="preserve">clinic_prod</w:t>
            </w:r>
            <w:r>
              <w:t xml:space="preserve"> </w:t>
            </w:r>
            <w:r>
              <w:t xml:space="preserve">(credentials available only to the pipeline during a migration)</w:t>
            </w:r>
          </w:p>
        </w:tc>
      </w:tr>
      <w:tr>
        <w:tc>
          <w:p>
            <w:pPr>
              <w:pStyle w:val="Compact"/>
              <w:jc w:val="left"/>
            </w:pPr>
            <w:r>
              <w:rPr>
                <w:rStyle w:val="VerbatimChar"/>
              </w:rPr>
              <w:t xml:space="preserve">backup_ops</w:t>
            </w:r>
          </w:p>
        </w:tc>
        <w:tc>
          <w:p>
            <w:pPr>
              <w:pStyle w:val="Compact"/>
              <w:jc w:val="left"/>
            </w:pPr>
            <w:r>
              <w:t xml:space="preserve">Restore tests</w:t>
            </w:r>
          </w:p>
        </w:tc>
        <w:tc>
          <w:p>
            <w:pPr>
              <w:pStyle w:val="Compact"/>
              <w:jc w:val="left"/>
            </w:pPr>
            <w:r>
              <w:rPr>
                <w:rStyle w:val="VerbatimChar"/>
              </w:rPr>
              <w:t xml:space="preserve">read</w:t>
            </w:r>
            <w:r>
              <w:t xml:space="preserve"> </w:t>
            </w:r>
            <w:r>
              <w:t xml:space="preserve">+ restore-capable role, human use only</w:t>
            </w:r>
          </w:p>
        </w:tc>
      </w:tr>
      <w:tr>
        <w:tc>
          <w:p>
            <w:pPr>
              <w:pStyle w:val="Compact"/>
              <w:jc w:val="left"/>
            </w:pPr>
            <w:r>
              <w:rPr>
                <w:rStyle w:val="VerbatimChar"/>
              </w:rPr>
              <w:t xml:space="preserve">owner_break_glass</w:t>
            </w:r>
          </w:p>
        </w:tc>
        <w:tc>
          <w:p>
            <w:pPr>
              <w:pStyle w:val="Compact"/>
              <w:jc w:val="left"/>
            </w:pPr>
            <w:r>
              <w:t xml:space="preserve">Offline, vaulted</w:t>
            </w:r>
          </w:p>
        </w:tc>
        <w:tc>
          <w:p>
            <w:pPr>
              <w:pStyle w:val="Compact"/>
              <w:jc w:val="left"/>
            </w:pPr>
            <w:r>
              <w:t xml:space="preserve">Atlas Project Owner access held by the Client with MFA; Black Angler has no standing access</w:t>
            </w:r>
          </w:p>
        </w:tc>
      </w:tr>
    </w:tbl>
    <w:p>
      <w:pPr>
        <w:pStyle w:val="BodyText"/>
      </w:pPr>
      <w:r>
        <w:t xml:space="preserve">Custom role for audit logs:</w:t>
      </w:r>
    </w:p>
    <w:p>
      <w:pPr>
        <w:pStyle w:val="SourceCode"/>
      </w:pPr>
      <w:r>
        <w:rPr>
          <w:rStyle w:val="VerbatimChar"/>
        </w:rPr>
        <w:t xml:space="preserve">db.createRole({</w:t>
      </w:r>
      <w:r>
        <w:br/>
      </w:r>
      <w:r>
        <w:rPr>
          <w:rStyle w:val="VerbatimChar"/>
        </w:rPr>
        <w:t xml:space="preserve">  role: "auditAppendOnly",</w:t>
      </w:r>
      <w:r>
        <w:br/>
      </w:r>
      <w:r>
        <w:rPr>
          <w:rStyle w:val="VerbatimChar"/>
        </w:rPr>
        <w:t xml:space="preserve">  privileges: [{ resource: { db: "clinic_prod", collection: "auditLogs" }, actions: ["insert", "find"] }],</w:t>
      </w:r>
      <w:r>
        <w:br/>
      </w:r>
      <w:r>
        <w:rPr>
          <w:rStyle w:val="VerbatimChar"/>
        </w:rPr>
        <w:t xml:space="preserve">  roles: []</w:t>
      </w:r>
      <w:r>
        <w:br/>
      </w:r>
      <w:r>
        <w:rPr>
          <w:rStyle w:val="VerbatimChar"/>
        </w:rPr>
        <w:t xml:space="preserve">})</w:t>
      </w:r>
    </w:p>
    <w:bookmarkEnd w:id="188"/>
    <w:bookmarkStart w:id="192" w:name="connection-configuration"/>
    <w:p>
      <w:pPr>
        <w:pStyle w:val="Heading2"/>
      </w:pPr>
      <w:r>
        <w:t xml:space="preserve">6.4 Connection configuration</w:t>
      </w:r>
    </w:p>
    <w:bookmarkStart w:id="189" w:name="environment-variables"/>
    <w:p>
      <w:pPr>
        <w:pStyle w:val="Heading3"/>
      </w:pPr>
      <w:r>
        <w:t xml:space="preserve">6.4.1 Environment variables</w:t>
      </w:r>
    </w:p>
    <w:tbl>
      <w:tblPr>
        <w:tblStyle w:val="Table"/>
        <w:tblW w:type="pct" w:w="0.0"/>
        <w:tblLook w:firstRow="1" w:lastRow="0" w:firstColumn="0" w:lastColumn="0" w:noHBand="0" w:noVBand="0" w:val="0020"/>
      </w:tblPr>
      <w:tblGrid/>
      <w:tr>
        <w:tc>
          <w:p>
            <w:pPr>
              <w:pStyle w:val="Compact"/>
              <w:jc w:val="left"/>
            </w:pPr>
            <w:r>
              <w:t xml:space="preserve">Variable</w:t>
            </w:r>
          </w:p>
        </w:tc>
        <w:tc>
          <w:p>
            <w:pPr>
              <w:pStyle w:val="Compact"/>
              <w:jc w:val="left"/>
            </w:pPr>
            <w:r>
              <w:t xml:space="preserve">Example</w:t>
            </w:r>
          </w:p>
        </w:tc>
        <w:tc>
          <w:p>
            <w:pPr>
              <w:pStyle w:val="Compact"/>
              <w:jc w:val="left"/>
            </w:pPr>
            <w:r>
              <w:t xml:space="preserve">Notes</w:t>
            </w:r>
          </w:p>
        </w:tc>
      </w:tr>
      <w:tr>
        <w:tc>
          <w:p>
            <w:pPr>
              <w:pStyle w:val="Compact"/>
              <w:jc w:val="left"/>
            </w:pPr>
            <w:r>
              <w:rPr>
                <w:rStyle w:val="VerbatimChar"/>
              </w:rPr>
              <w:t xml:space="preserve">NODE_ENV</w:t>
            </w:r>
          </w:p>
        </w:tc>
        <w:tc>
          <w:p>
            <w:pPr>
              <w:pStyle w:val="Compact"/>
              <w:jc w:val="left"/>
            </w:pPr>
            <w:r>
              <w:rPr>
                <w:rStyle w:val="VerbatimChar"/>
              </w:rPr>
              <w:t xml:space="preserve">production</w:t>
            </w:r>
          </w:p>
        </w:tc>
        <w:tc>
          <w:p/>
        </w:tc>
      </w:tr>
      <w:tr>
        <w:tc>
          <w:p>
            <w:pPr>
              <w:pStyle w:val="Compact"/>
              <w:jc w:val="left"/>
            </w:pPr>
            <w:r>
              <w:rPr>
                <w:rStyle w:val="VerbatimChar"/>
              </w:rPr>
              <w:t xml:space="preserve">MONGODB_URI</w:t>
            </w:r>
          </w:p>
        </w:tc>
        <w:tc>
          <w:p>
            <w:pPr>
              <w:pStyle w:val="Compact"/>
              <w:jc w:val="left"/>
            </w:pPr>
            <w:r>
              <w:rPr>
                <w:rStyle w:val="VerbatimChar"/>
              </w:rPr>
              <w:t xml:space="preserve">mongodb+srv://app_rw:&lt;password&gt;@clinic-prod.xxxxx.mongodb.net/clinic_prod?retryWrites=true&amp;w=majority&amp;appName=clinic-api</w:t>
            </w:r>
          </w:p>
        </w:tc>
        <w:tc>
          <w:p>
            <w:pPr>
              <w:pStyle w:val="Compact"/>
              <w:jc w:val="left"/>
            </w:pPr>
            <w:r>
              <w:t xml:space="preserve">From Secrets Manager, never in Git</w:t>
            </w:r>
          </w:p>
        </w:tc>
      </w:tr>
      <w:tr>
        <w:tc>
          <w:p>
            <w:pPr>
              <w:pStyle w:val="Compact"/>
              <w:jc w:val="left"/>
            </w:pPr>
            <w:r>
              <w:rPr>
                <w:rStyle w:val="VerbatimChar"/>
              </w:rPr>
              <w:t xml:space="preserve">MONGODB_DB_NAME</w:t>
            </w:r>
          </w:p>
        </w:tc>
        <w:tc>
          <w:p>
            <w:pPr>
              <w:pStyle w:val="Compact"/>
              <w:jc w:val="left"/>
            </w:pPr>
            <w:r>
              <w:rPr>
                <w:rStyle w:val="VerbatimChar"/>
              </w:rPr>
              <w:t xml:space="preserve">clinic_prod</w:t>
            </w:r>
          </w:p>
        </w:tc>
        <w:tc>
          <w:p/>
        </w:tc>
      </w:tr>
      <w:tr>
        <w:tc>
          <w:p>
            <w:pPr>
              <w:pStyle w:val="Compact"/>
              <w:jc w:val="left"/>
            </w:pPr>
            <w:r>
              <w:rPr>
                <w:rStyle w:val="VerbatimChar"/>
              </w:rPr>
              <w:t xml:space="preserve">MONGODB_MAX_POOL</w:t>
            </w:r>
          </w:p>
        </w:tc>
        <w:tc>
          <w:p>
            <w:pPr>
              <w:pStyle w:val="Compact"/>
              <w:jc w:val="left"/>
            </w:pPr>
            <w:r>
              <w:rPr>
                <w:rStyle w:val="VerbatimChar"/>
              </w:rPr>
              <w:t xml:space="preserve">20</w:t>
            </w:r>
          </w:p>
        </w:tc>
        <w:tc>
          <w:p>
            <w:pPr>
              <w:pStyle w:val="Compact"/>
              <w:jc w:val="left"/>
            </w:pPr>
            <w:r>
              <w:t xml:space="preserve">Per API instance</w:t>
            </w:r>
          </w:p>
        </w:tc>
      </w:tr>
      <w:tr>
        <w:tc>
          <w:p>
            <w:pPr>
              <w:pStyle w:val="Compact"/>
              <w:jc w:val="left"/>
            </w:pPr>
            <w:r>
              <w:rPr>
                <w:rStyle w:val="VerbatimChar"/>
              </w:rPr>
              <w:t xml:space="preserve">MONGODB_MIN_POOL</w:t>
            </w:r>
          </w:p>
        </w:tc>
        <w:tc>
          <w:p>
            <w:pPr>
              <w:pStyle w:val="Compact"/>
              <w:jc w:val="left"/>
            </w:pPr>
            <w:r>
              <w:rPr>
                <w:rStyle w:val="VerbatimChar"/>
              </w:rPr>
              <w:t xml:space="preserve">2</w:t>
            </w:r>
          </w:p>
        </w:tc>
        <w:tc>
          <w:p/>
        </w:tc>
      </w:tr>
      <w:tr>
        <w:tc>
          <w:p>
            <w:pPr>
              <w:pStyle w:val="Compact"/>
              <w:jc w:val="left"/>
            </w:pPr>
            <w:r>
              <w:rPr>
                <w:rStyle w:val="VerbatimChar"/>
              </w:rPr>
              <w:t xml:space="preserve">MONGODB_SERVER_SELECTION_MS</w:t>
            </w:r>
          </w:p>
        </w:tc>
        <w:tc>
          <w:p>
            <w:pPr>
              <w:pStyle w:val="Compact"/>
              <w:jc w:val="left"/>
            </w:pPr>
            <w:r>
              <w:rPr>
                <w:rStyle w:val="VerbatimChar"/>
              </w:rPr>
              <w:t xml:space="preserve">5000</w:t>
            </w:r>
          </w:p>
        </w:tc>
        <w:tc>
          <w:p/>
        </w:tc>
      </w:tr>
      <w:tr>
        <w:tc>
          <w:p>
            <w:pPr>
              <w:pStyle w:val="Compact"/>
              <w:jc w:val="left"/>
            </w:pPr>
            <w:r>
              <w:rPr>
                <w:rStyle w:val="VerbatimChar"/>
              </w:rPr>
              <w:t xml:space="preserve">MONGODB_SOCKET_MS</w:t>
            </w:r>
          </w:p>
        </w:tc>
        <w:tc>
          <w:p>
            <w:pPr>
              <w:pStyle w:val="Compact"/>
              <w:jc w:val="left"/>
            </w:pPr>
            <w:r>
              <w:rPr>
                <w:rStyle w:val="VerbatimChar"/>
              </w:rPr>
              <w:t xml:space="preserve">45000</w:t>
            </w:r>
          </w:p>
        </w:tc>
        <w:tc>
          <w:p/>
        </w:tc>
      </w:tr>
      <w:tr>
        <w:tc>
          <w:p>
            <w:pPr>
              <w:pStyle w:val="Compact"/>
              <w:jc w:val="left"/>
            </w:pPr>
            <w:r>
              <w:rPr>
                <w:rStyle w:val="VerbatimChar"/>
              </w:rPr>
              <w:t xml:space="preserve">MONGODB_AUTO_INDEX</w:t>
            </w:r>
          </w:p>
        </w:tc>
        <w:tc>
          <w:p>
            <w:pPr>
              <w:pStyle w:val="Compact"/>
              <w:jc w:val="left"/>
            </w:pPr>
            <w:r>
              <w:rPr>
                <w:rStyle w:val="VerbatimChar"/>
              </w:rPr>
              <w:t xml:space="preserve">false</w:t>
            </w:r>
          </w:p>
        </w:tc>
        <w:tc>
          <w:p>
            <w:pPr>
              <w:pStyle w:val="Compact"/>
              <w:jc w:val="left"/>
            </w:pPr>
            <w:r>
              <w:rPr>
                <w:rStyle w:val="VerbatimChar"/>
              </w:rPr>
              <w:t xml:space="preserve">true</w:t>
            </w:r>
            <w:r>
              <w:t xml:space="preserve"> </w:t>
            </w:r>
            <w:r>
              <w:t xml:space="preserve">only in local/dev</w:t>
            </w:r>
          </w:p>
        </w:tc>
      </w:tr>
      <w:tr>
        <w:tc>
          <w:p>
            <w:pPr>
              <w:pStyle w:val="Compact"/>
              <w:jc w:val="left"/>
            </w:pPr>
            <w:r>
              <w:rPr>
                <w:rStyle w:val="VerbatimChar"/>
              </w:rPr>
              <w:t xml:space="preserve">KMS_KEY_ARN</w:t>
            </w:r>
          </w:p>
        </w:tc>
        <w:tc>
          <w:p>
            <w:pPr>
              <w:pStyle w:val="Compact"/>
              <w:jc w:val="left"/>
            </w:pPr>
            <w:r>
              <w:rPr>
                <w:rStyle w:val="VerbatimChar"/>
              </w:rPr>
              <w:t xml:space="preserve">arn:aws:kms:ap-south-1:...</w:t>
            </w:r>
          </w:p>
        </w:tc>
        <w:tc>
          <w:p>
            <w:pPr>
              <w:pStyle w:val="Compact"/>
              <w:jc w:val="left"/>
            </w:pPr>
            <w:r>
              <w:t xml:space="preserve">CBT and secret-field encryption</w:t>
            </w:r>
          </w:p>
        </w:tc>
      </w:tr>
      <w:tr>
        <w:tc>
          <w:p>
            <w:pPr>
              <w:pStyle w:val="Compact"/>
              <w:jc w:val="left"/>
            </w:pPr>
            <w:r>
              <w:rPr>
                <w:rStyle w:val="VerbatimChar"/>
              </w:rPr>
              <w:t xml:space="preserve">JWT_PRIVATE_KEY</w:t>
            </w:r>
            <w:r>
              <w:t xml:space="preserve">,</w:t>
            </w:r>
            <w:r>
              <w:t xml:space="preserve"> </w:t>
            </w:r>
            <w:r>
              <w:rPr>
                <w:rStyle w:val="VerbatimChar"/>
              </w:rPr>
              <w:t xml:space="preserve">JWT_PUBLIC_KEY</w:t>
            </w:r>
          </w:p>
        </w:tc>
        <w:tc>
          <w:p>
            <w:pPr>
              <w:pStyle w:val="Compact"/>
              <w:jc w:val="left"/>
            </w:pPr>
            <w:r>
              <w:t xml:space="preserve">PEM</w:t>
            </w:r>
          </w:p>
        </w:tc>
        <w:tc>
          <w:p>
            <w:pPr>
              <w:pStyle w:val="Compact"/>
              <w:jc w:val="left"/>
            </w:pPr>
            <w:r>
              <w:t xml:space="preserve">RS256/EdDSA keys</w:t>
            </w:r>
          </w:p>
        </w:tc>
      </w:tr>
      <w:tr>
        <w:tc>
          <w:p>
            <w:pPr>
              <w:pStyle w:val="Compact"/>
              <w:jc w:val="left"/>
            </w:pPr>
            <w:r>
              <w:rPr>
                <w:rStyle w:val="VerbatimChar"/>
              </w:rPr>
              <w:t xml:space="preserve">COOKIE_SECRET</w:t>
            </w:r>
            <w:r>
              <w:t xml:space="preserve">,</w:t>
            </w:r>
            <w:r>
              <w:t xml:space="preserve"> </w:t>
            </w:r>
            <w:r>
              <w:rPr>
                <w:rStyle w:val="VerbatimChar"/>
              </w:rPr>
              <w:t xml:space="preserve">PEPPER_SECRET</w:t>
            </w:r>
          </w:p>
        </w:tc>
        <w:tc>
          <w:p>
            <w:pPr>
              <w:pStyle w:val="Compact"/>
              <w:jc w:val="left"/>
            </w:pPr>
            <w:r>
              <w:t xml:space="preserve">random 32+ bytes</w:t>
            </w:r>
          </w:p>
        </w:tc>
        <w:tc>
          <w:p/>
        </w:tc>
      </w:tr>
      <w:tr>
        <w:tc>
          <w:p>
            <w:pPr>
              <w:pStyle w:val="Compact"/>
              <w:jc w:val="left"/>
            </w:pPr>
            <w:r>
              <w:rPr>
                <w:rStyle w:val="VerbatimChar"/>
              </w:rPr>
              <w:t xml:space="preserve">S3_BUCKET</w:t>
            </w:r>
            <w:r>
              <w:t xml:space="preserve">,</w:t>
            </w:r>
            <w:r>
              <w:t xml:space="preserve"> </w:t>
            </w:r>
            <w:r>
              <w:rPr>
                <w:rStyle w:val="VerbatimChar"/>
              </w:rPr>
              <w:t xml:space="preserve">S3_REGION</w:t>
            </w:r>
          </w:p>
        </w:tc>
        <w:tc>
          <w:p>
            <w:pPr>
              <w:pStyle w:val="Compact"/>
              <w:jc w:val="left"/>
            </w:pPr>
            <w:r>
              <w:rPr>
                <w:rStyle w:val="VerbatimChar"/>
              </w:rPr>
              <w:t xml:space="preserve">clinic-prod-files</w:t>
            </w:r>
            <w:r>
              <w:t xml:space="preserve">,</w:t>
            </w:r>
            <w:r>
              <w:t xml:space="preserve"> </w:t>
            </w:r>
            <w:r>
              <w:rPr>
                <w:rStyle w:val="VerbatimChar"/>
              </w:rPr>
              <w:t xml:space="preserve">ap-south-1</w:t>
            </w:r>
          </w:p>
        </w:tc>
        <w:tc>
          <w:p/>
        </w:tc>
      </w:tr>
      <w:tr>
        <w:tc>
          <w:p>
            <w:pPr>
              <w:pStyle w:val="Compact"/>
              <w:jc w:val="left"/>
            </w:pPr>
            <w:r>
              <w:rPr>
                <w:rStyle w:val="VerbatimChar"/>
              </w:rPr>
              <w:t xml:space="preserve">EMAIL_PROVIDER</w:t>
            </w:r>
            <w:r>
              <w:t xml:space="preserve">,</w:t>
            </w:r>
            <w:r>
              <w:t xml:space="preserve"> </w:t>
            </w:r>
            <w:r>
              <w:rPr>
                <w:rStyle w:val="VerbatimChar"/>
              </w:rPr>
              <w:t xml:space="preserve">EMAIL_FROM</w:t>
            </w:r>
          </w:p>
        </w:tc>
        <w:tc>
          <w:p>
            <w:pPr>
              <w:pStyle w:val="Compact"/>
              <w:jc w:val="left"/>
            </w:pPr>
            <w:r>
              <w:rPr>
                <w:rStyle w:val="VerbatimChar"/>
              </w:rPr>
              <w:t xml:space="preserve">ses</w:t>
            </w:r>
            <w:r>
              <w:t xml:space="preserve">,</w:t>
            </w:r>
            <w:r>
              <w:t xml:space="preserve"> </w:t>
            </w:r>
            <w:r>
              <w:rPr>
                <w:rStyle w:val="VerbatimChar"/>
              </w:rPr>
              <w:t xml:space="preserve">no-reply@domain</w:t>
            </w:r>
          </w:p>
        </w:tc>
        <w:tc>
          <w:p/>
        </w:tc>
      </w:tr>
      <w:tr>
        <w:tc>
          <w:p>
            <w:pPr>
              <w:pStyle w:val="Compact"/>
              <w:jc w:val="left"/>
            </w:pPr>
            <w:r>
              <w:rPr>
                <w:rStyle w:val="VerbatimChar"/>
              </w:rPr>
              <w:t xml:space="preserve">APP_BASE_URL</w:t>
            </w:r>
            <w:r>
              <w:t xml:space="preserve">,</w:t>
            </w:r>
            <w:r>
              <w:t xml:space="preserve"> </w:t>
            </w:r>
            <w:r>
              <w:rPr>
                <w:rStyle w:val="VerbatimChar"/>
              </w:rPr>
              <w:t xml:space="preserve">API_BASE_URL</w:t>
            </w:r>
          </w:p>
        </w:tc>
        <w:tc>
          <w:p>
            <w:pPr>
              <w:pStyle w:val="Compact"/>
              <w:jc w:val="left"/>
            </w:pPr>
            <w:r>
              <w:t xml:space="preserve">URLs</w:t>
            </w:r>
          </w:p>
        </w:tc>
        <w:tc>
          <w:p>
            <w:pPr>
              <w:pStyle w:val="Compact"/>
              <w:jc w:val="left"/>
            </w:pPr>
            <w:r>
              <w:t xml:space="preserve">CORS and cookie domain</w:t>
            </w:r>
          </w:p>
        </w:tc>
      </w:tr>
      <w:tr>
        <w:tc>
          <w:p>
            <w:pPr>
              <w:pStyle w:val="Compact"/>
              <w:jc w:val="left"/>
            </w:pPr>
            <w:r>
              <w:rPr>
                <w:rStyle w:val="VerbatimChar"/>
              </w:rPr>
              <w:t xml:space="preserve">LOG_LEVEL</w:t>
            </w:r>
            <w:r>
              <w:t xml:space="preserve">,</w:t>
            </w:r>
            <w:r>
              <w:t xml:space="preserve"> </w:t>
            </w:r>
            <w:r>
              <w:rPr>
                <w:rStyle w:val="VerbatimChar"/>
              </w:rPr>
              <w:t xml:space="preserve">SENTRY_DSN</w:t>
            </w:r>
          </w:p>
        </w:tc>
        <w:tc>
          <w:p/>
        </w:tc>
        <w:tc>
          <w:p/>
        </w:tc>
      </w:tr>
    </w:tbl>
    <w:p>
      <w:pPr>
        <w:pStyle w:val="BodyText"/>
      </w:pPr>
      <w:r>
        <w:t xml:space="preserve">Secrets are loaded from</w:t>
      </w:r>
      <w:r>
        <w:t xml:space="preserve"> </w:t>
      </w:r>
      <w:r>
        <w:rPr>
          <w:bCs/>
          <w:b/>
        </w:rPr>
        <w:t xml:space="preserve">AWS Secrets Manager</w:t>
      </w:r>
      <w:r>
        <w:t xml:space="preserve"> </w:t>
      </w:r>
      <w:r>
        <w:t xml:space="preserve">(or the host's secret store) at boot; the process fails fast if any required variable is missing (validated by Zod).</w:t>
      </w:r>
    </w:p>
    <w:bookmarkEnd w:id="189"/>
    <w:bookmarkStart w:id="190" w:name="X8a7c3b9673868fcd334cd76e33734fd9bfcb5bd"/>
    <w:p>
      <w:pPr>
        <w:pStyle w:val="Heading3"/>
      </w:pPr>
      <w:r>
        <w:t xml:space="preserve">6.4.2 Connection module (reference implementation)</w:t>
      </w:r>
    </w:p>
    <w:p>
      <w:pPr>
        <w:pStyle w:val="SourceCode"/>
      </w:pPr>
      <w:r>
        <w:rPr>
          <w:rStyle w:val="VerbatimChar"/>
        </w:rPr>
        <w:t xml:space="preserve">// apps/api/src/config/db.ts</w:t>
      </w:r>
      <w:r>
        <w:br/>
      </w:r>
      <w:r>
        <w:rPr>
          <w:rStyle w:val="VerbatimChar"/>
        </w:rPr>
        <w:t xml:space="preserve">import mongoose from "mongoose";</w:t>
      </w:r>
      <w:r>
        <w:br/>
      </w:r>
      <w:r>
        <w:rPr>
          <w:rStyle w:val="VerbatimChar"/>
        </w:rPr>
        <w:t xml:space="preserve">import { env } from "./env";</w:t>
      </w:r>
      <w:r>
        <w:br/>
      </w:r>
      <w:r>
        <w:rPr>
          <w:rStyle w:val="VerbatimChar"/>
        </w:rPr>
        <w:t xml:space="preserve">import { logger } from "./logger";</w:t>
      </w:r>
      <w:r>
        <w:br/>
      </w:r>
      <w:r>
        <w:br/>
      </w:r>
      <w:r>
        <w:rPr>
          <w:rStyle w:val="VerbatimChar"/>
        </w:rPr>
        <w:t xml:space="preserve">mongoose.set("strictQuery", true);</w:t>
      </w:r>
      <w:r>
        <w:br/>
      </w:r>
      <w:r>
        <w:rPr>
          <w:rStyle w:val="VerbatimChar"/>
        </w:rPr>
        <w:t xml:space="preserve">mongoose.set("autoIndex", env.MONGODB_AUTO_INDEX);   // false in production</w:t>
      </w:r>
      <w:r>
        <w:br/>
      </w:r>
      <w:r>
        <w:rPr>
          <w:rStyle w:val="VerbatimChar"/>
        </w:rPr>
        <w:t xml:space="preserve">mongoose.set("sanitizeFilter", true);                // blocks NoSQL operator injection in filters</w:t>
      </w:r>
      <w:r>
        <w:br/>
      </w:r>
      <w:r>
        <w:br/>
      </w:r>
      <w:r>
        <w:rPr>
          <w:rStyle w:val="VerbatimChar"/>
        </w:rPr>
        <w:t xml:space="preserve">export async function connectDb(): Promise&lt;typeof mongoose&gt; {</w:t>
      </w:r>
      <w:r>
        <w:br/>
      </w:r>
      <w:r>
        <w:rPr>
          <w:rStyle w:val="VerbatimChar"/>
        </w:rPr>
        <w:t xml:space="preserve">  mongoose.connection.on("connected",   () =&gt; logger.info("mongo connected"));</w:t>
      </w:r>
      <w:r>
        <w:br/>
      </w:r>
      <w:r>
        <w:rPr>
          <w:rStyle w:val="VerbatimChar"/>
        </w:rPr>
        <w:t xml:space="preserve">  mongoose.connection.on("disconnected",() =&gt; logger.warn("mongo disconnected"));</w:t>
      </w:r>
      <w:r>
        <w:br/>
      </w:r>
      <w:r>
        <w:rPr>
          <w:rStyle w:val="VerbatimChar"/>
        </w:rPr>
        <w:t xml:space="preserve">  mongoose.connection.on("error",       (e) =&gt; logger.error({ err: e }, "mongo error"));</w:t>
      </w:r>
      <w:r>
        <w:br/>
      </w:r>
      <w:r>
        <w:br/>
      </w:r>
      <w:r>
        <w:rPr>
          <w:rStyle w:val="VerbatimChar"/>
        </w:rPr>
        <w:t xml:space="preserve">  return mongoose.connect(env.MONGODB_URI, {</w:t>
      </w:r>
      <w:r>
        <w:br/>
      </w:r>
      <w:r>
        <w:rPr>
          <w:rStyle w:val="VerbatimChar"/>
        </w:rPr>
        <w:t xml:space="preserve">    dbName: env.MONGODB_DB_NAME,</w:t>
      </w:r>
      <w:r>
        <w:br/>
      </w:r>
      <w:r>
        <w:rPr>
          <w:rStyle w:val="VerbatimChar"/>
        </w:rPr>
        <w:t xml:space="preserve">    maxPoolSize: env.MONGODB_MAX_POOL,          // 20</w:t>
      </w:r>
      <w:r>
        <w:br/>
      </w:r>
      <w:r>
        <w:rPr>
          <w:rStyle w:val="VerbatimChar"/>
        </w:rPr>
        <w:t xml:space="preserve">    minPoolSize: env.MONGODB_MIN_POOL,          // 2</w:t>
      </w:r>
      <w:r>
        <w:br/>
      </w:r>
      <w:r>
        <w:rPr>
          <w:rStyle w:val="VerbatimChar"/>
        </w:rPr>
        <w:t xml:space="preserve">    serverSelectionTimeoutMS: env.MONGODB_SERVER_SELECTION_MS, // 5000</w:t>
      </w:r>
      <w:r>
        <w:br/>
      </w:r>
      <w:r>
        <w:rPr>
          <w:rStyle w:val="VerbatimChar"/>
        </w:rPr>
        <w:t xml:space="preserve">    socketTimeoutMS: env.MONGODB_SOCKET_MS,     // 45000</w:t>
      </w:r>
      <w:r>
        <w:br/>
      </w:r>
      <w:r>
        <w:rPr>
          <w:rStyle w:val="VerbatimChar"/>
        </w:rPr>
        <w:t xml:space="preserve">    connectTimeoutMS: 10000,</w:t>
      </w:r>
      <w:r>
        <w:br/>
      </w:r>
      <w:r>
        <w:rPr>
          <w:rStyle w:val="VerbatimChar"/>
        </w:rPr>
        <w:t xml:space="preserve">    retryWrites: true,</w:t>
      </w:r>
      <w:r>
        <w:br/>
      </w:r>
      <w:r>
        <w:rPr>
          <w:rStyle w:val="VerbatimChar"/>
        </w:rPr>
        <w:t xml:space="preserve">    retryReads: true,</w:t>
      </w:r>
      <w:r>
        <w:br/>
      </w:r>
      <w:r>
        <w:rPr>
          <w:rStyle w:val="VerbatimChar"/>
        </w:rPr>
        <w:t xml:space="preserve">    w: "majority",</w:t>
      </w:r>
      <w:r>
        <w:br/>
      </w:r>
      <w:r>
        <w:rPr>
          <w:rStyle w:val="VerbatimChar"/>
        </w:rPr>
        <w:t xml:space="preserve">    readPreference: "primary",</w:t>
      </w:r>
      <w:r>
        <w:br/>
      </w:r>
      <w:r>
        <w:rPr>
          <w:rStyle w:val="VerbatimChar"/>
        </w:rPr>
        <w:t xml:space="preserve">    compressors: ["zstd", "snappy"],</w:t>
      </w:r>
      <w:r>
        <w:br/>
      </w:r>
      <w:r>
        <w:rPr>
          <w:rStyle w:val="VerbatimChar"/>
        </w:rPr>
        <w:t xml:space="preserve">    appName: "clinic-api",</w:t>
      </w:r>
      <w:r>
        <w:br/>
      </w:r>
      <w:r>
        <w:rPr>
          <w:rStyle w:val="VerbatimChar"/>
        </w:rPr>
        <w:t xml:space="preserve">  });</w:t>
      </w:r>
      <w:r>
        <w:br/>
      </w:r>
      <w:r>
        <w:rPr>
          <w:rStyle w:val="VerbatimChar"/>
        </w:rPr>
        <w:t xml:space="preserve">}</w:t>
      </w:r>
      <w:r>
        <w:br/>
      </w:r>
      <w:r>
        <w:br/>
      </w:r>
      <w:r>
        <w:rPr>
          <w:rStyle w:val="VerbatimChar"/>
        </w:rPr>
        <w:t xml:space="preserve">export async function disconnectDb() { await mongoose.disconnect(); }</w:t>
      </w:r>
    </w:p>
    <w:p>
      <w:pPr>
        <w:pStyle w:val="SourceCode"/>
      </w:pPr>
      <w:r>
        <w:rPr>
          <w:rStyle w:val="VerbatimChar"/>
        </w:rPr>
        <w:t xml:space="preserve">// apps/api/src/main.ts (excerpt) - startup and graceful shutdown</w:t>
      </w:r>
      <w:r>
        <w:br/>
      </w:r>
      <w:r>
        <w:rPr>
          <w:rStyle w:val="VerbatimChar"/>
        </w:rPr>
        <w:t xml:space="preserve">const app = createApp();</w:t>
      </w:r>
      <w:r>
        <w:br/>
      </w:r>
      <w:r>
        <w:rPr>
          <w:rStyle w:val="VerbatimChar"/>
        </w:rPr>
        <w:t xml:space="preserve">await connectDb();</w:t>
      </w:r>
      <w:r>
        <w:br/>
      </w:r>
      <w:r>
        <w:rPr>
          <w:rStyle w:val="VerbatimChar"/>
        </w:rPr>
        <w:t xml:space="preserve">const server = app.listen(env.PORT, () =&gt; logger.info(`api listening on ${env.PORT}`));</w:t>
      </w:r>
      <w:r>
        <w:br/>
      </w:r>
      <w:r>
        <w:br/>
      </w:r>
      <w:r>
        <w:rPr>
          <w:rStyle w:val="VerbatimChar"/>
        </w:rPr>
        <w:t xml:space="preserve">const shutdown = async (signal: string) =&gt; {</w:t>
      </w:r>
      <w:r>
        <w:br/>
      </w:r>
      <w:r>
        <w:rPr>
          <w:rStyle w:val="VerbatimChar"/>
        </w:rPr>
        <w:t xml:space="preserve">  logger.info({ signal }, "shutting down");</w:t>
      </w:r>
      <w:r>
        <w:br/>
      </w:r>
      <w:r>
        <w:rPr>
          <w:rStyle w:val="VerbatimChar"/>
        </w:rPr>
        <w:t xml:space="preserve">  server.close(async () =&gt; { await disconnectDb(); process.exit(0); });</w:t>
      </w:r>
      <w:r>
        <w:br/>
      </w:r>
      <w:r>
        <w:rPr>
          <w:rStyle w:val="VerbatimChar"/>
        </w:rPr>
        <w:t xml:space="preserve">  setTimeout(() =&gt; process.exit(1), 15000).unref();  // hard stop</w:t>
      </w:r>
      <w:r>
        <w:br/>
      </w:r>
      <w:r>
        <w:rPr>
          <w:rStyle w:val="VerbatimChar"/>
        </w:rPr>
        <w:t xml:space="preserve">};</w:t>
      </w:r>
      <w:r>
        <w:br/>
      </w:r>
      <w:r>
        <w:rPr>
          <w:rStyle w:val="VerbatimChar"/>
        </w:rPr>
        <w:t xml:space="preserve">process.on("SIGTERM", () =&gt; shutdown("SIGTERM"));</w:t>
      </w:r>
      <w:r>
        <w:br/>
      </w:r>
      <w:r>
        <w:rPr>
          <w:rStyle w:val="VerbatimChar"/>
        </w:rPr>
        <w:t xml:space="preserve">process.on("SIGINT",  () =&gt; shutdown("SIGINT"));</w:t>
      </w:r>
    </w:p>
    <w:bookmarkEnd w:id="190"/>
    <w:bookmarkStart w:id="191" w:name="connection-requirements"/>
    <w:p>
      <w:pPr>
        <w:pStyle w:val="Heading3"/>
      </w:pPr>
      <w:r>
        <w:t xml:space="preserve">6.4.3 Connection requirements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r>
      <w:tr>
        <w:tc>
          <w:p>
            <w:pPr>
              <w:pStyle w:val="Compact"/>
              <w:jc w:val="left"/>
            </w:pPr>
            <w:r>
              <w:t xml:space="preserve">NFR-DBC-020</w:t>
            </w:r>
          </w:p>
        </w:tc>
        <w:tc>
          <w:p>
            <w:pPr>
              <w:pStyle w:val="Compact"/>
              <w:jc w:val="left"/>
            </w:pPr>
            <w:r>
              <w:t xml:space="preserve">The API shall create</w:t>
            </w:r>
            <w:r>
              <w:t xml:space="preserve"> </w:t>
            </w:r>
            <w:r>
              <w:rPr>
                <w:bCs/>
                <w:b/>
              </w:rPr>
              <w:t xml:space="preserve">one</w:t>
            </w:r>
            <w:r>
              <w:rPr>
                <w:bCs/>
                <w:b/>
              </w:rPr>
              <w:t xml:space="preserve"> </w:t>
            </w:r>
            <w:r>
              <w:rPr>
                <w:rStyle w:val="VerbatimChar"/>
                <w:bCs/>
                <w:b/>
              </w:rPr>
              <w:t xml:space="preserve">MongoClient</w:t>
            </w:r>
            <w:r>
              <w:rPr>
                <w:bCs/>
                <w:b/>
              </w:rPr>
              <w:t xml:space="preserve">/Mongoose connection per process</w:t>
            </w:r>
            <w:r>
              <w:t xml:space="preserve"> </w:t>
            </w:r>
            <w:r>
              <w:t xml:space="preserve">and reuse it; no per-request connections.</w:t>
            </w:r>
          </w:p>
        </w:tc>
      </w:tr>
      <w:tr>
        <w:tc>
          <w:p>
            <w:pPr>
              <w:pStyle w:val="Compact"/>
              <w:jc w:val="left"/>
            </w:pPr>
            <w:r>
              <w:t xml:space="preserve">NFR-DBC-021</w:t>
            </w:r>
          </w:p>
        </w:tc>
        <w:tc>
          <w:p>
            <w:pPr>
              <w:pStyle w:val="Compact"/>
              <w:jc w:val="left"/>
            </w:pPr>
            <w:r>
              <w:t xml:space="preserve">On startup the API shall verify connectivity with a</w:t>
            </w:r>
            <w:r>
              <w:t xml:space="preserve"> </w:t>
            </w:r>
            <w:r>
              <w:rPr>
                <w:rStyle w:val="VerbatimChar"/>
              </w:rPr>
              <w:t xml:space="preserve">ping</w:t>
            </w:r>
            <w:r>
              <w:t xml:space="preserve"> </w:t>
            </w:r>
            <w:r>
              <w:t xml:space="preserve">and verify that required indexes and validators exist (fail readiness otherwise).</w:t>
            </w:r>
          </w:p>
        </w:tc>
      </w:tr>
      <w:tr>
        <w:tc>
          <w:p>
            <w:pPr>
              <w:pStyle w:val="Compact"/>
              <w:jc w:val="left"/>
            </w:pPr>
            <w:r>
              <w:t xml:space="preserve">NFR-DBC-022</w:t>
            </w:r>
          </w:p>
        </w:tc>
        <w:tc>
          <w:p>
            <w:pPr>
              <w:pStyle w:val="Compact"/>
              <w:jc w:val="left"/>
            </w:pPr>
            <w:r>
              <w:rPr>
                <w:rStyle w:val="VerbatimChar"/>
              </w:rPr>
              <w:t xml:space="preserve">/health/live</w:t>
            </w:r>
            <w:r>
              <w:t xml:space="preserve"> </w:t>
            </w:r>
            <w:r>
              <w:t xml:space="preserve">returns 200 if the process is alive;</w:t>
            </w:r>
            <w:r>
              <w:t xml:space="preserve"> </w:t>
            </w:r>
            <w:r>
              <w:rPr>
                <w:rStyle w:val="VerbatimChar"/>
              </w:rPr>
              <w:t xml:space="preserve">/health/ready</w:t>
            </w:r>
            <w:r>
              <w:t xml:space="preserve"> </w:t>
            </w:r>
            <w:r>
              <w:t xml:space="preserve">returns 200 only if the DB</w:t>
            </w:r>
            <w:r>
              <w:t xml:space="preserve"> </w:t>
            </w:r>
            <w:r>
              <w:rPr>
                <w:rStyle w:val="VerbatimChar"/>
              </w:rPr>
              <w:t xml:space="preserve">ping</w:t>
            </w:r>
            <w:r>
              <w:t xml:space="preserve"> </w:t>
            </w:r>
            <w:r>
              <w:t xml:space="preserve">succeeds within 2 s and migrations are up to date.</w:t>
            </w:r>
          </w:p>
        </w:tc>
      </w:tr>
      <w:tr>
        <w:tc>
          <w:p>
            <w:pPr>
              <w:pStyle w:val="Compact"/>
              <w:jc w:val="left"/>
            </w:pPr>
            <w:r>
              <w:t xml:space="preserve">NFR-DBC-023</w:t>
            </w:r>
          </w:p>
        </w:tc>
        <w:tc>
          <w:p>
            <w:pPr>
              <w:pStyle w:val="Compact"/>
              <w:jc w:val="left"/>
            </w:pPr>
            <w:r>
              <w:t xml:space="preserve">All writes use</w:t>
            </w:r>
            <w:r>
              <w:t xml:space="preserve"> </w:t>
            </w:r>
            <w:r>
              <w:rPr>
                <w:bCs/>
                <w:b/>
              </w:rPr>
              <w:t xml:space="preserve">write concern</w:t>
            </w:r>
            <w:r>
              <w:rPr>
                <w:bCs/>
                <w:b/>
              </w:rPr>
              <w:t xml:space="preserve"> </w:t>
            </w:r>
            <w:r>
              <w:rPr>
                <w:rStyle w:val="VerbatimChar"/>
                <w:bCs/>
                <w:b/>
              </w:rPr>
              <w:t xml:space="preserve">majority</w:t>
            </w:r>
            <w:r>
              <w:t xml:space="preserve"> </w:t>
            </w:r>
            <w:r>
              <w:t xml:space="preserve">and journaling; business-critical reads inside transactions use</w:t>
            </w:r>
            <w:r>
              <w:t xml:space="preserve"> </w:t>
            </w:r>
            <w:r>
              <w:rPr>
                <w:bCs/>
                <w:b/>
              </w:rPr>
              <w:t xml:space="preserve">read concern</w:t>
            </w:r>
            <w:r>
              <w:rPr>
                <w:bCs/>
                <w:b/>
              </w:rPr>
              <w:t xml:space="preserve"> </w:t>
            </w:r>
            <w:r>
              <w:rPr>
                <w:rStyle w:val="VerbatimChar"/>
                <w:bCs/>
                <w:b/>
              </w:rPr>
              <w:t xml:space="preserve">snapshot</w:t>
            </w:r>
            <w:r>
              <w:rPr>
                <w:bCs/>
                <w:b/>
              </w:rPr>
              <w:t xml:space="preserve">/</w:t>
            </w:r>
            <w:r>
              <w:rPr>
                <w:rStyle w:val="VerbatimChar"/>
                <w:bCs/>
                <w:b/>
              </w:rPr>
              <w:t xml:space="preserve">majority</w:t>
            </w:r>
            <w:r>
              <w:t xml:space="preserve">.</w:t>
            </w:r>
          </w:p>
        </w:tc>
      </w:tr>
      <w:tr>
        <w:tc>
          <w:p>
            <w:pPr>
              <w:pStyle w:val="Compact"/>
              <w:jc w:val="left"/>
            </w:pPr>
            <w:r>
              <w:t xml:space="preserve">NFR-DBC-024</w:t>
            </w:r>
          </w:p>
        </w:tc>
        <w:tc>
          <w:p>
            <w:pPr>
              <w:pStyle w:val="Compact"/>
              <w:jc w:val="left"/>
            </w:pPr>
            <w:r>
              <w:t xml:space="preserve">Dashboard and export queries may use</w:t>
            </w:r>
            <w:r>
              <w:t xml:space="preserve"> </w:t>
            </w:r>
            <w:r>
              <w:rPr>
                <w:rStyle w:val="VerbatimChar"/>
              </w:rPr>
              <w:t xml:space="preserve">readPreference: secondaryPreferred</w:t>
            </w:r>
            <w:r>
              <w:t xml:space="preserve"> </w:t>
            </w:r>
            <w:r>
              <w:rPr>
                <w:bCs/>
                <w:b/>
              </w:rPr>
              <w:t xml:space="preserve">only</w:t>
            </w:r>
            <w:r>
              <w:t xml:space="preserve"> </w:t>
            </w:r>
            <w:r>
              <w:t xml:space="preserve">where slightly stale data is acceptable (never for booking, billing, or clinical writes).</w:t>
            </w:r>
          </w:p>
        </w:tc>
      </w:tr>
      <w:tr>
        <w:tc>
          <w:p>
            <w:pPr>
              <w:pStyle w:val="Compact"/>
              <w:jc w:val="left"/>
            </w:pPr>
            <w:r>
              <w:t xml:space="preserve">NFR-DBC-025</w:t>
            </w:r>
          </w:p>
        </w:tc>
        <w:tc>
          <w:p>
            <w:pPr>
              <w:pStyle w:val="Compact"/>
              <w:jc w:val="left"/>
            </w:pPr>
            <w:r>
              <w:rPr>
                <w:bCs/>
                <w:b/>
              </w:rPr>
              <w:t xml:space="preserve">Retry policy</w:t>
            </w:r>
            <w:r>
              <w:t xml:space="preserve">: transient errors (</w:t>
            </w:r>
            <w:r>
              <w:rPr>
                <w:rStyle w:val="VerbatimChar"/>
              </w:rPr>
              <w:t xml:space="preserve">TransientTransactionError</w:t>
            </w:r>
            <w:r>
              <w:t xml:space="preserve">, network,</w:t>
            </w:r>
            <w:r>
              <w:t xml:space="preserve"> </w:t>
            </w:r>
            <w:r>
              <w:rPr>
                <w:rStyle w:val="VerbatimChar"/>
              </w:rPr>
              <w:t xml:space="preserve">NotWritablePrimary</w:t>
            </w:r>
            <w:r>
              <w:t xml:space="preserve"> </w:t>
            </w:r>
            <w:r>
              <w:t xml:space="preserve">during failover) are retried with jittered back-off up to 3 attempts for idempotent operations; non-idempotent operations use idempotency keys (Section 7.1).</w:t>
            </w:r>
          </w:p>
        </w:tc>
      </w:tr>
      <w:tr>
        <w:tc>
          <w:p>
            <w:pPr>
              <w:pStyle w:val="Compact"/>
              <w:jc w:val="left"/>
            </w:pPr>
            <w:r>
              <w:t xml:space="preserve">NFR-DBC-026</w:t>
            </w:r>
          </w:p>
        </w:tc>
        <w:tc>
          <w:p>
            <w:pPr>
              <w:pStyle w:val="Compact"/>
              <w:jc w:val="left"/>
            </w:pPr>
            <w:r>
              <w:t xml:space="preserve">Queries shall have</w:t>
            </w:r>
            <w:r>
              <w:t xml:space="preserve"> </w:t>
            </w:r>
            <w:r>
              <w:rPr>
                <w:rStyle w:val="VerbatimChar"/>
                <w:bCs/>
                <w:b/>
              </w:rPr>
              <w:t xml:space="preserve">maxTimeMS</w:t>
            </w:r>
            <w:r>
              <w:t xml:space="preserve"> </w:t>
            </w:r>
            <w:r>
              <w:t xml:space="preserve">set (default 5,000; reports 15,000) to protect the database.</w:t>
            </w:r>
          </w:p>
        </w:tc>
      </w:tr>
      <w:tr>
        <w:tc>
          <w:p>
            <w:pPr>
              <w:pStyle w:val="Compact"/>
              <w:jc w:val="left"/>
            </w:pPr>
            <w:r>
              <w:t xml:space="preserve">NFR-DBC-027</w:t>
            </w:r>
          </w:p>
        </w:tc>
        <w:tc>
          <w:p>
            <w:pPr>
              <w:pStyle w:val="Compact"/>
              <w:jc w:val="left"/>
            </w:pPr>
            <w:r>
              <w:t xml:space="preserve">Pagination shall be</w:t>
            </w:r>
            <w:r>
              <w:t xml:space="preserve"> </w:t>
            </w:r>
            <w:r>
              <w:rPr>
                <w:bCs/>
                <w:b/>
              </w:rPr>
              <w:t xml:space="preserve">keyset-based</w:t>
            </w:r>
            <w:r>
              <w:t xml:space="preserve"> </w:t>
            </w:r>
            <w:r>
              <w:t xml:space="preserve">for large collections (</w:t>
            </w:r>
            <w:r>
              <w:rPr>
                <w:rStyle w:val="VerbatimChar"/>
              </w:rPr>
              <w:t xml:space="preserve">_id</w:t>
            </w:r>
            <w:r>
              <w:t xml:space="preserve">/timestamp cursors);</w:t>
            </w:r>
            <w:r>
              <w:t xml:space="preserve"> </w:t>
            </w:r>
            <w:r>
              <w:rPr>
                <w:rStyle w:val="VerbatimChar"/>
              </w:rPr>
              <w:t xml:space="preserve">skip</w:t>
            </w:r>
            <w:r>
              <w:t xml:space="preserve"> </w:t>
            </w:r>
            <w:r>
              <w:t xml:space="preserve">is limited to small offsets (≤ 1,000).</w:t>
            </w:r>
          </w:p>
        </w:tc>
      </w:tr>
      <w:tr>
        <w:tc>
          <w:p>
            <w:pPr>
              <w:pStyle w:val="Compact"/>
              <w:jc w:val="left"/>
            </w:pPr>
            <w:r>
              <w:t xml:space="preserve">NFR-DBC-028</w:t>
            </w:r>
          </w:p>
        </w:tc>
        <w:tc>
          <w:p>
            <w:pPr>
              <w:pStyle w:val="Compact"/>
              <w:jc w:val="left"/>
            </w:pPr>
            <w:r>
              <w:rPr>
                <w:bCs/>
                <w:b/>
              </w:rPr>
              <w:t xml:space="preserve">Projection discipline</w:t>
            </w:r>
            <w:r>
              <w:t xml:space="preserve">: list endpoints project only required fields; large arrays are never returned in lists.</w:t>
            </w:r>
          </w:p>
        </w:tc>
      </w:tr>
      <w:tr>
        <w:tc>
          <w:p>
            <w:pPr>
              <w:pStyle w:val="Compact"/>
              <w:jc w:val="left"/>
            </w:pPr>
            <w:r>
              <w:t xml:space="preserve">NFR-DBC-029</w:t>
            </w:r>
          </w:p>
        </w:tc>
        <w:tc>
          <w:p>
            <w:pPr>
              <w:pStyle w:val="Compact"/>
              <w:jc w:val="left"/>
            </w:pPr>
            <w:r>
              <w:rPr>
                <w:bCs/>
                <w:b/>
              </w:rPr>
              <w:t xml:space="preserve">No unbounded queries</w:t>
            </w:r>
            <w:r>
              <w:t xml:space="preserve">: every query must be indexed or explicitly allow-listed; a CI check runs</w:t>
            </w:r>
            <w:r>
              <w:t xml:space="preserve"> </w:t>
            </w:r>
            <w:r>
              <w:rPr>
                <w:rStyle w:val="VerbatimChar"/>
              </w:rPr>
              <w:t xml:space="preserve">explain()</w:t>
            </w:r>
            <w:r>
              <w:t xml:space="preserve"> </w:t>
            </w:r>
            <w:r>
              <w:t xml:space="preserve">on critical queries using a seeded data set and fails on</w:t>
            </w:r>
            <w:r>
              <w:t xml:space="preserve"> </w:t>
            </w:r>
            <w:r>
              <w:rPr>
                <w:rStyle w:val="VerbatimChar"/>
              </w:rPr>
              <w:t xml:space="preserve">COLLSCAN</w:t>
            </w:r>
            <w:r>
              <w:t xml:space="preserve"> </w:t>
            </w:r>
            <w:r>
              <w:t xml:space="preserve">for collections over 1,000 documents.</w:t>
            </w:r>
          </w:p>
        </w:tc>
      </w:tr>
      <w:tr>
        <w:tc>
          <w:p>
            <w:pPr>
              <w:pStyle w:val="Compact"/>
              <w:jc w:val="left"/>
            </w:pPr>
            <w:r>
              <w:t xml:space="preserve">NFR-DBC-030</w:t>
            </w:r>
          </w:p>
        </w:tc>
        <w:tc>
          <w:p>
            <w:pPr>
              <w:pStyle w:val="Compact"/>
              <w:jc w:val="left"/>
            </w:pPr>
            <w:r>
              <w:rPr>
                <w:bCs/>
                <w:b/>
              </w:rPr>
              <w:t xml:space="preserve">Failover tolerance</w:t>
            </w:r>
            <w:r>
              <w:t xml:space="preserve">: during a primary election (typically &lt; 30 s) the API shall return</w:t>
            </w:r>
            <w:r>
              <w:t xml:space="preserve"> </w:t>
            </w:r>
            <w:r>
              <w:rPr>
                <w:rStyle w:val="VerbatimChar"/>
              </w:rPr>
              <w:t xml:space="preserve">503 Retry-After</w:t>
            </w:r>
            <w:r>
              <w:t xml:space="preserve"> </w:t>
            </w:r>
            <w:r>
              <w:t xml:space="preserve">for writes and recover automatically without restart.</w:t>
            </w:r>
          </w:p>
        </w:tc>
      </w:tr>
    </w:tbl>
    <w:bookmarkEnd w:id="191"/>
    <w:bookmarkEnd w:id="192"/>
    <w:bookmarkStart w:id="193" w:name="mongoose-model-conventions"/>
    <w:p>
      <w:pPr>
        <w:pStyle w:val="Heading2"/>
      </w:pPr>
      <w:r>
        <w:t xml:space="preserve">6.5 Mongoose model conventions</w:t>
      </w:r>
    </w:p>
    <w:p>
      <w:pPr>
        <w:pStyle w:val="SourceCode"/>
      </w:pPr>
      <w:r>
        <w:rPr>
          <w:rStyle w:val="VerbatimChar"/>
        </w:rPr>
        <w:t xml:space="preserve">// apps/api/src/common/baseSchema.ts</w:t>
      </w:r>
      <w:r>
        <w:br/>
      </w:r>
      <w:r>
        <w:rPr>
          <w:rStyle w:val="VerbatimChar"/>
        </w:rPr>
        <w:t xml:space="preserve">import { Schema, SchemaOptions } from "mongoose";</w:t>
      </w:r>
      <w:r>
        <w:br/>
      </w:r>
      <w:r>
        <w:br/>
      </w:r>
      <w:r>
        <w:rPr>
          <w:rStyle w:val="VerbatimChar"/>
        </w:rPr>
        <w:t xml:space="preserve">export const baseOptions: SchemaOptions = {</w:t>
      </w:r>
      <w:r>
        <w:br/>
      </w:r>
      <w:r>
        <w:rPr>
          <w:rStyle w:val="VerbatimChar"/>
        </w:rPr>
        <w:t xml:space="preserve">  timestamps: true,</w:t>
      </w:r>
      <w:r>
        <w:br/>
      </w:r>
      <w:r>
        <w:rPr>
          <w:rStyle w:val="VerbatimChar"/>
        </w:rPr>
        <w:t xml:space="preserve">  optimisticConcurrency: true,       // uses __v for safe concurrent updates</w:t>
      </w:r>
      <w:r>
        <w:br/>
      </w:r>
      <w:r>
        <w:rPr>
          <w:rStyle w:val="VerbatimChar"/>
        </w:rPr>
        <w:t xml:space="preserve">  versionKey: "__v",</w:t>
      </w:r>
      <w:r>
        <w:br/>
      </w:r>
      <w:r>
        <w:rPr>
          <w:rStyle w:val="VerbatimChar"/>
        </w:rPr>
        <w:t xml:space="preserve">  toJSON: { virtuals: true, versionKey: false, transform: (_d, r) =&gt; { r.id = r._id; delete r._id; return r; } },</w:t>
      </w:r>
      <w:r>
        <w:br/>
      </w:r>
      <w:r>
        <w:rPr>
          <w:rStyle w:val="VerbatimChar"/>
        </w:rPr>
        <w:t xml:space="preserve">};</w:t>
      </w:r>
      <w:r>
        <w:br/>
      </w:r>
      <w:r>
        <w:br/>
      </w:r>
      <w:r>
        <w:rPr>
          <w:rStyle w:val="VerbatimChar"/>
        </w:rPr>
        <w:t xml:space="preserve">export const auditFields = {</w:t>
      </w:r>
      <w:r>
        <w:br/>
      </w:r>
      <w:r>
        <w:rPr>
          <w:rStyle w:val="VerbatimChar"/>
        </w:rPr>
        <w:t xml:space="preserve">  createdBy: { type: Schema.Types.ObjectId, ref: "User" },</w:t>
      </w:r>
      <w:r>
        <w:br/>
      </w:r>
      <w:r>
        <w:rPr>
          <w:rStyle w:val="VerbatimChar"/>
        </w:rPr>
        <w:t xml:space="preserve">  updatedBy: { type: Schema.Types.ObjectId, ref: "User" },</w:t>
      </w:r>
      <w:r>
        <w:br/>
      </w:r>
      <w:r>
        <w:rPr>
          <w:rStyle w:val="VerbatimChar"/>
        </w:rPr>
        <w:t xml:space="preserve">  deletedAt: { type: Date, default: null, index: true },</w:t>
      </w:r>
      <w:r>
        <w:br/>
      </w:r>
      <w:r>
        <w:rPr>
          <w:rStyle w:val="VerbatimChar"/>
        </w:rPr>
        <w:t xml:space="preserve">  deletedBy: { type: Schema.Types.ObjectId, ref: "User" },</w:t>
      </w:r>
      <w:r>
        <w:br/>
      </w:r>
      <w:r>
        <w:rPr>
          <w:rStyle w:val="VerbatimChar"/>
        </w:rPr>
        <w:t xml:space="preserve">  branchId:  { type: Schema.Types.ObjectId, default: null },</w:t>
      </w:r>
      <w:r>
        <w:br/>
      </w:r>
      <w:r>
        <w:rPr>
          <w:rStyle w:val="VerbatimChar"/>
        </w:rPr>
        <w:t xml:space="preserve">};</w:t>
      </w:r>
      <w:r>
        <w:br/>
      </w:r>
      <w:r>
        <w:br/>
      </w:r>
      <w:r>
        <w:rPr>
          <w:rStyle w:val="VerbatimChar"/>
        </w:rPr>
        <w:t xml:space="preserve">// soft-delete query helper applied to every schema</w:t>
      </w:r>
      <w:r>
        <w:br/>
      </w:r>
      <w:r>
        <w:rPr>
          <w:rStyle w:val="VerbatimChar"/>
        </w:rPr>
        <w:t xml:space="preserve">export function softDeletePlugin(schema: Schema) {</w:t>
      </w:r>
      <w:r>
        <w:br/>
      </w:r>
      <w:r>
        <w:rPr>
          <w:rStyle w:val="VerbatimChar"/>
        </w:rPr>
        <w:t xml:space="preserve">  schema.pre(/^find/, function () { if (!(this as any).getOptions().withDeleted) (this as any).where({ deletedAt: null }); });</w:t>
      </w:r>
      <w:r>
        <w:br/>
      </w:r>
      <w:r>
        <w:rPr>
          <w:rStyle w:val="VerbatimChar"/>
        </w:rPr>
        <w:t xml:space="preserve">  schema.pre("countDocuments", function () { (this as any).where({ deletedAt: null }); });</w:t>
      </w:r>
      <w:r>
        <w:br/>
      </w:r>
      <w:r>
        <w:rPr>
          <w:rStyle w:val="VerbatimChar"/>
        </w:rPr>
        <w:t xml:space="preserve">}</w:t>
      </w:r>
    </w:p>
    <w:p>
      <w:pPr>
        <w:pStyle w:val="SourceCode"/>
      </w:pPr>
      <w:r>
        <w:rPr>
          <w:rStyle w:val="VerbatimChar"/>
        </w:rPr>
        <w:t xml:space="preserve">// apps/api/src/modules/scheduling/appointment.model.ts (abridged)</w:t>
      </w:r>
      <w:r>
        <w:br/>
      </w:r>
      <w:r>
        <w:rPr>
          <w:rStyle w:val="VerbatimChar"/>
        </w:rPr>
        <w:t xml:space="preserve">import { Schema, model } from "mongoose";</w:t>
      </w:r>
      <w:r>
        <w:br/>
      </w:r>
      <w:r>
        <w:rPr>
          <w:rStyle w:val="VerbatimChar"/>
        </w:rPr>
        <w:t xml:space="preserve">import { baseOptions, auditFields, softDeletePlugin } from "../../common/baseSchema";</w:t>
      </w:r>
      <w:r>
        <w:br/>
      </w:r>
      <w:r>
        <w:br/>
      </w:r>
      <w:r>
        <w:rPr>
          <w:rStyle w:val="VerbatimChar"/>
        </w:rPr>
        <w:t xml:space="preserve">const ACTIVE = ["REQUESTED", "CONFIRMED", "CHECKED_IN", "IN_PROGRESS"];</w:t>
      </w:r>
      <w:r>
        <w:br/>
      </w:r>
      <w:r>
        <w:br/>
      </w:r>
      <w:r>
        <w:rPr>
          <w:rStyle w:val="VerbatimChar"/>
        </w:rPr>
        <w:t xml:space="preserve">const AppointmentSchema = new Schema({</w:t>
      </w:r>
      <w:r>
        <w:br/>
      </w:r>
      <w:r>
        <w:rPr>
          <w:rStyle w:val="VerbatimChar"/>
        </w:rPr>
        <w:t xml:space="preserve">  bookingRef:  { type: String, required: true, unique: true },</w:t>
      </w:r>
      <w:r>
        <w:br/>
      </w:r>
      <w:r>
        <w:rPr>
          <w:rStyle w:val="VerbatimChar"/>
        </w:rPr>
        <w:t xml:space="preserve">  patientId:   { type: Schema.Types.ObjectId, ref: "Patient", index: true },</w:t>
      </w:r>
      <w:r>
        <w:br/>
      </w:r>
      <w:r>
        <w:rPr>
          <w:rStyle w:val="VerbatimChar"/>
        </w:rPr>
        <w:t xml:space="preserve">  prospect:    { type: Object },</w:t>
      </w:r>
      <w:r>
        <w:br/>
      </w:r>
      <w:r>
        <w:rPr>
          <w:rStyle w:val="VerbatimChar"/>
        </w:rPr>
        <w:t xml:space="preserve">  providerId:  { type: Schema.Types.ObjectId, ref: "User", required: true },</w:t>
      </w:r>
      <w:r>
        <w:br/>
      </w:r>
      <w:r>
        <w:rPr>
          <w:rStyle w:val="VerbatimChar"/>
        </w:rPr>
        <w:t xml:space="preserve">  serviceId:   { type: Schema.Types.ObjectId, ref: "Service", required: true },</w:t>
      </w:r>
      <w:r>
        <w:br/>
      </w:r>
      <w:r>
        <w:rPr>
          <w:rStyle w:val="VerbatimChar"/>
        </w:rPr>
        <w:t xml:space="preserve">  variantKey:  { type: String, required: true },</w:t>
      </w:r>
      <w:r>
        <w:br/>
      </w:r>
      <w:r>
        <w:rPr>
          <w:rStyle w:val="VerbatimChar"/>
        </w:rPr>
        <w:t xml:space="preserve">  type:        { type: String, enum: ["NEW","FOLLOW_UP","REVIEW","WALK_IN","SCREENING","CAMP"], required: true },</w:t>
      </w:r>
      <w:r>
        <w:br/>
      </w:r>
      <w:r>
        <w:rPr>
          <w:rStyle w:val="VerbatimChar"/>
        </w:rPr>
        <w:t xml:space="preserve">  mode:        { type: String, enum: ["CLINIC","ONLINE","HOME"], required: true },</w:t>
      </w:r>
      <w:r>
        <w:br/>
      </w:r>
      <w:r>
        <w:rPr>
          <w:rStyle w:val="VerbatimChar"/>
        </w:rPr>
        <w:t xml:space="preserve">  start:       { type: Date, required: true },</w:t>
      </w:r>
      <w:r>
        <w:br/>
      </w:r>
      <w:r>
        <w:rPr>
          <w:rStyle w:val="VerbatimChar"/>
        </w:rPr>
        <w:t xml:space="preserve">  end:         { type: Date, required: true },</w:t>
      </w:r>
      <w:r>
        <w:br/>
      </w:r>
      <w:r>
        <w:rPr>
          <w:rStyle w:val="VerbatimChar"/>
        </w:rPr>
        <w:t xml:space="preserve">  durationMin: { type: Number, required: true, min: 5, max: 480 },</w:t>
      </w:r>
      <w:r>
        <w:br/>
      </w:r>
      <w:r>
        <w:rPr>
          <w:rStyle w:val="VerbatimChar"/>
        </w:rPr>
        <w:t xml:space="preserve">  bufferMin:   { type: Number, default: 0, min: 0, max: 120 },</w:t>
      </w:r>
      <w:r>
        <w:br/>
      </w:r>
      <w:r>
        <w:rPr>
          <w:rStyle w:val="VerbatimChar"/>
        </w:rPr>
        <w:t xml:space="preserve">  slotKeys:    { type: [String], required: true, validate: (v: string[]) =&gt; v.length &gt; 0 },</w:t>
      </w:r>
      <w:r>
        <w:br/>
      </w:r>
      <w:r>
        <w:rPr>
          <w:rStyle w:val="VerbatimChar"/>
        </w:rPr>
        <w:t xml:space="preserve">  holdsSlots:  { type: Boolean, required: true },</w:t>
      </w:r>
      <w:r>
        <w:br/>
      </w:r>
      <w:r>
        <w:rPr>
          <w:rStyle w:val="VerbatimChar"/>
        </w:rPr>
        <w:t xml:space="preserve">  status:      { type: String, enum: [...ACTIVE, "COMPLETED","CANCELLED","NO_SHOW","RESCHEDULED","REJECTED","EXPIRED"], required: true },</w:t>
      </w:r>
      <w:r>
        <w:br/>
      </w:r>
      <w:r>
        <w:rPr>
          <w:rStyle w:val="VerbatimChar"/>
        </w:rPr>
        <w:t xml:space="preserve">  statusHistory: [{ status: String, at: Date, by: Schema.Types.ObjectId, reason: String, note: String, _id: false }],</w:t>
      </w:r>
      <w:r>
        <w:br/>
      </w:r>
      <w:r>
        <w:rPr>
          <w:rStyle w:val="VerbatimChar"/>
        </w:rPr>
        <w:t xml:space="preserve">  // ... remaining fields per Section 5.5.12</w:t>
      </w:r>
      <w:r>
        <w:br/>
      </w:r>
      <w:r>
        <w:rPr>
          <w:rStyle w:val="VerbatimChar"/>
        </w:rPr>
        <w:t xml:space="preserve">  ...auditFields,</w:t>
      </w:r>
      <w:r>
        <w:br/>
      </w:r>
      <w:r>
        <w:rPr>
          <w:rStyle w:val="VerbatimChar"/>
        </w:rPr>
        <w:t xml:space="preserve">}, baseOptions);</w:t>
      </w:r>
      <w:r>
        <w:br/>
      </w:r>
      <w:r>
        <w:br/>
      </w:r>
      <w:r>
        <w:rPr>
          <w:rStyle w:val="VerbatimChar"/>
        </w:rPr>
        <w:t xml:space="preserve">// DB-enforced no-overlap per provider (ADR-03)</w:t>
      </w:r>
      <w:r>
        <w:br/>
      </w:r>
      <w:r>
        <w:rPr>
          <w:rStyle w:val="VerbatimChar"/>
        </w:rPr>
        <w:t xml:space="preserve">AppointmentSchema.index(</w:t>
      </w:r>
      <w:r>
        <w:br/>
      </w:r>
      <w:r>
        <w:rPr>
          <w:rStyle w:val="VerbatimChar"/>
        </w:rPr>
        <w:t xml:space="preserve">  { providerId: 1, slotKeys: 1 },</w:t>
      </w:r>
      <w:r>
        <w:br/>
      </w:r>
      <w:r>
        <w:rPr>
          <w:rStyle w:val="VerbatimChar"/>
        </w:rPr>
        <w:t xml:space="preserve">  { unique: true, partialFilterExpression: { holdsSlots: true }, name: "uniq_provider_slot_active" }</w:t>
      </w:r>
      <w:r>
        <w:br/>
      </w:r>
      <w:r>
        <w:rPr>
          <w:rStyle w:val="VerbatimChar"/>
        </w:rPr>
        <w:t xml:space="preserve">);</w:t>
      </w:r>
      <w:r>
        <w:br/>
      </w:r>
      <w:r>
        <w:rPr>
          <w:rStyle w:val="VerbatimChar"/>
        </w:rPr>
        <w:t xml:space="preserve">AppointmentSchema.index({ providerId: 1, start: 1 });</w:t>
      </w:r>
      <w:r>
        <w:br/>
      </w:r>
      <w:r>
        <w:rPr>
          <w:rStyle w:val="VerbatimChar"/>
        </w:rPr>
        <w:t xml:space="preserve">AppointmentSchema.index({ patientId: 1, start: -1 });</w:t>
      </w:r>
      <w:r>
        <w:br/>
      </w:r>
      <w:r>
        <w:rPr>
          <w:rStyle w:val="VerbatimChar"/>
        </w:rPr>
        <w:t xml:space="preserve">AppointmentSchema.index({ status: 1, expiresAt: 1 });</w:t>
      </w:r>
      <w:r>
        <w:br/>
      </w:r>
      <w:r>
        <w:br/>
      </w:r>
      <w:r>
        <w:rPr>
          <w:rStyle w:val="VerbatimChar"/>
        </w:rPr>
        <w:t xml:space="preserve">AppointmentSchema.pre("validate", function (next) { this.holdsSlots = ACTIVE.includes(this.status); next(); });</w:t>
      </w:r>
      <w:r>
        <w:br/>
      </w:r>
      <w:r>
        <w:rPr>
          <w:rStyle w:val="VerbatimChar"/>
        </w:rPr>
        <w:t xml:space="preserve">AppointmentSchema.plugin(softDeletePlugin);</w:t>
      </w:r>
      <w:r>
        <w:br/>
      </w:r>
      <w:r>
        <w:br/>
      </w:r>
      <w:r>
        <w:rPr>
          <w:rStyle w:val="VerbatimChar"/>
        </w:rPr>
        <w:t xml:space="preserve">export const Appointment = model("Appointment", AppointmentSchema);</w:t>
      </w:r>
    </w:p>
    <w:bookmarkEnd w:id="193"/>
    <w:bookmarkStart w:id="194" w:name="counters-and-sequences"/>
    <w:p>
      <w:pPr>
        <w:pStyle w:val="Heading2"/>
      </w:pPr>
      <w:r>
        <w:t xml:space="preserve">6.6 Counters and sequences</w:t>
      </w:r>
    </w:p>
    <w:p>
      <w:pPr>
        <w:pStyle w:val="SourceCode"/>
      </w:pPr>
      <w:r>
        <w:rPr>
          <w:rStyle w:val="VerbatimChar"/>
        </w:rPr>
        <w:t xml:space="preserve">// apps/api/src/common/counter.ts</w:t>
      </w:r>
      <w:r>
        <w:br/>
      </w:r>
      <w:r>
        <w:rPr>
          <w:rStyle w:val="VerbatimChar"/>
        </w:rPr>
        <w:t xml:space="preserve">export async function nextSeq(id: string, session?: ClientSession): Promise&lt;number&gt; {</w:t>
      </w:r>
      <w:r>
        <w:br/>
      </w:r>
      <w:r>
        <w:rPr>
          <w:rStyle w:val="VerbatimChar"/>
        </w:rPr>
        <w:t xml:space="preserve">  const doc = await Counter.findOneAndUpdate(</w:t>
      </w:r>
      <w:r>
        <w:br/>
      </w:r>
      <w:r>
        <w:rPr>
          <w:rStyle w:val="VerbatimChar"/>
        </w:rPr>
        <w:t xml:space="preserve">    { _id: id },</w:t>
      </w:r>
      <w:r>
        <w:br/>
      </w:r>
      <w:r>
        <w:rPr>
          <w:rStyle w:val="VerbatimChar"/>
        </w:rPr>
        <w:t xml:space="preserve">    { $inc: { seq: 1 }, $set: { updatedAt: new Date() } },</w:t>
      </w:r>
      <w:r>
        <w:br/>
      </w:r>
      <w:r>
        <w:rPr>
          <w:rStyle w:val="VerbatimChar"/>
        </w:rPr>
        <w:t xml:space="preserve">    { upsert: true, new: true, session }</w:t>
      </w:r>
      <w:r>
        <w:br/>
      </w:r>
      <w:r>
        <w:rPr>
          <w:rStyle w:val="VerbatimChar"/>
        </w:rPr>
        <w:t xml:space="preserve">  ).lean();</w:t>
      </w:r>
      <w:r>
        <w:br/>
      </w:r>
      <w:r>
        <w:rPr>
          <w:rStyle w:val="VerbatimChar"/>
        </w:rPr>
        <w:t xml:space="preserve">  return doc!.seq;</w:t>
      </w:r>
      <w:r>
        <w:br/>
      </w:r>
      <w:r>
        <w:rPr>
          <w:rStyle w:val="VerbatimChar"/>
        </w:rPr>
        <w:t xml:space="preserve">}</w:t>
      </w:r>
      <w:r>
        <w:br/>
      </w:r>
      <w:r>
        <w:rPr>
          <w:rStyle w:val="VerbatimChar"/>
        </w:rPr>
        <w:t xml:space="preserve">// UHID: "PGC-27-000042"  =&gt;  `${prefix}-${yy}-${String(await nextSeq(`uhid:${yy}`)).padStart(6,"0")}`</w:t>
      </w:r>
      <w:r>
        <w:br/>
      </w:r>
      <w:r>
        <w:rPr>
          <w:rStyle w:val="VerbatimChar"/>
        </w:rPr>
        <w:t xml:space="preserve">// Invoice: nextSeq(`invoice:${fy}`, session) inside the issue transaction =&gt; gap-free</w:t>
      </w:r>
    </w:p>
    <w:bookmarkEnd w:id="194"/>
    <w:bookmarkStart w:id="195" w:name="transactions-critical-flows"/>
    <w:p>
      <w:pPr>
        <w:pStyle w:val="Heading2"/>
      </w:pPr>
      <w:r>
        <w:t xml:space="preserve">6.7 Transactions (critical flows)</w:t>
      </w:r>
    </w:p>
    <w:tbl>
      <w:tblPr>
        <w:tblStyle w:val="Table"/>
        <w:tblW w:type="pct" w:w="0.0"/>
        <w:tblLook w:firstRow="1" w:lastRow="0" w:firstColumn="0" w:lastColumn="0" w:noHBand="0" w:noVBand="0" w:val="0020"/>
      </w:tblPr>
      <w:tblGrid/>
      <w:tr>
        <w:tc>
          <w:p>
            <w:pPr>
              <w:pStyle w:val="Compact"/>
              <w:jc w:val="left"/>
            </w:pPr>
            <w:r>
              <w:t xml:space="preserve">Flow</w:t>
            </w:r>
          </w:p>
        </w:tc>
        <w:tc>
          <w:p>
            <w:pPr>
              <w:pStyle w:val="Compact"/>
              <w:jc w:val="left"/>
            </w:pPr>
            <w:r>
              <w:t xml:space="preserve">Operations inside one transaction</w:t>
            </w:r>
          </w:p>
        </w:tc>
      </w:tr>
      <w:tr>
        <w:tc>
          <w:p>
            <w:pPr>
              <w:pStyle w:val="Compact"/>
              <w:jc w:val="left"/>
            </w:pPr>
            <w:r>
              <w:rPr>
                <w:bCs/>
                <w:b/>
              </w:rPr>
              <w:t xml:space="preserve">Create/confirm appointment</w:t>
            </w:r>
          </w:p>
        </w:tc>
        <w:tc>
          <w:p>
            <w:pPr>
              <w:pStyle w:val="Compact"/>
              <w:jc w:val="left"/>
            </w:pPr>
            <w:r>
              <w:t xml:space="preserve">insert</w:t>
            </w:r>
            <w:r>
              <w:t xml:space="preserve"> </w:t>
            </w:r>
            <w:r>
              <w:rPr>
                <w:rStyle w:val="VerbatimChar"/>
              </w:rPr>
              <w:t xml:space="preserve">appointments</w:t>
            </w:r>
            <w:r>
              <w:t xml:space="preserve"> </w:t>
            </w:r>
            <w:r>
              <w:t xml:space="preserve">(with</w:t>
            </w:r>
            <w:r>
              <w:t xml:space="preserve"> </w:t>
            </w:r>
            <w:r>
              <w:rPr>
                <w:rStyle w:val="VerbatimChar"/>
              </w:rPr>
              <w:t xml:space="preserve">slotKeys</w:t>
            </w:r>
            <w:r>
              <w:t xml:space="preserve">), insert</w:t>
            </w:r>
            <w:r>
              <w:t xml:space="preserve"> </w:t>
            </w:r>
            <w:r>
              <w:rPr>
                <w:rStyle w:val="VerbatimChar"/>
              </w:rPr>
              <w:t xml:space="preserve">notifications</w:t>
            </w:r>
            <w:r>
              <w:t xml:space="preserve"> </w:t>
            </w:r>
            <w:r>
              <w:t xml:space="preserve">(confirmation + reminders), update</w:t>
            </w:r>
            <w:r>
              <w:t xml:space="preserve"> </w:t>
            </w:r>
            <w:r>
              <w:rPr>
                <w:rStyle w:val="VerbatimChar"/>
              </w:rPr>
              <w:t xml:space="preserve">patients.stats</w:t>
            </w:r>
            <w:r>
              <w:t xml:space="preserve">, insert</w:t>
            </w:r>
            <w:r>
              <w:t xml:space="preserve"> </w:t>
            </w:r>
            <w:r>
              <w:rPr>
                <w:rStyle w:val="VerbatimChar"/>
              </w:rPr>
              <w:t xml:space="preserve">auditLogs</w:t>
            </w:r>
            <w:r>
              <w:t xml:space="preserve"> </w:t>
            </w:r>
            <w:r>
              <w:t xml:space="preserve">(audit insert is also done in-transaction for strong consistency)</w:t>
            </w:r>
          </w:p>
        </w:tc>
      </w:tr>
      <w:tr>
        <w:tc>
          <w:p>
            <w:pPr>
              <w:pStyle w:val="Compact"/>
              <w:jc w:val="left"/>
            </w:pPr>
            <w:r>
              <w:rPr>
                <w:bCs/>
                <w:b/>
              </w:rPr>
              <w:t xml:space="preserve">Reschedule</w:t>
            </w:r>
          </w:p>
        </w:tc>
        <w:tc>
          <w:p>
            <w:pPr>
              <w:pStyle w:val="Compact"/>
              <w:jc w:val="left"/>
            </w:pPr>
            <w:r>
              <w:t xml:space="preserve">update old appointment (</w:t>
            </w:r>
            <w:r>
              <w:rPr>
                <w:rStyle w:val="VerbatimChar"/>
              </w:rPr>
              <w:t xml:space="preserve">RESCHEDULED</w:t>
            </w:r>
            <w:r>
              <w:t xml:space="preserve">,</w:t>
            </w:r>
            <w:r>
              <w:t xml:space="preserve"> </w:t>
            </w:r>
            <w:r>
              <w:rPr>
                <w:rStyle w:val="VerbatimChar"/>
              </w:rPr>
              <w:t xml:space="preserve">holdsSlots=false</w:t>
            </w:r>
            <w:r>
              <w:t xml:space="preserve">), insert new appointment, cancel pending notifications, insert new ones</w:t>
            </w:r>
          </w:p>
        </w:tc>
      </w:tr>
      <w:tr>
        <w:tc>
          <w:p>
            <w:pPr>
              <w:pStyle w:val="Compact"/>
              <w:jc w:val="left"/>
            </w:pPr>
            <w:r>
              <w:rPr>
                <w:bCs/>
                <w:b/>
              </w:rPr>
              <w:t xml:space="preserve">Issue invoice</w:t>
            </w:r>
          </w:p>
        </w:tc>
        <w:tc>
          <w:p>
            <w:pPr>
              <w:pStyle w:val="Compact"/>
              <w:jc w:val="left"/>
            </w:pPr>
            <w:r>
              <w:t xml:space="preserve">increment invoice counter, set number/date/status, decrement stock (if products), update</w:t>
            </w:r>
            <w:r>
              <w:t xml:space="preserve"> </w:t>
            </w:r>
            <w:r>
              <w:rPr>
                <w:rStyle w:val="VerbatimChar"/>
              </w:rPr>
              <w:t xml:space="preserve">patients.stats</w:t>
            </w:r>
            <w:r>
              <w:t xml:space="preserve">, insert audit</w:t>
            </w:r>
          </w:p>
        </w:tc>
      </w:tr>
      <w:tr>
        <w:tc>
          <w:p>
            <w:pPr>
              <w:pStyle w:val="Compact"/>
              <w:jc w:val="left"/>
            </w:pPr>
            <w:r>
              <w:rPr>
                <w:bCs/>
                <w:b/>
              </w:rPr>
              <w:t xml:space="preserve">Record payment/refund</w:t>
            </w:r>
          </w:p>
        </w:tc>
        <w:tc>
          <w:p>
            <w:pPr>
              <w:pStyle w:val="Compact"/>
              <w:jc w:val="left"/>
            </w:pPr>
            <w:r>
              <w:t xml:space="preserve">insert</w:t>
            </w:r>
            <w:r>
              <w:t xml:space="preserve"> </w:t>
            </w:r>
            <w:r>
              <w:rPr>
                <w:rStyle w:val="VerbatimChar"/>
              </w:rPr>
              <w:t xml:space="preserve">payments</w:t>
            </w:r>
            <w:r>
              <w:t xml:space="preserve">, update invoice</w:t>
            </w:r>
            <w:r>
              <w:t xml:space="preserve"> </w:t>
            </w:r>
            <w:r>
              <w:rPr>
                <w:rStyle w:val="VerbatimChar"/>
              </w:rPr>
              <w:t xml:space="preserve">paidPaise</w:t>
            </w:r>
            <w:r>
              <w:t xml:space="preserve">/</w:t>
            </w:r>
            <w:r>
              <w:rPr>
                <w:rStyle w:val="VerbatimChar"/>
              </w:rPr>
              <w:t xml:space="preserve">status</w:t>
            </w:r>
            <w:r>
              <w:t xml:space="preserve">, create receipt number, update day-close aggregates</w:t>
            </w:r>
          </w:p>
        </w:tc>
      </w:tr>
      <w:tr>
        <w:tc>
          <w:p>
            <w:pPr>
              <w:pStyle w:val="Compact"/>
              <w:jc w:val="left"/>
            </w:pPr>
            <w:r>
              <w:rPr>
                <w:bCs/>
                <w:b/>
              </w:rPr>
              <w:t xml:space="preserve">Stock movement</w:t>
            </w:r>
          </w:p>
        </w:tc>
        <w:tc>
          <w:p>
            <w:pPr>
              <w:pStyle w:val="Compact"/>
              <w:jc w:val="left"/>
            </w:pPr>
            <w:r>
              <w:t xml:space="preserve">insert</w:t>
            </w:r>
            <w:r>
              <w:t xml:space="preserve"> </w:t>
            </w:r>
            <w:r>
              <w:rPr>
                <w:rStyle w:val="VerbatimChar"/>
              </w:rPr>
              <w:t xml:space="preserve">stockMovements</w:t>
            </w:r>
            <w:r>
              <w:t xml:space="preserve">, update</w:t>
            </w:r>
            <w:r>
              <w:t xml:space="preserve"> </w:t>
            </w:r>
            <w:r>
              <w:rPr>
                <w:rStyle w:val="VerbatimChar"/>
              </w:rPr>
              <w:t xml:space="preserve">stockItems</w:t>
            </w:r>
            <w:r>
              <w:t xml:space="preserve">, update</w:t>
            </w:r>
            <w:r>
              <w:t xml:space="preserve"> </w:t>
            </w:r>
            <w:r>
              <w:rPr>
                <w:rStyle w:val="VerbatimChar"/>
              </w:rPr>
              <w:t xml:space="preserve">products.stockQty</w:t>
            </w:r>
          </w:p>
        </w:tc>
      </w:tr>
      <w:tr>
        <w:tc>
          <w:p>
            <w:pPr>
              <w:pStyle w:val="Compact"/>
              <w:jc w:val="left"/>
            </w:pPr>
            <w:r>
              <w:rPr>
                <w:bCs/>
                <w:b/>
              </w:rPr>
              <w:t xml:space="preserve">Merge patients</w:t>
            </w:r>
          </w:p>
        </w:tc>
        <w:tc>
          <w:p>
            <w:pPr>
              <w:pStyle w:val="Compact"/>
              <w:jc w:val="left"/>
            </w:pPr>
            <w:r>
              <w:t xml:space="preserve">repoint references across collections, mark merged patient, write audit (batch-limited)</w:t>
            </w:r>
          </w:p>
        </w:tc>
      </w:tr>
      <w:tr>
        <w:tc>
          <w:p>
            <w:pPr>
              <w:pStyle w:val="Compact"/>
              <w:jc w:val="left"/>
            </w:pPr>
            <w:r>
              <w:rPr>
                <w:bCs/>
                <w:b/>
              </w:rPr>
              <w:t xml:space="preserve">Finalise visit documents</w:t>
            </w:r>
          </w:p>
        </w:tc>
        <w:tc>
          <w:p>
            <w:pPr>
              <w:pStyle w:val="Compact"/>
              <w:jc w:val="left"/>
            </w:pPr>
            <w:r>
              <w:t xml:space="preserve">update document statuses, update visit, create recalls, update</w:t>
            </w:r>
            <w:r>
              <w:t xml:space="preserve"> </w:t>
            </w:r>
            <w:r>
              <w:rPr>
                <w:rStyle w:val="VerbatimChar"/>
              </w:rPr>
              <w:t xml:space="preserve">outcomeMeasures</w:t>
            </w:r>
          </w:p>
        </w:tc>
      </w:tr>
    </w:tbl>
    <w:p>
      <w:pPr>
        <w:pStyle w:val="SourceCode"/>
      </w:pPr>
      <w:r>
        <w:rPr>
          <w:rStyle w:val="VerbatimChar"/>
        </w:rPr>
        <w:t xml:space="preserve">// Booking with transaction + duplicate-key mapping</w:t>
      </w:r>
      <w:r>
        <w:br/>
      </w:r>
      <w:r>
        <w:rPr>
          <w:rStyle w:val="VerbatimChar"/>
        </w:rPr>
        <w:t xml:space="preserve">export async function bookAppointment(input: BookInput, actor: Actor) {</w:t>
      </w:r>
      <w:r>
        <w:br/>
      </w:r>
      <w:r>
        <w:rPr>
          <w:rStyle w:val="VerbatimChar"/>
        </w:rPr>
        <w:t xml:space="preserve">  const session = await mongoose.startSession();</w:t>
      </w:r>
      <w:r>
        <w:br/>
      </w:r>
      <w:r>
        <w:rPr>
          <w:rStyle w:val="VerbatimChar"/>
        </w:rPr>
        <w:t xml:space="preserve">  try {</w:t>
      </w:r>
      <w:r>
        <w:br/>
      </w:r>
      <w:r>
        <w:rPr>
          <w:rStyle w:val="VerbatimChar"/>
        </w:rPr>
        <w:t xml:space="preserve">    let result;</w:t>
      </w:r>
      <w:r>
        <w:br/>
      </w:r>
      <w:r>
        <w:rPr>
          <w:rStyle w:val="VerbatimChar"/>
        </w:rPr>
        <w:t xml:space="preserve">    await session.withTransaction(async () =&gt; {</w:t>
      </w:r>
      <w:r>
        <w:br/>
      </w:r>
      <w:r>
        <w:rPr>
          <w:rStyle w:val="VerbatimChar"/>
        </w:rPr>
        <w:t xml:space="preserve">      const slotKeys = buildSlotKeys(input.start, input.durationMin + input.bufferMin, GRANULARITY_MIN);</w:t>
      </w:r>
      <w:r>
        <w:br/>
      </w:r>
      <w:r>
        <w:rPr>
          <w:rStyle w:val="VerbatimChar"/>
        </w:rPr>
        <w:t xml:space="preserve">      await assertWithinSchedule(input, session);          // schedule, holidays, blocks, policy</w:t>
      </w:r>
      <w:r>
        <w:br/>
      </w:r>
      <w:r>
        <w:rPr>
          <w:rStyle w:val="VerbatimChar"/>
        </w:rPr>
        <w:t xml:space="preserve">      const bookingRef = await uniqueBookingRef(session);</w:t>
      </w:r>
      <w:r>
        <w:br/>
      </w:r>
      <w:r>
        <w:rPr>
          <w:rStyle w:val="VerbatimChar"/>
        </w:rPr>
        <w:t xml:space="preserve">      const [appt] = await Appointment.create([{</w:t>
      </w:r>
      <w:r>
        <w:br/>
      </w:r>
      <w:r>
        <w:rPr>
          <w:rStyle w:val="VerbatimChar"/>
        </w:rPr>
        <w:t xml:space="preserve">        ...input, bookingRef, slotKeys, status: input.autoConfirm ? "CONFIRMED" : "REQUESTED",</w:t>
      </w:r>
      <w:r>
        <w:br/>
      </w:r>
      <w:r>
        <w:rPr>
          <w:rStyle w:val="VerbatimChar"/>
        </w:rPr>
        <w:t xml:space="preserve">        statusHistory: [{ status: input.autoConfirm ? "CONFIRMED" : "REQUESTED", at: new Date(), by: actor.id }],</w:t>
      </w:r>
      <w:r>
        <w:br/>
      </w:r>
      <w:r>
        <w:rPr>
          <w:rStyle w:val="VerbatimChar"/>
        </w:rPr>
        <w:t xml:space="preserve">        expiresAt: input.autoConfirm ? undefined : addHours(new Date(), HOLD_HOURS),</w:t>
      </w:r>
      <w:r>
        <w:br/>
      </w:r>
      <w:r>
        <w:rPr>
          <w:rStyle w:val="VerbatimChar"/>
        </w:rPr>
        <w:t xml:space="preserve">      }], { session });</w:t>
      </w:r>
      <w:r>
        <w:br/>
      </w:r>
      <w:r>
        <w:rPr>
          <w:rStyle w:val="VerbatimChar"/>
        </w:rPr>
        <w:t xml:space="preserve">      await enqueueConfirmationAndReminders(appt, session);</w:t>
      </w:r>
      <w:r>
        <w:br/>
      </w:r>
      <w:r>
        <w:rPr>
          <w:rStyle w:val="VerbatimChar"/>
        </w:rPr>
        <w:t xml:space="preserve">      await writeAudit("appointment.create", appt, actor, session);</w:t>
      </w:r>
      <w:r>
        <w:br/>
      </w:r>
      <w:r>
        <w:rPr>
          <w:rStyle w:val="VerbatimChar"/>
        </w:rPr>
        <w:t xml:space="preserve">      result = appt;</w:t>
      </w:r>
      <w:r>
        <w:br/>
      </w:r>
      <w:r>
        <w:rPr>
          <w:rStyle w:val="VerbatimChar"/>
        </w:rPr>
        <w:t xml:space="preserve">    }, { readConcern: { level: "snapshot" }, writeConcern: { w: "majority" } });</w:t>
      </w:r>
      <w:r>
        <w:br/>
      </w:r>
      <w:r>
        <w:rPr>
          <w:rStyle w:val="VerbatimChar"/>
        </w:rPr>
        <w:t xml:space="preserve">    return result;</w:t>
      </w:r>
      <w:r>
        <w:br/>
      </w:r>
      <w:r>
        <w:rPr>
          <w:rStyle w:val="VerbatimChar"/>
        </w:rPr>
        <w:t xml:space="preserve">  } catch (e: any) {</w:t>
      </w:r>
      <w:r>
        <w:br/>
      </w:r>
      <w:r>
        <w:rPr>
          <w:rStyle w:val="VerbatimChar"/>
        </w:rPr>
        <w:t xml:space="preserve">    if (e?.code === 11000 &amp;&amp; /uniq_provider_slot_active/.test(e.message)) throw new ApiError(409, "SLOT_TAKEN", "This time was just booked. Please choose another slot.");</w:t>
      </w:r>
      <w:r>
        <w:br/>
      </w:r>
      <w:r>
        <w:rPr>
          <w:rStyle w:val="VerbatimChar"/>
        </w:rPr>
        <w:t xml:space="preserve">    throw e;</w:t>
      </w:r>
      <w:r>
        <w:br/>
      </w:r>
      <w:r>
        <w:rPr>
          <w:rStyle w:val="VerbatimChar"/>
        </w:rPr>
        <w:t xml:space="preserve">  } finally { await session.endSession(); }</w:t>
      </w:r>
      <w:r>
        <w:br/>
      </w:r>
      <w:r>
        <w:rPr>
          <w:rStyle w:val="VerbatimChar"/>
        </w:rPr>
        <w:t xml:space="preserve">}</w:t>
      </w:r>
    </w:p>
    <w:bookmarkEnd w:id="195"/>
    <w:bookmarkStart w:id="196" w:name="X52d0649efa3aa27b6c74deccc790c9278d6cce5"/>
    <w:p>
      <w:pPr>
        <w:pStyle w:val="Heading2"/>
      </w:pPr>
      <w:r>
        <w:t xml:space="preserve">6.8 Server-side validation example (</w:t>
      </w:r>
      <w:r>
        <w:rPr>
          <w:rStyle w:val="VerbatimChar"/>
        </w:rPr>
        <w:t xml:space="preserve">appointments</w:t>
      </w:r>
      <w:r>
        <w:t xml:space="preserve">)</w:t>
      </w:r>
    </w:p>
    <w:p>
      <w:pPr>
        <w:pStyle w:val="SourceCode"/>
      </w:pPr>
      <w:r>
        <w:rPr>
          <w:rStyle w:val="VerbatimChar"/>
        </w:rPr>
        <w:t xml:space="preserve">db.runCommand({</w:t>
      </w:r>
      <w:r>
        <w:br/>
      </w:r>
      <w:r>
        <w:rPr>
          <w:rStyle w:val="VerbatimChar"/>
        </w:rPr>
        <w:t xml:space="preserve">  collMod: "appointments",</w:t>
      </w:r>
      <w:r>
        <w:br/>
      </w:r>
      <w:r>
        <w:rPr>
          <w:rStyle w:val="VerbatimChar"/>
        </w:rPr>
        <w:t xml:space="preserve">  validator: { $jsonSchema: {</w:t>
      </w:r>
      <w:r>
        <w:br/>
      </w:r>
      <w:r>
        <w:rPr>
          <w:rStyle w:val="VerbatimChar"/>
        </w:rPr>
        <w:t xml:space="preserve">    bsonType: "object",</w:t>
      </w:r>
      <w:r>
        <w:br/>
      </w:r>
      <w:r>
        <w:rPr>
          <w:rStyle w:val="VerbatimChar"/>
        </w:rPr>
        <w:t xml:space="preserve">    required: ["bookingRef","providerId","serviceId","variantKey","type","mode","start","end","duration</w:t>
      </w:r>
      <w:r>
        <w:br/>
      </w:r>
      <w:r>
        <w:rPr>
          <w:rStyle w:val="VerbatimChar"/>
        </w:rPr>
        <w:t xml:space="preserve">&lt;truncated 86815 bytes&gt;</w:t>
      </w:r>
      <w:r>
        <w:br/>
      </w:r>
      <w:r>
        <w:br/>
      </w:r>
      <w:r>
        <w:rPr>
          <w:rStyle w:val="VerbatimChar"/>
        </w:rPr>
        <w:t xml:space="preserve">NOTE: The output was truncated because it was too long. Use a more targeted query or a smaller range to get the information you need.</w:t>
      </w:r>
      <w:r>
        <w:br/>
      </w:r>
      <w:r>
        <w:br/>
      </w:r>
      <w:r>
        <w:rPr>
          <w:rStyle w:val="VerbatimChar"/>
        </w:rPr>
        <w:t xml:space="preserve"># 7. API Specification</w:t>
      </w:r>
      <w:r>
        <w:br/>
      </w:r>
      <w:r>
        <w:br/>
      </w:r>
      <w:r>
        <w:rPr>
          <w:rStyle w:val="VerbatimChar"/>
        </w:rPr>
        <w:t xml:space="preserve">## 7.1 Overview &amp; Architectural Principles</w:t>
      </w:r>
      <w:r>
        <w:br/>
      </w:r>
      <w:r>
        <w:rPr>
          <w:rStyle w:val="VerbatimChar"/>
        </w:rPr>
        <w:t xml:space="preserve">The ERP and Website communicate with the backend via a RESTful API operating over HTTPS/TLS 1.3.</w:t>
      </w:r>
      <w:r>
        <w:br/>
      </w:r>
      <w:r>
        <w:rPr>
          <w:rStyle w:val="VerbatimChar"/>
        </w:rPr>
        <w:t xml:space="preserve">- **Base URL**: `https://api.vanisclinic.in/v1`</w:t>
      </w:r>
      <w:r>
        <w:br/>
      </w:r>
      <w:r>
        <w:rPr>
          <w:rStyle w:val="VerbatimChar"/>
        </w:rPr>
        <w:t xml:space="preserve">- **Content Type**: `application/json; charset=utf-8`</w:t>
      </w:r>
      <w:r>
        <w:br/>
      </w:r>
      <w:r>
        <w:rPr>
          <w:rStyle w:val="VerbatimChar"/>
        </w:rPr>
        <w:t xml:space="preserve">- **Authentication**: JWT Bearer token passed in the `Authorization` header (`Authorization: Bearer &lt;token&gt;`).</w:t>
      </w:r>
      <w:r>
        <w:br/>
      </w:r>
      <w:r>
        <w:rPr>
          <w:rStyle w:val="VerbatimChar"/>
        </w:rPr>
        <w:t xml:space="preserve">- **Response Wrapper Standard**:</w:t>
      </w:r>
      <w:r>
        <w:br/>
      </w:r>
      <w:r>
        <w:rPr>
          <w:rStyle w:val="VerbatimChar"/>
        </w:rPr>
        <w:t xml:space="preserve">```json</w:t>
      </w:r>
      <w:r>
        <w:br/>
      </w:r>
      <w:r>
        <w:rPr>
          <w:rStyle w:val="VerbatimChar"/>
        </w:rPr>
        <w:t xml:space="preserve">{</w:t>
      </w:r>
      <w:r>
        <w:br/>
      </w:r>
      <w:r>
        <w:rPr>
          <w:rStyle w:val="VerbatimChar"/>
        </w:rPr>
        <w:t xml:space="preserve">  "success": true,</w:t>
      </w:r>
      <w:r>
        <w:br/>
      </w:r>
      <w:r>
        <w:rPr>
          <w:rStyle w:val="VerbatimChar"/>
        </w:rPr>
        <w:t xml:space="preserve">  "data": { ... },</w:t>
      </w:r>
      <w:r>
        <w:br/>
      </w:r>
      <w:r>
        <w:rPr>
          <w:rStyle w:val="VerbatimChar"/>
        </w:rPr>
        <w:t xml:space="preserve">  "error": null,</w:t>
      </w:r>
      <w:r>
        <w:br/>
      </w:r>
      <w:r>
        <w:rPr>
          <w:rStyle w:val="VerbatimChar"/>
        </w:rPr>
        <w:t xml:space="preserve">  "meta": { "page": 1, "limit": 25, "total": 142, "timestamp": "2026-10-07T14:30:00.000Z" }</w:t>
      </w:r>
      <w:r>
        <w:br/>
      </w:r>
      <w:r>
        <w:rPr>
          <w:rStyle w:val="VerbatimChar"/>
        </w:rPr>
        <w:t xml:space="preserve">}</w:t>
      </w:r>
    </w:p>
    <w:bookmarkEnd w:id="196"/>
    <w:bookmarkStart w:id="197" w:name="key-endpoint-registry"/>
    <w:p>
      <w:pPr>
        <w:pStyle w:val="Heading2"/>
      </w:pPr>
      <w:r>
        <w:t xml:space="preserve">7.2 Key Endpoint Registry</w:t>
      </w:r>
    </w:p>
    <w:tbl>
      <w:tblPr>
        <w:tblStyle w:val="Table"/>
        <w:tblW w:type="pct" w:w="0.0"/>
        <w:tblLook w:firstRow="1" w:lastRow="0" w:firstColumn="0" w:lastColumn="0" w:noHBand="0" w:noVBand="0" w:val="0020"/>
      </w:tblPr>
      <w:tblGrid/>
      <w:tr>
        <w:tc>
          <w:p>
            <w:pPr>
              <w:pStyle w:val="Compact"/>
              <w:jc w:val="left"/>
            </w:pPr>
            <w:r>
              <w:t xml:space="preserve">Module</w:t>
            </w:r>
          </w:p>
        </w:tc>
        <w:tc>
          <w:p>
            <w:pPr>
              <w:pStyle w:val="Compact"/>
              <w:jc w:val="left"/>
            </w:pPr>
            <w:r>
              <w:t xml:space="preserve">Endpoint</w:t>
            </w:r>
          </w:p>
        </w:tc>
        <w:tc>
          <w:p>
            <w:pPr>
              <w:pStyle w:val="Compact"/>
              <w:jc w:val="left"/>
            </w:pPr>
            <w:r>
              <w:t xml:space="preserve">Method</w:t>
            </w:r>
          </w:p>
        </w:tc>
        <w:tc>
          <w:p>
            <w:pPr>
              <w:pStyle w:val="Compact"/>
              <w:jc w:val="left"/>
            </w:pPr>
            <w:r>
              <w:t xml:space="preserve">Role Required</w:t>
            </w:r>
          </w:p>
        </w:tc>
        <w:tc>
          <w:p>
            <w:pPr>
              <w:pStyle w:val="Compact"/>
              <w:jc w:val="left"/>
            </w:pPr>
            <w:r>
              <w:t xml:space="preserve">Description</w:t>
            </w:r>
          </w:p>
        </w:tc>
      </w:tr>
      <w:tr>
        <w:tc>
          <w:p>
            <w:pPr>
              <w:pStyle w:val="Compact"/>
              <w:jc w:val="left"/>
            </w:pPr>
            <w:r>
              <w:rPr>
                <w:bCs/>
                <w:b/>
              </w:rPr>
              <w:t xml:space="preserve">AUTH</w:t>
            </w:r>
          </w:p>
        </w:tc>
        <w:tc>
          <w:p>
            <w:pPr>
              <w:pStyle w:val="Compact"/>
              <w:jc w:val="left"/>
            </w:pPr>
            <w:r>
              <w:rPr>
                <w:rStyle w:val="VerbatimChar"/>
              </w:rPr>
              <w:t xml:space="preserve">/v1/auth/login</w:t>
            </w:r>
          </w:p>
        </w:tc>
        <w:tc>
          <w:p>
            <w:pPr>
              <w:pStyle w:val="Compact"/>
              <w:jc w:val="left"/>
            </w:pPr>
            <w:r>
              <w:t xml:space="preserve">POST</w:t>
            </w:r>
          </w:p>
        </w:tc>
        <w:tc>
          <w:p>
            <w:pPr>
              <w:pStyle w:val="Compact"/>
              <w:jc w:val="left"/>
            </w:pPr>
            <w:r>
              <w:t xml:space="preserve">Public</w:t>
            </w:r>
          </w:p>
        </w:tc>
        <w:tc>
          <w:p>
            <w:pPr>
              <w:pStyle w:val="Compact"/>
              <w:jc w:val="left"/>
            </w:pPr>
            <w:r>
              <w:t xml:space="preserve">Authenticates user, returns JWT and sets httpOnly refresh cookie</w:t>
            </w:r>
          </w:p>
        </w:tc>
      </w:tr>
      <w:tr>
        <w:tc>
          <w:p>
            <w:pPr>
              <w:pStyle w:val="Compact"/>
              <w:jc w:val="left"/>
            </w:pPr>
            <w:r>
              <w:rPr>
                <w:bCs/>
                <w:b/>
              </w:rPr>
              <w:t xml:space="preserve">AUTH</w:t>
            </w:r>
          </w:p>
        </w:tc>
        <w:tc>
          <w:p>
            <w:pPr>
              <w:pStyle w:val="Compact"/>
              <w:jc w:val="left"/>
            </w:pPr>
            <w:r>
              <w:rPr>
                <w:rStyle w:val="VerbatimChar"/>
              </w:rPr>
              <w:t xml:space="preserve">/v1/auth/refresh</w:t>
            </w:r>
          </w:p>
        </w:tc>
        <w:tc>
          <w:p>
            <w:pPr>
              <w:pStyle w:val="Compact"/>
              <w:jc w:val="left"/>
            </w:pPr>
            <w:r>
              <w:t xml:space="preserve">POST</w:t>
            </w:r>
          </w:p>
        </w:tc>
        <w:tc>
          <w:p>
            <w:pPr>
              <w:pStyle w:val="Compact"/>
              <w:jc w:val="left"/>
            </w:pPr>
            <w:r>
              <w:t xml:space="preserve">Public</w:t>
            </w:r>
          </w:p>
        </w:tc>
        <w:tc>
          <w:p>
            <w:pPr>
              <w:pStyle w:val="Compact"/>
              <w:jc w:val="left"/>
            </w:pPr>
            <w:r>
              <w:t xml:space="preserve">Rotates refresh token and issues new short-lived access JWT</w:t>
            </w:r>
          </w:p>
        </w:tc>
      </w:tr>
      <w:tr>
        <w:tc>
          <w:p>
            <w:pPr>
              <w:pStyle w:val="Compact"/>
              <w:jc w:val="left"/>
            </w:pPr>
            <w:r>
              <w:rPr>
                <w:bCs/>
                <w:b/>
              </w:rPr>
              <w:t xml:space="preserve">AUTH</w:t>
            </w:r>
          </w:p>
        </w:tc>
        <w:tc>
          <w:p>
            <w:pPr>
              <w:pStyle w:val="Compact"/>
              <w:jc w:val="left"/>
            </w:pPr>
            <w:r>
              <w:rPr>
                <w:rStyle w:val="VerbatimChar"/>
              </w:rPr>
              <w:t xml:space="preserve">/v1/auth/logout</w:t>
            </w:r>
          </w:p>
        </w:tc>
        <w:tc>
          <w:p>
            <w:pPr>
              <w:pStyle w:val="Compact"/>
              <w:jc w:val="left"/>
            </w:pPr>
            <w:r>
              <w:t xml:space="preserve">POST</w:t>
            </w:r>
          </w:p>
        </w:tc>
        <w:tc>
          <w:p>
            <w:pPr>
              <w:pStyle w:val="Compact"/>
              <w:jc w:val="left"/>
            </w:pPr>
            <w:r>
              <w:t xml:space="preserve">Authenticated</w:t>
            </w:r>
          </w:p>
        </w:tc>
        <w:tc>
          <w:p>
            <w:pPr>
              <w:pStyle w:val="Compact"/>
              <w:jc w:val="left"/>
            </w:pPr>
            <w:r>
              <w:t xml:space="preserve">Revokes current session refresh token</w:t>
            </w:r>
          </w:p>
        </w:tc>
      </w:tr>
      <w:tr>
        <w:tc>
          <w:p>
            <w:pPr>
              <w:pStyle w:val="Compact"/>
              <w:jc w:val="left"/>
            </w:pPr>
            <w:r>
              <w:rPr>
                <w:bCs/>
                <w:b/>
              </w:rPr>
              <w:t xml:space="preserve">APT</w:t>
            </w:r>
          </w:p>
        </w:tc>
        <w:tc>
          <w:p>
            <w:pPr>
              <w:pStyle w:val="Compact"/>
              <w:jc w:val="left"/>
            </w:pPr>
            <w:r>
              <w:rPr>
                <w:rStyle w:val="VerbatimChar"/>
              </w:rPr>
              <w:t xml:space="preserve">/v1/appointments/slots</w:t>
            </w:r>
          </w:p>
        </w:tc>
        <w:tc>
          <w:p>
            <w:pPr>
              <w:pStyle w:val="Compact"/>
              <w:jc w:val="left"/>
            </w:pPr>
            <w:r>
              <w:t xml:space="preserve">GET</w:t>
            </w:r>
          </w:p>
        </w:tc>
        <w:tc>
          <w:p>
            <w:pPr>
              <w:pStyle w:val="Compact"/>
              <w:jc w:val="left"/>
            </w:pPr>
            <w:r>
              <w:t xml:space="preserve">Public / User</w:t>
            </w:r>
          </w:p>
        </w:tc>
        <w:tc>
          <w:p>
            <w:pPr>
              <w:pStyle w:val="Compact"/>
              <w:jc w:val="left"/>
            </w:pPr>
            <w:r>
              <w:t xml:space="preserve">Calculates available slots for provider, service and date range</w:t>
            </w:r>
          </w:p>
        </w:tc>
      </w:tr>
      <w:tr>
        <w:tc>
          <w:p>
            <w:pPr>
              <w:pStyle w:val="Compact"/>
              <w:jc w:val="left"/>
            </w:pPr>
            <w:r>
              <w:rPr>
                <w:bCs/>
                <w:b/>
              </w:rPr>
              <w:t xml:space="preserve">APT</w:t>
            </w:r>
          </w:p>
        </w:tc>
        <w:tc>
          <w:p>
            <w:pPr>
              <w:pStyle w:val="Compact"/>
              <w:jc w:val="left"/>
            </w:pPr>
            <w:r>
              <w:rPr>
                <w:rStyle w:val="VerbatimChar"/>
              </w:rPr>
              <w:t xml:space="preserve">/v1/appointments</w:t>
            </w:r>
          </w:p>
        </w:tc>
        <w:tc>
          <w:p>
            <w:pPr>
              <w:pStyle w:val="Compact"/>
              <w:jc w:val="left"/>
            </w:pPr>
            <w:r>
              <w:t xml:space="preserve">POST</w:t>
            </w:r>
          </w:p>
        </w:tc>
        <w:tc>
          <w:p>
            <w:pPr>
              <w:pStyle w:val="Compact"/>
              <w:jc w:val="left"/>
            </w:pPr>
            <w:r>
              <w:t xml:space="preserve">Public / User</w:t>
            </w:r>
          </w:p>
        </w:tc>
        <w:tc>
          <w:p>
            <w:pPr>
              <w:pStyle w:val="Compact"/>
              <w:jc w:val="left"/>
            </w:pPr>
            <w:r>
              <w:t xml:space="preserve">Creates requested or confirmed appointment</w:t>
            </w:r>
          </w:p>
        </w:tc>
      </w:tr>
      <w:tr>
        <w:tc>
          <w:p>
            <w:pPr>
              <w:pStyle w:val="Compact"/>
              <w:jc w:val="left"/>
            </w:pPr>
            <w:r>
              <w:rPr>
                <w:bCs/>
                <w:b/>
              </w:rPr>
              <w:t xml:space="preserve">APT</w:t>
            </w:r>
          </w:p>
        </w:tc>
        <w:tc>
          <w:p>
            <w:pPr>
              <w:pStyle w:val="Compact"/>
              <w:jc w:val="left"/>
            </w:pPr>
            <w:r>
              <w:rPr>
                <w:rStyle w:val="VerbatimChar"/>
              </w:rPr>
              <w:t xml:space="preserve">/v1/appointments/:id/status</w:t>
            </w:r>
          </w:p>
        </w:tc>
        <w:tc>
          <w:p>
            <w:pPr>
              <w:pStyle w:val="Compact"/>
              <w:jc w:val="left"/>
            </w:pPr>
            <w:r>
              <w:t xml:space="preserve">PATCH</w:t>
            </w:r>
          </w:p>
        </w:tc>
        <w:tc>
          <w:p>
            <w:pPr>
              <w:pStyle w:val="Compact"/>
              <w:jc w:val="left"/>
            </w:pPr>
            <w:r>
              <w:t xml:space="preserve">Practitioner / Reception</w:t>
            </w:r>
          </w:p>
        </w:tc>
        <w:tc>
          <w:p>
            <w:pPr>
              <w:pStyle w:val="Compact"/>
              <w:jc w:val="left"/>
            </w:pPr>
            <w:r>
              <w:t xml:space="preserve">Updates appointment lifecycle state</w:t>
            </w:r>
          </w:p>
        </w:tc>
      </w:tr>
      <w:tr>
        <w:tc>
          <w:p>
            <w:pPr>
              <w:pStyle w:val="Compact"/>
              <w:jc w:val="left"/>
            </w:pPr>
            <w:r>
              <w:rPr>
                <w:bCs/>
                <w:b/>
              </w:rPr>
              <w:t xml:space="preserve">PAT</w:t>
            </w:r>
          </w:p>
        </w:tc>
        <w:tc>
          <w:p>
            <w:pPr>
              <w:pStyle w:val="Compact"/>
              <w:jc w:val="left"/>
            </w:pPr>
            <w:r>
              <w:rPr>
                <w:rStyle w:val="VerbatimChar"/>
              </w:rPr>
              <w:t xml:space="preserve">/v1/patients</w:t>
            </w:r>
          </w:p>
        </w:tc>
        <w:tc>
          <w:p>
            <w:pPr>
              <w:pStyle w:val="Compact"/>
              <w:jc w:val="left"/>
            </w:pPr>
            <w:r>
              <w:t xml:space="preserve">GET</w:t>
            </w:r>
          </w:p>
        </w:tc>
        <w:tc>
          <w:p>
            <w:pPr>
              <w:pStyle w:val="Compact"/>
              <w:jc w:val="left"/>
            </w:pPr>
            <w:r>
              <w:t xml:space="preserve">ERP Roles</w:t>
            </w:r>
          </w:p>
        </w:tc>
        <w:tc>
          <w:p>
            <w:pPr>
              <w:pStyle w:val="Compact"/>
              <w:jc w:val="left"/>
            </w:pPr>
            <w:r>
              <w:t xml:space="preserve">Searches patient master list with filters (UHID, mobile, name)</w:t>
            </w:r>
          </w:p>
        </w:tc>
      </w:tr>
      <w:tr>
        <w:tc>
          <w:p>
            <w:pPr>
              <w:pStyle w:val="Compact"/>
              <w:jc w:val="left"/>
            </w:pPr>
            <w:r>
              <w:rPr>
                <w:bCs/>
                <w:b/>
              </w:rPr>
              <w:t xml:space="preserve">PAT</w:t>
            </w:r>
          </w:p>
        </w:tc>
        <w:tc>
          <w:p>
            <w:pPr>
              <w:pStyle w:val="Compact"/>
              <w:jc w:val="left"/>
            </w:pPr>
            <w:r>
              <w:rPr>
                <w:rStyle w:val="VerbatimChar"/>
              </w:rPr>
              <w:t xml:space="preserve">/v1/patients</w:t>
            </w:r>
          </w:p>
        </w:tc>
        <w:tc>
          <w:p>
            <w:pPr>
              <w:pStyle w:val="Compact"/>
              <w:jc w:val="left"/>
            </w:pPr>
            <w:r>
              <w:t xml:space="preserve">POST</w:t>
            </w:r>
          </w:p>
        </w:tc>
        <w:tc>
          <w:p>
            <w:pPr>
              <w:pStyle w:val="Compact"/>
              <w:jc w:val="left"/>
            </w:pPr>
            <w:r>
              <w:t xml:space="preserve">Reception / Practitioner</w:t>
            </w:r>
          </w:p>
        </w:tc>
        <w:tc>
          <w:p>
            <w:pPr>
              <w:pStyle w:val="Compact"/>
              <w:jc w:val="left"/>
            </w:pPr>
            <w:r>
              <w:t xml:space="preserve">Registers new patient master record</w:t>
            </w:r>
          </w:p>
        </w:tc>
      </w:tr>
      <w:tr>
        <w:tc>
          <w:p>
            <w:pPr>
              <w:pStyle w:val="Compact"/>
              <w:jc w:val="left"/>
            </w:pPr>
            <w:r>
              <w:rPr>
                <w:bCs/>
                <w:b/>
              </w:rPr>
              <w:t xml:space="preserve">PAT</w:t>
            </w:r>
          </w:p>
        </w:tc>
        <w:tc>
          <w:p>
            <w:pPr>
              <w:pStyle w:val="Compact"/>
              <w:jc w:val="left"/>
            </w:pPr>
            <w:r>
              <w:rPr>
                <w:rStyle w:val="VerbatimChar"/>
              </w:rPr>
              <w:t xml:space="preserve">/v1/patients/:id</w:t>
            </w:r>
          </w:p>
        </w:tc>
        <w:tc>
          <w:p>
            <w:pPr>
              <w:pStyle w:val="Compact"/>
              <w:jc w:val="left"/>
            </w:pPr>
            <w:r>
              <w:t xml:space="preserve">GET</w:t>
            </w:r>
          </w:p>
        </w:tc>
        <w:tc>
          <w:p>
            <w:pPr>
              <w:pStyle w:val="Compact"/>
              <w:jc w:val="left"/>
            </w:pPr>
            <w:r>
              <w:t xml:space="preserve">ERP Roles</w:t>
            </w:r>
          </w:p>
        </w:tc>
        <w:tc>
          <w:p>
            <w:pPr>
              <w:pStyle w:val="Compact"/>
              <w:jc w:val="left"/>
            </w:pPr>
            <w:r>
              <w:t xml:space="preserve">Fetches complete 360-degree patient file</w:t>
            </w:r>
          </w:p>
        </w:tc>
      </w:tr>
      <w:tr>
        <w:tc>
          <w:p>
            <w:pPr>
              <w:pStyle w:val="Compact"/>
              <w:jc w:val="left"/>
            </w:pPr>
            <w:r>
              <w:rPr>
                <w:bCs/>
                <w:b/>
              </w:rPr>
              <w:t xml:space="preserve">CLN</w:t>
            </w:r>
          </w:p>
        </w:tc>
        <w:tc>
          <w:p>
            <w:pPr>
              <w:pStyle w:val="Compact"/>
              <w:jc w:val="left"/>
            </w:pPr>
            <w:r>
              <w:rPr>
                <w:rStyle w:val="VerbatimChar"/>
              </w:rPr>
              <w:t xml:space="preserve">/v1/clinical/visits</w:t>
            </w:r>
          </w:p>
        </w:tc>
        <w:tc>
          <w:p>
            <w:pPr>
              <w:pStyle w:val="Compact"/>
              <w:jc w:val="left"/>
            </w:pPr>
            <w:r>
              <w:t xml:space="preserve">POST</w:t>
            </w:r>
          </w:p>
        </w:tc>
        <w:tc>
          <w:p>
            <w:pPr>
              <w:pStyle w:val="Compact"/>
              <w:jc w:val="left"/>
            </w:pPr>
            <w:r>
              <w:t xml:space="preserve">Practitioner</w:t>
            </w:r>
          </w:p>
        </w:tc>
        <w:tc>
          <w:p>
            <w:pPr>
              <w:pStyle w:val="Compact"/>
              <w:jc w:val="left"/>
            </w:pPr>
            <w:r>
              <w:t xml:space="preserve">Finalises session visit and attaches SOAP note</w:t>
            </w:r>
          </w:p>
        </w:tc>
      </w:tr>
      <w:tr>
        <w:tc>
          <w:p>
            <w:pPr>
              <w:pStyle w:val="Compact"/>
              <w:jc w:val="left"/>
            </w:pPr>
            <w:r>
              <w:rPr>
                <w:bCs/>
                <w:b/>
              </w:rPr>
              <w:t xml:space="preserve">CLN</w:t>
            </w:r>
          </w:p>
        </w:tc>
        <w:tc>
          <w:p>
            <w:pPr>
              <w:pStyle w:val="Compact"/>
              <w:jc w:val="left"/>
            </w:pPr>
            <w:r>
              <w:rPr>
                <w:rStyle w:val="VerbatimChar"/>
              </w:rPr>
              <w:t xml:space="preserve">/v1/clinical/audiology</w:t>
            </w:r>
          </w:p>
        </w:tc>
        <w:tc>
          <w:p>
            <w:pPr>
              <w:pStyle w:val="Compact"/>
              <w:jc w:val="left"/>
            </w:pPr>
            <w:r>
              <w:t xml:space="preserve">POST</w:t>
            </w:r>
          </w:p>
        </w:tc>
        <w:tc>
          <w:p>
            <w:pPr>
              <w:pStyle w:val="Compact"/>
              <w:jc w:val="left"/>
            </w:pPr>
            <w:r>
              <w:t xml:space="preserve">Practitioner (BASLP)</w:t>
            </w:r>
          </w:p>
        </w:tc>
        <w:tc>
          <w:p>
            <w:pPr>
              <w:pStyle w:val="Compact"/>
              <w:jc w:val="left"/>
            </w:pPr>
            <w:r>
              <w:t xml:space="preserve">Saves OAE screening &amp; Pure Tone Audiometry evaluation</w:t>
            </w:r>
          </w:p>
        </w:tc>
      </w:tr>
      <w:tr>
        <w:tc>
          <w:p>
            <w:pPr>
              <w:pStyle w:val="Compact"/>
              <w:jc w:val="left"/>
            </w:pPr>
            <w:r>
              <w:rPr>
                <w:bCs/>
                <w:b/>
              </w:rPr>
              <w:t xml:space="preserve">CLN</w:t>
            </w:r>
          </w:p>
        </w:tc>
        <w:tc>
          <w:p>
            <w:pPr>
              <w:pStyle w:val="Compact"/>
              <w:jc w:val="left"/>
            </w:pPr>
            <w:r>
              <w:rPr>
                <w:rStyle w:val="VerbatimChar"/>
              </w:rPr>
              <w:t xml:space="preserve">/v1/clinical/speech-assessment</w:t>
            </w:r>
          </w:p>
        </w:tc>
        <w:tc>
          <w:p>
            <w:pPr>
              <w:pStyle w:val="Compact"/>
              <w:jc w:val="left"/>
            </w:pPr>
            <w:r>
              <w:t xml:space="preserve">POST</w:t>
            </w:r>
          </w:p>
        </w:tc>
        <w:tc>
          <w:p>
            <w:pPr>
              <w:pStyle w:val="Compact"/>
              <w:jc w:val="left"/>
            </w:pPr>
            <w:r>
              <w:t xml:space="preserve">Practitioner (BASLP)</w:t>
            </w:r>
          </w:p>
        </w:tc>
        <w:tc>
          <w:p>
            <w:pPr>
              <w:pStyle w:val="Compact"/>
              <w:jc w:val="left"/>
            </w:pPr>
            <w:r>
              <w:t xml:space="preserve">Saves standardized test batteries (ALD-MM, LPT, CAPC-M, DALI)</w:t>
            </w:r>
          </w:p>
        </w:tc>
      </w:tr>
      <w:tr>
        <w:tc>
          <w:p>
            <w:pPr>
              <w:pStyle w:val="Compact"/>
              <w:jc w:val="left"/>
            </w:pPr>
            <w:r>
              <w:rPr>
                <w:bCs/>
                <w:b/>
              </w:rPr>
              <w:t xml:space="preserve">CLN</w:t>
            </w:r>
          </w:p>
        </w:tc>
        <w:tc>
          <w:p>
            <w:pPr>
              <w:pStyle w:val="Compact"/>
              <w:jc w:val="left"/>
            </w:pPr>
            <w:r>
              <w:rPr>
                <w:rStyle w:val="VerbatimChar"/>
              </w:rPr>
              <w:t xml:space="preserve">/v1/clinical/session-report</w:t>
            </w:r>
          </w:p>
        </w:tc>
        <w:tc>
          <w:p>
            <w:pPr>
              <w:pStyle w:val="Compact"/>
              <w:jc w:val="left"/>
            </w:pPr>
            <w:r>
              <w:t xml:space="preserve">POST</w:t>
            </w:r>
          </w:p>
        </w:tc>
        <w:tc>
          <w:p>
            <w:pPr>
              <w:pStyle w:val="Compact"/>
              <w:jc w:val="left"/>
            </w:pPr>
            <w:r>
              <w:t xml:space="preserve">Practitioner (BASLP)</w:t>
            </w:r>
          </w:p>
        </w:tc>
        <w:tc>
          <w:p>
            <w:pPr>
              <w:pStyle w:val="Compact"/>
              <w:jc w:val="left"/>
            </w:pPr>
            <w:r>
              <w:t xml:space="preserve">Saves therapy session report with target goals, activities &amp; consistency %</w:t>
            </w:r>
          </w:p>
        </w:tc>
      </w:tr>
      <w:tr>
        <w:tc>
          <w:p>
            <w:pPr>
              <w:pStyle w:val="Compact"/>
              <w:jc w:val="left"/>
            </w:pPr>
            <w:r>
              <w:rPr>
                <w:bCs/>
                <w:b/>
              </w:rPr>
              <w:t xml:space="preserve">CLN</w:t>
            </w:r>
          </w:p>
        </w:tc>
        <w:tc>
          <w:p>
            <w:pPr>
              <w:pStyle w:val="Compact"/>
              <w:jc w:val="left"/>
            </w:pPr>
            <w:r>
              <w:rPr>
                <w:rStyle w:val="VerbatimChar"/>
              </w:rPr>
              <w:t xml:space="preserve">/v1/clinical/cbt</w:t>
            </w:r>
          </w:p>
        </w:tc>
        <w:tc>
          <w:p>
            <w:pPr>
              <w:pStyle w:val="Compact"/>
              <w:jc w:val="left"/>
            </w:pPr>
            <w:r>
              <w:t xml:space="preserve">POST</w:t>
            </w:r>
          </w:p>
        </w:tc>
        <w:tc>
          <w:p>
            <w:pPr>
              <w:pStyle w:val="Compact"/>
              <w:jc w:val="left"/>
            </w:pPr>
            <w:r>
              <w:t xml:space="preserve">Practitioner (CBT)</w:t>
            </w:r>
          </w:p>
        </w:tc>
        <w:tc>
          <w:p>
            <w:pPr>
              <w:pStyle w:val="Compact"/>
              <w:jc w:val="left"/>
            </w:pPr>
            <w:r>
              <w:t xml:space="preserve">Saves encrypted CBT session note</w:t>
            </w:r>
          </w:p>
        </w:tc>
      </w:tr>
      <w:tr>
        <w:tc>
          <w:p>
            <w:pPr>
              <w:pStyle w:val="Compact"/>
              <w:jc w:val="left"/>
            </w:pPr>
            <w:r>
              <w:rPr>
                <w:bCs/>
                <w:b/>
              </w:rPr>
              <w:t xml:space="preserve">DOC-OAE</w:t>
            </w:r>
          </w:p>
        </w:tc>
        <w:tc>
          <w:p>
            <w:pPr>
              <w:pStyle w:val="Compact"/>
              <w:jc w:val="left"/>
            </w:pPr>
            <w:r>
              <w:rPr>
                <w:rStyle w:val="VerbatimChar"/>
              </w:rPr>
              <w:t xml:space="preserve">/v1/reports/clinical/oae/:evalId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official OAE Screening PDF (</w:t>
            </w:r>
            <w:r>
              <w:rPr>
                <w:rStyle w:val="VerbatimChar"/>
              </w:rPr>
              <w:t xml:space="preserve">RP-CLN-OAE</w:t>
            </w:r>
            <w:r>
              <w:t xml:space="preserve">) with ear visuals</w:t>
            </w:r>
          </w:p>
        </w:tc>
      </w:tr>
      <w:tr>
        <w:tc>
          <w:p>
            <w:pPr>
              <w:pStyle w:val="Compact"/>
              <w:jc w:val="left"/>
            </w:pPr>
            <w:r>
              <w:rPr>
                <w:bCs/>
                <w:b/>
              </w:rPr>
              <w:t xml:space="preserve">DOC-AUD</w:t>
            </w:r>
          </w:p>
        </w:tc>
        <w:tc>
          <w:p>
            <w:pPr>
              <w:pStyle w:val="Compact"/>
              <w:jc w:val="left"/>
            </w:pPr>
            <w:r>
              <w:rPr>
                <w:rStyle w:val="VerbatimChar"/>
              </w:rPr>
              <w:t xml:space="preserve">/v1/reports/clinical/audiology/:evalId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Audiological Evaluation PDF (</w:t>
            </w:r>
            <w:r>
              <w:rPr>
                <w:rStyle w:val="VerbatimChar"/>
              </w:rPr>
              <w:t xml:space="preserve">RP-CLN-AUD</w:t>
            </w:r>
            <w:r>
              <w:t xml:space="preserve">) with dual audiograms</w:t>
            </w:r>
          </w:p>
        </w:tc>
      </w:tr>
      <w:tr>
        <w:tc>
          <w:p>
            <w:pPr>
              <w:pStyle w:val="Compact"/>
              <w:jc w:val="left"/>
            </w:pPr>
            <w:r>
              <w:rPr>
                <w:bCs/>
                <w:b/>
              </w:rPr>
              <w:t xml:space="preserve">DOC-VOI</w:t>
            </w:r>
          </w:p>
        </w:tc>
        <w:tc>
          <w:p>
            <w:pPr>
              <w:pStyle w:val="Compact"/>
              <w:jc w:val="left"/>
            </w:pPr>
            <w:r>
              <w:rPr>
                <w:rStyle w:val="VerbatimChar"/>
              </w:rPr>
              <w:t xml:space="preserve">/v1/reports/clinical/voice/:evalId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Voice Disorders Proforma &amp; Report (</w:t>
            </w:r>
            <w:r>
              <w:rPr>
                <w:rStyle w:val="VerbatimChar"/>
              </w:rPr>
              <w:t xml:space="preserve">RP-CLN-VOI</w:t>
            </w:r>
            <w:r>
              <w:t xml:space="preserve">)</w:t>
            </w:r>
          </w:p>
        </w:tc>
      </w:tr>
      <w:tr>
        <w:tc>
          <w:p>
            <w:pPr>
              <w:pStyle w:val="Compact"/>
              <w:jc w:val="left"/>
            </w:pPr>
            <w:r>
              <w:rPr>
                <w:bCs/>
                <w:b/>
              </w:rPr>
              <w:t xml:space="preserve">DOC-FLU</w:t>
            </w:r>
          </w:p>
        </w:tc>
        <w:tc>
          <w:p>
            <w:pPr>
              <w:pStyle w:val="Compact"/>
              <w:jc w:val="left"/>
            </w:pPr>
            <w:r>
              <w:rPr>
                <w:rStyle w:val="VerbatimChar"/>
              </w:rPr>
              <w:t xml:space="preserve">/v1/reports/clinical/fluency/:evalId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Fluency / Stuttering Evaluation PDF (</w:t>
            </w:r>
            <w:r>
              <w:rPr>
                <w:rStyle w:val="VerbatimChar"/>
              </w:rPr>
              <w:t xml:space="preserve">RP-CLN-FLU</w:t>
            </w:r>
            <w:r>
              <w:t xml:space="preserve">)</w:t>
            </w:r>
          </w:p>
        </w:tc>
      </w:tr>
      <w:tr>
        <w:tc>
          <w:p>
            <w:pPr>
              <w:pStyle w:val="Compact"/>
              <w:jc w:val="left"/>
            </w:pPr>
            <w:r>
              <w:rPr>
                <w:bCs/>
                <w:b/>
              </w:rPr>
              <w:t xml:space="preserve">DOC-SLA</w:t>
            </w:r>
          </w:p>
        </w:tc>
        <w:tc>
          <w:p>
            <w:pPr>
              <w:pStyle w:val="Compact"/>
              <w:jc w:val="left"/>
            </w:pPr>
            <w:r>
              <w:rPr>
                <w:rStyle w:val="VerbatimChar"/>
              </w:rPr>
              <w:t xml:space="preserve">/v1/reports/clinical/speech-language/:evalId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Comprehensive Speech &amp; Language Report (</w:t>
            </w:r>
            <w:r>
              <w:rPr>
                <w:rStyle w:val="VerbatimChar"/>
              </w:rPr>
              <w:t xml:space="preserve">RP-CLN-SLA</w:t>
            </w:r>
            <w:r>
              <w:t xml:space="preserve">)</w:t>
            </w:r>
          </w:p>
        </w:tc>
      </w:tr>
      <w:tr>
        <w:tc>
          <w:p>
            <w:pPr>
              <w:pStyle w:val="Compact"/>
              <w:jc w:val="left"/>
            </w:pPr>
            <w:r>
              <w:rPr>
                <w:bCs/>
                <w:b/>
              </w:rPr>
              <w:t xml:space="preserve">DOC-CBT</w:t>
            </w:r>
          </w:p>
        </w:tc>
        <w:tc>
          <w:p>
            <w:pPr>
              <w:pStyle w:val="Compact"/>
              <w:jc w:val="left"/>
            </w:pPr>
            <w:r>
              <w:rPr>
                <w:rStyle w:val="VerbatimChar"/>
              </w:rPr>
              <w:t xml:space="preserve">/v1/reports/clinical/cbt/:evalId</w:t>
            </w:r>
          </w:p>
        </w:tc>
        <w:tc>
          <w:p>
            <w:pPr>
              <w:pStyle w:val="Compact"/>
              <w:jc w:val="left"/>
            </w:pPr>
            <w:r>
              <w:t xml:space="preserve">GET / POST</w:t>
            </w:r>
          </w:p>
        </w:tc>
        <w:tc>
          <w:p>
            <w:pPr>
              <w:pStyle w:val="Compact"/>
              <w:jc w:val="left"/>
            </w:pPr>
            <w:r>
              <w:t xml:space="preserve">Practitioner (CBT)</w:t>
            </w:r>
          </w:p>
        </w:tc>
        <w:tc>
          <w:p>
            <w:pPr>
              <w:pStyle w:val="Compact"/>
              <w:jc w:val="left"/>
            </w:pPr>
            <w:r>
              <w:t xml:space="preserve">Generates Encrypted CBT &amp; Risk Assessment PDF (</w:t>
            </w:r>
            <w:r>
              <w:rPr>
                <w:rStyle w:val="VerbatimChar"/>
              </w:rPr>
              <w:t xml:space="preserve">RP-CLN-CBT</w:t>
            </w:r>
            <w:r>
              <w:t xml:space="preserve">)</w:t>
            </w:r>
          </w:p>
        </w:tc>
      </w:tr>
      <w:tr>
        <w:tc>
          <w:p>
            <w:pPr>
              <w:pStyle w:val="Compact"/>
              <w:jc w:val="left"/>
            </w:pPr>
            <w:r>
              <w:rPr>
                <w:bCs/>
                <w:b/>
              </w:rPr>
              <w:t xml:space="preserve">DOC-DYS</w:t>
            </w:r>
          </w:p>
        </w:tc>
        <w:tc>
          <w:p>
            <w:pPr>
              <w:pStyle w:val="Compact"/>
              <w:jc w:val="left"/>
            </w:pPr>
            <w:r>
              <w:rPr>
                <w:rStyle w:val="VerbatimChar"/>
              </w:rPr>
              <w:t xml:space="preserve">/v1/reports/clinical/dysphagia/:evalId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Dysphagia &amp; Swallowing Evaluation PDF (</w:t>
            </w:r>
            <w:r>
              <w:rPr>
                <w:rStyle w:val="VerbatimChar"/>
              </w:rPr>
              <w:t xml:space="preserve">RP-CLN-DYS</w:t>
            </w:r>
            <w:r>
              <w:t xml:space="preserve">)</w:t>
            </w:r>
          </w:p>
        </w:tc>
      </w:tr>
      <w:tr>
        <w:tc>
          <w:p>
            <w:pPr>
              <w:pStyle w:val="Compact"/>
              <w:jc w:val="left"/>
            </w:pPr>
            <w:r>
              <w:rPr>
                <w:bCs/>
                <w:b/>
              </w:rPr>
              <w:t xml:space="preserve">DOC-HAF</w:t>
            </w:r>
          </w:p>
        </w:tc>
        <w:tc>
          <w:p>
            <w:pPr>
              <w:pStyle w:val="Compact"/>
              <w:jc w:val="left"/>
            </w:pPr>
            <w:r>
              <w:rPr>
                <w:rStyle w:val="VerbatimChar"/>
              </w:rPr>
              <w:t xml:space="preserve">/v1/reports/clinical/hearing-aid-fitting/:haId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Hearing Aid Fitting &amp; Warranty Certificate (</w:t>
            </w:r>
            <w:r>
              <w:rPr>
                <w:rStyle w:val="VerbatimChar"/>
              </w:rPr>
              <w:t xml:space="preserve">RP-CLN-HAF</w:t>
            </w:r>
            <w:r>
              <w:t xml:space="preserve">)</w:t>
            </w:r>
          </w:p>
        </w:tc>
      </w:tr>
      <w:tr>
        <w:tc>
          <w:p>
            <w:pPr>
              <w:pStyle w:val="Compact"/>
              <w:jc w:val="left"/>
            </w:pPr>
            <w:r>
              <w:rPr>
                <w:bCs/>
                <w:b/>
              </w:rPr>
              <w:t xml:space="preserve">DOC-PRG</w:t>
            </w:r>
          </w:p>
        </w:tc>
        <w:tc>
          <w:p>
            <w:pPr>
              <w:pStyle w:val="Compact"/>
              <w:jc w:val="left"/>
            </w:pPr>
            <w:r>
              <w:rPr>
                <w:rStyle w:val="VerbatimChar"/>
              </w:rPr>
              <w:t xml:space="preserve">/v1/reports/clinical/therapy-progress/:planId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Periodic Therapy Progress Summary Report (</w:t>
            </w:r>
            <w:r>
              <w:rPr>
                <w:rStyle w:val="VerbatimChar"/>
              </w:rPr>
              <w:t xml:space="preserve">RP-CLN-PRG</w:t>
            </w:r>
            <w:r>
              <w:t xml:space="preserve">)</w:t>
            </w:r>
          </w:p>
        </w:tc>
      </w:tr>
      <w:tr>
        <w:tc>
          <w:p>
            <w:pPr>
              <w:pStyle w:val="Compact"/>
              <w:jc w:val="left"/>
            </w:pPr>
            <w:r>
              <w:rPr>
                <w:bCs/>
                <w:b/>
              </w:rPr>
              <w:t xml:space="preserve">DOC-DSC</w:t>
            </w:r>
          </w:p>
        </w:tc>
        <w:tc>
          <w:p>
            <w:pPr>
              <w:pStyle w:val="Compact"/>
              <w:jc w:val="left"/>
            </w:pPr>
            <w:r>
              <w:rPr>
                <w:rStyle w:val="VerbatimChar"/>
              </w:rPr>
              <w:t xml:space="preserve">/v1/reports/clinical/discharge-summary/:planId</w:t>
            </w:r>
          </w:p>
        </w:tc>
        <w:tc>
          <w:p>
            <w:pPr>
              <w:pStyle w:val="Compact"/>
              <w:jc w:val="left"/>
            </w:pPr>
            <w:r>
              <w:t xml:space="preserve">GET / POST</w:t>
            </w:r>
          </w:p>
        </w:tc>
        <w:tc>
          <w:p>
            <w:pPr>
              <w:pStyle w:val="Compact"/>
              <w:jc w:val="left"/>
            </w:pPr>
            <w:r>
              <w:t xml:space="preserve">Practitioner (BASLP)</w:t>
            </w:r>
          </w:p>
        </w:tc>
        <w:tc>
          <w:p>
            <w:pPr>
              <w:pStyle w:val="Compact"/>
              <w:jc w:val="left"/>
            </w:pPr>
            <w:r>
              <w:t xml:space="preserve">Generates Clinical Discharge Summary &amp; Home Plan (</w:t>
            </w:r>
            <w:r>
              <w:rPr>
                <w:rStyle w:val="VerbatimChar"/>
              </w:rPr>
              <w:t xml:space="preserve">RP-CLN-DSC</w:t>
            </w:r>
            <w:r>
              <w:t xml:space="preserve">)</w:t>
            </w:r>
          </w:p>
        </w:tc>
      </w:tr>
      <w:tr>
        <w:tc>
          <w:p>
            <w:pPr>
              <w:pStyle w:val="Compact"/>
              <w:jc w:val="left"/>
            </w:pPr>
            <w:r>
              <w:rPr>
                <w:bCs/>
                <w:b/>
              </w:rPr>
              <w:t xml:space="preserve">BIL</w:t>
            </w:r>
          </w:p>
        </w:tc>
        <w:tc>
          <w:p>
            <w:pPr>
              <w:pStyle w:val="Compact"/>
              <w:jc w:val="left"/>
            </w:pPr>
            <w:r>
              <w:rPr>
                <w:rStyle w:val="VerbatimChar"/>
              </w:rPr>
              <w:t xml:space="preserve">/v1/invoices</w:t>
            </w:r>
          </w:p>
        </w:tc>
        <w:tc>
          <w:p>
            <w:pPr>
              <w:pStyle w:val="Compact"/>
              <w:jc w:val="left"/>
            </w:pPr>
            <w:r>
              <w:t xml:space="preserve">POST</w:t>
            </w:r>
          </w:p>
        </w:tc>
        <w:tc>
          <w:p>
            <w:pPr>
              <w:pStyle w:val="Compact"/>
              <w:jc w:val="left"/>
            </w:pPr>
            <w:r>
              <w:t xml:space="preserve">Reception / Practitioner</w:t>
            </w:r>
          </w:p>
        </w:tc>
        <w:tc>
          <w:p>
            <w:pPr>
              <w:pStyle w:val="Compact"/>
              <w:jc w:val="left"/>
            </w:pPr>
            <w:r>
              <w:t xml:space="preserve">Generates final tax/clinical invoice</w:t>
            </w:r>
          </w:p>
        </w:tc>
      </w:tr>
      <w:tr>
        <w:tc>
          <w:p>
            <w:pPr>
              <w:pStyle w:val="Compact"/>
              <w:jc w:val="left"/>
            </w:pPr>
            <w:r>
              <w:rPr>
                <w:bCs/>
                <w:b/>
              </w:rPr>
              <w:t xml:space="preserve">BIL</w:t>
            </w:r>
          </w:p>
        </w:tc>
        <w:tc>
          <w:p>
            <w:pPr>
              <w:pStyle w:val="Compact"/>
              <w:jc w:val="left"/>
            </w:pPr>
            <w:r>
              <w:rPr>
                <w:rStyle w:val="VerbatimChar"/>
              </w:rPr>
              <w:t xml:space="preserve">/v1/payments</w:t>
            </w:r>
          </w:p>
        </w:tc>
        <w:tc>
          <w:p>
            <w:pPr>
              <w:pStyle w:val="Compact"/>
              <w:jc w:val="left"/>
            </w:pPr>
            <w:r>
              <w:t xml:space="preserve">POST</w:t>
            </w:r>
          </w:p>
        </w:tc>
        <w:tc>
          <w:p>
            <w:pPr>
              <w:pStyle w:val="Compact"/>
              <w:jc w:val="left"/>
            </w:pPr>
            <w:r>
              <w:t xml:space="preserve">Reception</w:t>
            </w:r>
          </w:p>
        </w:tc>
        <w:tc>
          <w:p>
            <w:pPr>
              <w:pStyle w:val="Compact"/>
              <w:jc w:val="left"/>
            </w:pPr>
            <w:r>
              <w:t xml:space="preserve">Records offline/UPI payment transaction</w:t>
            </w:r>
          </w:p>
        </w:tc>
      </w:tr>
      <w:tr>
        <w:tc>
          <w:p>
            <w:pPr>
              <w:pStyle w:val="Compact"/>
              <w:jc w:val="left"/>
            </w:pPr>
            <w:r>
              <w:rPr>
                <w:bCs/>
                <w:b/>
              </w:rPr>
              <w:t xml:space="preserve">INV</w:t>
            </w:r>
          </w:p>
        </w:tc>
        <w:tc>
          <w:p>
            <w:pPr>
              <w:pStyle w:val="Compact"/>
              <w:jc w:val="left"/>
            </w:pPr>
            <w:r>
              <w:rPr>
                <w:rStyle w:val="VerbatimChar"/>
              </w:rPr>
              <w:t xml:space="preserve">/v1/inventory/items</w:t>
            </w:r>
          </w:p>
        </w:tc>
        <w:tc>
          <w:p>
            <w:pPr>
              <w:pStyle w:val="Compact"/>
              <w:jc w:val="left"/>
            </w:pPr>
            <w:r>
              <w:t xml:space="preserve">GET</w:t>
            </w:r>
          </w:p>
        </w:tc>
        <w:tc>
          <w:p>
            <w:pPr>
              <w:pStyle w:val="Compact"/>
              <w:jc w:val="left"/>
            </w:pPr>
            <w:r>
              <w:t xml:space="preserve">ERP Roles</w:t>
            </w:r>
          </w:p>
        </w:tc>
        <w:tc>
          <w:p>
            <w:pPr>
              <w:pStyle w:val="Compact"/>
              <w:jc w:val="left"/>
            </w:pPr>
            <w:r>
              <w:t xml:space="preserve">Queries stock items and serial numbers</w:t>
            </w:r>
          </w:p>
        </w:tc>
      </w:tr>
      <w:tr>
        <w:tc>
          <w:p>
            <w:pPr>
              <w:pStyle w:val="Compact"/>
              <w:jc w:val="left"/>
            </w:pPr>
            <w:r>
              <w:rPr>
                <w:bCs/>
                <w:b/>
              </w:rPr>
              <w:t xml:space="preserve">DSH</w:t>
            </w:r>
          </w:p>
        </w:tc>
        <w:tc>
          <w:p>
            <w:pPr>
              <w:pStyle w:val="Compact"/>
              <w:jc w:val="left"/>
            </w:pPr>
            <w:r>
              <w:rPr>
                <w:rStyle w:val="VerbatimChar"/>
              </w:rPr>
              <w:t xml:space="preserve">/v1/dashboards/summary</w:t>
            </w:r>
          </w:p>
        </w:tc>
        <w:tc>
          <w:p>
            <w:pPr>
              <w:pStyle w:val="Compact"/>
              <w:jc w:val="left"/>
            </w:pPr>
            <w:r>
              <w:t xml:space="preserve">GET</w:t>
            </w:r>
          </w:p>
        </w:tc>
        <w:tc>
          <w:p>
            <w:pPr>
              <w:pStyle w:val="Compact"/>
              <w:jc w:val="left"/>
            </w:pPr>
            <w:r>
              <w:t xml:space="preserve">ERP Roles</w:t>
            </w:r>
          </w:p>
        </w:tc>
        <w:tc>
          <w:p>
            <w:pPr>
              <w:pStyle w:val="Compact"/>
              <w:jc w:val="left"/>
            </w:pPr>
            <w:r>
              <w:t xml:space="preserve">Returns daily revenue, appointments, and recall statistics</w:t>
            </w:r>
          </w:p>
        </w:tc>
      </w:tr>
    </w:tbl>
    <w:p>
      <w:r>
        <w:pict>
          <v:rect style="width:0;height:1.5pt" o:hralign="center" o:hrstd="t" o:hr="t"/>
        </w:pict>
      </w:r>
    </w:p>
    <w:bookmarkEnd w:id="197"/>
    <w:bookmarkStart w:id="198" w:name="external-interface-requirements"/>
    <w:p>
      <w:pPr>
        <w:pStyle w:val="Heading2"/>
      </w:pPr>
      <w:r>
        <w:t xml:space="preserve">8. External Interface Requirements</w:t>
      </w:r>
    </w:p>
    <w:bookmarkEnd w:id="198"/>
    <w:bookmarkStart w:id="199" w:name="user-interfaces"/>
    <w:p>
      <w:pPr>
        <w:pStyle w:val="Heading2"/>
      </w:pPr>
      <w:r>
        <w:t xml:space="preserve">8.1 User Interfaces</w:t>
      </w:r>
    </w:p>
    <w:p>
      <w:pPr>
        <w:numPr>
          <w:ilvl w:val="0"/>
          <w:numId w:val="1008"/>
        </w:numPr>
        <w:pStyle w:val="Compact"/>
      </w:pPr>
      <w:r>
        <w:rPr>
          <w:bCs/>
          <w:b/>
        </w:rPr>
        <w:t xml:space="preserve">Public Website UI</w:t>
      </w:r>
      <w:r>
        <w:t xml:space="preserve">: Responsive layout supporting Desktop (1920x1080 to 1280x720), Tablet (768px), and Mobile (375px+). English and Marathi localization.</w:t>
      </w:r>
    </w:p>
    <w:p>
      <w:pPr>
        <w:numPr>
          <w:ilvl w:val="0"/>
          <w:numId w:val="1008"/>
        </w:numPr>
        <w:pStyle w:val="Compact"/>
      </w:pPr>
      <w:r>
        <w:rPr>
          <w:bCs/>
          <w:b/>
        </w:rPr>
        <w:t xml:space="preserve">ERP Clinical Dashboard UI</w:t>
      </w:r>
      <w:r>
        <w:t xml:space="preserve">: Single-Page Application (SPA) / Progressive Web App (PWA) optimized for Google Chrome, Apple Safari, and MS Edge. Clean, high-contrast typography, keyboard shortcuts for clinical entry (</w:t>
      </w:r>
      <w:r>
        <w:rPr>
          <w:rStyle w:val="VerbatimChar"/>
        </w:rPr>
        <w:t xml:space="preserve">Alt+N</w:t>
      </w:r>
      <w:r>
        <w:t xml:space="preserve"> </w:t>
      </w:r>
      <w:r>
        <w:t xml:space="preserve">for new visit,</w:t>
      </w:r>
      <w:r>
        <w:t xml:space="preserve"> </w:t>
      </w:r>
      <w:r>
        <w:rPr>
          <w:rStyle w:val="VerbatimChar"/>
        </w:rPr>
        <w:t xml:space="preserve">Alt+P</w:t>
      </w:r>
      <w:r>
        <w:t xml:space="preserve"> </w:t>
      </w:r>
      <w:r>
        <w:t xml:space="preserve">for patient lookup).</w:t>
      </w:r>
    </w:p>
    <w:bookmarkEnd w:id="199"/>
    <w:bookmarkStart w:id="200" w:name="hardware-interfaces"/>
    <w:p>
      <w:pPr>
        <w:pStyle w:val="Heading2"/>
      </w:pPr>
      <w:r>
        <w:t xml:space="preserve">8.2 Hardware Interfaces</w:t>
      </w:r>
    </w:p>
    <w:p>
      <w:pPr>
        <w:numPr>
          <w:ilvl w:val="0"/>
          <w:numId w:val="1009"/>
        </w:numPr>
        <w:pStyle w:val="Compact"/>
      </w:pPr>
      <w:r>
        <w:rPr>
          <w:bCs/>
          <w:b/>
        </w:rPr>
        <w:t xml:space="preserve">Receipt &amp; Invoice Printers</w:t>
      </w:r>
      <w:r>
        <w:t xml:space="preserve">: Standard POS thermal printers (80mm) and A4 laser/inkjet printers via standard browser print dialog.</w:t>
      </w:r>
    </w:p>
    <w:p>
      <w:pPr>
        <w:numPr>
          <w:ilvl w:val="0"/>
          <w:numId w:val="1009"/>
        </w:numPr>
        <w:pStyle w:val="Compact"/>
      </w:pPr>
      <w:r>
        <w:rPr>
          <w:bCs/>
          <w:b/>
        </w:rPr>
        <w:t xml:space="preserve">Barcode &amp; Serial Scanners</w:t>
      </w:r>
      <w:r>
        <w:t xml:space="preserve">: USB/Bluetooth barcode scanners operating in keyboard-wedge mode for reading serial numbers on hearing aid packages and consumable stock.</w:t>
      </w:r>
    </w:p>
    <w:bookmarkEnd w:id="200"/>
    <w:bookmarkStart w:id="201" w:name="software-cloud-interfaces"/>
    <w:p>
      <w:pPr>
        <w:pStyle w:val="Heading2"/>
      </w:pPr>
      <w:r>
        <w:t xml:space="preserve">8.3 Software &amp; Cloud Interfaces</w:t>
      </w:r>
    </w:p>
    <w:p>
      <w:pPr>
        <w:numPr>
          <w:ilvl w:val="0"/>
          <w:numId w:val="1010"/>
        </w:numPr>
        <w:pStyle w:val="Compact"/>
      </w:pPr>
      <w:r>
        <w:rPr>
          <w:bCs/>
          <w:b/>
        </w:rPr>
        <w:t xml:space="preserve">MongoDB Atlas</w:t>
      </w:r>
      <w:r>
        <w:t xml:space="preserve">: Connection over TLS 1.3 using Mongoose connection pooling (Mumbai</w:t>
      </w:r>
      <w:r>
        <w:t xml:space="preserve"> </w:t>
      </w:r>
      <w:r>
        <w:rPr>
          <w:rStyle w:val="VerbatimChar"/>
        </w:rPr>
        <w:t xml:space="preserve">ap-south-1</w:t>
      </w:r>
      <w:r>
        <w:t xml:space="preserve"> </w:t>
      </w:r>
      <w:r>
        <w:t xml:space="preserve">region).</w:t>
      </w:r>
    </w:p>
    <w:p>
      <w:pPr>
        <w:numPr>
          <w:ilvl w:val="0"/>
          <w:numId w:val="1010"/>
        </w:numPr>
        <w:pStyle w:val="Compact"/>
      </w:pPr>
      <w:r>
        <w:rPr>
          <w:bCs/>
          <w:b/>
        </w:rPr>
        <w:t xml:space="preserve">Email Gateway (SMTP/API)</w:t>
      </w:r>
      <w:r>
        <w:t xml:space="preserve">: Transactional email delivery (SendGrid / AWS SES) for appointment confirmations, invoices, and password resets.</w:t>
      </w:r>
    </w:p>
    <w:p>
      <w:pPr>
        <w:numPr>
          <w:ilvl w:val="0"/>
          <w:numId w:val="1010"/>
        </w:numPr>
        <w:pStyle w:val="Compact"/>
      </w:pPr>
      <w:r>
        <w:rPr>
          <w:bCs/>
          <w:b/>
        </w:rPr>
        <w:t xml:space="preserve">WhatsApp Notification Outbox</w:t>
      </w:r>
      <w:r>
        <w:t xml:space="preserve">: Provider-neutral outbox queuing system ready to interface with WhatsApp Business API.</w:t>
      </w:r>
    </w:p>
    <w:p>
      <w:r>
        <w:pict>
          <v:rect style="width:0;height:1.5pt" o:hralign="center" o:hrstd="t" o:hr="t"/>
        </w:pict>
      </w:r>
    </w:p>
    <w:bookmarkEnd w:id="201"/>
    <w:bookmarkStart w:id="202" w:name="non-functional-requirements-nfr"/>
    <w:p>
      <w:pPr>
        <w:pStyle w:val="Heading2"/>
      </w:pPr>
      <w:r>
        <w:t xml:space="preserve">9. Non-Functional Requirements (NFR)</w:t>
      </w:r>
    </w:p>
    <w:bookmarkEnd w:id="202"/>
    <w:bookmarkStart w:id="203" w:name="performance-response-times"/>
    <w:p>
      <w:pPr>
        <w:pStyle w:val="Heading2"/>
      </w:pPr>
      <w:r>
        <w:t xml:space="preserve">9.1 Performance &amp; Response Times</w:t>
      </w:r>
    </w:p>
    <w:p>
      <w:pPr>
        <w:numPr>
          <w:ilvl w:val="0"/>
          <w:numId w:val="1011"/>
        </w:numPr>
        <w:pStyle w:val="Compact"/>
      </w:pPr>
      <w:r>
        <w:rPr>
          <w:bCs/>
          <w:b/>
        </w:rPr>
        <w:t xml:space="preserve">NFR-PRF-001</w:t>
      </w:r>
      <w:r>
        <w:t xml:space="preserve">: Public website Page Load Time (LCP) shall not exceed</w:t>
      </w:r>
      <w:r>
        <w:t xml:space="preserve"> </w:t>
      </w:r>
      <w:r>
        <w:rPr>
          <w:bCs/>
          <w:b/>
        </w:rPr>
        <w:t xml:space="preserve">1.8 seconds</w:t>
      </w:r>
      <w:r>
        <w:t xml:space="preserve"> </w:t>
      </w:r>
      <w:r>
        <w:t xml:space="preserve">on standard 4G mobile connections.</w:t>
      </w:r>
    </w:p>
    <w:p>
      <w:pPr>
        <w:numPr>
          <w:ilvl w:val="0"/>
          <w:numId w:val="1011"/>
        </w:numPr>
        <w:pStyle w:val="Compact"/>
      </w:pPr>
      <w:r>
        <w:rPr>
          <w:bCs/>
          <w:b/>
        </w:rPr>
        <w:t xml:space="preserve">NFR-PRF-002</w:t>
      </w:r>
      <w:r>
        <w:t xml:space="preserve">: ERP API P95 latency for search and retrieve endpoints shall be</w:t>
      </w:r>
      <w:r>
        <w:t xml:space="preserve"> </w:t>
      </w:r>
      <w:r>
        <w:rPr>
          <w:bCs/>
          <w:b/>
        </w:rPr>
        <w:t xml:space="preserve">&lt; 200 ms</w:t>
      </w:r>
      <w:r>
        <w:t xml:space="preserve">.</w:t>
      </w:r>
    </w:p>
    <w:p>
      <w:pPr>
        <w:numPr>
          <w:ilvl w:val="0"/>
          <w:numId w:val="1011"/>
        </w:numPr>
        <w:pStyle w:val="Compact"/>
      </w:pPr>
      <w:r>
        <w:rPr>
          <w:bCs/>
          <w:b/>
        </w:rPr>
        <w:t xml:space="preserve">NFR-PRF-003</w:t>
      </w:r>
      <w:r>
        <w:t xml:space="preserve">: Clinical record write operations shall complete within</w:t>
      </w:r>
      <w:r>
        <w:t xml:space="preserve"> </w:t>
      </w:r>
      <w:r>
        <w:rPr>
          <w:bCs/>
          <w:b/>
        </w:rPr>
        <w:t xml:space="preserve">&lt; 350 ms</w:t>
      </w:r>
      <w:r>
        <w:t xml:space="preserve">.</w:t>
      </w:r>
    </w:p>
    <w:p>
      <w:pPr>
        <w:numPr>
          <w:ilvl w:val="0"/>
          <w:numId w:val="1011"/>
        </w:numPr>
        <w:pStyle w:val="Compact"/>
      </w:pPr>
      <w:r>
        <w:rPr>
          <w:bCs/>
          <w:b/>
        </w:rPr>
        <w:t xml:space="preserve">NFR-PRF-004</w:t>
      </w:r>
      <w:r>
        <w:t xml:space="preserve">: Automated Clinical PDF report rendering shall complete in</w:t>
      </w:r>
      <w:r>
        <w:t xml:space="preserve"> </w:t>
      </w:r>
      <w:r>
        <w:rPr>
          <w:bCs/>
          <w:b/>
        </w:rPr>
        <w:t xml:space="preserve">&lt; 1.5 seconds</w:t>
      </w:r>
      <w:r>
        <w:t xml:space="preserve"> </w:t>
      </w:r>
      <w:r>
        <w:t xml:space="preserve">per report.</w:t>
      </w:r>
    </w:p>
    <w:bookmarkEnd w:id="203"/>
    <w:bookmarkStart w:id="204" w:name="reliability-availability"/>
    <w:p>
      <w:pPr>
        <w:pStyle w:val="Heading2"/>
      </w:pPr>
      <w:r>
        <w:t xml:space="preserve">9.2 Reliability &amp; Availability</w:t>
      </w:r>
    </w:p>
    <w:p>
      <w:pPr>
        <w:numPr>
          <w:ilvl w:val="0"/>
          <w:numId w:val="1012"/>
        </w:numPr>
        <w:pStyle w:val="Compact"/>
      </w:pPr>
      <w:r>
        <w:rPr>
          <w:bCs/>
          <w:b/>
        </w:rPr>
        <w:t xml:space="preserve">NFR-REL-001</w:t>
      </w:r>
      <w:r>
        <w:t xml:space="preserve">: System operational availability shall be</w:t>
      </w:r>
      <w:r>
        <w:t xml:space="preserve"> </w:t>
      </w:r>
      <w:r>
        <w:rPr>
          <w:bCs/>
          <w:b/>
        </w:rPr>
        <w:t xml:space="preserve">99.9%</w:t>
      </w:r>
      <w:r>
        <w:t xml:space="preserve"> </w:t>
      </w:r>
      <w:r>
        <w:t xml:space="preserve">(excluding scheduled maintenance).</w:t>
      </w:r>
    </w:p>
    <w:p>
      <w:pPr>
        <w:numPr>
          <w:ilvl w:val="0"/>
          <w:numId w:val="1012"/>
        </w:numPr>
        <w:pStyle w:val="Compact"/>
      </w:pPr>
      <w:r>
        <w:rPr>
          <w:bCs/>
          <w:b/>
        </w:rPr>
        <w:t xml:space="preserve">NFR-REL-002</w:t>
      </w:r>
      <w:r>
        <w:t xml:space="preserve">: Database Recovery Point Objective (RPO) shall be</w:t>
      </w:r>
      <w:r>
        <w:t xml:space="preserve"> </w:t>
      </w:r>
      <w:r>
        <w:rPr>
          <w:bCs/>
          <w:b/>
        </w:rPr>
        <w:t xml:space="preserve">&lt; 5 minutes</w:t>
      </w:r>
      <w:r>
        <w:t xml:space="preserve"> </w:t>
      </w:r>
      <w:r>
        <w:t xml:space="preserve">via continuous point-in-time recovery (PITR).</w:t>
      </w:r>
    </w:p>
    <w:p>
      <w:pPr>
        <w:numPr>
          <w:ilvl w:val="0"/>
          <w:numId w:val="1012"/>
        </w:numPr>
        <w:pStyle w:val="Compact"/>
      </w:pPr>
      <w:r>
        <w:rPr>
          <w:bCs/>
          <w:b/>
        </w:rPr>
        <w:t xml:space="preserve">NFR-REL-003</w:t>
      </w:r>
      <w:r>
        <w:t xml:space="preserve">: Database Recovery Time Objective (RTO) shall be</w:t>
      </w:r>
      <w:r>
        <w:t xml:space="preserve"> </w:t>
      </w:r>
      <w:r>
        <w:rPr>
          <w:bCs/>
          <w:b/>
        </w:rPr>
        <w:t xml:space="preserve">&lt; 1 hour</w:t>
      </w:r>
      <w:r>
        <w:t xml:space="preserve">.</w:t>
      </w:r>
    </w:p>
    <w:bookmarkEnd w:id="204"/>
    <w:bookmarkStart w:id="205" w:name="security-compliance"/>
    <w:p>
      <w:pPr>
        <w:pStyle w:val="Heading2"/>
      </w:pPr>
      <w:r>
        <w:t xml:space="preserve">9.3 Security &amp; Compliance</w:t>
      </w:r>
    </w:p>
    <w:p>
      <w:pPr>
        <w:numPr>
          <w:ilvl w:val="0"/>
          <w:numId w:val="1013"/>
        </w:numPr>
        <w:pStyle w:val="Compact"/>
      </w:pPr>
      <w:r>
        <w:rPr>
          <w:bCs/>
          <w:b/>
        </w:rPr>
        <w:t xml:space="preserve">NFR-SEC-001</w:t>
      </w:r>
      <w:r>
        <w:t xml:space="preserve">: All data in transit shall be encrypted using</w:t>
      </w:r>
      <w:r>
        <w:t xml:space="preserve"> </w:t>
      </w:r>
      <w:r>
        <w:rPr>
          <w:bCs/>
          <w:b/>
        </w:rPr>
        <w:t xml:space="preserve">TLS 1.3 / HTTPS</w:t>
      </w:r>
      <w:r>
        <w:t xml:space="preserve">.</w:t>
      </w:r>
    </w:p>
    <w:p>
      <w:pPr>
        <w:numPr>
          <w:ilvl w:val="0"/>
          <w:numId w:val="1013"/>
        </w:numPr>
        <w:pStyle w:val="Compact"/>
      </w:pPr>
      <w:r>
        <w:rPr>
          <w:bCs/>
          <w:b/>
        </w:rPr>
        <w:t xml:space="preserve">NFR-SEC-002</w:t>
      </w:r>
      <w:r>
        <w:t xml:space="preserve">: Sensitive patient clinical data (specifically CBT session notes and risk safety matrices) shall be encrypted at rest using</w:t>
      </w:r>
      <w:r>
        <w:t xml:space="preserve"> </w:t>
      </w:r>
      <w:r>
        <w:rPr>
          <w:bCs/>
          <w:b/>
        </w:rPr>
        <w:t xml:space="preserve">AES-256 field-level encryption</w:t>
      </w:r>
      <w:r>
        <w:t xml:space="preserve">.</w:t>
      </w:r>
    </w:p>
    <w:p>
      <w:pPr>
        <w:numPr>
          <w:ilvl w:val="0"/>
          <w:numId w:val="1013"/>
        </w:numPr>
        <w:pStyle w:val="Compact"/>
      </w:pPr>
      <w:r>
        <w:rPr>
          <w:bCs/>
          <w:b/>
        </w:rPr>
        <w:t xml:space="preserve">NFR-SEC-003</w:t>
      </w:r>
      <w:r>
        <w:t xml:space="preserve">: System shall strictly comply with the</w:t>
      </w:r>
      <w:r>
        <w:t xml:space="preserve"> </w:t>
      </w:r>
      <w:r>
        <w:rPr>
          <w:bCs/>
          <w:b/>
        </w:rPr>
        <w:t xml:space="preserve">Digital Personal Data Protection (DPDP) Act, 2023 (India)</w:t>
      </w:r>
      <w:r>
        <w:t xml:space="preserve">, maintaining verifiable audit logs for all patient data access.</w:t>
      </w:r>
    </w:p>
    <w:p>
      <w:r>
        <w:pict>
          <v:rect style="width:0;height:1.5pt" o:hralign="center" o:hrstd="t" o:hr="t"/>
        </w:pict>
      </w:r>
    </w:p>
    <w:bookmarkEnd w:id="205"/>
    <w:bookmarkStart w:id="206" w:name="security-architecture"/>
    <w:p>
      <w:pPr>
        <w:pStyle w:val="Heading2"/>
      </w:pPr>
      <w:r>
        <w:t xml:space="preserve">10. Security Architecture</w:t>
      </w:r>
    </w:p>
    <w:p>
      <w:pPr>
        <w:pStyle w:val="FirstParagraph"/>
      </w:pPr>
      <w:r>
        <w:t xml:space="preserve"> </w:t>
      </w:r>
      <w:r>
        <w:t xml:space="preserve">FIGURE 10.1: SECURITY &amp; PRIVACY ARCHITECTURE LAYERS</w:t>
      </w:r>
    </w:p>
    <w:p>
      <w:pPr>
        <w:pStyle w:val="BodyText"/>
      </w:pPr>
      <w:r>
        <w:rPr>
          <w:bCs/>
          <w:b/>
        </w:rPr>
        <w:t xml:space="preserve">Layer 1: Network &amp; Edge Security</w:t>
      </w:r>
      <w:r>
        <w:t xml:space="preserve"> </w:t>
      </w:r>
      <w:r>
        <w:t xml:space="preserve">— HTTPS / TLS 1.3 Encryption, Cloudflare WAF, Rate Limiting, Strict CORS Origin Validation</w:t>
      </w:r>
    </w:p>
    <w:p>
      <w:pPr>
        <w:pStyle w:val="BodyText"/>
      </w:pPr>
      <w:r>
        <w:rPr>
          <w:bCs/>
          <w:b/>
        </w:rPr>
        <w:t xml:space="preserve">Layer 2: Identity &amp; Session Management</w:t>
      </w:r>
      <w:r>
        <w:t xml:space="preserve"> </w:t>
      </w:r>
      <w:r>
        <w:t xml:space="preserve">— JWT Access Tokens (15 min), httpOnly SameSite Refresh Cookies (7 days), Argon2id Hashing</w:t>
      </w:r>
    </w:p>
    <w:p>
      <w:pPr>
        <w:pStyle w:val="BodyText"/>
      </w:pPr>
      <w:r>
        <w:rPr>
          <w:bCs/>
          <w:b/>
        </w:rPr>
        <w:t xml:space="preserve">Layer 3: Authorization (RBAC)</w:t>
      </w:r>
      <w:r>
        <w:t xml:space="preserve"> </w:t>
      </w:r>
      <w:r>
        <w:t xml:space="preserve">— Enforced Role Hierarchy (Owner, Clinician, Reception, Accountant) with granular action permissions</w:t>
      </w:r>
    </w:p>
    <w:p>
      <w:pPr>
        <w:pStyle w:val="BodyText"/>
      </w:pPr>
      <w:r>
        <w:rPr>
          <w:bCs/>
          <w:b/>
        </w:rPr>
        <w:t xml:space="preserve">Layer 4: Data Protection &amp; Field Encryption</w:t>
      </w:r>
      <w:r>
        <w:t xml:space="preserve"> </w:t>
      </w:r>
      <w:r>
        <w:t xml:space="preserve">— AES-256 Field-Level Encryption for restricted CBT session notes</w:t>
      </w:r>
    </w:p>
    <w:p>
      <w:pPr>
        <w:pStyle w:val="BodyText"/>
      </w:pPr>
      <w:r>
        <w:rPr>
          <w:bCs/>
          <w:b/>
        </w:rPr>
        <w:t xml:space="preserve">Layer 5: DPDP Act 2023 Compliance &amp; Audit</w:t>
      </w:r>
      <w:r>
        <w:t xml:space="preserve"> </w:t>
      </w:r>
      <w:r>
        <w:t xml:space="preserve">— Immutable append-only audit logs recording every clinical file access</w:t>
      </w:r>
    </w:p>
    <w:p>
      <w:r>
        <w:pict>
          <v:rect style="width:0;height:1.5pt" o:hralign="center" o:hrstd="t" o:hr="t"/>
        </w:pict>
      </w:r>
    </w:p>
    <w:bookmarkEnd w:id="206"/>
    <w:bookmarkStart w:id="207" w:name="Xb13274c624dc9e14e88fcaf975cf861ece31886"/>
    <w:p>
      <w:pPr>
        <w:pStyle w:val="Heading2"/>
      </w:pPr>
      <w:r>
        <w:t xml:space="preserve">11. User Interface Requirements &amp; Design System</w:t>
      </w:r>
    </w:p>
    <w:p>
      <w:pPr>
        <w:numPr>
          <w:ilvl w:val="0"/>
          <w:numId w:val="1014"/>
        </w:numPr>
        <w:pStyle w:val="Compact"/>
      </w:pPr>
      <w:r>
        <w:rPr>
          <w:bCs/>
          <w:b/>
        </w:rPr>
        <w:t xml:space="preserve">Color System</w:t>
      </w:r>
      <w:r>
        <w:t xml:space="preserve">: Primary Deep Slate (</w:t>
      </w:r>
      <w:r>
        <w:rPr>
          <w:rStyle w:val="VerbatimChar"/>
        </w:rPr>
        <w:t xml:space="preserve">#1E293B</w:t>
      </w:r>
      <w:r>
        <w:t xml:space="preserve">), Medical Teal (</w:t>
      </w:r>
      <w:r>
        <w:rPr>
          <w:rStyle w:val="VerbatimChar"/>
        </w:rPr>
        <w:t xml:space="preserve">#0D9488</w:t>
      </w:r>
      <w:r>
        <w:t xml:space="preserve">), Neutral Gray (</w:t>
      </w:r>
      <w:r>
        <w:rPr>
          <w:rStyle w:val="VerbatimChar"/>
        </w:rPr>
        <w:t xml:space="preserve">#F8FAFC</w:t>
      </w:r>
      <w:r>
        <w:t xml:space="preserve">), Accent Amber (</w:t>
      </w:r>
      <w:r>
        <w:rPr>
          <w:rStyle w:val="VerbatimChar"/>
        </w:rPr>
        <w:t xml:space="preserve">#D97706</w:t>
      </w:r>
      <w:r>
        <w:t xml:space="preserve">).</w:t>
      </w:r>
    </w:p>
    <w:p>
      <w:pPr>
        <w:numPr>
          <w:ilvl w:val="0"/>
          <w:numId w:val="1014"/>
        </w:numPr>
        <w:pStyle w:val="Compact"/>
      </w:pPr>
      <w:r>
        <w:rPr>
          <w:bCs/>
          <w:b/>
        </w:rPr>
        <w:t xml:space="preserve">Typography</w:t>
      </w:r>
      <w:r>
        <w:t xml:space="preserve">: Primary Body:</w:t>
      </w:r>
      <w:r>
        <w:t xml:space="preserve"> </w:t>
      </w:r>
      <w:r>
        <w:rPr>
          <w:rStyle w:val="VerbatimChar"/>
        </w:rPr>
        <w:t xml:space="preserve">Calibri</w:t>
      </w:r>
      <w:r>
        <w:t xml:space="preserve"> </w:t>
      </w:r>
      <w:r>
        <w:t xml:space="preserve">/</w:t>
      </w:r>
      <w:r>
        <w:t xml:space="preserve"> </w:t>
      </w:r>
      <w:r>
        <w:rPr>
          <w:rStyle w:val="VerbatimChar"/>
        </w:rPr>
        <w:t xml:space="preserve">Segoe UI</w:t>
      </w:r>
      <w:r>
        <w:t xml:space="preserve"> </w:t>
      </w:r>
      <w:r>
        <w:t xml:space="preserve">/</w:t>
      </w:r>
      <w:r>
        <w:t xml:space="preserve"> </w:t>
      </w:r>
      <w:r>
        <w:rPr>
          <w:rStyle w:val="VerbatimChar"/>
        </w:rPr>
        <w:t xml:space="preserve">Arial</w:t>
      </w:r>
      <w:r>
        <w:t xml:space="preserve">; Headings:</w:t>
      </w:r>
      <w:r>
        <w:t xml:space="preserve"> </w:t>
      </w:r>
      <w:r>
        <w:rPr>
          <w:rStyle w:val="VerbatimChar"/>
        </w:rPr>
        <w:t xml:space="preserve">Georgia</w:t>
      </w:r>
      <w:r>
        <w:t xml:space="preserve"> </w:t>
      </w:r>
      <w:r>
        <w:t xml:space="preserve">serif font for legal/formal views and</w:t>
      </w:r>
      <w:r>
        <w:t xml:space="preserve"> </w:t>
      </w:r>
      <w:r>
        <w:rPr>
          <w:rStyle w:val="VerbatimChar"/>
        </w:rPr>
        <w:t xml:space="preserve">Segoe UI</w:t>
      </w:r>
      <w:r>
        <w:t xml:space="preserve"> </w:t>
      </w:r>
      <w:r>
        <w:t xml:space="preserve">for ERP web views.</w:t>
      </w:r>
    </w:p>
    <w:p>
      <w:pPr>
        <w:numPr>
          <w:ilvl w:val="0"/>
          <w:numId w:val="1014"/>
        </w:numPr>
        <w:pStyle w:val="Compact"/>
      </w:pPr>
      <w:r>
        <w:rPr>
          <w:bCs/>
          <w:b/>
        </w:rPr>
        <w:t xml:space="preserve">Accessibility</w:t>
      </w:r>
      <w:r>
        <w:t xml:space="preserve">: Compliance with</w:t>
      </w:r>
      <w:r>
        <w:t xml:space="preserve"> </w:t>
      </w:r>
      <w:r>
        <w:rPr>
          <w:bCs/>
          <w:b/>
        </w:rPr>
        <w:t xml:space="preserve">WCAG 2.1 Level AA</w:t>
      </w:r>
      <w:r>
        <w:t xml:space="preserve"> </w:t>
      </w:r>
      <w:r>
        <w:t xml:space="preserve">standards for color contrast, screen reader compatibility, and focus management.</w:t>
      </w:r>
    </w:p>
    <w:p>
      <w:r>
        <w:pict>
          <v:rect style="width:0;height:1.5pt" o:hralign="center" o:hrstd="t" o:hr="t"/>
        </w:pict>
      </w:r>
    </w:p>
    <w:bookmarkEnd w:id="207"/>
    <w:bookmarkStart w:id="208" w:name="business-rules-catalogue"/>
    <w:p>
      <w:pPr>
        <w:pStyle w:val="Heading2"/>
      </w:pPr>
      <w:r>
        <w:t xml:space="preserve">12. Business Rules Catalogue</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Name</w:t>
            </w:r>
          </w:p>
        </w:tc>
        <w:tc>
          <w:p>
            <w:pPr>
              <w:pStyle w:val="Compact"/>
              <w:jc w:val="left"/>
            </w:pPr>
            <w:r>
              <w:t xml:space="preserve">Description</w:t>
            </w:r>
          </w:p>
        </w:tc>
      </w:tr>
      <w:tr>
        <w:tc>
          <w:p>
            <w:pPr>
              <w:pStyle w:val="Compact"/>
              <w:jc w:val="left"/>
            </w:pPr>
            <w:r>
              <w:rPr>
                <w:bCs/>
                <w:b/>
              </w:rPr>
              <w:t xml:space="preserve">BR-APT-001</w:t>
            </w:r>
          </w:p>
        </w:tc>
        <w:tc>
          <w:p>
            <w:pPr>
              <w:pStyle w:val="Compact"/>
              <w:jc w:val="left"/>
            </w:pPr>
            <w:r>
              <w:t xml:space="preserve">Double-Booking Prevention</w:t>
            </w:r>
          </w:p>
        </w:tc>
        <w:tc>
          <w:p>
            <w:pPr>
              <w:pStyle w:val="Compact"/>
              <w:jc w:val="left"/>
            </w:pPr>
            <w:r>
              <w:t xml:space="preserve">The database shall prevent two active overlapping appointments for the same provider via unique partial indexes (</w:t>
            </w:r>
            <w:r>
              <w:rPr>
                <w:rStyle w:val="VerbatimChar"/>
              </w:rPr>
              <w:t xml:space="preserve">uniq_provider_slot_active</w:t>
            </w:r>
            <w:r>
              <w:t xml:space="preserve">).</w:t>
            </w:r>
          </w:p>
        </w:tc>
      </w:tr>
      <w:tr>
        <w:tc>
          <w:p>
            <w:pPr>
              <w:pStyle w:val="Compact"/>
              <w:jc w:val="left"/>
            </w:pPr>
            <w:r>
              <w:rPr>
                <w:bCs/>
                <w:b/>
              </w:rPr>
              <w:t xml:space="preserve">BR-PAT-002</w:t>
            </w:r>
          </w:p>
        </w:tc>
        <w:tc>
          <w:p>
            <w:pPr>
              <w:pStyle w:val="Compact"/>
              <w:jc w:val="left"/>
            </w:pPr>
            <w:r>
              <w:t xml:space="preserve">UHID Generation Standard</w:t>
            </w:r>
          </w:p>
        </w:tc>
        <w:tc>
          <w:p>
            <w:pPr>
              <w:pStyle w:val="Compact"/>
              <w:jc w:val="left"/>
            </w:pPr>
            <w:r>
              <w:t xml:space="preserve">Every patient shall be assigned a unique immutable identifier in format</w:t>
            </w:r>
            <w:r>
              <w:t xml:space="preserve"> </w:t>
            </w:r>
            <w:r>
              <w:rPr>
                <w:rStyle w:val="VerbatimChar"/>
              </w:rPr>
              <w:t xml:space="preserve">PGC-YY-XXXXXX</w:t>
            </w:r>
            <w:r>
              <w:t xml:space="preserve"> </w:t>
            </w:r>
            <w:r>
              <w:t xml:space="preserve">(e.g.</w:t>
            </w:r>
            <w:r>
              <w:t xml:space="preserve"> </w:t>
            </w:r>
            <w:r>
              <w:rPr>
                <w:rStyle w:val="VerbatimChar"/>
              </w:rPr>
              <w:t xml:space="preserve">PGC-26-000104</w:t>
            </w:r>
            <w:r>
              <w:t xml:space="preserve">).</w:t>
            </w:r>
          </w:p>
        </w:tc>
      </w:tr>
      <w:tr>
        <w:tc>
          <w:p>
            <w:pPr>
              <w:pStyle w:val="Compact"/>
              <w:jc w:val="left"/>
            </w:pPr>
            <w:r>
              <w:rPr>
                <w:bCs/>
                <w:b/>
              </w:rPr>
              <w:t xml:space="preserve">BR-BIL-003</w:t>
            </w:r>
          </w:p>
        </w:tc>
        <w:tc>
          <w:p>
            <w:pPr>
              <w:pStyle w:val="Compact"/>
              <w:jc w:val="left"/>
            </w:pPr>
            <w:r>
              <w:t xml:space="preserve">Invoice Immutability</w:t>
            </w:r>
          </w:p>
        </w:tc>
        <w:tc>
          <w:p>
            <w:pPr>
              <w:pStyle w:val="Compact"/>
              <w:jc w:val="left"/>
            </w:pPr>
            <w:r>
              <w:t xml:space="preserve">Once an invoice status transitions to</w:t>
            </w:r>
            <w:r>
              <w:t xml:space="preserve"> </w:t>
            </w:r>
            <w:r>
              <w:rPr>
                <w:rStyle w:val="VerbatimChar"/>
              </w:rPr>
              <w:t xml:space="preserve">ISSUED</w:t>
            </w:r>
            <w:r>
              <w:t xml:space="preserve"> </w:t>
            </w:r>
            <w:r>
              <w:t xml:space="preserve">or</w:t>
            </w:r>
            <w:r>
              <w:t xml:space="preserve"> </w:t>
            </w:r>
            <w:r>
              <w:rPr>
                <w:rStyle w:val="VerbatimChar"/>
              </w:rPr>
              <w:t xml:space="preserve">PAID</w:t>
            </w:r>
            <w:r>
              <w:t xml:space="preserve">, its line items and prices cannot be modified; amendments require a Credit Note.</w:t>
            </w:r>
          </w:p>
        </w:tc>
      </w:tr>
      <w:tr>
        <w:tc>
          <w:p>
            <w:pPr>
              <w:pStyle w:val="Compact"/>
              <w:jc w:val="left"/>
            </w:pPr>
            <w:r>
              <w:rPr>
                <w:bCs/>
                <w:b/>
              </w:rPr>
              <w:t xml:space="preserve">BR-INV-004</w:t>
            </w:r>
          </w:p>
        </w:tc>
        <w:tc>
          <w:p>
            <w:pPr>
              <w:pStyle w:val="Compact"/>
              <w:jc w:val="left"/>
            </w:pPr>
            <w:r>
              <w:t xml:space="preserve">Serialized Stock Tracking</w:t>
            </w:r>
          </w:p>
        </w:tc>
        <w:tc>
          <w:p>
            <w:pPr>
              <w:pStyle w:val="Compact"/>
              <w:jc w:val="left"/>
            </w:pPr>
            <w:r>
              <w:t xml:space="preserve">Hearing aids and major equipment must have unique serial numbers recorded upon purchase and verified upon billing.</w:t>
            </w:r>
          </w:p>
        </w:tc>
      </w:tr>
      <w:tr>
        <w:tc>
          <w:p>
            <w:pPr>
              <w:pStyle w:val="Compact"/>
              <w:jc w:val="left"/>
            </w:pPr>
            <w:r>
              <w:rPr>
                <w:bCs/>
                <w:b/>
              </w:rPr>
              <w:t xml:space="preserve">BR-DOC-005</w:t>
            </w:r>
          </w:p>
        </w:tc>
        <w:tc>
          <w:p>
            <w:pPr>
              <w:pStyle w:val="Compact"/>
              <w:jc w:val="left"/>
            </w:pPr>
            <w:r>
              <w:t xml:space="preserve">Diagnostic Report Finalization</w:t>
            </w:r>
          </w:p>
        </w:tc>
        <w:tc>
          <w:p>
            <w:pPr>
              <w:pStyle w:val="Compact"/>
              <w:jc w:val="left"/>
            </w:pPr>
            <w:r>
              <w:t xml:space="preserve">Once an assessment report transitions to</w:t>
            </w:r>
            <w:r>
              <w:t xml:space="preserve"> </w:t>
            </w:r>
            <w:r>
              <w:rPr>
                <w:rStyle w:val="VerbatimChar"/>
              </w:rPr>
              <w:t xml:space="preserve">FINAL</w:t>
            </w:r>
            <w:r>
              <w:t xml:space="preserve">, clinical parameters become immutable; corrections create an explicit</w:t>
            </w:r>
            <w:r>
              <w:t xml:space="preserve"> </w:t>
            </w:r>
            <w:r>
              <w:rPr>
                <w:rStyle w:val="VerbatimChar"/>
              </w:rPr>
              <w:t xml:space="preserve">AMENDED</w:t>
            </w:r>
            <w:r>
              <w:t xml:space="preserve"> </w:t>
            </w:r>
            <w:r>
              <w:t xml:space="preserve">version with reason.</w:t>
            </w:r>
          </w:p>
        </w:tc>
      </w:tr>
      <w:tr>
        <w:tc>
          <w:p>
            <w:pPr>
              <w:pStyle w:val="Compact"/>
              <w:jc w:val="left"/>
            </w:pPr>
            <w:r>
              <w:rPr>
                <w:bCs/>
                <w:b/>
              </w:rPr>
              <w:t xml:space="preserve">BR-DOC-006</w:t>
            </w:r>
          </w:p>
        </w:tc>
        <w:tc>
          <w:p>
            <w:pPr>
              <w:pStyle w:val="Compact"/>
              <w:jc w:val="left"/>
            </w:pPr>
            <w:r>
              <w:t xml:space="preserve">Practitioner Stamped Signature</w:t>
            </w:r>
          </w:p>
        </w:tc>
        <w:tc>
          <w:p>
            <w:pPr>
              <w:pStyle w:val="Compact"/>
              <w:jc w:val="left"/>
            </w:pPr>
            <w:r>
              <w:t xml:space="preserve">All generated diagnostic reports must embed the RCI Registration Number and official stamped digital signature of the authoring practitioner.</w:t>
            </w:r>
          </w:p>
        </w:tc>
      </w:tr>
    </w:tbl>
    <w:p>
      <w:r>
        <w:pict>
          <v:rect style="width:0;height:1.5pt" o:hralign="center" o:hrstd="t" o:hr="t"/>
        </w:pict>
      </w:r>
    </w:p>
    <w:bookmarkEnd w:id="208"/>
    <w:bookmarkStart w:id="209" w:name="validation-rules-catalogue"/>
    <w:p>
      <w:pPr>
        <w:pStyle w:val="Heading2"/>
      </w:pPr>
      <w:r>
        <w:t xml:space="preserve">13. Validation Rules Catalogue</w:t>
      </w:r>
    </w:p>
    <w:tbl>
      <w:tblPr>
        <w:tblStyle w:val="Table"/>
        <w:tblW w:type="pct" w:w="0.0"/>
        <w:tblLook w:firstRow="1" w:lastRow="0" w:firstColumn="0" w:lastColumn="0" w:noHBand="0" w:noVBand="0" w:val="0020"/>
      </w:tblPr>
      <w:tblGrid/>
      <w:tr>
        <w:tc>
          <w:p>
            <w:pPr>
              <w:pStyle w:val="Compact"/>
              <w:jc w:val="left"/>
            </w:pPr>
            <w:r>
              <w:t xml:space="preserve">Rule ID</w:t>
            </w:r>
          </w:p>
        </w:tc>
        <w:tc>
          <w:p>
            <w:pPr>
              <w:pStyle w:val="Compact"/>
              <w:jc w:val="left"/>
            </w:pPr>
            <w:r>
              <w:t xml:space="preserve">Target Field</w:t>
            </w:r>
          </w:p>
        </w:tc>
        <w:tc>
          <w:p>
            <w:pPr>
              <w:pStyle w:val="Compact"/>
              <w:jc w:val="left"/>
            </w:pPr>
            <w:r>
              <w:t xml:space="preserve">Validation Criteria</w:t>
            </w:r>
          </w:p>
        </w:tc>
        <w:tc>
          <w:p>
            <w:pPr>
              <w:pStyle w:val="Compact"/>
              <w:jc w:val="left"/>
            </w:pPr>
            <w:r>
              <w:t xml:space="preserve">Error Message / Action</w:t>
            </w:r>
          </w:p>
        </w:tc>
      </w:tr>
      <w:tr>
        <w:tc>
          <w:p>
            <w:pPr>
              <w:pStyle w:val="Compact"/>
              <w:jc w:val="left"/>
            </w:pPr>
            <w:r>
              <w:rPr>
                <w:bCs/>
                <w:b/>
              </w:rPr>
              <w:t xml:space="preserve">VR-PAT-001</w:t>
            </w:r>
          </w:p>
        </w:tc>
        <w:tc>
          <w:p>
            <w:pPr>
              <w:pStyle w:val="Compact"/>
              <w:jc w:val="left"/>
            </w:pPr>
            <w:r>
              <w:t xml:space="preserve">Mobile Number</w:t>
            </w:r>
          </w:p>
        </w:tc>
        <w:tc>
          <w:p>
            <w:pPr>
              <w:pStyle w:val="Compact"/>
              <w:jc w:val="left"/>
            </w:pPr>
            <w:r>
              <w:t xml:space="preserve">10-digit numeric string matching Indian mobile numbers (</w:t>
            </w:r>
            <w:r>
              <w:rPr>
                <w:rStyle w:val="VerbatimChar"/>
              </w:rPr>
              <w:t xml:space="preserve">^[6-9]\d{9}$</w:t>
            </w:r>
            <w:r>
              <w:t xml:space="preserve">)</w:t>
            </w:r>
          </w:p>
        </w:tc>
        <w:tc>
          <w:p>
            <w:pPr>
              <w:pStyle w:val="Compact"/>
              <w:jc w:val="left"/>
            </w:pPr>
            <w:r>
              <w:t xml:space="preserve">"Please enter a valid 10-digit Indian mobile number."</w:t>
            </w:r>
          </w:p>
        </w:tc>
      </w:tr>
      <w:tr>
        <w:tc>
          <w:p>
            <w:pPr>
              <w:pStyle w:val="Compact"/>
              <w:jc w:val="left"/>
            </w:pPr>
            <w:r>
              <w:rPr>
                <w:bCs/>
                <w:b/>
              </w:rPr>
              <w:t xml:space="preserve">VR-APT-002</w:t>
            </w:r>
          </w:p>
        </w:tc>
        <w:tc>
          <w:p>
            <w:pPr>
              <w:pStyle w:val="Compact"/>
              <w:jc w:val="left"/>
            </w:pPr>
            <w:r>
              <w:t xml:space="preserve">Duration</w:t>
            </w:r>
          </w:p>
        </w:tc>
        <w:tc>
          <w:p>
            <w:pPr>
              <w:pStyle w:val="Compact"/>
              <w:jc w:val="left"/>
            </w:pPr>
            <w:r>
              <w:t xml:space="preserve">Integer between 5 and 480 minutes</w:t>
            </w:r>
          </w:p>
        </w:tc>
        <w:tc>
          <w:p>
            <w:pPr>
              <w:pStyle w:val="Compact"/>
              <w:jc w:val="left"/>
            </w:pPr>
            <w:r>
              <w:t xml:space="preserve">"Appointment duration must be between 5 and 480 minutes."</w:t>
            </w:r>
          </w:p>
        </w:tc>
      </w:tr>
      <w:tr>
        <w:tc>
          <w:p>
            <w:pPr>
              <w:pStyle w:val="Compact"/>
              <w:jc w:val="left"/>
            </w:pPr>
            <w:r>
              <w:rPr>
                <w:bCs/>
                <w:b/>
              </w:rPr>
              <w:t xml:space="preserve">VR-BIL-003</w:t>
            </w:r>
          </w:p>
        </w:tc>
        <w:tc>
          <w:p>
            <w:pPr>
              <w:pStyle w:val="Compact"/>
              <w:jc w:val="left"/>
            </w:pPr>
            <w:r>
              <w:t xml:space="preserve">Line Item Amount</w:t>
            </w:r>
          </w:p>
        </w:tc>
        <w:tc>
          <w:p>
            <w:pPr>
              <w:pStyle w:val="Compact"/>
              <w:jc w:val="left"/>
            </w:pPr>
            <w:r>
              <w:t xml:space="preserve">Non-negative numerical value (amount &gt;= 0)</w:t>
            </w:r>
          </w:p>
        </w:tc>
        <w:tc>
          <w:p>
            <w:pPr>
              <w:pStyle w:val="Compact"/>
              <w:jc w:val="left"/>
            </w:pPr>
            <w:r>
              <w:t xml:space="preserve">"Item total cannot be negative."</w:t>
            </w:r>
          </w:p>
        </w:tc>
      </w:tr>
      <w:tr>
        <w:tc>
          <w:p>
            <w:pPr>
              <w:pStyle w:val="Compact"/>
              <w:jc w:val="left"/>
            </w:pPr>
            <w:r>
              <w:rPr>
                <w:bCs/>
                <w:b/>
              </w:rPr>
              <w:t xml:space="preserve">VR-CLN-004</w:t>
            </w:r>
          </w:p>
        </w:tc>
        <w:tc>
          <w:p>
            <w:pPr>
              <w:pStyle w:val="Compact"/>
              <w:jc w:val="left"/>
            </w:pPr>
            <w:r>
              <w:t xml:space="preserve">Audiometry dB Range</w:t>
            </w:r>
          </w:p>
        </w:tc>
        <w:tc>
          <w:p>
            <w:pPr>
              <w:pStyle w:val="Compact"/>
              <w:jc w:val="left"/>
            </w:pPr>
            <w:r>
              <w:t xml:space="preserve">Multiples of 5 within range -10 dB HL to 120 dB HL</w:t>
            </w:r>
          </w:p>
        </w:tc>
        <w:tc>
          <w:p>
            <w:pPr>
              <w:pStyle w:val="Compact"/>
              <w:jc w:val="left"/>
            </w:pPr>
            <w:r>
              <w:t xml:space="preserve">"Threshold must be in 5 dB steps between -10 and 120 dB HL."</w:t>
            </w:r>
          </w:p>
        </w:tc>
      </w:tr>
      <w:tr>
        <w:tc>
          <w:p>
            <w:pPr>
              <w:pStyle w:val="Compact"/>
              <w:jc w:val="left"/>
            </w:pPr>
            <w:r>
              <w:rPr>
                <w:bCs/>
                <w:b/>
              </w:rPr>
              <w:t xml:space="preserve">VR-CLN-005</w:t>
            </w:r>
          </w:p>
        </w:tc>
        <w:tc>
          <w:p>
            <w:pPr>
              <w:pStyle w:val="Compact"/>
              <w:jc w:val="left"/>
            </w:pPr>
            <w:r>
              <w:t xml:space="preserve">OAE SNR Threshold</w:t>
            </w:r>
          </w:p>
        </w:tc>
        <w:tc>
          <w:p>
            <w:pPr>
              <w:pStyle w:val="Compact"/>
              <w:jc w:val="left"/>
            </w:pPr>
            <w:r>
              <w:t xml:space="preserve">Numeric value between -20.0 dB and +35.0 dB</w:t>
            </w:r>
          </w:p>
        </w:tc>
        <w:tc>
          <w:p>
            <w:pPr>
              <w:pStyle w:val="Compact"/>
              <w:jc w:val="left"/>
            </w:pPr>
            <w:r>
              <w:t xml:space="preserve">"SNR must be a valid numeric measurement in dB."</w:t>
            </w:r>
          </w:p>
        </w:tc>
      </w:tr>
      <w:tr>
        <w:tc>
          <w:p>
            <w:pPr>
              <w:pStyle w:val="Compact"/>
              <w:jc w:val="left"/>
            </w:pPr>
            <w:r>
              <w:rPr>
                <w:bCs/>
                <w:b/>
              </w:rPr>
              <w:t xml:space="preserve">VR-CLN-006</w:t>
            </w:r>
          </w:p>
        </w:tc>
        <w:tc>
          <w:p>
            <w:pPr>
              <w:pStyle w:val="Compact"/>
              <w:jc w:val="left"/>
            </w:pPr>
            <w:r>
              <w:t xml:space="preserve">SSI-4 %SS Field</w:t>
            </w:r>
          </w:p>
        </w:tc>
        <w:tc>
          <w:p>
            <w:pPr>
              <w:pStyle w:val="Compact"/>
              <w:jc w:val="left"/>
            </w:pPr>
            <w:r>
              <w:t xml:space="preserve">Percentage between 0.0% and 100.0%</w:t>
            </w:r>
          </w:p>
        </w:tc>
        <w:tc>
          <w:p>
            <w:pPr>
              <w:pStyle w:val="Compact"/>
              <w:jc w:val="left"/>
            </w:pPr>
            <w:r>
              <w:t xml:space="preserve">"Percentage of syllables stuttered must be between 0 and 100%."</w:t>
            </w:r>
          </w:p>
        </w:tc>
      </w:tr>
    </w:tbl>
    <w:p>
      <w:r>
        <w:pict>
          <v:rect style="width:0;height:1.5pt" o:hralign="center" o:hrstd="t" o:hr="t"/>
        </w:pict>
      </w:r>
    </w:p>
    <w:bookmarkEnd w:id="209"/>
    <w:bookmarkStart w:id="210" w:name="reports-catalogue"/>
    <w:p>
      <w:pPr>
        <w:pStyle w:val="Heading2"/>
      </w:pPr>
      <w:r>
        <w:t xml:space="preserve">14. Reports Catalogue</w:t>
      </w:r>
    </w:p>
    <w:bookmarkEnd w:id="210"/>
    <w:bookmarkStart w:id="211" w:name="X580256665dc105b3b9014d277bb7b5a864a59b8"/>
    <w:p>
      <w:pPr>
        <w:pStyle w:val="Heading2"/>
      </w:pPr>
      <w:r>
        <w:t xml:space="preserve">14.1 Master Clinical Assessment &amp; Diagnostic Reports Matrix</w:t>
      </w:r>
    </w:p>
    <w:p>
      <w:pPr>
        <w:pStyle w:val="FirstParagraph"/>
      </w:pPr>
      <w:r>
        <w:t xml:space="preserve">The software features a built-in automated clinical reporting engine that generates</w:t>
      </w:r>
      <w:r>
        <w:t xml:space="preserve"> </w:t>
      </w:r>
      <w:r>
        <w:rPr>
          <w:bCs/>
          <w:b/>
        </w:rPr>
        <w:t xml:space="preserve">10 specialized clinical assessment and diagnostic reports</w:t>
      </w:r>
      <w:r>
        <w:t xml:space="preserve">, each rendered as a standardized, print-ready A4 PDF document with clinic branding, bilingual metadata, auto-computed formulas, and official RCI clinician sign-off:</w:t>
      </w:r>
    </w:p>
    <w:tbl>
      <w:tblPr>
        <w:tblStyle w:val="Table"/>
        <w:tblW w:type="pct" w:w="0.0"/>
        <w:tblLook w:firstRow="1" w:lastRow="0" w:firstColumn="0" w:lastColumn="0" w:noHBand="0" w:noVBand="0" w:val="0020"/>
      </w:tblPr>
      <w:tblGrid/>
      <w:tr>
        <w:tc>
          <w:p>
            <w:pPr>
              <w:pStyle w:val="Compact"/>
              <w:jc w:val="left"/>
            </w:pPr>
            <w:r>
              <w:t xml:space="preserve">Report ID</w:t>
            </w:r>
          </w:p>
        </w:tc>
        <w:tc>
          <w:p>
            <w:pPr>
              <w:pStyle w:val="Compact"/>
              <w:jc w:val="left"/>
            </w:pPr>
            <w:r>
              <w:t xml:space="preserve">Report Name</w:t>
            </w:r>
          </w:p>
        </w:tc>
        <w:tc>
          <w:p>
            <w:pPr>
              <w:pStyle w:val="Compact"/>
              <w:jc w:val="left"/>
            </w:pPr>
            <w:r>
              <w:t xml:space="preserve">Clinical Assessment Battery</w:t>
            </w:r>
          </w:p>
        </w:tc>
        <w:tc>
          <w:p>
            <w:pPr>
              <w:pStyle w:val="Compact"/>
              <w:jc w:val="left"/>
            </w:pPr>
            <w:r>
              <w:t xml:space="preserve">Target Audience</w:t>
            </w:r>
          </w:p>
        </w:tc>
        <w:tc>
          <w:p>
            <w:pPr>
              <w:pStyle w:val="Compact"/>
              <w:jc w:val="left"/>
            </w:pPr>
            <w:r>
              <w:t xml:space="preserve">Key Parameters &amp; Auto-Calculations</w:t>
            </w:r>
          </w:p>
        </w:tc>
        <w:tc>
          <w:p>
            <w:pPr>
              <w:pStyle w:val="Compact"/>
              <w:jc w:val="left"/>
            </w:pPr>
            <w:r>
              <w:t xml:space="preserve">Visual Layout Standard</w:t>
            </w:r>
          </w:p>
        </w:tc>
        <w:tc>
          <w:p>
            <w:pPr>
              <w:pStyle w:val="Compact"/>
              <w:jc w:val="left"/>
            </w:pPr>
            <w:r>
              <w:t xml:space="preserve">Frequency</w:t>
            </w:r>
          </w:p>
        </w:tc>
      </w:tr>
      <w:tr>
        <w:tc>
          <w:p>
            <w:pPr>
              <w:pStyle w:val="Compact"/>
              <w:jc w:val="left"/>
            </w:pPr>
            <w:r>
              <w:rPr>
                <w:bCs/>
                <w:b/>
              </w:rPr>
              <w:t xml:space="preserve">RP-CLN-OAE</w:t>
            </w:r>
          </w:p>
        </w:tc>
        <w:tc>
          <w:p>
            <w:pPr>
              <w:pStyle w:val="Compact"/>
              <w:jc w:val="left"/>
            </w:pPr>
            <w:r>
              <w:rPr>
                <w:bCs/>
                <w:b/>
              </w:rPr>
              <w:t xml:space="preserve">Otoacoustic Emission (OAE) Screening Report</w:t>
            </w:r>
          </w:p>
        </w:tc>
        <w:tc>
          <w:p>
            <w:pPr>
              <w:pStyle w:val="Compact"/>
              <w:jc w:val="left"/>
            </w:pPr>
            <w:r>
              <w:t xml:space="preserve">TEOAE &amp; DPOAE Screening</w:t>
            </w:r>
          </w:p>
        </w:tc>
        <w:tc>
          <w:p>
            <w:pPr>
              <w:pStyle w:val="Compact"/>
              <w:jc w:val="left"/>
            </w:pPr>
            <w:r>
              <w:t xml:space="preserve">Pediatricians, ENT Doctors, Parents</w:t>
            </w:r>
          </w:p>
        </w:tc>
        <w:tc>
          <w:p>
            <w:pPr>
              <w:pStyle w:val="Compact"/>
              <w:jc w:val="left"/>
            </w:pPr>
            <w:r>
              <w:t xml:space="preserve">Frequencies 1k to 4k Hz, SNR (dB), Reproducibility %, Pass/Refer logic (SNR ≥ 6 dB across ≥ 3 bands)</w:t>
            </w:r>
          </w:p>
        </w:tc>
        <w:tc>
          <w:p>
            <w:pPr>
              <w:pStyle w:val="Compact"/>
              <w:jc w:val="left"/>
            </w:pPr>
            <w:r>
              <w:t xml:space="preserve">Single-page A4, prominent Red Right &amp; Blue Left ear graphics with binary checkboxes, impression &amp; recommendations</w:t>
            </w:r>
          </w:p>
        </w:tc>
        <w:tc>
          <w:p>
            <w:pPr>
              <w:pStyle w:val="Compact"/>
              <w:jc w:val="left"/>
            </w:pPr>
            <w:r>
              <w:t xml:space="preserve">Per screening encounter</w:t>
            </w:r>
          </w:p>
        </w:tc>
      </w:tr>
      <w:tr>
        <w:tc>
          <w:p>
            <w:pPr>
              <w:pStyle w:val="Compact"/>
              <w:jc w:val="left"/>
            </w:pPr>
            <w:r>
              <w:rPr>
                <w:bCs/>
                <w:b/>
              </w:rPr>
              <w:t xml:space="preserve">RP-CLN-AUD</w:t>
            </w:r>
          </w:p>
        </w:tc>
        <w:tc>
          <w:p>
            <w:pPr>
              <w:pStyle w:val="Compact"/>
              <w:jc w:val="left"/>
            </w:pPr>
            <w:r>
              <w:rPr>
                <w:bCs/>
                <w:b/>
              </w:rPr>
              <w:t xml:space="preserve">Audiological Evaluation Report</w:t>
            </w:r>
          </w:p>
        </w:tc>
        <w:tc>
          <w:p>
            <w:pPr>
              <w:pStyle w:val="Compact"/>
              <w:jc w:val="left"/>
            </w:pPr>
            <w:r>
              <w:t xml:space="preserve">Pure Tone &amp; Speech Audiometry, Tympanometry, Tuning Fork</w:t>
            </w:r>
          </w:p>
        </w:tc>
        <w:tc>
          <w:p>
            <w:pPr>
              <w:pStyle w:val="Compact"/>
              <w:jc w:val="left"/>
            </w:pPr>
            <w:r>
              <w:t xml:space="preserve">ENT Specialists, Neurologists, Audiologists</w:t>
            </w:r>
          </w:p>
        </w:tc>
        <w:tc>
          <w:p>
            <w:pPr>
              <w:pStyle w:val="Compact"/>
              <w:jc w:val="left"/>
            </w:pPr>
            <w:r>
              <w:t xml:space="preserve">AC/BC thresholds 125-8000 Hz, PTA1, PTA2, SDT, SRT, WRS %, MCL, UCL, Rinne, Weber, Tympanogram Type, Compliance, ECV</w:t>
            </w:r>
          </w:p>
        </w:tc>
        <w:tc>
          <w:p>
            <w:pPr>
              <w:pStyle w:val="Compact"/>
              <w:jc w:val="left"/>
            </w:pPr>
            <w:r>
              <w:t xml:space="preserve">Single-page A4, dual side-by-side audiogram graphs (Red Right circles / Blue Left crosses), full-width parameters &amp; immittance tables</w:t>
            </w:r>
          </w:p>
        </w:tc>
        <w:tc>
          <w:p>
            <w:pPr>
              <w:pStyle w:val="Compact"/>
              <w:jc w:val="left"/>
            </w:pPr>
            <w:r>
              <w:t xml:space="preserve">Per evaluation</w:t>
            </w:r>
          </w:p>
        </w:tc>
      </w:tr>
      <w:tr>
        <w:tc>
          <w:p>
            <w:pPr>
              <w:pStyle w:val="Compact"/>
              <w:jc w:val="left"/>
            </w:pPr>
            <w:r>
              <w:rPr>
                <w:bCs/>
                <w:b/>
              </w:rPr>
              <w:t xml:space="preserve">RP-CLN-VOI</w:t>
            </w:r>
          </w:p>
        </w:tc>
        <w:tc>
          <w:p>
            <w:pPr>
              <w:pStyle w:val="Compact"/>
              <w:jc w:val="left"/>
            </w:pPr>
            <w:r>
              <w:rPr>
                <w:bCs/>
                <w:b/>
              </w:rPr>
              <w:t xml:space="preserve">Voice Disorders Assessment Proforma &amp; Report</w:t>
            </w:r>
          </w:p>
        </w:tc>
        <w:tc>
          <w:p>
            <w:pPr>
              <w:pStyle w:val="Compact"/>
              <w:jc w:val="left"/>
            </w:pPr>
            <w:r>
              <w:t xml:space="preserve">Perceptual Voice (CAPE-V, GRBAS), Acoustic &amp; Aerodynamics, VHI</w:t>
            </w:r>
          </w:p>
        </w:tc>
        <w:tc>
          <w:p>
            <w:pPr>
              <w:pStyle w:val="Compact"/>
              <w:jc w:val="left"/>
            </w:pPr>
            <w:r>
              <w:t xml:space="preserve">ENT / Laryngologists, Voice Therapists, Patients</w:t>
            </w:r>
          </w:p>
        </w:tc>
        <w:tc>
          <w:p>
            <w:pPr>
              <w:pStyle w:val="Compact"/>
              <w:jc w:val="left"/>
            </w:pPr>
            <w:r>
              <w:t xml:space="preserve">CAPE-V VAS (0-100 mm), GRBAS (0-3), MPT (sec for /a/, /i/, /u/), s/z ratio (cutoff &gt; 1.4), HNR (dB), VHI-30/10 severity</w:t>
            </w:r>
          </w:p>
        </w:tc>
        <w:tc>
          <w:p>
            <w:pPr>
              <w:pStyle w:val="Compact"/>
              <w:jc w:val="left"/>
            </w:pPr>
            <w:r>
              <w:t xml:space="preserve">Multi-page structured proforma, visual severity meters, acoustic benchmark comparison grid</w:t>
            </w:r>
          </w:p>
        </w:tc>
        <w:tc>
          <w:p>
            <w:pPr>
              <w:pStyle w:val="Compact"/>
              <w:jc w:val="left"/>
            </w:pPr>
            <w:r>
              <w:t xml:space="preserve">Baseline &amp; re-evaluation</w:t>
            </w:r>
          </w:p>
        </w:tc>
      </w:tr>
      <w:tr>
        <w:tc>
          <w:p>
            <w:pPr>
              <w:pStyle w:val="Compact"/>
              <w:jc w:val="left"/>
            </w:pPr>
            <w:r>
              <w:rPr>
                <w:bCs/>
                <w:b/>
              </w:rPr>
              <w:t xml:space="preserve">RP-CLN-FLU</w:t>
            </w:r>
          </w:p>
        </w:tc>
        <w:tc>
          <w:p>
            <w:pPr>
              <w:pStyle w:val="Compact"/>
              <w:jc w:val="left"/>
            </w:pPr>
            <w:r>
              <w:rPr>
                <w:bCs/>
                <w:b/>
              </w:rPr>
              <w:t xml:space="preserve">Fluency Disorders Assessment Report</w:t>
            </w:r>
          </w:p>
        </w:tc>
        <w:tc>
          <w:p>
            <w:pPr>
              <w:pStyle w:val="Compact"/>
              <w:jc w:val="left"/>
            </w:pPr>
            <w:r>
              <w:t xml:space="preserve">SSI-4 (Stuttering Severity Instrument 4th Ed), Speech Rate, OASES</w:t>
            </w:r>
          </w:p>
        </w:tc>
        <w:tc>
          <w:p>
            <w:pPr>
              <w:pStyle w:val="Compact"/>
              <w:jc w:val="left"/>
            </w:pPr>
            <w:r>
              <w:t xml:space="preserve">Speech-Language Pathologists, Schools, Parents</w:t>
            </w:r>
          </w:p>
        </w:tc>
        <w:tc>
          <w:p>
            <w:pPr>
              <w:pStyle w:val="Compact"/>
              <w:jc w:val="left"/>
            </w:pPr>
            <w:r>
              <w:t xml:space="preserve">%SS (reading &amp; conversation), 3 longest block durations (sec), physical concomitants (0-20), total SSI-4, percentile, SPM/WPM</w:t>
            </w:r>
          </w:p>
        </w:tc>
        <w:tc>
          <w:p>
            <w:pPr>
              <w:pStyle w:val="Compact"/>
              <w:jc w:val="left"/>
            </w:pPr>
            <w:r>
              <w:t xml:space="preserve">Standardized proforma, disfluency pie chart, severity band thermometer, avoidance checklist</w:t>
            </w:r>
          </w:p>
        </w:tc>
        <w:tc>
          <w:p>
            <w:pPr>
              <w:pStyle w:val="Compact"/>
              <w:jc w:val="left"/>
            </w:pPr>
            <w:r>
              <w:t xml:space="preserve">Intake &amp; periodic review</w:t>
            </w:r>
          </w:p>
        </w:tc>
      </w:tr>
      <w:tr>
        <w:tc>
          <w:p>
            <w:pPr>
              <w:pStyle w:val="Compact"/>
              <w:jc w:val="left"/>
            </w:pPr>
            <w:r>
              <w:rPr>
                <w:bCs/>
                <w:b/>
              </w:rPr>
              <w:t xml:space="preserve">RP-CLN-SLA</w:t>
            </w:r>
          </w:p>
        </w:tc>
        <w:tc>
          <w:p>
            <w:pPr>
              <w:pStyle w:val="Compact"/>
              <w:jc w:val="left"/>
            </w:pPr>
            <w:r>
              <w:rPr>
                <w:bCs/>
                <w:b/>
              </w:rPr>
              <w:t xml:space="preserve">Comprehensive Speech &amp; Language Assessment Report</w:t>
            </w:r>
          </w:p>
        </w:tc>
        <w:tc>
          <w:p>
            <w:pPr>
              <w:pStyle w:val="Compact"/>
              <w:jc w:val="left"/>
            </w:pPr>
            <w:r>
              <w:t xml:space="preserve">ALD-MM, LPT, CAPC-M, DALI, PCC, AAC, AVT</w:t>
            </w:r>
          </w:p>
        </w:tc>
        <w:tc>
          <w:p>
            <w:pPr>
              <w:pStyle w:val="Compact"/>
              <w:jc w:val="left"/>
            </w:pPr>
            <w:r>
              <w:t xml:space="preserve">Developmental Paediatricians, Schools, Parents</w:t>
            </w:r>
          </w:p>
        </w:tc>
        <w:tc>
          <w:p>
            <w:pPr>
              <w:pStyle w:val="Compact"/>
              <w:jc w:val="left"/>
            </w:pPr>
            <w:r>
              <w:t xml:space="preserve">Receptive/Expressive Language Age (RLA/ELA), Developmental Quotient (DQ %), PCC %, Pragmatics rating, Erber hierarchy</w:t>
            </w:r>
          </w:p>
        </w:tc>
        <w:tc>
          <w:p>
            <w:pPr>
              <w:pStyle w:val="Compact"/>
              <w:jc w:val="left"/>
            </w:pPr>
            <w:r>
              <w:t xml:space="preserve">Comprehensive multi-page report, developmental age gap charts, phonological error breakdown, SMART goal tables</w:t>
            </w:r>
          </w:p>
        </w:tc>
        <w:tc>
          <w:p>
            <w:pPr>
              <w:pStyle w:val="Compact"/>
              <w:jc w:val="left"/>
            </w:pPr>
            <w:r>
              <w:t xml:space="preserve">Comprehensive evaluation</w:t>
            </w:r>
          </w:p>
        </w:tc>
      </w:tr>
      <w:tr>
        <w:tc>
          <w:p>
            <w:pPr>
              <w:pStyle w:val="Compact"/>
              <w:jc w:val="left"/>
            </w:pPr>
            <w:r>
              <w:rPr>
                <w:bCs/>
                <w:b/>
              </w:rPr>
              <w:t xml:space="preserve">RP-CLN-CBT</w:t>
            </w:r>
          </w:p>
        </w:tc>
        <w:tc>
          <w:p>
            <w:pPr>
              <w:pStyle w:val="Compact"/>
              <w:jc w:val="left"/>
            </w:pPr>
            <w:r>
              <w:rPr>
                <w:bCs/>
                <w:b/>
              </w:rPr>
              <w:t xml:space="preserve">Psychological &amp; CBT Clinical Assessment Report</w:t>
            </w:r>
          </w:p>
        </w:tc>
        <w:tc>
          <w:p>
            <w:pPr>
              <w:pStyle w:val="Compact"/>
              <w:jc w:val="left"/>
            </w:pPr>
            <w:r>
              <w:t xml:space="preserve">PHQ-9, GAD-7, PSS-10, Suicide Risk Matrix, Beck's ABC Model</w:t>
            </w:r>
          </w:p>
        </w:tc>
        <w:tc>
          <w:p>
            <w:pPr>
              <w:pStyle w:val="Compact"/>
              <w:jc w:val="left"/>
            </w:pPr>
            <w:r>
              <w:t xml:space="preserve">Psychiatrists, Clinical Psychologists, Therapist</w:t>
            </w:r>
          </w:p>
        </w:tc>
        <w:tc>
          <w:p>
            <w:pPr>
              <w:pStyle w:val="Compact"/>
              <w:jc w:val="left"/>
            </w:pPr>
            <w:r>
              <w:t xml:space="preserve">PHQ-9 (0-27; Item #9 suicidal ideation alert), GAD-7 (0-21), PSS-10 (0-40), Risk stratification (Low/Mod/High), 5-Step Safety Plan</w:t>
            </w:r>
          </w:p>
        </w:tc>
        <w:tc>
          <w:p>
            <w:pPr>
              <w:pStyle w:val="Compact"/>
              <w:jc w:val="left"/>
            </w:pPr>
            <w:r>
              <w:t xml:space="preserve">Secure encrypted report, psychometric trend gauges, ABC cognitive formulation matrix, crisis plan banner</w:t>
            </w:r>
          </w:p>
        </w:tc>
        <w:tc>
          <w:p>
            <w:pPr>
              <w:pStyle w:val="Compact"/>
              <w:jc w:val="left"/>
            </w:pPr>
            <w:r>
              <w:t xml:space="preserve">Intake &amp; review sessions</w:t>
            </w:r>
          </w:p>
        </w:tc>
      </w:tr>
      <w:tr>
        <w:tc>
          <w:p>
            <w:pPr>
              <w:pStyle w:val="Compact"/>
              <w:jc w:val="left"/>
            </w:pPr>
            <w:r>
              <w:rPr>
                <w:bCs/>
                <w:b/>
              </w:rPr>
              <w:t xml:space="preserve">RP-CLN-DYS</w:t>
            </w:r>
          </w:p>
        </w:tc>
        <w:tc>
          <w:p>
            <w:pPr>
              <w:pStyle w:val="Compact"/>
              <w:jc w:val="left"/>
            </w:pPr>
            <w:r>
              <w:rPr>
                <w:bCs/>
                <w:b/>
              </w:rPr>
              <w:t xml:space="preserve">Swallowing &amp; Dysphagia Evaluation Report</w:t>
            </w:r>
          </w:p>
        </w:tc>
        <w:tc>
          <w:p>
            <w:pPr>
              <w:pStyle w:val="Compact"/>
              <w:jc w:val="left"/>
            </w:pPr>
            <w:r>
              <w:t xml:space="preserve">Bedside Clinical Swallow Exam, FOIS, IDDSI Framework</w:t>
            </w:r>
          </w:p>
        </w:tc>
        <w:tc>
          <w:p>
            <w:pPr>
              <w:pStyle w:val="Compact"/>
              <w:jc w:val="left"/>
            </w:pPr>
            <w:r>
              <w:t xml:space="preserve">Neurologists, Gastroenterologists, Caregivers</w:t>
            </w:r>
          </w:p>
        </w:tc>
        <w:tc>
          <w:p>
            <w:pPr>
              <w:pStyle w:val="Compact"/>
              <w:jc w:val="left"/>
            </w:pPr>
            <w:r>
              <w:t xml:space="preserve">FOIS Level (1-7), IDDSI Liquid (0-4) &amp; Food (3-7) levels, water swallow test trials (3ml/90ml), cough/wet-voice signs</w:t>
            </w:r>
          </w:p>
        </w:tc>
        <w:tc>
          <w:p>
            <w:pPr>
              <w:pStyle w:val="Compact"/>
              <w:jc w:val="left"/>
            </w:pPr>
            <w:r>
              <w:t xml:space="preserve">Bedside proforma, IDDSI color-coded diet pyramid, compensatory posture diagrams, aspiration precautions</w:t>
            </w:r>
          </w:p>
        </w:tc>
        <w:tc>
          <w:p>
            <w:pPr>
              <w:pStyle w:val="Compact"/>
              <w:jc w:val="left"/>
            </w:pPr>
            <w:r>
              <w:t xml:space="preserve">Post-stroke / dysphagia visit</w:t>
            </w:r>
          </w:p>
        </w:tc>
      </w:tr>
      <w:tr>
        <w:tc>
          <w:p>
            <w:pPr>
              <w:pStyle w:val="Compact"/>
              <w:jc w:val="left"/>
            </w:pPr>
            <w:r>
              <w:rPr>
                <w:bCs/>
                <w:b/>
              </w:rPr>
              <w:t xml:space="preserve">RP-CLN-HAF</w:t>
            </w:r>
          </w:p>
        </w:tc>
        <w:tc>
          <w:p>
            <w:pPr>
              <w:pStyle w:val="Compact"/>
              <w:jc w:val="left"/>
            </w:pPr>
            <w:r>
              <w:rPr>
                <w:bCs/>
                <w:b/>
              </w:rPr>
              <w:t xml:space="preserve">Hearing Aid Fitting &amp; Verification Certificate</w:t>
            </w:r>
          </w:p>
        </w:tc>
        <w:tc>
          <w:p>
            <w:pPr>
              <w:pStyle w:val="Compact"/>
              <w:jc w:val="left"/>
            </w:pPr>
            <w:r>
              <w:t xml:space="preserve">Amplification Dispensing, REM Target Matching, Sound Field</w:t>
            </w:r>
          </w:p>
        </w:tc>
        <w:tc>
          <w:p>
            <w:pPr>
              <w:pStyle w:val="Compact"/>
              <w:jc w:val="left"/>
            </w:pPr>
            <w:r>
              <w:t xml:space="preserve">Patients, Hearing Aid Manufacturers, ENT</w:t>
            </w:r>
          </w:p>
        </w:tc>
        <w:tc>
          <w:p>
            <w:pPr>
              <w:pStyle w:val="Compact"/>
              <w:jc w:val="left"/>
            </w:pPr>
            <w:r>
              <w:t xml:space="preserve">Device Make/Model/Serial, REM/Coupler target curve fit, Aided vs Unaided sound field thresholds, functional gain</w:t>
            </w:r>
          </w:p>
        </w:tc>
        <w:tc>
          <w:p>
            <w:pPr>
              <w:pStyle w:val="Compact"/>
              <w:jc w:val="left"/>
            </w:pPr>
            <w:r>
              <w:t xml:space="preserve">Formal stamped certificate, serial barcode/QR, warranty dates, trial agreement terms</w:t>
            </w:r>
          </w:p>
        </w:tc>
        <w:tc>
          <w:p>
            <w:pPr>
              <w:pStyle w:val="Compact"/>
              <w:jc w:val="left"/>
            </w:pPr>
            <w:r>
              <w:t xml:space="preserve">Dispensing / fitting visit</w:t>
            </w:r>
          </w:p>
        </w:tc>
      </w:tr>
      <w:tr>
        <w:tc>
          <w:p>
            <w:pPr>
              <w:pStyle w:val="Compact"/>
              <w:jc w:val="left"/>
            </w:pPr>
            <w:r>
              <w:rPr>
                <w:bCs/>
                <w:b/>
              </w:rPr>
              <w:t xml:space="preserve">RP-CLN-PRG</w:t>
            </w:r>
          </w:p>
        </w:tc>
        <w:tc>
          <w:p>
            <w:pPr>
              <w:pStyle w:val="Compact"/>
              <w:jc w:val="left"/>
            </w:pPr>
            <w:r>
              <w:rPr>
                <w:bCs/>
                <w:b/>
              </w:rPr>
              <w:t xml:space="preserve">Periodic Therapy Progress Summary Report</w:t>
            </w:r>
          </w:p>
        </w:tc>
        <w:tc>
          <w:p>
            <w:pPr>
              <w:pStyle w:val="Compact"/>
              <w:jc w:val="left"/>
            </w:pPr>
            <w:r>
              <w:t xml:space="preserve">Longitudinal SOAP Synthesis, Goal Mastery Tracking</w:t>
            </w:r>
          </w:p>
        </w:tc>
        <w:tc>
          <w:p>
            <w:pPr>
              <w:pStyle w:val="Compact"/>
              <w:jc w:val="left"/>
            </w:pPr>
            <w:r>
              <w:t xml:space="preserve">Parents, Sponsoring Bodies, School Counsellors</w:t>
            </w:r>
          </w:p>
        </w:tc>
        <w:tc>
          <w:p>
            <w:pPr>
              <w:pStyle w:val="Compact"/>
              <w:jc w:val="left"/>
            </w:pPr>
            <w:r>
              <w:t xml:space="preserve">Baseline vs Current Goal Accuracy %, Ling 6-sound detection distance, session attendance rate %, parent coaching score</w:t>
            </w:r>
          </w:p>
        </w:tc>
        <w:tc>
          <w:p>
            <w:pPr>
              <w:pStyle w:val="Compact"/>
              <w:jc w:val="left"/>
            </w:pPr>
            <w:r>
              <w:t xml:space="preserve">Multi-page progress report, longitudinal goal mastery progress bars, attendance summary</w:t>
            </w:r>
          </w:p>
        </w:tc>
        <w:tc>
          <w:p>
            <w:pPr>
              <w:pStyle w:val="Compact"/>
              <w:jc w:val="left"/>
            </w:pPr>
            <w:r>
              <w:t xml:space="preserve">Every 12 sessions / quarterly</w:t>
            </w:r>
          </w:p>
        </w:tc>
      </w:tr>
      <w:tr>
        <w:tc>
          <w:p>
            <w:pPr>
              <w:pStyle w:val="Compact"/>
              <w:jc w:val="left"/>
            </w:pPr>
            <w:r>
              <w:rPr>
                <w:bCs/>
                <w:b/>
              </w:rPr>
              <w:t xml:space="preserve">RP-CLN-DSC</w:t>
            </w:r>
          </w:p>
        </w:tc>
        <w:tc>
          <w:p>
            <w:pPr>
              <w:pStyle w:val="Compact"/>
              <w:jc w:val="left"/>
            </w:pPr>
            <w:r>
              <w:rPr>
                <w:bCs/>
                <w:b/>
              </w:rPr>
              <w:t xml:space="preserve">Clinical Discharge Summary &amp; Home Plan</w:t>
            </w:r>
          </w:p>
        </w:tc>
        <w:tc>
          <w:p>
            <w:pPr>
              <w:pStyle w:val="Compact"/>
              <w:jc w:val="left"/>
            </w:pPr>
            <w:r>
              <w:t xml:space="preserve">Episode-of-Care Discharge Protocol</w:t>
            </w:r>
          </w:p>
        </w:tc>
        <w:tc>
          <w:p>
            <w:pPr>
              <w:pStyle w:val="Compact"/>
              <w:jc w:val="left"/>
            </w:pPr>
            <w:r>
              <w:t xml:space="preserve">Referring Doctors, Parents, Patient File</w:t>
            </w:r>
          </w:p>
        </w:tc>
        <w:tc>
          <w:p>
            <w:pPr>
              <w:pStyle w:val="Compact"/>
              <w:jc w:val="left"/>
            </w:pPr>
            <w:r>
              <w:t xml:space="preserve">Treatment duration, total sessions attended, mastered SMART goals summary, discharge criteria validation</w:t>
            </w:r>
          </w:p>
        </w:tc>
        <w:tc>
          <w:p>
            <w:pPr>
              <w:pStyle w:val="Compact"/>
              <w:jc w:val="left"/>
            </w:pPr>
            <w:r>
              <w:t xml:space="preserve">Formal clinical discharge certificate, home maintenance regimen, annual review recall schedule</w:t>
            </w:r>
          </w:p>
        </w:tc>
        <w:tc>
          <w:p>
            <w:pPr>
              <w:pStyle w:val="Compact"/>
              <w:jc w:val="left"/>
            </w:pPr>
            <w:r>
              <w:t xml:space="preserve">Discharge from therapy</w:t>
            </w:r>
          </w:p>
        </w:tc>
      </w:tr>
    </w:tbl>
    <w:p>
      <w:r>
        <w:pict>
          <v:rect style="width:0;height:1.5pt" o:hralign="center" o:hrstd="t" o:hr="t"/>
        </w:pict>
      </w:r>
    </w:p>
    <w:bookmarkEnd w:id="211"/>
    <w:bookmarkStart w:id="222" w:name="Xa476e71080c1c81e765cbad66dc5f52adf02dbb"/>
    <w:p>
      <w:pPr>
        <w:pStyle w:val="Heading2"/>
      </w:pPr>
      <w:r>
        <w:t xml:space="preserve">14.2 Detailed Specifications for Core Diagnostic Reports</w:t>
      </w:r>
    </w:p>
    <w:bookmarkStart w:id="212" w:name="X4d2d1c32b225bd690be202768ac793d6855dac9"/>
    <w:p>
      <w:pPr>
        <w:pStyle w:val="Heading3"/>
      </w:pPr>
      <w:r>
        <w:t xml:space="preserve">14.2.1 RP-CLN-OAE: Otoacoustic Emission (OAE) Screening Report</w:t>
      </w:r>
    </w:p>
    <w:p>
      <w:pPr>
        <w:numPr>
          <w:ilvl w:val="0"/>
          <w:numId w:val="1015"/>
        </w:numPr>
        <w:pStyle w:val="Compact"/>
      </w:pPr>
      <w:r>
        <w:rPr>
          <w:bCs/>
          <w:b/>
        </w:rPr>
        <w:t xml:space="preserve">Clinical Scope</w:t>
      </w:r>
      <w:r>
        <w:t xml:space="preserve">: TEOAE (Transient Evoked) &amp; DPOAE (Distortion Product) infant and pediatric hearing screening.</w:t>
      </w:r>
    </w:p>
    <w:p>
      <w:pPr>
        <w:numPr>
          <w:ilvl w:val="0"/>
          <w:numId w:val="1015"/>
        </w:numPr>
        <w:pStyle w:val="Compact"/>
      </w:pPr>
      <w:r>
        <w:rPr>
          <w:bCs/>
          <w:b/>
        </w:rPr>
        <w:t xml:space="preserve">Reference Standard</w:t>
      </w:r>
      <w:r>
        <w:t xml:space="preserve">: Joint Committee on Infant Hearing (JCIH) &amp; Rehabilitation Council of India (RCI) newborn screening protocol.</w:t>
      </w:r>
    </w:p>
    <w:p>
      <w:pPr>
        <w:numPr>
          <w:ilvl w:val="0"/>
          <w:numId w:val="1015"/>
        </w:numPr>
        <w:pStyle w:val="Compact"/>
      </w:pPr>
      <w:r>
        <w:rPr>
          <w:bCs/>
          <w:b/>
        </w:rPr>
        <w:t xml:space="preserve">Header Elements</w:t>
      </w:r>
      <w:r>
        <w:t xml:space="preserve">: Clinic identity (</w:t>
      </w:r>
      <w:r>
        <w:rPr>
          <w:iCs/>
          <w:i/>
        </w:rPr>
        <w:t xml:space="preserve">Vani's Speech &amp; Hearing Clinic, Satara</w:t>
      </w:r>
      <w:r>
        <w:t xml:space="preserve">), Consultant Audiologist credentials (</w:t>
      </w:r>
      <w:r>
        <w:rPr>
          <w:iCs/>
          <w:i/>
        </w:rPr>
        <w:t xml:space="preserve">Ms. Palak Paresh Gandhi, BASLP, RCI Reg. No.</w:t>
      </w:r>
      <w:r>
        <w:t xml:space="preserve">), contact numbers, and official logo.</w:t>
      </w:r>
    </w:p>
    <w:p>
      <w:pPr>
        <w:numPr>
          <w:ilvl w:val="0"/>
          <w:numId w:val="1015"/>
        </w:numPr>
        <w:pStyle w:val="Compact"/>
      </w:pPr>
      <w:r>
        <w:rPr>
          <w:bCs/>
          <w:b/>
        </w:rPr>
        <w:t xml:space="preserve">Patient Demographics</w:t>
      </w:r>
      <w:r>
        <w:t xml:space="preserve">: Patient Name, Date of Examination, Age / Gender, OAE No., Date of Birth (DOB), UHID / Reg. No., Referring Pediatrician / Hospital.</w:t>
      </w:r>
    </w:p>
    <w:p>
      <w:pPr>
        <w:numPr>
          <w:ilvl w:val="0"/>
          <w:numId w:val="1015"/>
        </w:numPr>
        <w:pStyle w:val="Compact"/>
      </w:pPr>
      <w:r>
        <w:rPr>
          <w:bCs/>
          <w:b/>
        </w:rPr>
        <w:t xml:space="preserve">Visual Ear Containers</w:t>
      </w:r>
      <w:r>
        <w:t xml:space="preserve">:</w:t>
      </w:r>
    </w:p>
    <w:p>
      <w:pPr>
        <w:numPr>
          <w:ilvl w:val="0"/>
          <w:numId w:val="1015"/>
        </w:numPr>
        <w:pStyle w:val="Compact"/>
      </w:pPr>
      <w:r>
        <w:rPr>
          <w:bCs/>
          <w:b/>
        </w:rPr>
        <w:t xml:space="preserve">Right Ear Section</w:t>
      </w:r>
      <w:r>
        <w:t xml:space="preserve">: Prominent Red ear outline graphic with binary checkboxes:</w:t>
      </w:r>
      <w:r>
        <w:t xml:space="preserve"> </w:t>
      </w:r>
      <w:r>
        <w:rPr>
          <w:rStyle w:val="VerbatimChar"/>
        </w:rPr>
        <w:t xml:space="preserve">Pass [ ]</w:t>
      </w:r>
      <w:r>
        <w:t xml:space="preserve"> </w:t>
      </w:r>
      <w:r>
        <w:t xml:space="preserve">/</w:t>
      </w:r>
      <w:r>
        <w:t xml:space="preserve"> </w:t>
      </w:r>
      <w:r>
        <w:rPr>
          <w:rStyle w:val="VerbatimChar"/>
        </w:rPr>
        <w:t xml:space="preserve">Refer [ ]</w:t>
      </w:r>
      <w:r>
        <w:t xml:space="preserve">.</w:t>
      </w:r>
    </w:p>
    <w:p>
      <w:pPr>
        <w:numPr>
          <w:ilvl w:val="0"/>
          <w:numId w:val="1015"/>
        </w:numPr>
        <w:pStyle w:val="Compact"/>
      </w:pPr>
      <w:r>
        <w:rPr>
          <w:bCs/>
          <w:b/>
        </w:rPr>
        <w:t xml:space="preserve">Left Ear Section</w:t>
      </w:r>
      <w:r>
        <w:t xml:space="preserve">: Prominent Blue ear outline graphic with binary checkboxes:</w:t>
      </w:r>
      <w:r>
        <w:t xml:space="preserve"> </w:t>
      </w:r>
      <w:r>
        <w:rPr>
          <w:rStyle w:val="VerbatimChar"/>
        </w:rPr>
        <w:t xml:space="preserve">Pass [ ]</w:t>
      </w:r>
      <w:r>
        <w:t xml:space="preserve"> </w:t>
      </w:r>
      <w:r>
        <w:t xml:space="preserve">/</w:t>
      </w:r>
      <w:r>
        <w:t xml:space="preserve"> </w:t>
      </w:r>
      <w:r>
        <w:rPr>
          <w:rStyle w:val="VerbatimChar"/>
        </w:rPr>
        <w:t xml:space="preserve">Refer [ ]</w:t>
      </w:r>
      <w:r>
        <w:t xml:space="preserve">.</w:t>
      </w:r>
    </w:p>
    <w:p>
      <w:pPr>
        <w:numPr>
          <w:ilvl w:val="0"/>
          <w:numId w:val="1015"/>
        </w:numPr>
        <w:pStyle w:val="Compact"/>
      </w:pPr>
      <w:r>
        <w:rPr>
          <w:bCs/>
          <w:b/>
        </w:rPr>
        <w:t xml:space="preserve">Measurement Data Table</w:t>
      </w:r>
      <w:r>
        <w:t xml:space="preserve">: Frequencies tested (1000 Hz, 1500 Hz, 2000 Hz, 3000 Hz, 4000 Hz), Signal-to-Noise Ratio (</w:t>
      </w:r>
      <w:r>
        <w:rPr>
          <w:rStyle w:val="VerbatimChar"/>
        </w:rPr>
        <w:t xml:space="preserve">SNR in dB</w:t>
      </w:r>
      <w:r>
        <w:t xml:space="preserve">), Noise Floor (dB SPL), and Reproducibility (%).</w:t>
      </w:r>
    </w:p>
    <w:p>
      <w:pPr>
        <w:numPr>
          <w:ilvl w:val="0"/>
          <w:numId w:val="1015"/>
        </w:numPr>
        <w:pStyle w:val="Compact"/>
      </w:pPr>
      <w:r>
        <w:rPr>
          <w:bCs/>
          <w:b/>
        </w:rPr>
        <w:t xml:space="preserve">Automated Pass Criteria</w:t>
      </w:r>
      <w:r>
        <w:t xml:space="preserve">:</w:t>
      </w:r>
    </w:p>
    <w:p>
      <w:pPr>
        <w:numPr>
          <w:ilvl w:val="0"/>
          <w:numId w:val="1015"/>
        </w:numPr>
        <w:pStyle w:val="Compact"/>
      </w:pPr>
      <w:r>
        <w:t xml:space="preserve">Frequency band PASS:</w:t>
      </w:r>
      <w:r>
        <w:t xml:space="preserve"> </w:t>
      </w:r>
      <w:r>
        <w:rPr>
          <w:rStyle w:val="VerbatimChar"/>
        </w:rPr>
        <w:t xml:space="preserve">SNR ≥ 6 dB</w:t>
      </w:r>
      <w:r>
        <w:t xml:space="preserve"> </w:t>
      </w:r>
      <w:r>
        <w:t xml:space="preserve">AND</w:t>
      </w:r>
      <w:r>
        <w:t xml:space="preserve"> </w:t>
      </w:r>
      <w:r>
        <w:rPr>
          <w:rStyle w:val="VerbatimChar"/>
        </w:rPr>
        <w:t xml:space="preserve">Reproducibility &gt; 70%</w:t>
      </w:r>
      <w:r>
        <w:t xml:space="preserve">.</w:t>
      </w:r>
    </w:p>
    <w:p>
      <w:pPr>
        <w:numPr>
          <w:ilvl w:val="0"/>
          <w:numId w:val="1015"/>
        </w:numPr>
        <w:pStyle w:val="Compact"/>
      </w:pPr>
      <w:r>
        <w:t xml:space="preserve">Overall Ear PASS: Minimum 3 out of 5 frequencies pass.</w:t>
      </w:r>
    </w:p>
    <w:p>
      <w:pPr>
        <w:numPr>
          <w:ilvl w:val="0"/>
          <w:numId w:val="1015"/>
        </w:numPr>
        <w:pStyle w:val="Compact"/>
      </w:pPr>
      <w:r>
        <w:rPr>
          <w:bCs/>
          <w:b/>
        </w:rPr>
        <w:t xml:space="preserve">Clinical Impression &amp; Recommendations</w:t>
      </w:r>
      <w:r>
        <w:t xml:space="preserve">:</w:t>
      </w:r>
    </w:p>
    <w:p>
      <w:pPr>
        <w:numPr>
          <w:ilvl w:val="0"/>
          <w:numId w:val="1015"/>
        </w:numPr>
        <w:pStyle w:val="Compact"/>
      </w:pPr>
      <w:r>
        <w:rPr>
          <w:rStyle w:val="VerbatimChar"/>
        </w:rPr>
        <w:t xml:space="preserve">IMPRESSION</w:t>
      </w:r>
      <w:r>
        <w:t xml:space="preserve">: Formatted clinical conclusion (e.g.</w:t>
      </w:r>
      <w:r>
        <w:t xml:space="preserve"> </w:t>
      </w:r>
      <w:r>
        <w:rPr>
          <w:iCs/>
          <w:i/>
        </w:rPr>
        <w:t xml:space="preserve">"Bilateral Pass - Normal Outer Hair Cell Function"</w:t>
      </w:r>
      <w:r>
        <w:t xml:space="preserve"> </w:t>
      </w:r>
      <w:r>
        <w:t xml:space="preserve">or</w:t>
      </w:r>
      <w:r>
        <w:t xml:space="preserve"> </w:t>
      </w:r>
      <w:r>
        <w:rPr>
          <w:iCs/>
          <w:i/>
        </w:rPr>
        <w:t xml:space="preserve">"Right Ear Refer, Left Ear Pass - Outer Hair Cell Dysfunction Noted"</w:t>
      </w:r>
      <w:r>
        <w:t xml:space="preserve">).</w:t>
      </w:r>
    </w:p>
    <w:p>
      <w:pPr>
        <w:numPr>
          <w:ilvl w:val="0"/>
          <w:numId w:val="1015"/>
        </w:numPr>
        <w:pStyle w:val="Compact"/>
      </w:pPr>
      <w:r>
        <w:rPr>
          <w:rStyle w:val="VerbatimChar"/>
        </w:rPr>
        <w:t xml:space="preserve">RECOMMENDATION</w:t>
      </w:r>
      <w:r>
        <w:t xml:space="preserve">: Clear next steps (e.g.</w:t>
      </w:r>
      <w:r>
        <w:t xml:space="preserve"> </w:t>
      </w:r>
      <w:r>
        <w:rPr>
          <w:iCs/>
          <w:i/>
        </w:rPr>
        <w:t xml:space="preserve">"Diagnostic BERA / AABR within 4 weeks"</w:t>
      </w:r>
      <w:r>
        <w:t xml:space="preserve">,</w:t>
      </w:r>
      <w:r>
        <w:t xml:space="preserve"> </w:t>
      </w:r>
      <w:r>
        <w:rPr>
          <w:iCs/>
          <w:i/>
        </w:rPr>
        <w:t xml:space="preserve">"ENT review for middle ear effusion"</w:t>
      </w:r>
      <w:r>
        <w:t xml:space="preserve">,</w:t>
      </w:r>
      <w:r>
        <w:t xml:space="preserve"> </w:t>
      </w:r>
      <w:r>
        <w:rPr>
          <w:iCs/>
          <w:i/>
        </w:rPr>
        <w:t xml:space="preserve">"Behavioral hearing review at 6 months"</w:t>
      </w:r>
      <w:r>
        <w:t xml:space="preserve">).</w:t>
      </w:r>
    </w:p>
    <w:p>
      <w:pPr>
        <w:numPr>
          <w:ilvl w:val="0"/>
          <w:numId w:val="1015"/>
        </w:numPr>
        <w:pStyle w:val="Compact"/>
      </w:pPr>
      <w:r>
        <w:rPr>
          <w:bCs/>
          <w:b/>
        </w:rPr>
        <w:t xml:space="preserve">Authentication</w:t>
      </w:r>
      <w:r>
        <w:t xml:space="preserve">: Official RCI-registered Audiologist signature block and clinic seal.</w:t>
      </w:r>
    </w:p>
    <w:bookmarkEnd w:id="212"/>
    <w:bookmarkStart w:id="213" w:name="X354faa90559183be4ce247c752d555f5c619437"/>
    <w:p>
      <w:pPr>
        <w:pStyle w:val="Heading3"/>
      </w:pPr>
      <w:r>
        <w:t xml:space="preserve">14.2.2 RP-CLN-AUD: Comprehensive Audiological Evaluation Report</w:t>
      </w:r>
    </w:p>
    <w:p>
      <w:pPr>
        <w:numPr>
          <w:ilvl w:val="0"/>
          <w:numId w:val="1016"/>
        </w:numPr>
        <w:pStyle w:val="Compact"/>
      </w:pPr>
      <w:r>
        <w:rPr>
          <w:bCs/>
          <w:b/>
        </w:rPr>
        <w:t xml:space="preserve">Clinical Scope</w:t>
      </w:r>
      <w:r>
        <w:t xml:space="preserve">: Diagnostic Pure Tone Audiometry (Air &amp; Bone Conduction), Masking, Speech Audiometry, Tympanometry, and Tuning Fork tests.</w:t>
      </w:r>
    </w:p>
    <w:p>
      <w:pPr>
        <w:numPr>
          <w:ilvl w:val="0"/>
          <w:numId w:val="1016"/>
        </w:numPr>
        <w:pStyle w:val="Compact"/>
      </w:pPr>
      <w:r>
        <w:rPr>
          <w:bCs/>
          <w:b/>
        </w:rPr>
        <w:t xml:space="preserve">Patient Metadata</w:t>
      </w:r>
      <w:r>
        <w:t xml:space="preserve">: Date, Registration Number / UHID, PTA Number, Patient Name, Age / Gender, Audiometer Make/Model (e.g.</w:t>
      </w:r>
      <w:r>
        <w:t xml:space="preserve"> </w:t>
      </w:r>
      <w:r>
        <w:rPr>
          <w:iCs/>
          <w:i/>
        </w:rPr>
        <w:t xml:space="preserve">Proton SX5 / Interacoustics</w:t>
      </w:r>
      <w:r>
        <w:t xml:space="preserve">), Reliability / Response Consistency (</w:t>
      </w:r>
      <w:r>
        <w:rPr>
          <w:rStyle w:val="VerbatimChar"/>
        </w:rPr>
        <w:t xml:space="preserve">Consistent</w:t>
      </w:r>
      <w:r>
        <w:t xml:space="preserve"> </w:t>
      </w:r>
      <w:r>
        <w:t xml:space="preserve">/</w:t>
      </w:r>
      <w:r>
        <w:t xml:space="preserve"> </w:t>
      </w:r>
      <w:r>
        <w:rPr>
          <w:rStyle w:val="VerbatimChar"/>
        </w:rPr>
        <w:t xml:space="preserve">Fairly Consistent</w:t>
      </w:r>
      <w:r>
        <w:t xml:space="preserve"> </w:t>
      </w:r>
      <w:r>
        <w:t xml:space="preserve">/</w:t>
      </w:r>
      <w:r>
        <w:t xml:space="preserve"> </w:t>
      </w:r>
      <w:r>
        <w:rPr>
          <w:rStyle w:val="VerbatimChar"/>
        </w:rPr>
        <w:t xml:space="preserve">Inconsistent</w:t>
      </w:r>
      <w:r>
        <w:t xml:space="preserve">).</w:t>
      </w:r>
    </w:p>
    <w:p>
      <w:pPr>
        <w:numPr>
          <w:ilvl w:val="0"/>
          <w:numId w:val="1016"/>
        </w:numPr>
        <w:pStyle w:val="Compact"/>
      </w:pPr>
      <w:r>
        <w:rPr>
          <w:bCs/>
          <w:b/>
        </w:rPr>
        <w:t xml:space="preserve">Dual Visual Audiogram Graphs (Side-by-Side)</w:t>
      </w:r>
      <w:r>
        <w:t xml:space="preserve">:</w:t>
      </w:r>
    </w:p>
    <w:p>
      <w:pPr>
        <w:numPr>
          <w:ilvl w:val="0"/>
          <w:numId w:val="1016"/>
        </w:numPr>
        <w:pStyle w:val="Compact"/>
      </w:pPr>
      <w:r>
        <w:rPr>
          <w:bCs/>
          <w:b/>
        </w:rPr>
        <w:t xml:space="preserve">Right Ear Audiogram (Red)</w:t>
      </w:r>
      <w:r>
        <w:t xml:space="preserve">: Frequency axis (125, 250, 500, 750, 1000, 1500, 2000, 3000, 4000, 6000, 8000 Hz) vs Sound Pressure Level (-10 dB HL to 120 dB HL). Standard Red Circles</w:t>
      </w:r>
      <w:r>
        <w:t xml:space="preserve"> </w:t>
      </w:r>
      <w:r>
        <w:rPr>
          <w:rStyle w:val="VerbatimChar"/>
        </w:rPr>
        <w:t xml:space="preserve">O</w:t>
      </w:r>
      <w:r>
        <w:t xml:space="preserve"> </w:t>
      </w:r>
      <w:r>
        <w:t xml:space="preserve">for unmasked AC, triangles</w:t>
      </w:r>
      <w:r>
        <w:t xml:space="preserve"> </w:t>
      </w:r>
      <w:r>
        <w:rPr>
          <w:rStyle w:val="VerbatimChar"/>
        </w:rPr>
        <w:t xml:space="preserve">Δ</w:t>
      </w:r>
      <w:r>
        <w:t xml:space="preserve"> </w:t>
      </w:r>
      <w:r>
        <w:t xml:space="preserve">for masked AC,</w:t>
      </w:r>
      <w:r>
        <w:t xml:space="preserve"> </w:t>
      </w:r>
      <w:r>
        <w:rPr>
          <w:rStyle w:val="VerbatimChar"/>
        </w:rPr>
        <w:t xml:space="preserve">&lt;</w:t>
      </w:r>
      <w:r>
        <w:t xml:space="preserve"> </w:t>
      </w:r>
      <w:r>
        <w:t xml:space="preserve">for unmasked BC,</w:t>
      </w:r>
      <w:r>
        <w:t xml:space="preserve"> </w:t>
      </w:r>
      <w:r>
        <w:rPr>
          <w:rStyle w:val="VerbatimChar"/>
        </w:rPr>
        <w:t xml:space="preserve">[</w:t>
      </w:r>
      <w:r>
        <w:t xml:space="preserve"> </w:t>
      </w:r>
      <w:r>
        <w:t xml:space="preserve">for masked BC, down arrows for No Response.</w:t>
      </w:r>
    </w:p>
    <w:p>
      <w:pPr>
        <w:numPr>
          <w:ilvl w:val="0"/>
          <w:numId w:val="1016"/>
        </w:numPr>
        <w:pStyle w:val="Compact"/>
      </w:pPr>
      <w:r>
        <w:rPr>
          <w:bCs/>
          <w:b/>
        </w:rPr>
        <w:t xml:space="preserve">Left Ear Audiogram (Blue)</w:t>
      </w:r>
      <w:r>
        <w:t xml:space="preserve">: Matching frequency/intensity grid with Blue Crosses</w:t>
      </w:r>
      <w:r>
        <w:t xml:space="preserve"> </w:t>
      </w:r>
      <w:r>
        <w:rPr>
          <w:rStyle w:val="VerbatimChar"/>
        </w:rPr>
        <w:t xml:space="preserve">X</w:t>
      </w:r>
      <w:r>
        <w:t xml:space="preserve"> </w:t>
      </w:r>
      <w:r>
        <w:t xml:space="preserve">for unmasked AC, squares</w:t>
      </w:r>
      <w:r>
        <w:t xml:space="preserve"> </w:t>
      </w:r>
      <w:r>
        <w:rPr>
          <w:rStyle w:val="VerbatimChar"/>
        </w:rPr>
        <w:t xml:space="preserve">□</w:t>
      </w:r>
      <w:r>
        <w:t xml:space="preserve"> </w:t>
      </w:r>
      <w:r>
        <w:t xml:space="preserve">for masked AC,</w:t>
      </w:r>
      <w:r>
        <w:t xml:space="preserve"> </w:t>
      </w:r>
      <w:r>
        <w:rPr>
          <w:rStyle w:val="VerbatimChar"/>
        </w:rPr>
        <w:t xml:space="preserve">&gt;</w:t>
      </w:r>
      <w:r>
        <w:t xml:space="preserve"> </w:t>
      </w:r>
      <w:r>
        <w:t xml:space="preserve">for unmasked BC,</w:t>
      </w:r>
      <w:r>
        <w:t xml:space="preserve"> </w:t>
      </w:r>
      <w:r>
        <w:rPr>
          <w:rStyle w:val="VerbatimChar"/>
        </w:rPr>
        <w:t xml:space="preserve">]</w:t>
      </w:r>
      <w:r>
        <w:t xml:space="preserve"> </w:t>
      </w:r>
      <w:r>
        <w:t xml:space="preserve">for masked BC, down arrows for No Response.</w:t>
      </w:r>
    </w:p>
    <w:p>
      <w:pPr>
        <w:numPr>
          <w:ilvl w:val="0"/>
          <w:numId w:val="1016"/>
        </w:numPr>
        <w:pStyle w:val="Compact"/>
      </w:pPr>
      <w:r>
        <w:rPr>
          <w:bCs/>
          <w:b/>
        </w:rPr>
        <w:t xml:space="preserve">Standard Symbol Legend</w:t>
      </w:r>
      <w:r>
        <w:t xml:space="preserve">: Complete visual key illustrating Right vs Left ear symbols.</w:t>
      </w:r>
    </w:p>
    <w:p>
      <w:pPr>
        <w:numPr>
          <w:ilvl w:val="0"/>
          <w:numId w:val="1016"/>
        </w:numPr>
        <w:pStyle w:val="Compact"/>
      </w:pPr>
      <w:r>
        <w:rPr>
          <w:bCs/>
          <w:b/>
        </w:rPr>
        <w:t xml:space="preserve">Full-Width Audiometric Parameters Table</w:t>
      </w:r>
      <w:r>
        <w:t xml:space="preserve">:</w:t>
      </w:r>
    </w:p>
    <w:p>
      <w:pPr>
        <w:numPr>
          <w:ilvl w:val="0"/>
          <w:numId w:val="1016"/>
        </w:numPr>
        <w:pStyle w:val="Compact"/>
      </w:pPr>
      <w:r>
        <w:rPr>
          <w:rStyle w:val="VerbatimChar"/>
        </w:rPr>
        <w:t xml:space="preserve">Ear</w:t>
      </w:r>
      <w:r>
        <w:t xml:space="preserve"> </w:t>
      </w:r>
      <w:r>
        <w:t xml:space="preserve">|</w:t>
      </w:r>
      <w:r>
        <w:t xml:space="preserve"> </w:t>
      </w:r>
      <w:r>
        <w:rPr>
          <w:rStyle w:val="VerbatimChar"/>
        </w:rPr>
        <w:t xml:space="preserve">PTA1 (500, 1k, 2k Hz)</w:t>
      </w:r>
      <w:r>
        <w:t xml:space="preserve"> </w:t>
      </w:r>
      <w:r>
        <w:t xml:space="preserve">|</w:t>
      </w:r>
      <w:r>
        <w:t xml:space="preserve"> </w:t>
      </w:r>
      <w:r>
        <w:rPr>
          <w:rStyle w:val="VerbatimChar"/>
        </w:rPr>
        <w:t xml:space="preserve">PTA2 (500, 1k, 2k, 4k Hz)</w:t>
      </w:r>
      <w:r>
        <w:t xml:space="preserve"> </w:t>
      </w:r>
      <w:r>
        <w:t xml:space="preserve">|</w:t>
      </w:r>
      <w:r>
        <w:t xml:space="preserve"> </w:t>
      </w:r>
      <w:r>
        <w:rPr>
          <w:rStyle w:val="VerbatimChar"/>
        </w:rPr>
        <w:t xml:space="preserve">SDT (dB HL)</w:t>
      </w:r>
      <w:r>
        <w:t xml:space="preserve"> </w:t>
      </w:r>
      <w:r>
        <w:t xml:space="preserve">|</w:t>
      </w:r>
      <w:r>
        <w:t xml:space="preserve"> </w:t>
      </w:r>
      <w:r>
        <w:rPr>
          <w:rStyle w:val="VerbatimChar"/>
        </w:rPr>
        <w:t xml:space="preserve">SRT (dB HL)</w:t>
      </w:r>
      <w:r>
        <w:t xml:space="preserve"> </w:t>
      </w:r>
      <w:r>
        <w:t xml:space="preserve">|</w:t>
      </w:r>
      <w:r>
        <w:t xml:space="preserve"> </w:t>
      </w:r>
      <w:r>
        <w:rPr>
          <w:rStyle w:val="VerbatimChar"/>
        </w:rPr>
        <w:t xml:space="preserve">WRS % at dB HL</w:t>
      </w:r>
      <w:r>
        <w:t xml:space="preserve"> </w:t>
      </w:r>
      <w:r>
        <w:t xml:space="preserve">|</w:t>
      </w:r>
      <w:r>
        <w:t xml:space="preserve"> </w:t>
      </w:r>
      <w:r>
        <w:rPr>
          <w:rStyle w:val="VerbatimChar"/>
        </w:rPr>
        <w:t xml:space="preserve">MCL (dB HL)</w:t>
      </w:r>
      <w:r>
        <w:t xml:space="preserve"> </w:t>
      </w:r>
      <w:r>
        <w:t xml:space="preserve">|</w:t>
      </w:r>
      <w:r>
        <w:t xml:space="preserve"> </w:t>
      </w:r>
      <w:r>
        <w:rPr>
          <w:rStyle w:val="VerbatimChar"/>
        </w:rPr>
        <w:t xml:space="preserve">UCL (dB HL)</w:t>
      </w:r>
      <w:r>
        <w:t xml:space="preserve"> </w:t>
      </w:r>
      <w:r>
        <w:t xml:space="preserve">|</w:t>
      </w:r>
      <w:r>
        <w:t xml:space="preserve"> </w:t>
      </w:r>
      <w:r>
        <w:rPr>
          <w:rStyle w:val="VerbatimChar"/>
        </w:rPr>
        <w:t xml:space="preserve">Rinne (512 Hz)</w:t>
      </w:r>
      <w:r>
        <w:t xml:space="preserve"> </w:t>
      </w:r>
      <w:r>
        <w:t xml:space="preserve">|</w:t>
      </w:r>
      <w:r>
        <w:t xml:space="preserve"> </w:t>
      </w:r>
      <w:r>
        <w:rPr>
          <w:rStyle w:val="VerbatimChar"/>
        </w:rPr>
        <w:t xml:space="preserve">Weber (512 Hz)</w:t>
      </w:r>
    </w:p>
    <w:p>
      <w:pPr>
        <w:numPr>
          <w:ilvl w:val="0"/>
          <w:numId w:val="1016"/>
        </w:numPr>
        <w:pStyle w:val="Compact"/>
      </w:pPr>
      <w:r>
        <w:t xml:space="preserve">Direct automated formula computation:</w:t>
      </w:r>
      <w:r>
        <w:t xml:space="preserve"> </w:t>
      </w:r>
      <w:r>
        <w:t xml:space="preserve">$$ ext{PTA1} = rac{ ext{Threshold}</w:t>
      </w:r>
      <w:r>
        <w:rPr>
          <w:iCs/>
          <w:i/>
        </w:rPr>
        <w:t xml:space="preserve">{500} + ext{Threshold}</w:t>
      </w:r>
      <w:r>
        <w:t xml:space="preserve">{1000} + ext{Threshold}</w:t>
      </w:r>
      <w:r>
        <w:rPr>
          <w:iCs/>
          <w:i/>
        </w:rPr>
        <w:t xml:space="preserve">{2000}}{3}$$</w:t>
      </w:r>
      <w:r>
        <w:rPr>
          <w:iCs/>
          <w:i/>
        </w:rPr>
        <w:t xml:space="preserve"> </w:t>
      </w:r>
      <w:r>
        <w:rPr>
          <w:iCs/>
          <w:i/>
        </w:rPr>
        <w:t xml:space="preserve">$$ ext{PTA2} = rac{ ext{Threshold}</w:t>
      </w:r>
      <w:r>
        <w:t xml:space="preserve">{500} + ext{Threshold}</w:t>
      </w:r>
      <w:r>
        <w:rPr>
          <w:iCs/>
          <w:i/>
        </w:rPr>
        <w:t xml:space="preserve">{1000} + ext{Threshold}</w:t>
      </w:r>
      <w:r>
        <w:t xml:space="preserve">{2000} + ext{Threshold}_{4000}}{4}$$</w:t>
      </w:r>
    </w:p>
    <w:p>
      <w:pPr>
        <w:numPr>
          <w:ilvl w:val="0"/>
          <w:numId w:val="1016"/>
        </w:numPr>
        <w:pStyle w:val="Compact"/>
      </w:pPr>
      <w:r>
        <w:rPr>
          <w:bCs/>
          <w:b/>
        </w:rPr>
        <w:t xml:space="preserve">Tympanograms &amp; Middle Ear Immittance Grid</w:t>
      </w:r>
      <w:r>
        <w:t xml:space="preserve">:</w:t>
      </w:r>
    </w:p>
    <w:p>
      <w:pPr>
        <w:numPr>
          <w:ilvl w:val="0"/>
          <w:numId w:val="1016"/>
        </w:numPr>
        <w:pStyle w:val="Compact"/>
      </w:pPr>
      <w:r>
        <w:t xml:space="preserve">Parameters: Tympanogram Type (Type A, As, Ad, B, C), Peak Pressure (daPa), Static Compliance (ml), Ear Canal Volume (ml), and Clinical Normative ranges.</w:t>
      </w:r>
    </w:p>
    <w:p>
      <w:pPr>
        <w:numPr>
          <w:ilvl w:val="0"/>
          <w:numId w:val="1016"/>
        </w:numPr>
        <w:pStyle w:val="Compact"/>
      </w:pPr>
      <w:r>
        <w:rPr>
          <w:bCs/>
          <w:b/>
        </w:rPr>
        <w:t xml:space="preserve">Clinical Interpretation &amp; Recommendations</w:t>
      </w:r>
      <w:r>
        <w:t xml:space="preserve">: Structured diagnostic finding (Degree, Type, Configuration of hearing loss) and actionable management recommendations.</w:t>
      </w:r>
    </w:p>
    <w:p>
      <w:pPr>
        <w:numPr>
          <w:ilvl w:val="0"/>
          <w:numId w:val="1016"/>
        </w:numPr>
        <w:pStyle w:val="Compact"/>
      </w:pPr>
      <w:r>
        <w:rPr>
          <w:bCs/>
          <w:b/>
        </w:rPr>
        <w:t xml:space="preserve">Footer</w:t>
      </w:r>
      <w:r>
        <w:t xml:space="preserve">: Official RCI Audiologist stamp, registration number, and clinic address.</w:t>
      </w:r>
    </w:p>
    <w:bookmarkEnd w:id="213"/>
    <w:bookmarkStart w:id="214" w:name="X884e678492ec37e8e6446e9766bdefa836d644c"/>
    <w:p>
      <w:pPr>
        <w:pStyle w:val="Heading3"/>
      </w:pPr>
      <w:r>
        <w:t xml:space="preserve">14.2.3 RP-CLN-VOI: Clinical Proforma &amp; Evaluation Report for Voice Disorders</w:t>
      </w:r>
    </w:p>
    <w:p>
      <w:pPr>
        <w:numPr>
          <w:ilvl w:val="0"/>
          <w:numId w:val="1017"/>
        </w:numPr>
        <w:pStyle w:val="Compact"/>
      </w:pPr>
      <w:r>
        <w:rPr>
          <w:bCs/>
          <w:b/>
        </w:rPr>
        <w:t xml:space="preserve">Clinical Scope</w:t>
      </w:r>
      <w:r>
        <w:t xml:space="preserve">: Multidimensional voice evaluation for dysphonia, vocal nodules, muscle tension dysphonia, and professional voice users.</w:t>
      </w:r>
    </w:p>
    <w:p>
      <w:pPr>
        <w:numPr>
          <w:ilvl w:val="0"/>
          <w:numId w:val="1017"/>
        </w:numPr>
        <w:pStyle w:val="Compact"/>
      </w:pPr>
      <w:r>
        <w:rPr>
          <w:bCs/>
          <w:b/>
        </w:rPr>
        <w:t xml:space="preserve">Intake &amp; Demographics</w:t>
      </w:r>
      <w:r>
        <w:t xml:space="preserve">: Vocal loading history (hours/day), vocal abuse/misuse habits (throat clearing, shouting, hard attacks), hydration, reflux symptoms, ENT laryngoscopy findings.</w:t>
      </w:r>
    </w:p>
    <w:p>
      <w:pPr>
        <w:numPr>
          <w:ilvl w:val="0"/>
          <w:numId w:val="1017"/>
        </w:numPr>
        <w:pStyle w:val="Compact"/>
      </w:pPr>
      <w:r>
        <w:rPr>
          <w:bCs/>
          <w:b/>
        </w:rPr>
        <w:t xml:space="preserve">Perceptual Voice Evaluation</w:t>
      </w:r>
      <w:r>
        <w:t xml:space="preserve">:</w:t>
      </w:r>
    </w:p>
    <w:p>
      <w:pPr>
        <w:numPr>
          <w:ilvl w:val="0"/>
          <w:numId w:val="1017"/>
        </w:numPr>
        <w:pStyle w:val="Compact"/>
      </w:pPr>
      <w:r>
        <w:rPr>
          <w:bCs/>
          <w:b/>
        </w:rPr>
        <w:t xml:space="preserve">CAPE-V</w:t>
      </w:r>
      <w:r>
        <w:t xml:space="preserve">: Visual-analogue ratings (0-100 mm scale) across Overall Severity, Roughness, Breathiness, Strain, Pitch deviation, Loudness deviation; flagged as Consistent (</w:t>
      </w:r>
      <w:r>
        <w:rPr>
          <w:rStyle w:val="VerbatimChar"/>
        </w:rPr>
        <w:t xml:space="preserve">C</w:t>
      </w:r>
      <w:r>
        <w:t xml:space="preserve">) or Intermittent (</w:t>
      </w:r>
      <w:r>
        <w:rPr>
          <w:rStyle w:val="VerbatimChar"/>
        </w:rPr>
        <w:t xml:space="preserve">I</w:t>
      </w:r>
      <w:r>
        <w:t xml:space="preserve">).</w:t>
      </w:r>
    </w:p>
    <w:p>
      <w:pPr>
        <w:numPr>
          <w:ilvl w:val="0"/>
          <w:numId w:val="1017"/>
        </w:numPr>
        <w:pStyle w:val="Compact"/>
      </w:pPr>
      <w:r>
        <w:rPr>
          <w:bCs/>
          <w:b/>
        </w:rPr>
        <w:t xml:space="preserve">GRBAS Scale</w:t>
      </w:r>
      <w:r>
        <w:t xml:space="preserve">: Grade (</w:t>
      </w:r>
      <w:r>
        <w:rPr>
          <w:rStyle w:val="VerbatimChar"/>
        </w:rPr>
        <w:t xml:space="preserve">G</w:t>
      </w:r>
      <w:r>
        <w:t xml:space="preserve">), Roughness (</w:t>
      </w:r>
      <w:r>
        <w:rPr>
          <w:rStyle w:val="VerbatimChar"/>
        </w:rPr>
        <w:t xml:space="preserve">R</w:t>
      </w:r>
      <w:r>
        <w:t xml:space="preserve">), Breathiness (</w:t>
      </w:r>
      <w:r>
        <w:rPr>
          <w:rStyle w:val="VerbatimChar"/>
        </w:rPr>
        <w:t xml:space="preserve">B</w:t>
      </w:r>
      <w:r>
        <w:t xml:space="preserve">), Asthenia (</w:t>
      </w:r>
      <w:r>
        <w:rPr>
          <w:rStyle w:val="VerbatimChar"/>
        </w:rPr>
        <w:t xml:space="preserve">A</w:t>
      </w:r>
      <w:r>
        <w:t xml:space="preserve">), Strain (</w:t>
      </w:r>
      <w:r>
        <w:rPr>
          <w:rStyle w:val="VerbatimChar"/>
        </w:rPr>
        <w:t xml:space="preserve">S</w:t>
      </w:r>
      <w:r>
        <w:t xml:space="preserve">), each rated from 0 (Normal) to 3 (Severe). Auto-computed</w:t>
      </w:r>
      <w:r>
        <w:t xml:space="preserve"> </w:t>
      </w:r>
      <w:r>
        <w:rPr>
          <w:rStyle w:val="VerbatimChar"/>
        </w:rPr>
        <w:t xml:space="preserve">GRBAS Total</w:t>
      </w:r>
      <w:r>
        <w:t xml:space="preserve">.</w:t>
      </w:r>
    </w:p>
    <w:p>
      <w:pPr>
        <w:numPr>
          <w:ilvl w:val="0"/>
          <w:numId w:val="1017"/>
        </w:numPr>
        <w:pStyle w:val="Compact"/>
      </w:pPr>
      <w:r>
        <w:rPr>
          <w:bCs/>
          <w:b/>
        </w:rPr>
        <w:t xml:space="preserve">Acoustic &amp; Aerodynamic Measures</w:t>
      </w:r>
      <w:r>
        <w:t xml:space="preserve">:</w:t>
      </w:r>
    </w:p>
    <w:p>
      <w:pPr>
        <w:numPr>
          <w:ilvl w:val="0"/>
          <w:numId w:val="1017"/>
        </w:numPr>
        <w:pStyle w:val="Compact"/>
      </w:pPr>
      <w:r>
        <w:t xml:space="preserve">Maximum Phonation Time (</w:t>
      </w:r>
      <w:r>
        <w:rPr>
          <w:bCs/>
          <w:b/>
        </w:rPr>
        <w:t xml:space="preserve">MPT</w:t>
      </w:r>
      <w:r>
        <w:t xml:space="preserve"> </w:t>
      </w:r>
      <w:r>
        <w:t xml:space="preserve">in seconds): Sustained /a/, /i/, /u/ across 3 trials; best trial recorded and compared against normative benchmark (15-20 sec).</w:t>
      </w:r>
    </w:p>
    <w:p>
      <w:pPr>
        <w:numPr>
          <w:ilvl w:val="0"/>
          <w:numId w:val="1017"/>
        </w:numPr>
        <w:pStyle w:val="Compact"/>
      </w:pPr>
      <w:r>
        <w:rPr>
          <w:bCs/>
          <w:b/>
        </w:rPr>
        <w:t xml:space="preserve">s/z Ratio</w:t>
      </w:r>
      <w:r>
        <w:t xml:space="preserve">: Ratio of sustained /s/ to /z/; ratio &gt; 1.4 automatically flagged as indicative of laryngeal pathology / glottic insufficiency.</w:t>
      </w:r>
    </w:p>
    <w:p>
      <w:pPr>
        <w:numPr>
          <w:ilvl w:val="0"/>
          <w:numId w:val="1017"/>
        </w:numPr>
        <w:pStyle w:val="Compact"/>
      </w:pPr>
      <w:r>
        <w:t xml:space="preserve">Fundamental Frequency ($F_0$ in Hz), Jitter (%), Shimmer (%), and Harmonics-to-Noise Ratio (</w:t>
      </w:r>
      <w:r>
        <w:rPr>
          <w:bCs/>
          <w:b/>
        </w:rPr>
        <w:t xml:space="preserve">HNR</w:t>
      </w:r>
      <w:r>
        <w:t xml:space="preserve"> </w:t>
      </w:r>
      <w:r>
        <w:t xml:space="preserve">in dB).</w:t>
      </w:r>
    </w:p>
    <w:p>
      <w:pPr>
        <w:numPr>
          <w:ilvl w:val="0"/>
          <w:numId w:val="1017"/>
        </w:numPr>
        <w:pStyle w:val="Compact"/>
      </w:pPr>
      <w:r>
        <w:rPr>
          <w:bCs/>
          <w:b/>
        </w:rPr>
        <w:t xml:space="preserve">Patient-Reported Outcome</w:t>
      </w:r>
      <w:r>
        <w:t xml:space="preserve">:</w:t>
      </w:r>
      <w:r>
        <w:t xml:space="preserve"> </w:t>
      </w:r>
      <w:r>
        <w:rPr>
          <w:bCs/>
          <w:b/>
        </w:rPr>
        <w:t xml:space="preserve">VHI-30 / VHI-10</w:t>
      </w:r>
      <w:r>
        <w:t xml:space="preserve"> </w:t>
      </w:r>
      <w:r>
        <w:t xml:space="preserve">(Voice Handicap Index) with Functional, Physical, Emotional subscale scores, total score (0-120), and severity classification (Mild, Moderate, Severe).</w:t>
      </w:r>
    </w:p>
    <w:p>
      <w:pPr>
        <w:numPr>
          <w:ilvl w:val="0"/>
          <w:numId w:val="1017"/>
        </w:numPr>
        <w:pStyle w:val="Compact"/>
      </w:pPr>
      <w:r>
        <w:rPr>
          <w:bCs/>
          <w:b/>
        </w:rPr>
        <w:t xml:space="preserve">Therapy Plan</w:t>
      </w:r>
      <w:r>
        <w:t xml:space="preserve">: Prescribed vocal hygiene protocols, resonant voice therapy (RVT), vocal function exercises (VFE), and follow-up timeline.</w:t>
      </w:r>
    </w:p>
    <w:bookmarkEnd w:id="214"/>
    <w:bookmarkStart w:id="215" w:name="X9c771e4dad63a88762df0f5edaaa6cdb61a5861"/>
    <w:p>
      <w:pPr>
        <w:pStyle w:val="Heading3"/>
      </w:pPr>
      <w:r>
        <w:t xml:space="preserve">14.2.4 RP-CLN-FLU: Fluency Disorders Assessment Report &amp; Stuttering Proforma</w:t>
      </w:r>
    </w:p>
    <w:p>
      <w:pPr>
        <w:numPr>
          <w:ilvl w:val="0"/>
          <w:numId w:val="1018"/>
        </w:numPr>
        <w:pStyle w:val="Compact"/>
      </w:pPr>
      <w:r>
        <w:rPr>
          <w:bCs/>
          <w:b/>
        </w:rPr>
        <w:t xml:space="preserve">Clinical Scope</w:t>
      </w:r>
      <w:r>
        <w:t xml:space="preserve">: Diagnostic evaluation of stuttering and cluttering in children and adults.</w:t>
      </w:r>
    </w:p>
    <w:p>
      <w:pPr>
        <w:numPr>
          <w:ilvl w:val="0"/>
          <w:numId w:val="1018"/>
        </w:numPr>
        <w:pStyle w:val="Compact"/>
      </w:pPr>
      <w:r>
        <w:rPr>
          <w:bCs/>
          <w:b/>
        </w:rPr>
        <w:t xml:space="preserve">Standardized Diagnostic Battery — SSI-4</w:t>
      </w:r>
      <w:r>
        <w:t xml:space="preserve">:</w:t>
      </w:r>
    </w:p>
    <w:p>
      <w:pPr>
        <w:numPr>
          <w:ilvl w:val="0"/>
          <w:numId w:val="1018"/>
        </w:numPr>
        <w:pStyle w:val="Compact"/>
      </w:pPr>
      <w:r>
        <w:rPr>
          <w:bCs/>
          <w:b/>
        </w:rPr>
        <w:t xml:space="preserve">%SS Calculation</w:t>
      </w:r>
      <w:r>
        <w:t xml:space="preserve">: Real-time computation of percentage of syllables stuttered across conversational speech and oral reading samples:</w:t>
      </w:r>
      <w:r>
        <w:t xml:space="preserve"> </w:t>
      </w:r>
      <w:r>
        <w:t xml:space="preserve">$$\% ext{SS} = \left( rac{ ext{Stuttered Syllables}}{ ext{Total Syllables}}</w:t>
      </w:r>
      <w:r>
        <w:t xml:space="preserve"> </w:t>
      </w:r>
      <w:r>
        <w:t xml:space="preserve">ight) imes 100$$</w:t>
      </w:r>
    </w:p>
    <w:p>
      <w:pPr>
        <w:numPr>
          <w:ilvl w:val="0"/>
          <w:numId w:val="1018"/>
        </w:numPr>
        <w:pStyle w:val="Compact"/>
      </w:pPr>
      <w:r>
        <w:t xml:space="preserve">Disfluency Typology Breakdown: Part-word repetitions, whole-word repetitions, prolongations, silent postural fixations (blocks), interjections, revisions.</w:t>
      </w:r>
    </w:p>
    <w:p>
      <w:pPr>
        <w:numPr>
          <w:ilvl w:val="0"/>
          <w:numId w:val="1018"/>
        </w:numPr>
        <w:pStyle w:val="Compact"/>
      </w:pPr>
      <w:r>
        <w:rPr>
          <w:bCs/>
          <w:b/>
        </w:rPr>
        <w:t xml:space="preserve">Duration Measure</w:t>
      </w:r>
      <w:r>
        <w:t xml:space="preserve">: Average duration of the 3 longest stuttering blocks in seconds, converted to scaled SSI-4 duration points.</w:t>
      </w:r>
    </w:p>
    <w:p>
      <w:pPr>
        <w:numPr>
          <w:ilvl w:val="0"/>
          <w:numId w:val="1018"/>
        </w:numPr>
        <w:pStyle w:val="Compact"/>
      </w:pPr>
      <w:r>
        <w:rPr>
          <w:bCs/>
          <w:b/>
        </w:rPr>
        <w:t xml:space="preserve">Physical Concomitants</w:t>
      </w:r>
      <w:r>
        <w:t xml:space="preserve">: Scaled evaluation (0-20 points) across secondary behaviors (facial grimaces, head turns, limb tension, distracting noises).</w:t>
      </w:r>
    </w:p>
    <w:p>
      <w:pPr>
        <w:numPr>
          <w:ilvl w:val="0"/>
          <w:numId w:val="1018"/>
        </w:numPr>
        <w:pStyle w:val="Compact"/>
      </w:pPr>
      <w:r>
        <w:rPr>
          <w:bCs/>
          <w:b/>
        </w:rPr>
        <w:t xml:space="preserve">Total SSI-4 Score &amp; Severity</w:t>
      </w:r>
      <w:r>
        <w:t xml:space="preserve">: Summed total score, mapped percentile rank, and severity classification (Very Mild: 10-17, Mild: 18-24, Moderate: 25-31, Severe: 32-36, Very Severe: 37+).</w:t>
      </w:r>
    </w:p>
    <w:p>
      <w:pPr>
        <w:numPr>
          <w:ilvl w:val="0"/>
          <w:numId w:val="1018"/>
        </w:numPr>
        <w:pStyle w:val="Compact"/>
      </w:pPr>
      <w:r>
        <w:rPr>
          <w:bCs/>
          <w:b/>
        </w:rPr>
        <w:t xml:space="preserve">Speech Rate Metrics</w:t>
      </w:r>
      <w:r>
        <w:t xml:space="preserve">: Syllables Per Minute (SPM) and Words Per Minute (WPM) compared against developmental norms.</w:t>
      </w:r>
    </w:p>
    <w:p>
      <w:pPr>
        <w:numPr>
          <w:ilvl w:val="0"/>
          <w:numId w:val="1018"/>
        </w:numPr>
        <w:pStyle w:val="Compact"/>
      </w:pPr>
      <w:r>
        <w:rPr>
          <w:bCs/>
          <w:b/>
        </w:rPr>
        <w:t xml:space="preserve">Covert &amp; Emotional Factors</w:t>
      </w:r>
      <w:r>
        <w:t xml:space="preserve">: Avoidance behaviors, situational anxiety rating, and OASES (Overall Assessment of Speaker's Experience of Stuttering) score.</w:t>
      </w:r>
    </w:p>
    <w:p>
      <w:pPr>
        <w:numPr>
          <w:ilvl w:val="0"/>
          <w:numId w:val="1018"/>
        </w:numPr>
        <w:pStyle w:val="Compact"/>
      </w:pPr>
      <w:r>
        <w:rPr>
          <w:bCs/>
          <w:b/>
        </w:rPr>
        <w:t xml:space="preserve">Recommendations</w:t>
      </w:r>
      <w:r>
        <w:t xml:space="preserve">: Fluency shaping vs stuttering modification goals, parent guidance, and session frequency.</w:t>
      </w:r>
    </w:p>
    <w:bookmarkEnd w:id="215"/>
    <w:bookmarkStart w:id="216" w:name="X7d7b271ac30d65f6415aa332da97c7358234321"/>
    <w:p>
      <w:pPr>
        <w:pStyle w:val="Heading3"/>
      </w:pPr>
      <w:r>
        <w:t xml:space="preserve">14.2.5 RP-CLN-SLA: Comprehensive Speech &amp; Language Assessment Report</w:t>
      </w:r>
    </w:p>
    <w:p>
      <w:pPr>
        <w:numPr>
          <w:ilvl w:val="0"/>
          <w:numId w:val="1019"/>
        </w:numPr>
        <w:pStyle w:val="Compact"/>
      </w:pPr>
      <w:r>
        <w:rPr>
          <w:bCs/>
          <w:b/>
        </w:rPr>
        <w:t xml:space="preserve">Clinical Scope</w:t>
      </w:r>
      <w:r>
        <w:t xml:space="preserve">: Evaluation of delayed speech and language, developmental language disorder (DLD), speech sound disorders (SSD), and neurodevelopmental communication profiles.</w:t>
      </w:r>
    </w:p>
    <w:p>
      <w:pPr>
        <w:numPr>
          <w:ilvl w:val="0"/>
          <w:numId w:val="1019"/>
        </w:numPr>
        <w:pStyle w:val="Compact"/>
      </w:pPr>
      <w:r>
        <w:rPr>
          <w:bCs/>
          <w:b/>
        </w:rPr>
        <w:t xml:space="preserve">Oral Peripheral Mechanism Examination (OPME)</w:t>
      </w:r>
      <w:r>
        <w:t xml:space="preserve">: Structural and functional examination of lips, tongue, jaw, hard/soft palate, dentition, and Diadochokinetic (DDK) rates (/pa/, /ta/, /ka/, /pataka/).</w:t>
      </w:r>
    </w:p>
    <w:p>
      <w:pPr>
        <w:numPr>
          <w:ilvl w:val="0"/>
          <w:numId w:val="1019"/>
        </w:numPr>
        <w:pStyle w:val="Compact"/>
      </w:pPr>
      <w:r>
        <w:rPr>
          <w:bCs/>
          <w:b/>
        </w:rPr>
        <w:t xml:space="preserve">Standardized Assessment Batteries</w:t>
      </w:r>
      <w:r>
        <w:t xml:space="preserve">:</w:t>
      </w:r>
    </w:p>
    <w:p>
      <w:pPr>
        <w:numPr>
          <w:ilvl w:val="0"/>
          <w:numId w:val="1019"/>
        </w:numPr>
        <w:pStyle w:val="Compact"/>
      </w:pPr>
      <w:r>
        <w:rPr>
          <w:bCs/>
          <w:b/>
        </w:rPr>
        <w:t xml:space="preserve">ALD-MM</w:t>
      </w:r>
      <w:r>
        <w:t xml:space="preserve"> </w:t>
      </w:r>
      <w:r>
        <w:t xml:space="preserve">(Assessment of Language Development - Mukesh Mohan): Receptive Language Age (</w:t>
      </w:r>
      <w:r>
        <w:rPr>
          <w:bCs/>
          <w:b/>
        </w:rPr>
        <w:t xml:space="preserve">RLA</w:t>
      </w:r>
      <w:r>
        <w:t xml:space="preserve">), Expressive Language Age (</w:t>
      </w:r>
      <w:r>
        <w:rPr>
          <w:bCs/>
          <w:b/>
        </w:rPr>
        <w:t xml:space="preserve">ELA</w:t>
      </w:r>
      <w:r>
        <w:t xml:space="preserve">), and Developmental Quotient:</w:t>
      </w:r>
      <w:r>
        <w:t xml:space="preserve"> </w:t>
      </w:r>
      <w:r>
        <w:t xml:space="preserve">$$ ext{DQ} = \left( rac{ ext{Language Age}}{ ext{Chronological Age}}</w:t>
      </w:r>
      <w:r>
        <w:t xml:space="preserve"> </w:t>
      </w:r>
      <w:r>
        <w:t xml:space="preserve">ight) imes 100$$</w:t>
      </w:r>
    </w:p>
    <w:p>
      <w:pPr>
        <w:numPr>
          <w:ilvl w:val="0"/>
          <w:numId w:val="1019"/>
        </w:numPr>
        <w:pStyle w:val="Compact"/>
      </w:pPr>
      <w:r>
        <w:rPr>
          <w:bCs/>
          <w:b/>
        </w:rPr>
        <w:t xml:space="preserve">LPT</w:t>
      </w:r>
      <w:r>
        <w:t xml:space="preserve"> </w:t>
      </w:r>
      <w:r>
        <w:t xml:space="preserve">(Linguistic Profile Test): Mastery percentages across phonology, semantics, syntax, morphology, and pragmatics.</w:t>
      </w:r>
    </w:p>
    <w:p>
      <w:pPr>
        <w:numPr>
          <w:ilvl w:val="0"/>
          <w:numId w:val="1019"/>
        </w:numPr>
        <w:pStyle w:val="Compact"/>
      </w:pPr>
      <w:r>
        <w:rPr>
          <w:bCs/>
          <w:b/>
        </w:rPr>
        <w:t xml:space="preserve">CAPC-M</w:t>
      </w:r>
      <w:r>
        <w:t xml:space="preserve"> </w:t>
      </w:r>
      <w:r>
        <w:t xml:space="preserve">(Clinical Assessment of Pragmatics &amp; Communication): Eye contact, joint attention, communicative intent (requesting, commenting, protesting), turn-taking, topic maintenance.</w:t>
      </w:r>
    </w:p>
    <w:p>
      <w:pPr>
        <w:numPr>
          <w:ilvl w:val="0"/>
          <w:numId w:val="1019"/>
        </w:numPr>
        <w:pStyle w:val="Compact"/>
      </w:pPr>
      <w:r>
        <w:rPr>
          <w:bCs/>
          <w:b/>
        </w:rPr>
        <w:t xml:space="preserve">DALI</w:t>
      </w:r>
      <w:r>
        <w:t xml:space="preserve"> </w:t>
      </w:r>
      <w:r>
        <w:t xml:space="preserve">(Dyslexia Assessment for Indian Children): Phonological awareness, rapid automatized naming (RAN), decoding, reading comprehension.</w:t>
      </w:r>
    </w:p>
    <w:p>
      <w:pPr>
        <w:numPr>
          <w:ilvl w:val="0"/>
          <w:numId w:val="1019"/>
        </w:numPr>
        <w:pStyle w:val="Compact"/>
      </w:pPr>
      <w:r>
        <w:rPr>
          <w:bCs/>
          <w:b/>
        </w:rPr>
        <w:t xml:space="preserve">PCC</w:t>
      </w:r>
      <w:r>
        <w:t xml:space="preserve"> </w:t>
      </w:r>
      <w:r>
        <w:t xml:space="preserve">(Percentage of Consonants Correct): Phonology error analysis (Substitutions, Omissions, Distortions, Additions); computed as:</w:t>
      </w:r>
      <w:r>
        <w:t xml:space="preserve"> </w:t>
      </w:r>
      <w:r>
        <w:t xml:space="preserve">$$ ext{PCC} = \left( rac{ ext{Number of Correct Consonants}}{ ext{Total Consonants}}</w:t>
      </w:r>
      <w:r>
        <w:t xml:space="preserve"> </w:t>
      </w:r>
      <w:r>
        <w:t xml:space="preserve">ight) imes 100$$</w:t>
      </w:r>
      <w:r>
        <w:t xml:space="preserve"> </w:t>
      </w:r>
      <w:r>
        <w:t xml:space="preserve">Severity rating: Mild (&gt;85%), Mild-Moderate (65-85%), Moderate-Severe (50-65%), Severe (&lt;50%).</w:t>
      </w:r>
    </w:p>
    <w:p>
      <w:pPr>
        <w:numPr>
          <w:ilvl w:val="0"/>
          <w:numId w:val="1019"/>
        </w:numPr>
        <w:pStyle w:val="Compact"/>
      </w:pPr>
      <w:r>
        <w:rPr>
          <w:bCs/>
          <w:b/>
        </w:rPr>
        <w:t xml:space="preserve">AAC Evaluation</w:t>
      </w:r>
      <w:r>
        <w:t xml:space="preserve">: Candidacy, motor access, symbol recognition, and communication board / PECS phase.</w:t>
      </w:r>
    </w:p>
    <w:p>
      <w:pPr>
        <w:numPr>
          <w:ilvl w:val="0"/>
          <w:numId w:val="1019"/>
        </w:numPr>
        <w:pStyle w:val="Compact"/>
      </w:pPr>
      <w:r>
        <w:rPr>
          <w:bCs/>
          <w:b/>
        </w:rPr>
        <w:t xml:space="preserve">AVT Tracking</w:t>
      </w:r>
      <w:r>
        <w:t xml:space="preserve">: Erber's listening hierarchy (Detection, Discrimination, Identification, Comprehension), Ling 6-Sound test results.</w:t>
      </w:r>
    </w:p>
    <w:p>
      <w:pPr>
        <w:numPr>
          <w:ilvl w:val="0"/>
          <w:numId w:val="1019"/>
        </w:numPr>
        <w:pStyle w:val="Compact"/>
      </w:pPr>
      <w:r>
        <w:rPr>
          <w:bCs/>
          <w:b/>
        </w:rPr>
        <w:t xml:space="preserve">Roadmap</w:t>
      </w:r>
      <w:r>
        <w:t xml:space="preserve">: Prioritized SMART therapy goals, prognostic statement, and home stimulation plan.</w:t>
      </w:r>
    </w:p>
    <w:bookmarkEnd w:id="216"/>
    <w:bookmarkStart w:id="217" w:name="Xe611bb791c370d628a1f8ec4fc0a8a67f22ec0c"/>
    <w:p>
      <w:pPr>
        <w:pStyle w:val="Heading3"/>
      </w:pPr>
      <w:r>
        <w:t xml:space="preserve">14.2.6 RP-CLN-CBT: Psychological &amp; Cognitive Behavioural Therapy (CBT) Report</w:t>
      </w:r>
    </w:p>
    <w:p>
      <w:pPr>
        <w:numPr>
          <w:ilvl w:val="0"/>
          <w:numId w:val="1020"/>
        </w:numPr>
        <w:pStyle w:val="Compact"/>
      </w:pPr>
      <w:r>
        <w:rPr>
          <w:bCs/>
          <w:b/>
        </w:rPr>
        <w:t xml:space="preserve">Security &amp; Privacy Architecture</w:t>
      </w:r>
      <w:r>
        <w:t xml:space="preserve">: Encrypted at rest using</w:t>
      </w:r>
      <w:r>
        <w:t xml:space="preserve"> </w:t>
      </w:r>
      <w:r>
        <w:rPr>
          <w:bCs/>
          <w:b/>
        </w:rPr>
        <w:t xml:space="preserve">AES-256 field-level encryption</w:t>
      </w:r>
      <w:r>
        <w:t xml:space="preserve">; accessible only when</w:t>
      </w:r>
      <w:r>
        <w:t xml:space="preserve"> </w:t>
      </w:r>
      <w:r>
        <w:rPr>
          <w:rStyle w:val="VerbatimChar"/>
        </w:rPr>
        <w:t xml:space="preserve">cbtQualificationVerified = true</w:t>
      </w:r>
      <w:r>
        <w:t xml:space="preserve"> </w:t>
      </w:r>
      <w:r>
        <w:t xml:space="preserve">with</w:t>
      </w:r>
      <w:r>
        <w:t xml:space="preserve"> </w:t>
      </w:r>
      <w:r>
        <w:rPr>
          <w:rStyle w:val="VerbatimChar"/>
        </w:rPr>
        <w:t xml:space="preserve">cbt.read</w:t>
      </w:r>
      <w:r>
        <w:t xml:space="preserve"> </w:t>
      </w:r>
      <w:r>
        <w:t xml:space="preserve">permission; excluded from general search and public exports.</w:t>
      </w:r>
    </w:p>
    <w:p>
      <w:pPr>
        <w:numPr>
          <w:ilvl w:val="0"/>
          <w:numId w:val="1020"/>
        </w:numPr>
        <w:pStyle w:val="Compact"/>
      </w:pPr>
      <w:r>
        <w:rPr>
          <w:bCs/>
          <w:b/>
        </w:rPr>
        <w:t xml:space="preserve">Standardized Psychometric Scales (Item-Level &amp; Auto-Summed)</w:t>
      </w:r>
      <w:r>
        <w:t xml:space="preserve">:</w:t>
      </w:r>
    </w:p>
    <w:p>
      <w:pPr>
        <w:numPr>
          <w:ilvl w:val="0"/>
          <w:numId w:val="1020"/>
        </w:numPr>
        <w:pStyle w:val="Compact"/>
      </w:pPr>
      <w:r>
        <w:rPr>
          <w:bCs/>
          <w:b/>
        </w:rPr>
        <w:t xml:space="preserve">PHQ-9</w:t>
      </w:r>
      <w:r>
        <w:t xml:space="preserve"> </w:t>
      </w:r>
      <w:r>
        <w:t xml:space="preserve">(Patient Health Questionnaire - 9): Total Score (0-27) with severity bands (Minimal: 0-4, Mild: 5-9, Moderate: 10-14, Moderately Severe: 15-19, Severe: 20-27).</w:t>
      </w:r>
      <w:r>
        <w:t xml:space="preserve"> </w:t>
      </w:r>
      <w:r>
        <w:rPr>
          <w:bCs/>
          <w:b/>
        </w:rPr>
        <w:t xml:space="preserve">Clinical Red Flag</w:t>
      </w:r>
      <w:r>
        <w:t xml:space="preserve">: Any positive response on Item #9 ("Thoughts that you would be better off dead") triggers an automated high-priority clinical risk alert banner.</w:t>
      </w:r>
    </w:p>
    <w:p>
      <w:pPr>
        <w:numPr>
          <w:ilvl w:val="0"/>
          <w:numId w:val="1020"/>
        </w:numPr>
        <w:pStyle w:val="Compact"/>
      </w:pPr>
      <w:r>
        <w:rPr>
          <w:bCs/>
          <w:b/>
        </w:rPr>
        <w:t xml:space="preserve">GAD-7</w:t>
      </w:r>
      <w:r>
        <w:t xml:space="preserve"> </w:t>
      </w:r>
      <w:r>
        <w:t xml:space="preserve">(Generalized Anxiety Disorder - 7): Total Score (0-21) with severity bands (Minimal: 0-4, Mild: 5-9, Moderate: 10-14, Severe: 15-21).</w:t>
      </w:r>
    </w:p>
    <w:p>
      <w:pPr>
        <w:numPr>
          <w:ilvl w:val="0"/>
          <w:numId w:val="1020"/>
        </w:numPr>
        <w:pStyle w:val="Compact"/>
      </w:pPr>
      <w:r>
        <w:rPr>
          <w:bCs/>
          <w:b/>
        </w:rPr>
        <w:t xml:space="preserve">PSS-10</w:t>
      </w:r>
      <w:r>
        <w:t xml:space="preserve"> </w:t>
      </w:r>
      <w:r>
        <w:t xml:space="preserve">(Perceived Stress Scale): Total Score (0-40) with stress appraisal categories (Low: 0-13, Moderate: 14-26, High: 27-40).</w:t>
      </w:r>
    </w:p>
    <w:p>
      <w:pPr>
        <w:numPr>
          <w:ilvl w:val="0"/>
          <w:numId w:val="1020"/>
        </w:numPr>
        <w:pStyle w:val="Compact"/>
      </w:pPr>
      <w:r>
        <w:rPr>
          <w:bCs/>
          <w:b/>
        </w:rPr>
        <w:t xml:space="preserve">Clinical Risk Assessment &amp; Safety Plan Matrix</w:t>
      </w:r>
      <w:r>
        <w:t xml:space="preserve">:</w:t>
      </w:r>
    </w:p>
    <w:p>
      <w:pPr>
        <w:numPr>
          <w:ilvl w:val="0"/>
          <w:numId w:val="1020"/>
        </w:numPr>
        <w:pStyle w:val="Compact"/>
      </w:pPr>
      <w:r>
        <w:t xml:space="preserve">Evaluation of suicidal ideation, intent, plan, accessibility of lethal means, historical attempts, and protective factors.</w:t>
      </w:r>
    </w:p>
    <w:p>
      <w:pPr>
        <w:numPr>
          <w:ilvl w:val="0"/>
          <w:numId w:val="1020"/>
        </w:numPr>
        <w:pStyle w:val="Compact"/>
      </w:pPr>
      <w:r>
        <w:t xml:space="preserve">Clinical Risk Level assignment:</w:t>
      </w:r>
      <w:r>
        <w:t xml:space="preserve"> </w:t>
      </w:r>
      <w:r>
        <w:rPr>
          <w:rStyle w:val="VerbatimChar"/>
        </w:rPr>
        <w:t xml:space="preserve">LOW</w:t>
      </w:r>
      <w:r>
        <w:t xml:space="preserve">,</w:t>
      </w:r>
      <w:r>
        <w:t xml:space="preserve"> </w:t>
      </w:r>
      <w:r>
        <w:rPr>
          <w:rStyle w:val="VerbatimChar"/>
        </w:rPr>
        <w:t xml:space="preserve">MODERATE</w:t>
      </w:r>
      <w:r>
        <w:t xml:space="preserve">,</w:t>
      </w:r>
      <w:r>
        <w:t xml:space="preserve"> </w:t>
      </w:r>
      <w:r>
        <w:rPr>
          <w:rStyle w:val="VerbatimChar"/>
        </w:rPr>
        <w:t xml:space="preserve">HIGH</w:t>
      </w:r>
      <w:r>
        <w:t xml:space="preserve">.</w:t>
      </w:r>
    </w:p>
    <w:p>
      <w:pPr>
        <w:numPr>
          <w:ilvl w:val="0"/>
          <w:numId w:val="1020"/>
        </w:numPr>
        <w:pStyle w:val="Compact"/>
      </w:pPr>
      <w:r>
        <w:t xml:space="preserve">5-Step Stanley-Brown Safety Plan: Warning signs, internal coping strategies, social contacts for distraction, trusted family contacts, crisis hotlines &amp; psychiatric referral contacts.</w:t>
      </w:r>
    </w:p>
    <w:p>
      <w:pPr>
        <w:numPr>
          <w:ilvl w:val="0"/>
          <w:numId w:val="1020"/>
        </w:numPr>
        <w:pStyle w:val="Compact"/>
      </w:pPr>
      <w:r>
        <w:rPr>
          <w:bCs/>
          <w:b/>
        </w:rPr>
        <w:t xml:space="preserve">Cognitive Case Formulation (Beck's Model)</w:t>
      </w:r>
      <w:r>
        <w:t xml:space="preserve">:</w:t>
      </w:r>
    </w:p>
    <w:p>
      <w:pPr>
        <w:numPr>
          <w:ilvl w:val="0"/>
          <w:numId w:val="1020"/>
        </w:numPr>
        <w:pStyle w:val="Compact"/>
      </w:pPr>
      <w:r>
        <w:t xml:space="preserve">Core beliefs, intermediate rules/assumptions, automatic thoughts.</w:t>
      </w:r>
    </w:p>
    <w:p>
      <w:pPr>
        <w:numPr>
          <w:ilvl w:val="0"/>
          <w:numId w:val="1020"/>
        </w:numPr>
        <w:pStyle w:val="Compact"/>
      </w:pPr>
      <w:r>
        <w:t xml:space="preserve">The ABC Model:</w:t>
      </w:r>
      <w:r>
        <w:t xml:space="preserve"> </w:t>
      </w:r>
      <w:r>
        <w:rPr>
          <w:rStyle w:val="VerbatimChar"/>
        </w:rPr>
        <w:t xml:space="preserve">A</w:t>
      </w:r>
      <w:r>
        <w:t xml:space="preserve"> </w:t>
      </w:r>
      <w:r>
        <w:t xml:space="preserve">(Activating Event),</w:t>
      </w:r>
      <w:r>
        <w:t xml:space="preserve"> </w:t>
      </w:r>
      <w:r>
        <w:rPr>
          <w:rStyle w:val="VerbatimChar"/>
        </w:rPr>
        <w:t xml:space="preserve">B</w:t>
      </w:r>
      <w:r>
        <w:t xml:space="preserve"> </w:t>
      </w:r>
      <w:r>
        <w:t xml:space="preserve">(Cognitive Beliefs / Automatic Thoughts),</w:t>
      </w:r>
      <w:r>
        <w:t xml:space="preserve"> </w:t>
      </w:r>
      <w:r>
        <w:rPr>
          <w:rStyle w:val="VerbatimChar"/>
        </w:rPr>
        <w:t xml:space="preserve">C</w:t>
      </w:r>
      <w:r>
        <w:t xml:space="preserve"> </w:t>
      </w:r>
      <w:r>
        <w:t xml:space="preserve">(Emotional &amp; Behavioral Consequences).</w:t>
      </w:r>
    </w:p>
    <w:p>
      <w:pPr>
        <w:numPr>
          <w:ilvl w:val="0"/>
          <w:numId w:val="1020"/>
        </w:numPr>
        <w:pStyle w:val="Compact"/>
      </w:pPr>
      <w:r>
        <w:t xml:space="preserve">Cognitive distortion tagging (Catastrophizing, All-or-Nothing, Mind Reading, Emotional Reasoning, Overgeneralization).</w:t>
      </w:r>
    </w:p>
    <w:p>
      <w:pPr>
        <w:numPr>
          <w:ilvl w:val="0"/>
          <w:numId w:val="1020"/>
        </w:numPr>
        <w:pStyle w:val="Compact"/>
      </w:pPr>
      <w:r>
        <w:rPr>
          <w:bCs/>
          <w:b/>
        </w:rPr>
        <w:t xml:space="preserve">CBT Treatment Plan</w:t>
      </w:r>
      <w:r>
        <w:t xml:space="preserve">: Behavioral activation, cognitive restructuring targets, exposure hierarchies, psychoeducation.</w:t>
      </w:r>
    </w:p>
    <w:bookmarkEnd w:id="217"/>
    <w:bookmarkStart w:id="218" w:name="Xb73979b17446f850d708a43990676af02fab05c"/>
    <w:p>
      <w:pPr>
        <w:pStyle w:val="Heading3"/>
      </w:pPr>
      <w:r>
        <w:t xml:space="preserve">14.2.7 RP-CLN-DYS: Swallowing &amp; Dysphagia Clinical Evaluation Report</w:t>
      </w:r>
    </w:p>
    <w:p>
      <w:pPr>
        <w:numPr>
          <w:ilvl w:val="0"/>
          <w:numId w:val="1021"/>
        </w:numPr>
        <w:pStyle w:val="Compact"/>
      </w:pPr>
      <w:r>
        <w:rPr>
          <w:bCs/>
          <w:b/>
        </w:rPr>
        <w:t xml:space="preserve">Clinical Bedside Swallowing Exam (CSE)</w:t>
      </w:r>
      <w:r>
        <w:t xml:space="preserve">: Cranial nerve examination, oral hygiene, lip seal, mastication, bolus propulsion, residue.</w:t>
      </w:r>
    </w:p>
    <w:p>
      <w:pPr>
        <w:numPr>
          <w:ilvl w:val="0"/>
          <w:numId w:val="1021"/>
        </w:numPr>
        <w:pStyle w:val="Compact"/>
      </w:pPr>
      <w:r>
        <w:rPr>
          <w:bCs/>
          <w:b/>
        </w:rPr>
        <w:t xml:space="preserve">Water Swallow Trials</w:t>
      </w:r>
      <w:r>
        <w:t xml:space="preserve">: 3 ml, 5 ml, and 90 ml continuous swallow testing with pre/post SpO2 monitoring, cough reflex, throat clearing, and post-swallow wet vocal quality.</w:t>
      </w:r>
    </w:p>
    <w:p>
      <w:pPr>
        <w:numPr>
          <w:ilvl w:val="0"/>
          <w:numId w:val="1021"/>
        </w:numPr>
        <w:pStyle w:val="Compact"/>
      </w:pPr>
      <w:r>
        <w:rPr>
          <w:bCs/>
          <w:b/>
        </w:rPr>
        <w:t xml:space="preserve">Standardized Staging &amp; Diet Mapping</w:t>
      </w:r>
      <w:r>
        <w:t xml:space="preserve">:</w:t>
      </w:r>
    </w:p>
    <w:p>
      <w:pPr>
        <w:numPr>
          <w:ilvl w:val="0"/>
          <w:numId w:val="1021"/>
        </w:numPr>
        <w:pStyle w:val="Compact"/>
      </w:pPr>
      <w:r>
        <w:rPr>
          <w:bCs/>
          <w:b/>
        </w:rPr>
        <w:t xml:space="preserve">FOIS</w:t>
      </w:r>
      <w:r>
        <w:t xml:space="preserve"> </w:t>
      </w:r>
      <w:r>
        <w:t xml:space="preserve">(Functional Oral Intake Scale): Levels 1 to 7 (Level 1: No oral intake / tube fed; Level 7: Total oral intake with no restrictions).</w:t>
      </w:r>
    </w:p>
    <w:p>
      <w:pPr>
        <w:numPr>
          <w:ilvl w:val="0"/>
          <w:numId w:val="1021"/>
        </w:numPr>
        <w:pStyle w:val="Compact"/>
      </w:pPr>
      <w:r>
        <w:rPr>
          <w:bCs/>
          <w:b/>
        </w:rPr>
        <w:t xml:space="preserve">IDDSI Framework</w:t>
      </w:r>
      <w:r>
        <w:t xml:space="preserve">: Color-coded diet and fluid levels: Drinks (Level 0 Thin to Level 4 Extremely Thick) and Foods (Level 3 Liquidised to Level 7 Regular).</w:t>
      </w:r>
    </w:p>
    <w:p>
      <w:pPr>
        <w:numPr>
          <w:ilvl w:val="0"/>
          <w:numId w:val="1021"/>
        </w:numPr>
        <w:pStyle w:val="Compact"/>
      </w:pPr>
      <w:r>
        <w:rPr>
          <w:bCs/>
          <w:b/>
        </w:rPr>
        <w:t xml:space="preserve">Compensatory Maneuvers &amp; Guidelines</w:t>
      </w:r>
      <w:r>
        <w:t xml:space="preserve">: Postural adjustments (chin tuck, head turn), swallowing maneuvers (Mendelsohn, effortful swallow, supraglottic swallow), pacing, aspiration precautions.</w:t>
      </w:r>
    </w:p>
    <w:bookmarkEnd w:id="218"/>
    <w:bookmarkStart w:id="219" w:name="Xb407254c081d90e016b32d92a0caa496180725c"/>
    <w:p>
      <w:pPr>
        <w:pStyle w:val="Heading3"/>
      </w:pPr>
      <w:r>
        <w:t xml:space="preserve">14.2.8 RP-CLN-HAF: Hearing Aid Fitting, Trial &amp; Verification Certificate</w:t>
      </w:r>
    </w:p>
    <w:p>
      <w:pPr>
        <w:numPr>
          <w:ilvl w:val="0"/>
          <w:numId w:val="1022"/>
        </w:numPr>
        <w:pStyle w:val="Compact"/>
      </w:pPr>
      <w:r>
        <w:rPr>
          <w:bCs/>
          <w:b/>
        </w:rPr>
        <w:t xml:space="preserve">Device Details</w:t>
      </w:r>
      <w:r>
        <w:t xml:space="preserve">: Ear (Right, Left, Bilateral), Manufacturer, Model, Style (RIC, BTE, CIC, ITE), Serial Numbers, Earmould / Dome type, Acoustic Matrix.</w:t>
      </w:r>
    </w:p>
    <w:p>
      <w:pPr>
        <w:numPr>
          <w:ilvl w:val="0"/>
          <w:numId w:val="1022"/>
        </w:numPr>
        <w:pStyle w:val="Compact"/>
      </w:pPr>
      <w:r>
        <w:rPr>
          <w:bCs/>
          <w:b/>
        </w:rPr>
        <w:t xml:space="preserve">Fitting Verification &amp; REM</w:t>
      </w:r>
      <w:r>
        <w:t xml:space="preserve">: Real-Ear Measurement (REM) / Coupler Gain target matching (NAL-NL2 / DSL v5), Aided Sound Field thresholds vs Unaided thresholds, Functional Gain.</w:t>
      </w:r>
    </w:p>
    <w:p>
      <w:pPr>
        <w:numPr>
          <w:ilvl w:val="0"/>
          <w:numId w:val="1022"/>
        </w:numPr>
        <w:pStyle w:val="Compact"/>
      </w:pPr>
      <w:r>
        <w:rPr>
          <w:bCs/>
          <w:b/>
        </w:rPr>
        <w:t xml:space="preserve">Dispensing &amp; Warranty Terms</w:t>
      </w:r>
      <w:r>
        <w:t xml:space="preserve">: Fitting date, trial period outcome, warranty duration (years), loss-and-damage terms, battery care instructions, cleaning guidance, and service recall schedule.</w:t>
      </w:r>
    </w:p>
    <w:bookmarkEnd w:id="219"/>
    <w:bookmarkStart w:id="220" w:name="X70fa9b4c71092efe2601270a9bd9ca7a996cc0f"/>
    <w:p>
      <w:pPr>
        <w:pStyle w:val="Heading3"/>
      </w:pPr>
      <w:r>
        <w:t xml:space="preserve">14.2.9 RP-CLN-PRG: Periodic Clinical Therapy Progress Summary Report</w:t>
      </w:r>
    </w:p>
    <w:p>
      <w:pPr>
        <w:numPr>
          <w:ilvl w:val="0"/>
          <w:numId w:val="1023"/>
        </w:numPr>
        <w:pStyle w:val="Compact"/>
      </w:pPr>
      <w:r>
        <w:rPr>
          <w:bCs/>
          <w:b/>
        </w:rPr>
        <w:t xml:space="preserve">Therapy Review Synthesis</w:t>
      </w:r>
      <w:r>
        <w:t xml:space="preserve">: Synthesized from longitudinal SOAP session notes and goal tracking data over a specified review block (e.g. 12 sessions / 3 months).</w:t>
      </w:r>
    </w:p>
    <w:p>
      <w:pPr>
        <w:numPr>
          <w:ilvl w:val="0"/>
          <w:numId w:val="1023"/>
        </w:numPr>
        <w:pStyle w:val="Compact"/>
      </w:pPr>
      <w:r>
        <w:rPr>
          <w:bCs/>
          <w:b/>
        </w:rPr>
        <w:t xml:space="preserve">Core Progression Metrics</w:t>
      </w:r>
      <w:r>
        <w:t xml:space="preserve">: Baseline vs Current Goal Accuracy (%), Ling 6-sound detection distance, MLU increase, %SS reduction.</w:t>
      </w:r>
    </w:p>
    <w:p>
      <w:pPr>
        <w:numPr>
          <w:ilvl w:val="0"/>
          <w:numId w:val="1023"/>
        </w:numPr>
        <w:pStyle w:val="Compact"/>
      </w:pPr>
      <w:r>
        <w:rPr>
          <w:bCs/>
          <w:b/>
        </w:rPr>
        <w:t xml:space="preserve">Compliance Metrics</w:t>
      </w:r>
      <w:r>
        <w:t xml:space="preserve">: Attendance rate (% sessions attended vs scheduled), home practice adherence score, parent coaching milestones, and updated SMART objectives for the next treatment phase.</w:t>
      </w:r>
    </w:p>
    <w:bookmarkEnd w:id="220"/>
    <w:bookmarkStart w:id="221" w:name="X86387a308883aa26dcf485df8e958c8f7476137"/>
    <w:p>
      <w:pPr>
        <w:pStyle w:val="Heading3"/>
      </w:pPr>
      <w:r>
        <w:t xml:space="preserve">14.2.10 RP-CLN-DSC: Clinical Discharge Summary &amp; Home Maintenance Plan</w:t>
      </w:r>
    </w:p>
    <w:p>
      <w:pPr>
        <w:numPr>
          <w:ilvl w:val="0"/>
          <w:numId w:val="1024"/>
        </w:numPr>
        <w:pStyle w:val="Compact"/>
      </w:pPr>
      <w:r>
        <w:rPr>
          <w:bCs/>
          <w:b/>
        </w:rPr>
        <w:t xml:space="preserve">Discharge Evaluation</w:t>
      </w:r>
      <w:r>
        <w:t xml:space="preserve">: Initial baseline vs discharge performance benchmarks, total therapy sessions attended, criteria met for formal discharge.</w:t>
      </w:r>
    </w:p>
    <w:p>
      <w:pPr>
        <w:numPr>
          <w:ilvl w:val="0"/>
          <w:numId w:val="1024"/>
        </w:numPr>
        <w:pStyle w:val="Compact"/>
      </w:pPr>
      <w:r>
        <w:rPr>
          <w:bCs/>
          <w:b/>
        </w:rPr>
        <w:t xml:space="preserve">Home Maintenance &amp; Annual Recall</w:t>
      </w:r>
      <w:r>
        <w:t xml:space="preserve">: Structured home maintenance plan, speech/auditory stimulation exercises, scheduled annual audiological / speech re-evaluation recall date.</w:t>
      </w:r>
    </w:p>
    <w:p>
      <w:r>
        <w:pict>
          <v:rect style="width:0;height:1.5pt" o:hralign="center" o:hrstd="t" o:hr="t"/>
        </w:pict>
      </w:r>
    </w:p>
    <w:bookmarkEnd w:id="221"/>
    <w:bookmarkEnd w:id="222"/>
    <w:bookmarkStart w:id="223" w:name="Xe53065151731c89e25fd73f85a7fd6492b5b5db"/>
    <w:p>
      <w:pPr>
        <w:pStyle w:val="Heading2"/>
      </w:pPr>
      <w:r>
        <w:t xml:space="preserve">14.3 Operational &amp; Administrative Reports Catalogue</w:t>
      </w:r>
    </w:p>
    <w:tbl>
      <w:tblPr>
        <w:tblStyle w:val="Table"/>
        <w:tblW w:type="pct" w:w="0.0"/>
        <w:tblLook w:firstRow="1" w:lastRow="0" w:firstColumn="0" w:lastColumn="0" w:noHBand="0" w:noVBand="0" w:val="0020"/>
      </w:tblPr>
      <w:tblGrid/>
      <w:tr>
        <w:tc>
          <w:p>
            <w:pPr>
              <w:pStyle w:val="Compact"/>
              <w:jc w:val="left"/>
            </w:pPr>
            <w:r>
              <w:t xml:space="preserve">Report ID</w:t>
            </w:r>
          </w:p>
        </w:tc>
        <w:tc>
          <w:p>
            <w:pPr>
              <w:pStyle w:val="Compact"/>
              <w:jc w:val="left"/>
            </w:pPr>
            <w:r>
              <w:t xml:space="preserve">Name</w:t>
            </w:r>
          </w:p>
        </w:tc>
        <w:tc>
          <w:p>
            <w:pPr>
              <w:pStyle w:val="Compact"/>
              <w:jc w:val="left"/>
            </w:pPr>
            <w:r>
              <w:t xml:space="preserve">Frequency</w:t>
            </w:r>
          </w:p>
        </w:tc>
        <w:tc>
          <w:p>
            <w:pPr>
              <w:pStyle w:val="Compact"/>
              <w:jc w:val="left"/>
            </w:pPr>
            <w:r>
              <w:t xml:space="preserve">Target Audience</w:t>
            </w:r>
          </w:p>
        </w:tc>
        <w:tc>
          <w:p>
            <w:pPr>
              <w:pStyle w:val="Compact"/>
              <w:jc w:val="left"/>
            </w:pPr>
            <w:r>
              <w:t xml:space="preserve">Key Metrics Included</w:t>
            </w:r>
          </w:p>
        </w:tc>
      </w:tr>
      <w:tr>
        <w:tc>
          <w:p>
            <w:pPr>
              <w:pStyle w:val="Compact"/>
              <w:jc w:val="left"/>
            </w:pPr>
            <w:r>
              <w:rPr>
                <w:bCs/>
                <w:b/>
              </w:rPr>
              <w:t xml:space="preserve">RP-DSH-001</w:t>
            </w:r>
          </w:p>
        </w:tc>
        <w:tc>
          <w:p>
            <w:pPr>
              <w:pStyle w:val="Compact"/>
              <w:jc w:val="left"/>
            </w:pPr>
            <w:r>
              <w:t xml:space="preserve">Daily Practice Summary</w:t>
            </w:r>
          </w:p>
        </w:tc>
        <w:tc>
          <w:p>
            <w:pPr>
              <w:pStyle w:val="Compact"/>
              <w:jc w:val="left"/>
            </w:pPr>
            <w:r>
              <w:t xml:space="preserve">Daily</w:t>
            </w:r>
          </w:p>
        </w:tc>
        <w:tc>
          <w:p>
            <w:pPr>
              <w:pStyle w:val="Compact"/>
              <w:jc w:val="left"/>
            </w:pPr>
            <w:r>
              <w:t xml:space="preserve">Practitioner / Admin</w:t>
            </w:r>
          </w:p>
        </w:tc>
        <w:tc>
          <w:p>
            <w:pPr>
              <w:pStyle w:val="Compact"/>
              <w:jc w:val="left"/>
            </w:pPr>
            <w:r>
              <w:t xml:space="preserve">Appointments total, completed vs no-show, daily cash collected, pending recalls</w:t>
            </w:r>
          </w:p>
        </w:tc>
      </w:tr>
      <w:tr>
        <w:tc>
          <w:p>
            <w:pPr>
              <w:pStyle w:val="Compact"/>
              <w:jc w:val="left"/>
            </w:pPr>
            <w:r>
              <w:rPr>
                <w:bCs/>
                <w:b/>
              </w:rPr>
              <w:t xml:space="preserve">RP-BIL-002</w:t>
            </w:r>
          </w:p>
        </w:tc>
        <w:tc>
          <w:p>
            <w:pPr>
              <w:pStyle w:val="Compact"/>
              <w:jc w:val="left"/>
            </w:pPr>
            <w:r>
              <w:t xml:space="preserve">Monthly Revenue &amp; GST Register</w:t>
            </w:r>
          </w:p>
        </w:tc>
        <w:tc>
          <w:p>
            <w:pPr>
              <w:pStyle w:val="Compact"/>
              <w:jc w:val="left"/>
            </w:pPr>
            <w:r>
              <w:t xml:space="preserve">Monthly</w:t>
            </w:r>
          </w:p>
        </w:tc>
        <w:tc>
          <w:p>
            <w:pPr>
              <w:pStyle w:val="Compact"/>
              <w:jc w:val="left"/>
            </w:pPr>
            <w:r>
              <w:t xml:space="preserve">Accountant / Admin</w:t>
            </w:r>
          </w:p>
        </w:tc>
        <w:tc>
          <w:p>
            <w:pPr>
              <w:pStyle w:val="Compact"/>
              <w:jc w:val="left"/>
            </w:pPr>
            <w:r>
              <w:t xml:space="preserve">Gross revenue, tax collected breakdown, payment mode breakdown (Cash, UPI, Card)</w:t>
            </w:r>
          </w:p>
        </w:tc>
      </w:tr>
      <w:tr>
        <w:tc>
          <w:p>
            <w:pPr>
              <w:pStyle w:val="Compact"/>
              <w:jc w:val="left"/>
            </w:pPr>
            <w:r>
              <w:rPr>
                <w:bCs/>
                <w:b/>
              </w:rPr>
              <w:t xml:space="preserve">RP-CLN-003</w:t>
            </w:r>
          </w:p>
        </w:tc>
        <w:tc>
          <w:p>
            <w:pPr>
              <w:pStyle w:val="Compact"/>
              <w:jc w:val="left"/>
            </w:pPr>
            <w:r>
              <w:t xml:space="preserve">Speech &amp; Audiology Outcome Report</w:t>
            </w:r>
          </w:p>
        </w:tc>
        <w:tc>
          <w:p>
            <w:pPr>
              <w:pStyle w:val="Compact"/>
              <w:jc w:val="left"/>
            </w:pPr>
            <w:r>
              <w:t xml:space="preserve">Quarterly</w:t>
            </w:r>
          </w:p>
        </w:tc>
        <w:tc>
          <w:p>
            <w:pPr>
              <w:pStyle w:val="Compact"/>
              <w:jc w:val="left"/>
            </w:pPr>
            <w:r>
              <w:t xml:space="preserve">Practitioner</w:t>
            </w:r>
          </w:p>
        </w:tc>
        <w:tc>
          <w:p>
            <w:pPr>
              <w:pStyle w:val="Compact"/>
              <w:jc w:val="left"/>
            </w:pPr>
            <w:r>
              <w:t xml:space="preserve">Pre/post treatment score trends, hearing aid fitting success rates</w:t>
            </w:r>
          </w:p>
        </w:tc>
      </w:tr>
    </w:tbl>
    <w:p>
      <w:r>
        <w:pict>
          <v:rect style="width:0;height:1.5pt" o:hralign="center" o:hrstd="t" o:hr="t"/>
        </w:pict>
      </w:r>
    </w:p>
    <w:bookmarkEnd w:id="223"/>
    <w:bookmarkStart w:id="224" w:name="testing-and-acceptance"/>
    <w:p>
      <w:pPr>
        <w:pStyle w:val="Heading2"/>
      </w:pPr>
      <w:r>
        <w:t xml:space="preserve">15. Testing and Acceptance</w:t>
      </w:r>
    </w:p>
    <w:p>
      <w:pPr>
        <w:numPr>
          <w:ilvl w:val="0"/>
          <w:numId w:val="1025"/>
        </w:numPr>
        <w:pStyle w:val="Compact"/>
      </w:pPr>
      <w:r>
        <w:rPr>
          <w:bCs/>
          <w:b/>
        </w:rPr>
        <w:t xml:space="preserve">Unit &amp; Integration Testing</w:t>
      </w:r>
      <w:r>
        <w:t xml:space="preserve">: Automated test coverage exceeding</w:t>
      </w:r>
      <w:r>
        <w:t xml:space="preserve"> </w:t>
      </w:r>
      <w:r>
        <w:rPr>
          <w:bCs/>
          <w:b/>
        </w:rPr>
        <w:t xml:space="preserve">80%</w:t>
      </w:r>
      <w:r>
        <w:t xml:space="preserve"> </w:t>
      </w:r>
      <w:r>
        <w:t xml:space="preserve">using Jest / Vitest for backend services and React Testing Library for UI components.</w:t>
      </w:r>
    </w:p>
    <w:p>
      <w:pPr>
        <w:numPr>
          <w:ilvl w:val="0"/>
          <w:numId w:val="1025"/>
        </w:numPr>
        <w:pStyle w:val="Compact"/>
      </w:pPr>
      <w:r>
        <w:rPr>
          <w:bCs/>
          <w:b/>
        </w:rPr>
        <w:t xml:space="preserve">Clinical Report Verification Testing</w:t>
      </w:r>
      <w:r>
        <w:t xml:space="preserve">: Automated regression testing verifying that all 10 clinical assessment PDF reports compile with valid geometry, zero text-wrapping, crisp SVG graphics, and exact mathematical accuracy on all formulas (PTA1, PTA2, WRS, SNR, %SS, SSI-4, CAPE-V, GRBAS, MPT, s/z, ALD-MM DQ, PHQ-9, GAD-7, FOIS, IDDSI).</w:t>
      </w:r>
    </w:p>
    <w:p>
      <w:pPr>
        <w:numPr>
          <w:ilvl w:val="0"/>
          <w:numId w:val="1025"/>
        </w:numPr>
        <w:pStyle w:val="Compact"/>
      </w:pPr>
      <w:r>
        <w:rPr>
          <w:bCs/>
          <w:b/>
        </w:rPr>
        <w:t xml:space="preserve">User Acceptance Testing (UAT)</w:t>
      </w:r>
      <w:r>
        <w:t xml:space="preserve">: Execution of formal UAT scripts by Ms. Palak Paresh Gandhi covering booking, patient registration, clinical recording, billing, and report generation.</w:t>
      </w:r>
    </w:p>
    <w:p>
      <w:r>
        <w:pict>
          <v:rect style="width:0;height:1.5pt" o:hralign="center" o:hrstd="t" o:hr="t"/>
        </w:pict>
      </w:r>
    </w:p>
    <w:bookmarkEnd w:id="224"/>
    <w:bookmarkStart w:id="225" w:name="devops-deployment-and-operations"/>
    <w:p>
      <w:pPr>
        <w:pStyle w:val="Heading2"/>
      </w:pPr>
      <w:r>
        <w:t xml:space="preserve">16. DevOps, Deployment and Operations</w:t>
      </w:r>
    </w:p>
    <w:p>
      <w:pPr>
        <w:numPr>
          <w:ilvl w:val="0"/>
          <w:numId w:val="1026"/>
        </w:numPr>
        <w:pStyle w:val="Compact"/>
      </w:pPr>
      <w:r>
        <w:rPr>
          <w:bCs/>
          <w:b/>
        </w:rPr>
        <w:t xml:space="preserve">CI/CD Pipeline</w:t>
      </w:r>
      <w:r>
        <w:t xml:space="preserve">: GitHub Actions automated pipeline performing linting, type-checking, automated unit testing, container build, and deployment.</w:t>
      </w:r>
    </w:p>
    <w:p>
      <w:pPr>
        <w:numPr>
          <w:ilvl w:val="0"/>
          <w:numId w:val="1026"/>
        </w:numPr>
        <w:pStyle w:val="Compact"/>
      </w:pPr>
      <w:r>
        <w:rPr>
          <w:bCs/>
          <w:b/>
        </w:rPr>
        <w:t xml:space="preserve">Hosting Architecture</w:t>
      </w:r>
      <w:r>
        <w:t xml:space="preserve">: Frontend hosted on Vercel CDN; Node.js API hosted on containerized App Service (Render / AWS ECS); Database on MongoDB Atlas Replica Set (Mumbai).</w:t>
      </w:r>
    </w:p>
    <w:p>
      <w:r>
        <w:pict>
          <v:rect style="width:0;height:1.5pt" o:hralign="center" o:hrstd="t" o:hr="t"/>
        </w:pict>
      </w:r>
    </w:p>
    <w:bookmarkEnd w:id="225"/>
    <w:bookmarkStart w:id="226" w:name="data-migration-and-seeding"/>
    <w:p>
      <w:pPr>
        <w:pStyle w:val="Heading2"/>
      </w:pPr>
      <w:r>
        <w:t xml:space="preserve">17. Data Migration and Seeding</w:t>
      </w:r>
    </w:p>
    <w:p>
      <w:pPr>
        <w:numPr>
          <w:ilvl w:val="0"/>
          <w:numId w:val="1027"/>
        </w:numPr>
        <w:pStyle w:val="Compact"/>
      </w:pPr>
      <w:r>
        <w:rPr>
          <w:bCs/>
          <w:b/>
        </w:rPr>
        <w:t xml:space="preserve">CSV Seeding Pipeline</w:t>
      </w:r>
      <w:r>
        <w:t xml:space="preserve">: Automated migration script for importing legacy patient Excel files into</w:t>
      </w:r>
      <w:r>
        <w:t xml:space="preserve"> </w:t>
      </w:r>
      <w:r>
        <w:rPr>
          <w:rStyle w:val="VerbatimChar"/>
        </w:rPr>
        <w:t xml:space="preserve">patients</w:t>
      </w:r>
      <w:r>
        <w:t xml:space="preserve"> </w:t>
      </w:r>
      <w:r>
        <w:t xml:space="preserve">and</w:t>
      </w:r>
      <w:r>
        <w:t xml:space="preserve"> </w:t>
      </w:r>
      <w:r>
        <w:rPr>
          <w:rStyle w:val="VerbatimChar"/>
        </w:rPr>
        <w:t xml:space="preserve">caseHistories</w:t>
      </w:r>
      <w:r>
        <w:t xml:space="preserve"> </w:t>
      </w:r>
      <w:r>
        <w:t xml:space="preserve">collections.</w:t>
      </w:r>
    </w:p>
    <w:p>
      <w:pPr>
        <w:numPr>
          <w:ilvl w:val="0"/>
          <w:numId w:val="1027"/>
        </w:numPr>
        <w:pStyle w:val="Compact"/>
      </w:pPr>
      <w:r>
        <w:rPr>
          <w:bCs/>
          <w:b/>
        </w:rPr>
        <w:t xml:space="preserve">System Seeding</w:t>
      </w:r>
      <w:r>
        <w:t xml:space="preserve">: Pre-populating default lookup lists (audiometry frequencies, speech therapy goal banks, ICD-10 speech/hearing diagnosis codes, default clinic roles).</w:t>
      </w:r>
    </w:p>
    <w:p>
      <w:r>
        <w:pict>
          <v:rect style="width:0;height:1.5pt" o:hralign="center" o:hrstd="t" o:hr="t"/>
        </w:pict>
      </w:r>
    </w:p>
    <w:bookmarkEnd w:id="226"/>
    <w:bookmarkStart w:id="227" w:name="Xa731674ddcd25e171ee244253b79c047dbaf3a6"/>
    <w:p>
      <w:pPr>
        <w:pStyle w:val="Heading2"/>
      </w:pPr>
      <w:r>
        <w:t xml:space="preserve">18. Assumptions, Dependencies and Risk Register</w:t>
      </w:r>
    </w:p>
    <w:tbl>
      <w:tblPr>
        <w:tblStyle w:val="Table"/>
        <w:tblW w:type="pct" w:w="0.0"/>
        <w:tblLook w:firstRow="1" w:lastRow="0" w:firstColumn="0" w:lastColumn="0" w:noHBand="0" w:noVBand="0" w:val="0020"/>
      </w:tblPr>
      <w:tblGrid/>
      <w:tr>
        <w:tc>
          <w:p>
            <w:pPr>
              <w:pStyle w:val="Compact"/>
              <w:jc w:val="left"/>
            </w:pPr>
            <w:r>
              <w:t xml:space="preserve">Risk ID</w:t>
            </w:r>
          </w:p>
        </w:tc>
        <w:tc>
          <w:p>
            <w:pPr>
              <w:pStyle w:val="Compact"/>
              <w:jc w:val="left"/>
            </w:pPr>
            <w:r>
              <w:t xml:space="preserve">Risk Description</w:t>
            </w:r>
          </w:p>
        </w:tc>
        <w:tc>
          <w:p>
            <w:pPr>
              <w:pStyle w:val="Compact"/>
              <w:jc w:val="left"/>
            </w:pPr>
            <w:r>
              <w:t xml:space="preserve">Impact</w:t>
            </w:r>
          </w:p>
        </w:tc>
        <w:tc>
          <w:p>
            <w:pPr>
              <w:pStyle w:val="Compact"/>
              <w:jc w:val="left"/>
            </w:pPr>
            <w:r>
              <w:t xml:space="preserve">Probability</w:t>
            </w:r>
          </w:p>
        </w:tc>
        <w:tc>
          <w:p>
            <w:pPr>
              <w:pStyle w:val="Compact"/>
              <w:jc w:val="left"/>
            </w:pPr>
            <w:r>
              <w:t xml:space="preserve">Mitigation Strategy</w:t>
            </w:r>
          </w:p>
        </w:tc>
      </w:tr>
      <w:tr>
        <w:tc>
          <w:p>
            <w:pPr>
              <w:pStyle w:val="Compact"/>
              <w:jc w:val="left"/>
            </w:pPr>
            <w:r>
              <w:rPr>
                <w:bCs/>
                <w:b/>
              </w:rPr>
              <w:t xml:space="preserve">RSK-001</w:t>
            </w:r>
          </w:p>
        </w:tc>
        <w:tc>
          <w:p>
            <w:pPr>
              <w:pStyle w:val="Compact"/>
              <w:jc w:val="left"/>
            </w:pPr>
            <w:r>
              <w:t xml:space="preserve">Internet connectivity disruption at clinic</w:t>
            </w:r>
          </w:p>
        </w:tc>
        <w:tc>
          <w:p>
            <w:pPr>
              <w:pStyle w:val="Compact"/>
              <w:jc w:val="left"/>
            </w:pPr>
            <w:r>
              <w:t xml:space="preserve">High</w:t>
            </w:r>
          </w:p>
        </w:tc>
        <w:tc>
          <w:p>
            <w:pPr>
              <w:pStyle w:val="Compact"/>
              <w:jc w:val="left"/>
            </w:pPr>
            <w:r>
              <w:t xml:space="preserve">Medium</w:t>
            </w:r>
          </w:p>
        </w:tc>
        <w:tc>
          <w:p>
            <w:pPr>
              <w:pStyle w:val="Compact"/>
              <w:jc w:val="left"/>
            </w:pPr>
            <w:r>
              <w:t xml:space="preserve">PWA offline capability for draft note entry and local caching of active daily schedule</w:t>
            </w:r>
          </w:p>
        </w:tc>
      </w:tr>
      <w:tr>
        <w:tc>
          <w:p>
            <w:pPr>
              <w:pStyle w:val="Compact"/>
              <w:jc w:val="left"/>
            </w:pPr>
            <w:r>
              <w:rPr>
                <w:bCs/>
                <w:b/>
              </w:rPr>
              <w:t xml:space="preserve">RSK-002</w:t>
            </w:r>
          </w:p>
        </w:tc>
        <w:tc>
          <w:p>
            <w:pPr>
              <w:pStyle w:val="Compact"/>
              <w:jc w:val="left"/>
            </w:pPr>
            <w:r>
              <w:t xml:space="preserve">Third-party WhatsApp API service outage</w:t>
            </w:r>
          </w:p>
        </w:tc>
        <w:tc>
          <w:p>
            <w:pPr>
              <w:pStyle w:val="Compact"/>
              <w:jc w:val="left"/>
            </w:pPr>
            <w:r>
              <w:t xml:space="preserve">Medium</w:t>
            </w:r>
          </w:p>
        </w:tc>
        <w:tc>
          <w:p>
            <w:pPr>
              <w:pStyle w:val="Compact"/>
              <w:jc w:val="left"/>
            </w:pPr>
            <w:r>
              <w:t xml:space="preserve">Low</w:t>
            </w:r>
          </w:p>
        </w:tc>
        <w:tc>
          <w:p>
            <w:pPr>
              <w:pStyle w:val="Compact"/>
              <w:jc w:val="left"/>
            </w:pPr>
            <w:r>
              <w:t xml:space="preserve">Outbox queue holds messages and automatically retries with fallback SMS/Email notification</w:t>
            </w:r>
          </w:p>
        </w:tc>
      </w:tr>
      <w:tr>
        <w:tc>
          <w:p>
            <w:pPr>
              <w:pStyle w:val="Compact"/>
              <w:jc w:val="left"/>
            </w:pPr>
            <w:r>
              <w:rPr>
                <w:bCs/>
                <w:b/>
              </w:rPr>
              <w:t xml:space="preserve">RSK-003</w:t>
            </w:r>
          </w:p>
        </w:tc>
        <w:tc>
          <w:p>
            <w:pPr>
              <w:pStyle w:val="Compact"/>
              <w:jc w:val="left"/>
            </w:pPr>
            <w:r>
              <w:t xml:space="preserve">Complex SVG rendering latency in PDF generation</w:t>
            </w:r>
          </w:p>
        </w:tc>
        <w:tc>
          <w:p>
            <w:pPr>
              <w:pStyle w:val="Compact"/>
              <w:jc w:val="left"/>
            </w:pPr>
            <w:r>
              <w:t xml:space="preserve">Medium</w:t>
            </w:r>
          </w:p>
        </w:tc>
        <w:tc>
          <w:p>
            <w:pPr>
              <w:pStyle w:val="Compact"/>
              <w:jc w:val="left"/>
            </w:pPr>
            <w:r>
              <w:t xml:space="preserve">Low</w:t>
            </w:r>
          </w:p>
        </w:tc>
        <w:tc>
          <w:p>
            <w:pPr>
              <w:pStyle w:val="Compact"/>
              <w:jc w:val="left"/>
            </w:pPr>
            <w:r>
              <w:t xml:space="preserve">Server-side pre-compiled headless Chromium rendering with in-memory caching</w:t>
            </w:r>
          </w:p>
        </w:tc>
      </w:tr>
    </w:tbl>
    <w:p>
      <w:r>
        <w:pict>
          <v:rect style="width:0;height:1.5pt" o:hralign="center" o:hrstd="t" o:hr="t"/>
        </w:pict>
      </w:r>
    </w:p>
    <w:bookmarkEnd w:id="227"/>
    <w:bookmarkStart w:id="228" w:name="requirements-traceability-matrix"/>
    <w:p>
      <w:pPr>
        <w:pStyle w:val="Heading2"/>
      </w:pPr>
      <w:r>
        <w:t xml:space="preserve">19. Requirements Traceability Matrix</w:t>
      </w:r>
    </w:p>
    <w:tbl>
      <w:tblPr>
        <w:tblStyle w:val="Table"/>
        <w:tblW w:type="pct" w:w="0.0"/>
        <w:tblLook w:firstRow="1" w:lastRow="0" w:firstColumn="0" w:lastColumn="0" w:noHBand="0" w:noVBand="0" w:val="0020"/>
      </w:tblPr>
      <w:tblGrid/>
      <w:tr>
        <w:tc>
          <w:p>
            <w:pPr>
              <w:pStyle w:val="Compact"/>
              <w:jc w:val="left"/>
            </w:pPr>
            <w:r>
              <w:t xml:space="preserve">Scope Baseline ID</w:t>
            </w:r>
          </w:p>
        </w:tc>
        <w:tc>
          <w:p>
            <w:pPr>
              <w:pStyle w:val="Compact"/>
              <w:jc w:val="left"/>
            </w:pPr>
            <w:r>
              <w:t xml:space="preserve">Requirement ID</w:t>
            </w:r>
          </w:p>
        </w:tc>
        <w:tc>
          <w:p>
            <w:pPr>
              <w:pStyle w:val="Compact"/>
              <w:jc w:val="left"/>
            </w:pPr>
            <w:r>
              <w:t xml:space="preserve">MongoDB Collection</w:t>
            </w:r>
          </w:p>
        </w:tc>
        <w:tc>
          <w:p>
            <w:pPr>
              <w:pStyle w:val="Compact"/>
              <w:jc w:val="left"/>
            </w:pPr>
            <w:r>
              <w:t xml:space="preserve">Report ID</w:t>
            </w:r>
          </w:p>
        </w:tc>
        <w:tc>
          <w:p>
            <w:pPr>
              <w:pStyle w:val="Compact"/>
              <w:jc w:val="left"/>
            </w:pPr>
            <w:r>
              <w:t xml:space="preserve">Test Case ID</w:t>
            </w:r>
          </w:p>
        </w:tc>
      </w:tr>
      <w:tr>
        <w:tc>
          <w:p>
            <w:pPr>
              <w:pStyle w:val="Compact"/>
              <w:jc w:val="left"/>
            </w:pPr>
            <w:r>
              <w:rPr>
                <w:bCs/>
                <w:b/>
              </w:rPr>
              <w:t xml:space="preserve">WS-01</w:t>
            </w:r>
            <w:r>
              <w:t xml:space="preserve"> </w:t>
            </w:r>
            <w:r>
              <w:t xml:space="preserve">(Website)</w:t>
            </w:r>
          </w:p>
        </w:tc>
        <w:tc>
          <w:p>
            <w:pPr>
              <w:pStyle w:val="Compact"/>
              <w:jc w:val="left"/>
            </w:pPr>
            <w:r>
              <w:t xml:space="preserve">FR-WEB-001</w:t>
            </w:r>
          </w:p>
        </w:tc>
        <w:tc>
          <w:p>
            <w:pPr>
              <w:pStyle w:val="Compact"/>
              <w:jc w:val="left"/>
            </w:pPr>
            <w:r>
              <w:rPr>
                <w:rStyle w:val="VerbatimChar"/>
              </w:rPr>
              <w:t xml:space="preserve">pages</w:t>
            </w:r>
            <w:r>
              <w:t xml:space="preserve">,</w:t>
            </w:r>
            <w:r>
              <w:t xml:space="preserve"> </w:t>
            </w:r>
            <w:r>
              <w:rPr>
                <w:rStyle w:val="VerbatimChar"/>
              </w:rPr>
              <w:t xml:space="preserve">posts</w:t>
            </w:r>
          </w:p>
        </w:tc>
        <w:tc>
          <w:p>
            <w:pPr>
              <w:pStyle w:val="Compact"/>
              <w:jc w:val="left"/>
            </w:pPr>
            <w:r>
              <w:t xml:space="preserve">—</w:t>
            </w:r>
          </w:p>
        </w:tc>
        <w:tc>
          <w:p>
            <w:pPr>
              <w:pStyle w:val="Compact"/>
              <w:jc w:val="left"/>
            </w:pPr>
            <w:r>
              <w:t xml:space="preserve">TC-WEB-001</w:t>
            </w:r>
          </w:p>
        </w:tc>
      </w:tr>
      <w:tr>
        <w:tc>
          <w:p>
            <w:pPr>
              <w:pStyle w:val="Compact"/>
              <w:jc w:val="left"/>
            </w:pPr>
            <w:r>
              <w:rPr>
                <w:bCs/>
                <w:b/>
              </w:rPr>
              <w:t xml:space="preserve">DR-01</w:t>
            </w:r>
            <w:r>
              <w:t xml:space="preserve"> </w:t>
            </w:r>
            <w:r>
              <w:t xml:space="preserve">(Appointments)</w:t>
            </w:r>
          </w:p>
        </w:tc>
        <w:tc>
          <w:p>
            <w:pPr>
              <w:pStyle w:val="Compact"/>
              <w:jc w:val="left"/>
            </w:pPr>
            <w:r>
              <w:t xml:space="preserve">FR-APT-012</w:t>
            </w:r>
          </w:p>
        </w:tc>
        <w:tc>
          <w:p>
            <w:pPr>
              <w:pStyle w:val="Compact"/>
              <w:jc w:val="left"/>
            </w:pPr>
            <w:r>
              <w:rPr>
                <w:rStyle w:val="VerbatimChar"/>
              </w:rPr>
              <w:t xml:space="preserve">appointments</w:t>
            </w:r>
            <w:r>
              <w:t xml:space="preserve">,</w:t>
            </w:r>
            <w:r>
              <w:t xml:space="preserve"> </w:t>
            </w:r>
            <w:r>
              <w:rPr>
                <w:rStyle w:val="VerbatimChar"/>
              </w:rPr>
              <w:t xml:space="preserve">providerSchedules</w:t>
            </w:r>
          </w:p>
        </w:tc>
        <w:tc>
          <w:p>
            <w:pPr>
              <w:pStyle w:val="Compact"/>
              <w:jc w:val="left"/>
            </w:pPr>
            <w:r>
              <w:t xml:space="preserve">—</w:t>
            </w:r>
          </w:p>
        </w:tc>
        <w:tc>
          <w:p>
            <w:pPr>
              <w:pStyle w:val="Compact"/>
              <w:jc w:val="left"/>
            </w:pPr>
            <w:r>
              <w:t xml:space="preserve">TC-APT-012</w:t>
            </w:r>
          </w:p>
        </w:tc>
      </w:tr>
      <w:tr>
        <w:tc>
          <w:p>
            <w:pPr>
              <w:pStyle w:val="Compact"/>
              <w:jc w:val="left"/>
            </w:pPr>
            <w:r>
              <w:rPr>
                <w:bCs/>
                <w:b/>
              </w:rPr>
              <w:t xml:space="preserve">CB-01</w:t>
            </w:r>
            <w:r>
              <w:t xml:space="preserve"> </w:t>
            </w:r>
            <w:r>
              <w:t xml:space="preserve">(Clinical Records)</w:t>
            </w:r>
          </w:p>
        </w:tc>
        <w:tc>
          <w:p>
            <w:pPr>
              <w:pStyle w:val="Compact"/>
              <w:jc w:val="left"/>
            </w:pPr>
            <w:r>
              <w:t xml:space="preserve">FR-CLN-004</w:t>
            </w:r>
          </w:p>
        </w:tc>
        <w:tc>
          <w:p>
            <w:pPr>
              <w:pStyle w:val="Compact"/>
              <w:jc w:val="left"/>
            </w:pPr>
            <w:r>
              <w:rPr>
                <w:rStyle w:val="VerbatimChar"/>
              </w:rPr>
              <w:t xml:space="preserve">visits</w:t>
            </w:r>
            <w:r>
              <w:t xml:space="preserve">,</w:t>
            </w:r>
            <w:r>
              <w:t xml:space="preserve"> </w:t>
            </w:r>
            <w:r>
              <w:rPr>
                <w:rStyle w:val="VerbatimChar"/>
              </w:rPr>
              <w:t xml:space="preserve">slAssessments</w:t>
            </w:r>
            <w:r>
              <w:t xml:space="preserve">,</w:t>
            </w:r>
            <w:r>
              <w:t xml:space="preserve"> </w:t>
            </w:r>
            <w:r>
              <w:rPr>
                <w:rStyle w:val="VerbatimChar"/>
              </w:rPr>
              <w:t xml:space="preserve">audiologyEvaluations</w:t>
            </w:r>
          </w:p>
        </w:tc>
        <w:tc>
          <w:p>
            <w:pPr>
              <w:pStyle w:val="Compact"/>
              <w:jc w:val="left"/>
            </w:pPr>
            <w:r>
              <w:t xml:space="preserve">—</w:t>
            </w:r>
          </w:p>
        </w:tc>
        <w:tc>
          <w:p>
            <w:pPr>
              <w:pStyle w:val="Compact"/>
              <w:jc w:val="left"/>
            </w:pPr>
            <w:r>
              <w:t xml:space="preserve">TC-CLN-004</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FR-DOC-002A</w:t>
            </w:r>
          </w:p>
        </w:tc>
        <w:tc>
          <w:p>
            <w:pPr>
              <w:pStyle w:val="Compact"/>
              <w:jc w:val="left"/>
            </w:pPr>
            <w:r>
              <w:rPr>
                <w:rStyle w:val="VerbatimChar"/>
              </w:rPr>
              <w:t xml:space="preserve">audiologyEvaluations.oae</w:t>
            </w:r>
          </w:p>
        </w:tc>
        <w:tc>
          <w:p>
            <w:pPr>
              <w:pStyle w:val="Compact"/>
              <w:jc w:val="left"/>
            </w:pPr>
            <w:r>
              <w:rPr>
                <w:bCs/>
                <w:b/>
              </w:rPr>
              <w:t xml:space="preserve">RP-CLN-OAE</w:t>
            </w:r>
          </w:p>
        </w:tc>
        <w:tc>
          <w:p>
            <w:pPr>
              <w:pStyle w:val="Compact"/>
              <w:jc w:val="left"/>
            </w:pPr>
            <w:r>
              <w:t xml:space="preserve">TC-DOC-002A</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FR-DOC-002B</w:t>
            </w:r>
          </w:p>
        </w:tc>
        <w:tc>
          <w:p>
            <w:pPr>
              <w:pStyle w:val="Compact"/>
              <w:jc w:val="left"/>
            </w:pPr>
            <w:r>
              <w:rPr>
                <w:rStyle w:val="VerbatimChar"/>
              </w:rPr>
              <w:t xml:space="preserve">audiologyEvaluations.pta</w:t>
            </w:r>
            <w:r>
              <w:t xml:space="preserve">,</w:t>
            </w:r>
            <w:r>
              <w:t xml:space="preserve"> </w:t>
            </w:r>
            <w:r>
              <w:rPr>
                <w:rStyle w:val="VerbatimChar"/>
              </w:rPr>
              <w:t xml:space="preserve">immittance</w:t>
            </w:r>
          </w:p>
        </w:tc>
        <w:tc>
          <w:p>
            <w:pPr>
              <w:pStyle w:val="Compact"/>
              <w:jc w:val="left"/>
            </w:pPr>
            <w:r>
              <w:rPr>
                <w:bCs/>
                <w:b/>
              </w:rPr>
              <w:t xml:space="preserve">RP-CLN-AUD</w:t>
            </w:r>
          </w:p>
        </w:tc>
        <w:tc>
          <w:p>
            <w:pPr>
              <w:pStyle w:val="Compact"/>
              <w:jc w:val="left"/>
            </w:pPr>
            <w:r>
              <w:t xml:space="preserve">TC-DOC-002B</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FR-DOC-002C</w:t>
            </w:r>
          </w:p>
        </w:tc>
        <w:tc>
          <w:p>
            <w:pPr>
              <w:pStyle w:val="Compact"/>
              <w:jc w:val="left"/>
            </w:pPr>
            <w:r>
              <w:rPr>
                <w:rStyle w:val="VerbatimChar"/>
              </w:rPr>
              <w:t xml:space="preserve">slAssessments.VOICE</w:t>
            </w:r>
          </w:p>
        </w:tc>
        <w:tc>
          <w:p>
            <w:pPr>
              <w:pStyle w:val="Compact"/>
              <w:jc w:val="left"/>
            </w:pPr>
            <w:r>
              <w:rPr>
                <w:bCs/>
                <w:b/>
              </w:rPr>
              <w:t xml:space="preserve">RP-CLN-VOI</w:t>
            </w:r>
          </w:p>
        </w:tc>
        <w:tc>
          <w:p>
            <w:pPr>
              <w:pStyle w:val="Compact"/>
              <w:jc w:val="left"/>
            </w:pPr>
            <w:r>
              <w:t xml:space="preserve">TC-DOC-002C</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FR-DOC-002D</w:t>
            </w:r>
          </w:p>
        </w:tc>
        <w:tc>
          <w:p>
            <w:pPr>
              <w:pStyle w:val="Compact"/>
              <w:jc w:val="left"/>
            </w:pPr>
            <w:r>
              <w:rPr>
                <w:rStyle w:val="VerbatimChar"/>
              </w:rPr>
              <w:t xml:space="preserve">slAssessments.FLUENCY</w:t>
            </w:r>
          </w:p>
        </w:tc>
        <w:tc>
          <w:p>
            <w:pPr>
              <w:pStyle w:val="Compact"/>
              <w:jc w:val="left"/>
            </w:pPr>
            <w:r>
              <w:rPr>
                <w:bCs/>
                <w:b/>
              </w:rPr>
              <w:t xml:space="preserve">RP-CLN-FLU</w:t>
            </w:r>
          </w:p>
        </w:tc>
        <w:tc>
          <w:p>
            <w:pPr>
              <w:pStyle w:val="Compact"/>
              <w:jc w:val="left"/>
            </w:pPr>
            <w:r>
              <w:t xml:space="preserve">TC-DOC-002D</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FR-DOC-002E</w:t>
            </w:r>
          </w:p>
        </w:tc>
        <w:tc>
          <w:p>
            <w:pPr>
              <w:pStyle w:val="Compact"/>
              <w:jc w:val="left"/>
            </w:pPr>
            <w:r>
              <w:rPr>
                <w:rStyle w:val="VerbatimChar"/>
              </w:rPr>
              <w:t xml:space="preserve">slAssessments.LANGUAGE</w:t>
            </w:r>
            <w:r>
              <w:t xml:space="preserve">,</w:t>
            </w:r>
            <w:r>
              <w:t xml:space="preserve"> </w:t>
            </w:r>
            <w:r>
              <w:rPr>
                <w:rStyle w:val="VerbatimChar"/>
              </w:rPr>
              <w:t xml:space="preserve">ARTICULATION</w:t>
            </w:r>
          </w:p>
        </w:tc>
        <w:tc>
          <w:p>
            <w:pPr>
              <w:pStyle w:val="Compact"/>
              <w:jc w:val="left"/>
            </w:pPr>
            <w:r>
              <w:rPr>
                <w:bCs/>
                <w:b/>
              </w:rPr>
              <w:t xml:space="preserve">RP-CLN-SLA</w:t>
            </w:r>
          </w:p>
        </w:tc>
        <w:tc>
          <w:p>
            <w:pPr>
              <w:pStyle w:val="Compact"/>
              <w:jc w:val="left"/>
            </w:pPr>
            <w:r>
              <w:t xml:space="preserve">TC-DOC-002E</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FR-DOC-002F</w:t>
            </w:r>
          </w:p>
        </w:tc>
        <w:tc>
          <w:p>
            <w:pPr>
              <w:pStyle w:val="Compact"/>
              <w:jc w:val="left"/>
            </w:pPr>
            <w:r>
              <w:rPr>
                <w:rStyle w:val="VerbatimChar"/>
              </w:rPr>
              <w:t xml:space="preserve">cbtRecords</w:t>
            </w:r>
            <w:r>
              <w:t xml:space="preserve"> </w:t>
            </w:r>
            <w:r>
              <w:t xml:space="preserve">(encrypted)</w:t>
            </w:r>
          </w:p>
        </w:tc>
        <w:tc>
          <w:p>
            <w:pPr>
              <w:pStyle w:val="Compact"/>
              <w:jc w:val="left"/>
            </w:pPr>
            <w:r>
              <w:rPr>
                <w:bCs/>
                <w:b/>
              </w:rPr>
              <w:t xml:space="preserve">RP-CLN-CBT</w:t>
            </w:r>
          </w:p>
        </w:tc>
        <w:tc>
          <w:p>
            <w:pPr>
              <w:pStyle w:val="Compact"/>
              <w:jc w:val="left"/>
            </w:pPr>
            <w:r>
              <w:t xml:space="preserve">TC-DOC-002F</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FR-DOC-002G</w:t>
            </w:r>
          </w:p>
        </w:tc>
        <w:tc>
          <w:p>
            <w:pPr>
              <w:pStyle w:val="Compact"/>
              <w:jc w:val="left"/>
            </w:pPr>
            <w:r>
              <w:rPr>
                <w:rStyle w:val="VerbatimChar"/>
              </w:rPr>
              <w:t xml:space="preserve">slAssessments.DYSPHAGIA</w:t>
            </w:r>
          </w:p>
        </w:tc>
        <w:tc>
          <w:p>
            <w:pPr>
              <w:pStyle w:val="Compact"/>
              <w:jc w:val="left"/>
            </w:pPr>
            <w:r>
              <w:rPr>
                <w:bCs/>
                <w:b/>
              </w:rPr>
              <w:t xml:space="preserve">RP-CLN-DYS</w:t>
            </w:r>
          </w:p>
        </w:tc>
        <w:tc>
          <w:p>
            <w:pPr>
              <w:pStyle w:val="Compact"/>
              <w:jc w:val="left"/>
            </w:pPr>
            <w:r>
              <w:t xml:space="preserve">TC-DOC-002G</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FR-DOC-002H</w:t>
            </w:r>
          </w:p>
        </w:tc>
        <w:tc>
          <w:p>
            <w:pPr>
              <w:pStyle w:val="Compact"/>
              <w:jc w:val="left"/>
            </w:pPr>
            <w:r>
              <w:rPr>
                <w:rStyle w:val="VerbatimChar"/>
              </w:rPr>
              <w:t xml:space="preserve">hearingAids</w:t>
            </w:r>
          </w:p>
        </w:tc>
        <w:tc>
          <w:p>
            <w:pPr>
              <w:pStyle w:val="Compact"/>
              <w:jc w:val="left"/>
            </w:pPr>
            <w:r>
              <w:rPr>
                <w:bCs/>
                <w:b/>
              </w:rPr>
              <w:t xml:space="preserve">RP-CLN-HAF</w:t>
            </w:r>
          </w:p>
        </w:tc>
        <w:tc>
          <w:p>
            <w:pPr>
              <w:pStyle w:val="Compact"/>
              <w:jc w:val="left"/>
            </w:pPr>
            <w:r>
              <w:t xml:space="preserve">TC-DOC-002H</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FR-DOC-002I</w:t>
            </w:r>
          </w:p>
        </w:tc>
        <w:tc>
          <w:p>
            <w:pPr>
              <w:pStyle w:val="Compact"/>
              <w:jc w:val="left"/>
            </w:pPr>
            <w:r>
              <w:rPr>
                <w:rStyle w:val="VerbatimChar"/>
              </w:rPr>
              <w:t xml:space="preserve">therapyPlans</w:t>
            </w:r>
            <w:r>
              <w:t xml:space="preserve">,</w:t>
            </w:r>
            <w:r>
              <w:t xml:space="preserve"> </w:t>
            </w:r>
            <w:r>
              <w:rPr>
                <w:rStyle w:val="VerbatimChar"/>
              </w:rPr>
              <w:t xml:space="preserve">sessionNotes</w:t>
            </w:r>
          </w:p>
        </w:tc>
        <w:tc>
          <w:p>
            <w:pPr>
              <w:pStyle w:val="Compact"/>
              <w:jc w:val="left"/>
            </w:pPr>
            <w:r>
              <w:rPr>
                <w:bCs/>
                <w:b/>
              </w:rPr>
              <w:t xml:space="preserve">RP-CLN-PRG</w:t>
            </w:r>
          </w:p>
        </w:tc>
        <w:tc>
          <w:p>
            <w:pPr>
              <w:pStyle w:val="Compact"/>
              <w:jc w:val="left"/>
            </w:pPr>
            <w:r>
              <w:t xml:space="preserve">TC-DOC-002I</w:t>
            </w:r>
          </w:p>
        </w:tc>
      </w:tr>
      <w:tr>
        <w:tc>
          <w:p>
            <w:pPr>
              <w:pStyle w:val="Compact"/>
              <w:jc w:val="left"/>
            </w:pPr>
            <w:r>
              <w:rPr>
                <w:bCs/>
                <w:b/>
              </w:rPr>
              <w:t xml:space="preserve">CB-01</w:t>
            </w:r>
            <w:r>
              <w:t xml:space="preserve"> </w:t>
            </w:r>
            <w:r>
              <w:t xml:space="preserve">(Clinical Records)</w:t>
            </w:r>
          </w:p>
        </w:tc>
        <w:tc>
          <w:p>
            <w:pPr>
              <w:pStyle w:val="Compact"/>
              <w:jc w:val="left"/>
            </w:pPr>
            <w:r>
              <w:t xml:space="preserve">FR-DOC-002J</w:t>
            </w:r>
          </w:p>
        </w:tc>
        <w:tc>
          <w:p>
            <w:pPr>
              <w:pStyle w:val="Compact"/>
              <w:jc w:val="left"/>
            </w:pPr>
            <w:r>
              <w:rPr>
                <w:rStyle w:val="VerbatimChar"/>
              </w:rPr>
              <w:t xml:space="preserve">therapyPlans.dischargeSummary</w:t>
            </w:r>
          </w:p>
        </w:tc>
        <w:tc>
          <w:p>
            <w:pPr>
              <w:pStyle w:val="Compact"/>
              <w:jc w:val="left"/>
            </w:pPr>
            <w:r>
              <w:rPr>
                <w:bCs/>
                <w:b/>
              </w:rPr>
              <w:t xml:space="preserve">RP-CLN-DSC</w:t>
            </w:r>
          </w:p>
        </w:tc>
        <w:tc>
          <w:p>
            <w:pPr>
              <w:pStyle w:val="Compact"/>
              <w:jc w:val="left"/>
            </w:pPr>
            <w:r>
              <w:t xml:space="preserve">TC-DOC-002J</w:t>
            </w:r>
          </w:p>
        </w:tc>
      </w:tr>
      <w:tr>
        <w:tc>
          <w:p>
            <w:pPr>
              <w:pStyle w:val="Compact"/>
              <w:jc w:val="left"/>
            </w:pPr>
            <w:r>
              <w:rPr>
                <w:bCs/>
                <w:b/>
              </w:rPr>
              <w:t xml:space="preserve">CB-02</w:t>
            </w:r>
            <w:r>
              <w:t xml:space="preserve"> </w:t>
            </w:r>
            <w:r>
              <w:t xml:space="preserve">(Billing &amp; Stock)</w:t>
            </w:r>
          </w:p>
        </w:tc>
        <w:tc>
          <w:p>
            <w:pPr>
              <w:pStyle w:val="Compact"/>
              <w:jc w:val="left"/>
            </w:pPr>
            <w:r>
              <w:t xml:space="preserve">FR-BIL-008</w:t>
            </w:r>
          </w:p>
        </w:tc>
        <w:tc>
          <w:p>
            <w:pPr>
              <w:pStyle w:val="Compact"/>
              <w:jc w:val="left"/>
            </w:pPr>
            <w:r>
              <w:rPr>
                <w:rStyle w:val="VerbatimChar"/>
              </w:rPr>
              <w:t xml:space="preserve">invoices</w:t>
            </w:r>
            <w:r>
              <w:t xml:space="preserve">,</w:t>
            </w:r>
            <w:r>
              <w:t xml:space="preserve"> </w:t>
            </w:r>
            <w:r>
              <w:rPr>
                <w:rStyle w:val="VerbatimChar"/>
              </w:rPr>
              <w:t xml:space="preserve">payments</w:t>
            </w:r>
            <w:r>
              <w:t xml:space="preserve">,</w:t>
            </w:r>
            <w:r>
              <w:t xml:space="preserve"> </w:t>
            </w:r>
            <w:r>
              <w:rPr>
                <w:rStyle w:val="VerbatimChar"/>
              </w:rPr>
              <w:t xml:space="preserve">stockItems</w:t>
            </w:r>
          </w:p>
        </w:tc>
        <w:tc>
          <w:p>
            <w:pPr>
              <w:pStyle w:val="Compact"/>
              <w:jc w:val="left"/>
            </w:pPr>
            <w:r>
              <w:rPr>
                <w:bCs/>
                <w:b/>
              </w:rPr>
              <w:t xml:space="preserve">RP-BIL-002</w:t>
            </w:r>
          </w:p>
        </w:tc>
        <w:tc>
          <w:p>
            <w:pPr>
              <w:pStyle w:val="Compact"/>
              <w:jc w:val="left"/>
            </w:pPr>
            <w:r>
              <w:t xml:space="preserve">TC-BIL-008</w:t>
            </w:r>
          </w:p>
        </w:tc>
      </w:tr>
    </w:tbl>
    <w:bookmarkEnd w:id="228"/>
    <w:bookmarkStart w:id="231" w:name="appendices-execution-sign-off"/>
    <w:p>
      <w:pPr>
        <w:pStyle w:val="Heading2"/>
      </w:pPr>
      <w:r>
        <w:t xml:space="preserve">20. APPENDICES &amp; EXECUTION SIGN-OFF</w:t>
      </w:r>
    </w:p>
    <w:bookmarkStart w:id="229" w:name="X05e94fd50818c7f3e0ef9dedb4ef1c8a5412bd0"/>
    <w:p>
      <w:pPr>
        <w:pStyle w:val="Heading3"/>
      </w:pPr>
      <w:r>
        <w:t xml:space="preserve">20.1 Appendix A: Standards Compliance Cross-Reference</w:t>
      </w:r>
    </w:p>
    <w:p>
      <w:pPr>
        <w:pStyle w:val="FirstParagraph"/>
      </w:pPr>
      <w:r>
        <w:t xml:space="preserve">•</w:t>
      </w:r>
      <w:r>
        <w:t xml:space="preserve"> </w:t>
      </w:r>
      <w:r>
        <w:rPr>
          <w:bCs/>
          <w:b/>
        </w:rPr>
        <w:t xml:space="preserve">ISO/IEC/IEEE 29148:2018</w:t>
      </w:r>
      <w:r>
        <w:t xml:space="preserve">: Systems and software engineering — Life cycle processes — Requirements engineering structure.</w:t>
      </w:r>
      <w:r>
        <w:br/>
      </w:r>
      <w:r>
        <w:t xml:space="preserve">•</w:t>
      </w:r>
      <w:r>
        <w:t xml:space="preserve"> </w:t>
      </w:r>
      <w:r>
        <w:rPr>
          <w:bCs/>
          <w:b/>
        </w:rPr>
        <w:t xml:space="preserve">Digital Personal Data Protection (DPDP) Act, 2023</w:t>
      </w:r>
      <w:r>
        <w:t xml:space="preserve">: Compliance rules governing data fiduciary notice, consent tracking, and patient data audit logs.</w:t>
      </w:r>
      <w:r>
        <w:br/>
      </w:r>
      <w:r>
        <w:t xml:space="preserve">•</w:t>
      </w:r>
      <w:r>
        <w:t xml:space="preserve"> </w:t>
      </w:r>
      <w:r>
        <w:rPr>
          <w:bCs/>
          <w:b/>
        </w:rPr>
        <w:t xml:space="preserve">Information Technology Act, 2000 (Section 43A / Section 10A)</w:t>
      </w:r>
      <w:r>
        <w:t xml:space="preserve">: Reasonable security practices &amp; electronic contract validity.</w:t>
      </w:r>
    </w:p>
    <w:bookmarkEnd w:id="229"/>
    <w:bookmarkStart w:id="230" w:name="appendix-b-document-revision-index"/>
    <w:p>
      <w:pPr>
        <w:pStyle w:val="Heading3"/>
      </w:pPr>
      <w:r>
        <w:t xml:space="preserve">20.2 Appendix B: Document Revision Index</w:t>
      </w:r>
    </w:p>
    <w:p>
      <w:pPr>
        <w:pStyle w:val="FirstParagraph"/>
      </w:pPr>
      <w:r>
        <w:t xml:space="preserve">• Baseline v1.0 complete technical specification archived under Git commit SHA tagging</w:t>
      </w:r>
      <w:r>
        <w:t xml:space="preserve"> </w:t>
      </w:r>
      <w:r>
        <w:rPr>
          <w:rStyle w:val="VerbatimChar"/>
        </w:rPr>
        <w:t xml:space="preserve">v1.0-SRS-FINAL</w:t>
      </w:r>
      <w:r>
        <w:t xml:space="preserve"> </w:t>
      </w:r>
      <w:r>
        <w:t xml:space="preserve">in Black Angler repository.</w:t>
      </w:r>
    </w:p>
    <w:bookmarkEnd w:id="230"/>
    <w:bookmarkEnd w:id="231"/>
    <w:bookmarkStart w:id="232" w:name="Xaf8ac3ec870d80b0aa575758b8d19096aff168c"/>
    <w:p>
      <w:pPr>
        <w:pStyle w:val="Heading2"/>
      </w:pPr>
      <w:r>
        <w:t xml:space="preserve">20.7 BILATERAL EXECUTION &amp; ACCEPTANCE SIGNATURE BLOCK</w:t>
      </w:r>
    </w:p>
    <w:p>
      <w:pPr>
        <w:pStyle w:val="FirstParagraph"/>
      </w:pPr>
      <w:r>
        <w:t xml:space="preserve">IN WITNESS WHEREOF, the Parties hereto have caused this Software Requirements Specification (Doc ID:</w:t>
      </w:r>
      <w:r>
        <w:t xml:space="preserve"> </w:t>
      </w:r>
      <w:r>
        <w:rPr>
          <w:bCs/>
          <w:b/>
        </w:rPr>
        <w:t xml:space="preserve">BA-SRS-WEB-ERP-001</w:t>
      </w:r>
      <w:r>
        <w:t xml:space="preserve">) to be executed by their duly authorized representatives as of the Effective Date written above.</w:t>
      </w:r>
    </w:p>
    <w:p>
      <w:pPr>
        <w:pStyle w:val="BodyText"/>
      </w:pPr>
      <w:r>
        <w:t xml:space="preserve">By signing below, both Black Angler Pvt Ltd and Vani's Speech &amp; Hearing Clinic formally ratify and approve this SRS document as the authoritative specification governing the engineering, design, data architecture, security compliance, and testing criteria for the Public Website, Content Management System, and Clinic Practice Management System (ERP).</w:t>
      </w:r>
    </w:p>
    <w:tbl>
      <w:tblPr>
        <w:tblStyle w:val="Table"/>
        <w:tblW w:type="pct" w:w="5000.0"/>
        <w:tblLook w:firstRow="0" w:lastRow="0" w:firstColumn="0" w:lastColumn="0" w:noHBand="0" w:noVBand="0" w:val="0000"/>
      </w:tblPr>
      <w:tblGrid>
        <w:gridCol w:w="3960"/>
        <w:gridCol w:w="3960"/>
      </w:tblGrid>
      <w:tr>
        <w:tc>
          <w:p>
            <w:pPr>
              <w:pStyle w:val="Compact"/>
              <w:jc w:val="left"/>
            </w:pPr>
            <w:r>
              <w:rPr>
                <w:bCs/>
                <w:b/>
              </w:rPr>
              <w:t xml:space="preserve">FOR BLACK ANGLER PVT LTD:</w:t>
            </w:r>
            <w:r>
              <w:br/>
            </w:r>
            <w:r>
              <w:br/>
            </w:r>
            <w:r>
              <w:br/>
            </w:r>
            <w:r>
              <w:t xml:space="preserve">____________________________________________</w:t>
            </w:r>
            <w:r>
              <w:br/>
            </w:r>
            <w:r>
              <w:rPr>
                <w:bCs/>
                <w:b/>
              </w:rPr>
              <w:t xml:space="preserve">Signature</w:t>
            </w:r>
            <w:r>
              <w:br/>
            </w:r>
            <w:r>
              <w:br/>
            </w:r>
            <w:r>
              <w:rPr>
                <w:bCs/>
                <w:b/>
              </w:rPr>
              <w:t xml:space="preserve">Name:</w:t>
            </w:r>
            <w:r>
              <w:t xml:space="preserve"> </w:t>
            </w:r>
            <w:r>
              <w:t xml:space="preserve">Shreeharsh M. Shivpuje</w:t>
            </w:r>
            <w:r>
              <w:br/>
            </w:r>
            <w:r>
              <w:rPr>
                <w:bCs/>
                <w:b/>
              </w:rPr>
              <w:t xml:space="preserve">Title:</w:t>
            </w:r>
            <w:r>
              <w:t xml:space="preserve"> </w:t>
            </w:r>
            <w:r>
              <w:t xml:space="preserve">Founder / Lead Solutions Architect</w:t>
            </w:r>
            <w:r>
              <w:br/>
            </w:r>
            <w:r>
              <w:rPr>
                <w:bCs/>
                <w:b/>
              </w:rPr>
              <w:t xml:space="preserve">Date:</w:t>
            </w:r>
            <w:r>
              <w:t xml:space="preserve"> </w:t>
            </w:r>
            <w:r>
              <w:t xml:space="preserve">October 07, 2026</w:t>
            </w:r>
            <w:r>
              <w:br/>
            </w:r>
            <w:r>
              <w:br/>
            </w:r>
            <w:r>
              <w:rPr>
                <w:iCs/>
                <w:i/>
              </w:rPr>
              <w:t xml:space="preserve">(Authorized Signatory &amp; Technical Representative)</w:t>
            </w:r>
          </w:p>
        </w:tc>
        <w:tc>
          <w:p>
            <w:pPr>
              <w:pStyle w:val="Compact"/>
              <w:jc w:val="left"/>
            </w:pPr>
            <w:r>
              <w:rPr>
                <w:bCs/>
                <w:b/>
              </w:rPr>
              <w:t xml:space="preserve">FOR VANI'S CLINIC (CLIENT):</w:t>
            </w:r>
            <w:r>
              <w:br/>
            </w:r>
            <w:r>
              <w:br/>
            </w:r>
            <w:r>
              <w:br/>
            </w:r>
            <w:r>
              <w:t xml:space="preserve">____________________________________________</w:t>
            </w:r>
            <w:r>
              <w:br/>
            </w:r>
            <w:r>
              <w:rPr>
                <w:bCs/>
                <w:b/>
              </w:rPr>
              <w:t xml:space="preserve">Signature</w:t>
            </w:r>
            <w:r>
              <w:br/>
            </w:r>
            <w:r>
              <w:br/>
            </w:r>
            <w:r>
              <w:rPr>
                <w:bCs/>
                <w:b/>
              </w:rPr>
              <w:t xml:space="preserve">Name:</w:t>
            </w:r>
            <w:r>
              <w:t xml:space="preserve"> </w:t>
            </w:r>
            <w:r>
              <w:t xml:space="preserve">Ms. Palak Paresh Gandhi</w:t>
            </w:r>
            <w:r>
              <w:br/>
            </w:r>
            <w:r>
              <w:rPr>
                <w:bCs/>
                <w:b/>
              </w:rPr>
              <w:t xml:space="preserve">Title:</w:t>
            </w:r>
            <w:r>
              <w:t xml:space="preserve"> </w:t>
            </w:r>
            <w:r>
              <w:t xml:space="preserve">Product Owner &amp; Principal Practitioner</w:t>
            </w:r>
            <w:r>
              <w:br/>
            </w:r>
            <w:r>
              <w:rPr>
                <w:bCs/>
                <w:b/>
              </w:rPr>
              <w:t xml:space="preserve">Date:</w:t>
            </w:r>
            <w:r>
              <w:t xml:space="preserve"> </w:t>
            </w:r>
            <w:r>
              <w:t xml:space="preserve">October 07, 2026</w:t>
            </w:r>
            <w:r>
              <w:br/>
            </w:r>
            <w:r>
              <w:br/>
            </w:r>
            <w:r>
              <w:rPr>
                <w:iCs/>
                <w:i/>
              </w:rPr>
              <w:t xml:space="preserve">(Client Representative &amp; Business Owner)</w:t>
            </w:r>
          </w:p>
        </w:tc>
      </w:tr>
    </w:tbl>
    <w:p>
      <w:pPr>
        <w:pStyle w:val="BodyText"/>
      </w:pPr>
      <w:r>
        <w:t xml:space="preserve">BLACK ANGLER EXECUTIVE DOCUMENTATION • SOFTWARE REQUIREMENTS SPECIFICATION • STAMPED BILATERAL RECORD</w:t>
      </w:r>
    </w:p>
    <w:bookmarkEnd w:id="232"/>
    <w:bookmarkEnd w:id="2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BA-SRS-WEB-ERP-001 | Software Requirements Specification (SRS) - Vani's Clinic</dc:title>
  <dc:creator/>
  <dc:language>en</dc:language>
  <cp:keywords/>
  <dcterms:created xsi:type="dcterms:W3CDTF">2026-10-13T14:16:20Z</dcterms:created>
  <dcterms:modified xsi:type="dcterms:W3CDTF">2026-10-13T14:16:20Z</dcterms:modified>
</cp:coreProperties>
</file>

<file path=docProps/custom.xml><?xml version="1.0" encoding="utf-8"?>
<Properties xmlns="http://schemas.openxmlformats.org/officeDocument/2006/custom-properties" xmlns:vt="http://schemas.openxmlformats.org/officeDocument/2006/docPropsVTypes"/>
</file>