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AGENTIC SCHEDULER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for Flight Schedule Pro (FSP)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C2C2A"/>
          <w:sz w:val="26"/>
          <w:szCs w:val="26"/>
        </w:rPr>
        <w:t xml:space="preserve">Pre-Search Checklist &amp; Architecture Reference</w:t>
      </w:r>
    </w:p>
    <w:p>
      <w:pPr>
        <w:pBdr>
          <w:bottom w:val="single" w:color="0F6E56" w:sz="6" w:space="1"/>
        </w:pBdr>
        <w:spacing w:before="0" w:after="240"/>
        <w:jc w:val="center"/>
      </w:pP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Phase 1 MVP — Suggest &amp; Approve Model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Stack: TypeScript or C#  |  Azure  |  PostgreSQL  |  Azure Service Bus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Use cases: Waitlist · Reschedule · Discovery flight · Next lesson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1 — DEFINE YOUR CONSTRAINTS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Domain Selection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Aviation — flight school scheduling and training operations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 cases (MVP)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A. Waitlist automation  |  B. Reschedule on cancellation  |  C. Discovery flight booking  |  D. Schedule next lesson on completion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Verification requirements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suggestions require human scheduler approval before any FSP reservation is created. The validate-then-create pattern (validateOnly: true first) is mandatory before writing to FSP.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FSP APIs (reservations, students, aircraft, instructors, availability, enrollment, weather, civil twilight). Local PostgreSQL for derived data only (suggestions, audit log, operator config, discovery flight fields).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FSP is the source of truth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This system NEVER modifies FSP data without explicit scheduler approval.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It reads from FSP, generates suggestions, stores them locally, and writes back only on approval.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FSP owns: reservations, students, aircraft, instructors, locations, enrollments, availability.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We own: suggestions, rationale, audit log, operator policy config, discovery flight extra fields.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Scale &amp; Performance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Expected query volume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~1,300 operators · ~5,000 locations · ~80,000 students · ~20,000 daily flights. Polling architecture must handle all tenants within strict rate limits.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Acceptable latency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Schedule change detection: within minutes of trigger. Recommendation generation: &lt; 30 seconds. UI responsiveness: modern web standards. Approved action execution: finalized within minutes.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Multi-tenant. Each operator is isolated. Assume peak load during school operating hours (6am–9pm local time per location timezone).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 constraints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LLM calls for suggestion rationale generation must be minimised — batch where possible. Use structured prompts with capped output tokens. Suggestion generation should not block the polling loop.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CRITICAL: FSP Rate Limit — 60 calls / 60 seconds (RESOLVED)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This is the single most important architectural constraint in the entire project.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1,300 operators polled every 60s = 1,300 calls/min = 21x over the limit. Naive polling will not work.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Solution: Azure Service Bus rate-limited dispatcher with tiered polling cadence.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Tier 1 (flights today / recent cancellations): poll every ~1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Tier 2 (flights this week): poll every ~5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Tier 3 (no upcoming flights): poll every ~30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Dispatcher holds a token bucket capped at 55 calls/min (5 headroom for safety).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429 errors trigger exponential backoff and re-queue — never silent failure.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Reliability Requirements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 of a wrong suggestion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High. A bad scheduling suggestion accepted without scrutiny can create student-aircraft-instructor conflicts, compliance violations, or stranded students. Every suggestion must include a plain-English rationale.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Non-negotiable verification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validate-only call to FSP before any reservation creation.  2. Scheduler must explicitly approve before any booking is made.  3. No auto-apply in Phase 1 — every change requires human confirmation.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Mandatory in Phase 1. All changes flow through the scheduler approval queue. Bulk approve/decline is supported but each suggestion is individually visible with rationale.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/ compliance needs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Immutable event log of all suggestions, approvals, rejections, bookings, and communications. Minimum 1-year retention. Aligned with FAA AC 120-78B electronic record-keeping standards. Non-repudiable: actor ID + timestamp on every event.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Team &amp; Skill Constraints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 frameworks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 does not require a heavy agent framework (LangChain/LangGraph). The agent logic is deterministic: detect change → rank candidates → generate rationale via LLM → write suggestion. A lightweight custom orchestrator in TypeScript or C# is sufficient and more maintainable.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Domain experience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Aviation scheduling domain knowledge needed: understanding of FAA Part 61/141 requirements, daylight/civil twilight constraints, instructor duty-time rules, and aircraft airworthiness states.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Eval / testing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Eval framework needed from day one — scheduling suggestions must be testable against known-good outcomes. Mock FSP API responses required for unit tests (real FSP calls in integration tests only).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TS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Tech Stack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2 — ARCHITECTURE DISCOVERY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 path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 path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Language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TypeScript (strict mode)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C# 12 / .NET 8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NestJS — modules, DI, guards, interceptors map cleanly to multi-tenant SaaS patterns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ASP.NET Core 8 — native Azure integration, stronger typing discipline, enterprise-grade DI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Scheduler / worker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BullMQ (Redis-backed) or Azure Service Bus SDK for Node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Service Bus SDK for .NET — native, managed identity support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Frontend / console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Next.js 14 (App Router) — shared TypeScript types with backend in monorepo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Next.js 14 (App Router) — preferred for UI velocity regardless of backend choice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Database ORM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Prisma — type-safe, migration-first, excellent PostgreSQL support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Entity Framework Core 8 — code-first migrations, LINQ queries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Database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PostgreSQL on Azure Database for PostgreSQL (Flexible Server)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PostgreSQL on Azure Database for PostgreSQL (Flexible Server)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Service Bus (Standard tier) — polling dispatcher, change events, suggestion results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Service Bus (Standard tier) — same topology for both paths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LLM client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 TypeScript SDK — @anthropic-ai/sdk — claude-3-5-sonnet-20241022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 .NET SDK or HttpClient — claude-3-5-sonnet-20241022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FSP API client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Typed fetch wrapper — one class per API section (19 total), shared DTOs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Typed HttpClient — one service class per API section (19 total), shared DTOs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Secrets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Key Vault + @azure/keyvault-secrets + DefaultAzureCredential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Key Vault + Azure.Security.KeyVault.Secrets + DefaultAzureCredential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Auth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FSP auth library + JWT middleware in NestJS guards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FSP auth library + JWT middleware in ASP.NET Core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Application Insights SDK for Node.js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Azure Application Insights SDK for .NET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Testing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Vitest (unit) + Supertest (integration) + MSW (FSP API mocking)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xUnit (unit) + WireMock.Net (FSP mocking) + TestContainers (DB)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CI/CD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Actions — lint, test, build, deploy to Azure Container Apps</w:t>
            </w:r>
          </w:p>
        </w:tc>
        <w:tc>
          <w:tcPr>
            <w:tcW w:type="dxa" w:w="3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Actions — lint, test, build, deploy to Azure Container Apps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Decision: TypeScript (NestJS)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We chose TypeScript with NestJS as the backend and Next.js 14 for the scheduler console.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Reason 1 — Monorepo type safety: shared DTOs across NestJS backend and Next.js frontend eliminate DTO drift entirely. One type definition, two consumers.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Reason 2 — LLM integration: Anthropic TypeScript SDK (@anthropic-ai/sdk) is the most mature and best-documented path for Claude 3.5 Sonnet structured output.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Reason 3 — Multi-tenant DI: NestJS module system and dependency injection maps directly to per-tenant config injection — each operator's policy, weights, and FSP credentials are injected at the request level.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Reason 4 — Iteration speed: scheduling logic will change frequently in Phase 1. TypeScript's fast feedback loop (ts-node, Vitest watch mode) reduces the cost of each iteration.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The C# path comparison is retained above for reference — the architecture is identical if the team is .NET-first.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Agent Framework Selection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 decision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 lightweight orchestrator — NOT LangChain/LangGraph for Phase 1. The scheduling logic is deterministic enough that a purpose-built pipeline outperforms a general-purpose agent framework in latency, debuggability, and cost.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Single-agent per suggestion event. Each scheduling suggestion is generated independently. No multi-agent coordination needed in Phase 1.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Suggestion state machine: PENDING → APPROVED / REJECTED / EXPIRED. Stored in PostgreSQL. Azure Service Bus manages async job queuing between polling and suggestion generation.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integration complexity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Moderate. 8–10 FSP API endpoints per use case. All tool calls are synchronous HTTP with retry logic. No streaming or long-running tool calls.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LLM Selection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Claude 3.5 Sonnet — claude-3-5-sonnet-20241022 (Anthropic). Outperforms GPT-4o for strict JSON formatting and adherence to complex system prompts — critical for generating typed { candidateId, rationale, confidence, constraintsSatisfied[] } output without hallucinating free-form text.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 for structured suggestion generation. The LLM must output a typed JSON object: { candidateId, rationale, confidence, constraintsSatisfied[] }. No free-form text output accepted.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Context window needs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Low-moderate. Each suggestion prompt includes: operator config, student profile snippet, available slots list (top 5), constraint checklist. Fits comfortably in 8k tokens.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 per query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 &lt; $0.01 per suggestion generated. Use capped max_tokens (500 for rationale). Batch low-priority suggestions where latency is acceptable (use case D — next lesson is less time-sensitive than waitlist fill).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Tool Design &amp; API Mapping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Each use case maps to a specific set of FSP API calls. The table below defines the complete tool surface for Phase 1: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detection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FSP APIs required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DB needed?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A. Waitlist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Poll reservations list (§13)
Detect status change to cancelled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Schedule §9 · Find-a-Time §12
Availability batch §8 · Civil twilight §18
Reservation validate+create §13
Enrollment progress §15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Priority weight config
Suggestion + rationale
Audit log entry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B. Reschedule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Poll reservations list (§13)
Detect cancellation event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Cancellation reasons §9
Find-a-Time §12
Availability + overrides §8
Reservation validate+create §13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Suggestion + rationale
Audit log entry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C. Discovery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Prospect form submission
(stored locally)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Civil twilight §18 · Find-a-Time §12
Instructors §5 · Aircraft §4
Reservation create §13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Prospect profile
Discovery flight fields
Suggestion + rationale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D. Next lesson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Scheduled job:
Scan training queue §10
Completed reservations §13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Schedulable events §10
Enrollment progress §15
AutoSchedule solver §11
Availability §8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Suggestion + rationale
Audit log entry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Find-a-Time vs AutoSchedule (RESOLVED)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Find-a-Time (§12): Use for single-slot lookups — use cases A, B, 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Fast, lightweight, designed for one student + one activity type + date range.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AutoSchedule solver (§11): Use for bulk scheduling — use case D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Heavy payload (aircraft, instructors, students, daylight bounds, stagger groups).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Use when scheduling multiple lessons across a date range for a student.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  Returns results in UTC — convert to local time using timeZoneOffset before creating reservations.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Webhook support (RESOLVED — affects detection architecture)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FSP does NOT offer public documented webhook support for reservation state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Polling is the mandatory path for all schedule change detection.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Endpoint: POST /api/V1/operator/{operatorId}/operatorReservations/list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Compare response against last-known state hash stored in local DB to detect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Detection-to-recommendation target: &lt; 30 seconds end-to-end.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Observability Strategy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Azure Monitor + Application Insights (natural fit given Azure hosting). Centralised logs, metrics, and distributed traces across polling jobs, suggestion generation, and approval queue.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Key metrics to track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Suggestion acceptance rate (accepted vs total generated)  |  Time-to-fill (opening detected → booking confirmed)  |  Queue depth (pending approvals per operator)  |  FSP API call rate vs 60-call limit  |  LLM call latency and cost per suggestion  |  Aircraft utilization coefficient (C_util) per operator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Operator-visible dashboard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Queue health · Suggestion acceptance rate · Time-to-fill trend · Weekly flight hours delta vs baseline. This is a key value demonstration — show operators the ROI directly.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Real-time monitoring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Alert on: polling queue lag &gt; 5 min for Tier 1 tenants, FSP 429 rate &gt; 5% of calls, approval queue depth &gt; 50 pending per operator, LLM error rate &gt; 1%.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 tracking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Track LLM API spend per tenant per day. Surface in operator dashboard. Enables per-tenant billing model in future phases.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Evaluation Approach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Measuring correctness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metric: scheduler acceptance rate without edits. A suggestion accepted with zero modifications = correct. A suggestion rejected or heavily edited = incorrect. Track both at operator level and use-case level.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Ground truth data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Historical FSP scheduling data from consenting operators. Replay past cancellations and measure whether the system would have suggested the same student the human actually booked.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Automated vs human eval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Both. Automated: constraint satisfaction checks (daylight, availability, activity type match) — these are binary pass/fail. Human: rationale quality and suggestion relevance — sampled weekly by product team.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CI integration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Eval suite runs on every PR against a mock FSP dataset. Must pass: 100% constraint satisfaction, &gt; 80% top-1 match with historical ground truth on waitlist use case.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Verification Design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2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Claims that must be verified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Student is available at the proposed time.  2. Instructor is available and qualified.  3. Aircraft is airworthy and not double-booked.  4. Slot is within daylight hours (where required).  5. Activity type matches student's next required lesson.  6. Reservation passes FSP validate-only check.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Verification data sources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FSP availability API §8 (students + instructors) · Aircraft squawks §4 and maintenance reminders §4 · Civil twilight §18 · Schedulable events §10 · FSP validateOnly reservation call §13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Confidence thresholds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Each suggestion carries a confidence score (0–1) based on: number of constraints satisfied, quality of availability match, instructor continuity score. Suggestions below 0.6 are flagged for extra review in the queue.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Escalation triggers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Suggest human review if: aircraft has open squawks, instructor availability is an override (not regular schedule), student has missed 2+ consecutive lessons (may indicate dropout risk), or slot is within 2 hours of civil twilight boundary.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 3 — POST-STACK REFINEMENT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Failure Mode Analysis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/ API failures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FSP API calls wrapped in retry logic with exponential backoff (3 retries, max 30s). On permanent failure: mark suggestion as GENERATION_FAILED, log error, alert operator. Never silently skip.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FSP 429 rate limit hit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Dispatcher token bucket prevents this in normal operation. If hit: pause all polling for 60s, re-queue affected jobs at back of Tier 1 queue, log incident, alert if frequency &gt; 3 per hour.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Ambiguous scheduling conflict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validate-only returns conflicts: surface them in the suggestion card as warnings, not blockers. Scheduler sees the conflict and decides. Never auto-override FSP validation errors.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unavailability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Rationale generation fails gracefully. Suggestion is still created with a template-based fallback rationale ("Suggested based on availability match and priority score"). LLM is for UX, not correctness.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Stale availability data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Availability is fetched fresh for every suggestion generation cycle, never cached. If fetch fails, suggestion is deferred 5 minutes and retried once before failing.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Security Considerations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Prompt injection prevention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Scheduling data from FSP (student names, comments, notes) must be sanitised before insertion into LLM prompts. Use structured templating — never raw string concatenation of FSP data into prompts.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leakage risks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Strict tenant isolation at all layers: database row-level security by operatorId, API middleware validates operatorId on every request, LLM prompts must never include cross-tenant data. US data residency required.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FSP subscription key in Azure Key Vault (not environment variables in production). LLM API key rotated quarterly. All secrets accessed via managed identity, not hardcoded.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 requirements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API call to FSP logged (method, endpoint, operatorId, timestamp, response status). Every suggestion generated, approved, or rejected logged with actor ID. Logs immutable — append-only store, 1-year minimum retention. SOC 2 Type 2 adherence required.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 model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FSP auth library for API access (Bearer token per operator session). Least-privilege scopes. Token refresh handled by background service. Scheduler console uses FSP SSO — no separate credential store.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Testing Strategy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Unit tests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Each FSP API wrapper function tested with mocked HTTP responses. Suggestion ranking algorithm tested with synthetic student datasets covering edge cases: no eligible candidates, tie-breaking, daylight boundary edge.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End-to-end flow tests against FSP sandbox environment. Cover: cancellation detected → suggestion generated → approve → reservation created in FSP. All 4 use cases covered.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Adversarial testing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 with: malformed FSP responses, 429 errors mid-flow, LLM timeout, concurrent approvals of the same slot by two schedulers (race condition), student availability changes between suggestion generation and approval.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Snapshot tests on suggestion output for a fixed set of historical scenarios. Any change to ranking algorithm must justify delta in snapshot output. Run on every PR.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Open Source Planning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What to release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FSP API client library (TypeScript/C#) — the typed wrapper around all 19 API sections from the appendix. This is genuinely useful to any FSP developer and creates community goodwill.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Licensing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MIT for the FSP API client. Core scheduler logic (ranking algorithm, suggestion engine) remains proprietary.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client: auto-generated from TypeScript types + hand-written usage examples for each of the 19 API sections. README with quickstart, authentication guide, rate limit handling.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Community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 a priority for Phase 1. Revisit after launch with real operator feedback.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Deployment &amp; Operations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Azure (PRD-specified). App Service or Azure Container Apps for the API + scheduler engine. Azure Service Bus for the polling queue. PostgreSQL on Azure Database for PostgreSQL. Azure Key Vault for secrets.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 pipeline: lint → unit tests → integration tests (FSP sandbox) → eval suite → deploy to staging → promote to production on manual approval. Feature flags via Azure App Configuration for per-tenant rollout.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Azure Monitor + Application Insights. PagerDuty or Azure alerts for: polling queue lag, FSP 429 spike, LLM error rate, approval queue backlog, database connection pool exhaustion.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Rollback strategy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Blue-green deployment. Any production issue: instant rollback to previous container image. Database migrations are always backwards-compatible (no destructive schema changes without a dual-read period).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Three environments: develop (FSP dev sandbox, development-fsp.azure-api.net), staging (FSP staging), production. Environment variables managed via Azure App Configuration + Key Vault references.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Iteration Planning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User feedback collection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In-app: schedulers can rate each suggestion (thumbs up/down) and leave a short reason on rejection. This data feeds directly into ranking algorithm improvement. Monthly review of top rejection reasons.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Eval-driven improvement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Every sprint: review acceptance rate by use case. If use case A acceptance rate drops below 70%, investigate top rejection reasons before adding new features. Metrics drive the roadmap.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Feature prioritisation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Priority order for next-iteration candidates: (1) improve suggestion accuracy on existing use cases, (2) reduce time-to-fill metric, (3) add Phase 2 features. New use cases only after existing ones hit &gt;80% acceptance rate.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Long-term maintenance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FSP API versioning: monitor for breaking changes (V1 vs V2 endpoints already mixed in docs). Maintain a compatibility layer so FSP API updates don't break the scheduler. Quarterly dependency audit.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p>
      <w:pPr>
        <w:spacing w:before="60" w:after="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ADDITIONAL SECTIONS — PROJECT-SPECIFIC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Polling Architecture Detail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Because FSP has no webhooks and enforces a 60-call/60-second rate limit, the polling design is the most critical infrastructure decision in the project.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budget allocation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55 calls/min reserved for polling (5 headroom). With 1,300 tenants: average poll interval = 55/1300 * 60 = ~2.5 seconds per tenant on average. Tier 1 tenants get more frequent slots; Tier 3 get fewer.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Tier classification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Tier 1: operator has flights scheduled today or a cancellation in the last 2 hours. Tier 2: operator has flights this week. Tier 3: no flights in the next 7 days. Re-classified every hour.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Store a hash of the last-seen reservations response per operator. On each poll, compare new response hash. If changed: diff the two responses to identify specific reservation state changes, then trigger the appropriate use-case handler.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Queue technology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Azure Service Bus with separate queues for: PollJobs (rate-limited dispatcher reads from here), ChangeEvents (detected changes awaiting suggestion generation), SuggestionResults (completed suggestions awaiting queue display).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18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Core Data Model (Local DB)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entities live in our PostgreSQL database. FSP data is never duplicated here — only our derived artifacts.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operators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operatorId (FSP) · policy config (JSON) · priority weights · polling tier · last_polled_at · subscription_key (encrypted ref)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 · operator_id · use_case_type (A/B/C/D) · status (PENDING/APPROVED/REJECTED/EXPIRED) · candidate_payload (JSON) · rationale (text) · confidence_score · fsp_validate_result · created_at · resolved_at · resolved_by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audit_log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 · operator_id · event_type · actor_id · suggestion_id · payload (JSON) · timestamp — append-only, no deletes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discovery_prospects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 · operator_id · first_name · last_name · email · phone · preferred_dates (JSON) · consent_marketing · payment_status · source · created_at — stores fields FSP does not support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id · operator_id · suggestion_id · channel (email/SMS) · recipient_id · template_id · sent_at · status · provider_message_id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19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Standout Differentiators vs FSP Native Scheduling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Based on the competitive research, these are the features that make this scheduler stand out against FSP's native tools and competitors like Aviatize: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Competitive edge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Explainable suggestions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Every suggestion card shows plain-English rationale: why this student, why this slot, which constraints were checked.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FSP has no rationale. Schedulers currently guess why a slot was suggested.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4-layer validation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Before proposing: check student docs, activity type, aircraft tail, syllabus sequence. Prevents compliance errors.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Aviatize does this — FSP does not. Prevents solo bookings with expired medicals.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Utilization dashboard (C_util)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Real-time aircraft utilization coefficient per operator. Shows ROI of the scheduler directly.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competing scheduler shows this metric. Quantifies the $30-50k/yr revenue recovery.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Priority weight config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Operators tune waitlist ranking: time since last flight, hours toward checkride, custom signals.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FSP has no configurable waitlist ranking. First-come-first-served only.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Weather-aware ranking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METAR/TAF feeds into suggestion confidence. VFR slots deprioritised in IFR forecast.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 scheduler currently surfaces weather confidence on suggestion cards.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Immutable audit trail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Full AC 120-78B aligned log of every suggestion, approval, booking, and communication.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Directly addresses FSP's weakest compliance story for Part 141 schools.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</w:tc>
        <w:tc>
          <w:tcPr>
            <w:tcW w:type="dxa" w:w="7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SMS Provider Decision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Decision status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OPEN — PRD requires SMS as a reusable external service. No provider specified.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Option A: Azure Communication Services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Pros: native Azure integration, single vendor, managed identity auth, no extra billing account. Cons: less mature than Twilio, fewer global carrier partnerships.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Option B: Twilio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Pros: industry standard, best global deliverability, excellent reliability track record, rich SDK. Cons: additional third-party dependency, separate billing.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Build an SMS service interface (ISmsProvider) from day one. Inject either implementation. This means the provider choice is swappable without changing business logic — decide at deployment time per operator region.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3D1C7" w:sz="4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2C2C2A"/>
          <w:sz w:val="20"/>
          <w:szCs w:val="20"/>
        </w:rPr>
        <w:t xml:space="preserve">End of Pre-Search Checklist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D3D1C7"/>
          <w:sz w:val="18"/>
          <w:szCs w:val="18"/>
        </w:rPr>
        <w:t xml:space="preserve">Agentic Scheduler for Flight Schedule Pro — Phase 1 MVP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2026-03-15T00:44:53.451Z</dcterms:created>
  <dcterms:modified xsi:type="dcterms:W3CDTF">2026-03-15T00:44:53.452Z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