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GPSR-027 Prometheus Experience Layer</w:t>
      </w:r>
    </w:p>
    <w:p>
      <w:r>
        <w:t>Implementation Specification v1.0</w:t>
      </w:r>
    </w:p>
    <w:p>
      <w:pPr>
        <w:pStyle w:val="Heading2"/>
      </w:pPr>
      <w:r>
        <w:t>1. Mission</w:t>
      </w:r>
    </w:p>
    <w:p>
      <w:r>
        <w:t>Serve as the operational memory of Prometheus. Unlike the immutable Genesis Experience Layer, this layer continuously evolves as the world changes and investment theses progress.</w:t>
      </w:r>
    </w:p>
    <w:p>
      <w:pPr>
        <w:pStyle w:val="Heading2"/>
      </w:pPr>
      <w:r>
        <w:t>2. Responsibilities</w:t>
      </w:r>
    </w:p>
    <w:p>
      <w:pPr>
        <w:pStyle w:val="ListBullet"/>
      </w:pPr>
      <w:r>
        <w:t>Maintain active World State snapshots.</w:t>
      </w:r>
    </w:p>
    <w:p>
      <w:pPr>
        <w:pStyle w:val="ListBullet"/>
      </w:pPr>
      <w:r>
        <w:t>Store live Signals, Events, Themes and Activation Contexts.</w:t>
      </w:r>
    </w:p>
    <w:p>
      <w:pPr>
        <w:pStyle w:val="ListBullet"/>
      </w:pPr>
      <w:r>
        <w:t>Track active investment theses and Alpha Checkpoints.</w:t>
      </w:r>
    </w:p>
    <w:p>
      <w:pPr>
        <w:pStyle w:val="ListBullet"/>
      </w:pPr>
      <w:r>
        <w:t>Record recommendations, portfolio actions and outcomes.</w:t>
      </w:r>
    </w:p>
    <w:p>
      <w:pPr>
        <w:pStyle w:val="ListBullet"/>
      </w:pPr>
      <w:r>
        <w:t>Expose operational context to all Prometheus engines.</w:t>
      </w:r>
    </w:p>
    <w:p>
      <w:pPr>
        <w:pStyle w:val="ListBullet"/>
      </w:pPr>
      <w:r>
        <w:t>Feed validated learning into Recursive Self-Improvement.</w:t>
      </w:r>
    </w:p>
    <w:p>
      <w:pPr>
        <w:pStyle w:val="Heading2"/>
      </w:pPr>
      <w:r>
        <w:t>3. Stored Objects</w:t>
      </w:r>
    </w:p>
    <w:p>
      <w:pPr>
        <w:pStyle w:val="ListBullet"/>
      </w:pPr>
      <w:r>
        <w:t>Current World State Graph</w:t>
      </w:r>
    </w:p>
    <w:p>
      <w:pPr>
        <w:pStyle w:val="ListBullet"/>
      </w:pPr>
      <w:r>
        <w:t>Active Signals</w:t>
      </w:r>
    </w:p>
    <w:p>
      <w:pPr>
        <w:pStyle w:val="ListBullet"/>
      </w:pPr>
      <w:r>
        <w:t>Active Events</w:t>
      </w:r>
    </w:p>
    <w:p>
      <w:pPr>
        <w:pStyle w:val="ListBullet"/>
      </w:pPr>
      <w:r>
        <w:t>Active Themes</w:t>
      </w:r>
    </w:p>
    <w:p>
      <w:pPr>
        <w:pStyle w:val="ListBullet"/>
      </w:pPr>
      <w:r>
        <w:t>Activated Persistent World Graphs</w:t>
      </w:r>
    </w:p>
    <w:p>
      <w:pPr>
        <w:pStyle w:val="ListBullet"/>
      </w:pPr>
      <w:r>
        <w:t>Constraint Register</w:t>
      </w:r>
    </w:p>
    <w:p>
      <w:pPr>
        <w:pStyle w:val="ListBullet"/>
      </w:pPr>
      <w:r>
        <w:t>Bottleneck Register</w:t>
      </w:r>
    </w:p>
    <w:p>
      <w:pPr>
        <w:pStyle w:val="ListBullet"/>
      </w:pPr>
      <w:r>
        <w:t>Value Capture Graphs</w:t>
      </w:r>
    </w:p>
    <w:p>
      <w:pPr>
        <w:pStyle w:val="ListBullet"/>
      </w:pPr>
      <w:r>
        <w:t>Candidate Companies</w:t>
      </w:r>
    </w:p>
    <w:p>
      <w:pPr>
        <w:pStyle w:val="ListBullet"/>
      </w:pPr>
      <w:r>
        <w:t>Leadership Assessments</w:t>
      </w:r>
    </w:p>
    <w:p>
      <w:pPr>
        <w:pStyle w:val="ListBullet"/>
      </w:pPr>
      <w:r>
        <w:t>Technical Assessments</w:t>
      </w:r>
    </w:p>
    <w:p>
      <w:pPr>
        <w:pStyle w:val="ListBullet"/>
      </w:pPr>
      <w:r>
        <w:t>Capital Allocation Plans</w:t>
      </w:r>
    </w:p>
    <w:p>
      <w:pPr>
        <w:pStyle w:val="ListBullet"/>
      </w:pPr>
      <w:r>
        <w:t>Exit Decisions</w:t>
      </w:r>
    </w:p>
    <w:p>
      <w:pPr>
        <w:pStyle w:val="ListBullet"/>
      </w:pPr>
      <w:r>
        <w:t>Alpha Checkpoints</w:t>
      </w:r>
    </w:p>
    <w:p>
      <w:pPr>
        <w:pStyle w:val="ListBullet"/>
      </w:pPr>
      <w:r>
        <w:t>Prediction History</w:t>
      </w:r>
    </w:p>
    <w:p>
      <w:pPr>
        <w:pStyle w:val="ListBullet"/>
      </w:pPr>
      <w:r>
        <w:t>Portfolio Outcome History</w:t>
      </w:r>
    </w:p>
    <w:p>
      <w:pPr>
        <w:pStyle w:val="Heading2"/>
      </w:pPr>
      <w:r>
        <w:t>4. Lifecycle</w:t>
      </w:r>
    </w:p>
    <w:p>
      <w:pPr>
        <w:pStyle w:val="ListNumber"/>
      </w:pPr>
      <w:r>
        <w:t>Receive new intelligence</w:t>
      </w:r>
    </w:p>
    <w:p>
      <w:pPr>
        <w:pStyle w:val="ListNumber"/>
      </w:pPr>
      <w:r>
        <w:t>Update operational objects</w:t>
      </w:r>
    </w:p>
    <w:p>
      <w:pPr>
        <w:pStyle w:val="ListNumber"/>
      </w:pPr>
      <w:r>
        <w:t>Version material changes</w:t>
      </w:r>
    </w:p>
    <w:p>
      <w:pPr>
        <w:pStyle w:val="ListNumber"/>
      </w:pPr>
      <w:r>
        <w:t>Notify dependent engines</w:t>
      </w:r>
    </w:p>
    <w:p>
      <w:pPr>
        <w:pStyle w:val="ListNumber"/>
      </w:pPr>
      <w:r>
        <w:t>Record user actions</w:t>
      </w:r>
    </w:p>
    <w:p>
      <w:pPr>
        <w:pStyle w:val="ListNumber"/>
      </w:pPr>
      <w:r>
        <w:t>Capture outcomes</w:t>
      </w:r>
    </w:p>
    <w:p>
      <w:pPr>
        <w:pStyle w:val="ListNumber"/>
      </w:pPr>
      <w:r>
        <w:t>Generate Alpha Checkpoints</w:t>
      </w:r>
    </w:p>
    <w:p>
      <w:pPr>
        <w:pStyle w:val="ListNumber"/>
      </w:pPr>
      <w:r>
        <w:t>Forward learning candidates to Recursive Self-Improvement</w:t>
      </w:r>
    </w:p>
    <w:p>
      <w:pPr>
        <w:pStyle w:val="Heading2"/>
      </w:pPr>
      <w:r>
        <w:t>5. Operational Query Contract</w:t>
      </w:r>
    </w:p>
    <w:p>
      <w:r>
        <w:t>All Prometheus engines query this layer for the latest operational state while querying Genesis for validated scientific knowledge. This separation ensures fast iteration without corrupting the scientific memory.</w:t>
      </w:r>
    </w:p>
    <w:p>
      <w:pPr>
        <w:pStyle w:val="Heading2"/>
      </w:pPr>
      <w:r>
        <w:t>6. Canonical Schema</w:t>
      </w:r>
    </w:p>
    <w:p>
      <w:r>
        <w:br/>
        <w:t>prometheus_object:</w:t>
        <w:br/>
        <w:t xml:space="preserve">  id:</w:t>
        <w:br/>
        <w:t xml:space="preserve">  object_type:</w:t>
        <w:br/>
        <w:t xml:space="preserve">  status:</w:t>
        <w:br/>
        <w:t xml:space="preserve">  created_at:</w:t>
        <w:br/>
        <w:t xml:space="preserve">  updated_at:</w:t>
        <w:br/>
        <w:t xml:space="preserve">  related_entities: []</w:t>
        <w:br/>
        <w:t xml:space="preserve">  confidence:</w:t>
        <w:br/>
        <w:t xml:space="preserve">  lifecycle_state:</w:t>
        <w:br/>
        <w:t xml:space="preserve">  alpha_checkpoint:</w:t>
        <w:br/>
      </w:r>
    </w:p>
    <w:p>
      <w:pPr>
        <w:pStyle w:val="Heading2"/>
      </w:pPr>
      <w:r>
        <w:t>7. APIs</w:t>
      </w:r>
    </w:p>
    <w:p>
      <w:pPr>
        <w:pStyle w:val="ListBullet"/>
      </w:pPr>
      <w:r>
        <w:t>GetCurrentWorldState()</w:t>
      </w:r>
    </w:p>
    <w:p>
      <w:pPr>
        <w:pStyle w:val="ListBullet"/>
      </w:pPr>
      <w:r>
        <w:t>GetActiveThemes()</w:t>
      </w:r>
    </w:p>
    <w:p>
      <w:pPr>
        <w:pStyle w:val="ListBullet"/>
      </w:pPr>
      <w:r>
        <w:t>GetOpenTheses()</w:t>
      </w:r>
    </w:p>
    <w:p>
      <w:pPr>
        <w:pStyle w:val="ListBullet"/>
      </w:pPr>
      <w:r>
        <w:t>GetAlphaCheckpoints()</w:t>
      </w:r>
    </w:p>
    <w:p>
      <w:pPr>
        <w:pStyle w:val="ListBullet"/>
      </w:pPr>
      <w:r>
        <w:t>PublishOperationalUpdate()</w:t>
      </w:r>
    </w:p>
    <w:p>
      <w:pPr>
        <w:pStyle w:val="ListBullet"/>
      </w:pPr>
      <w:r>
        <w:t>ArchiveCompletedThesis()</w:t>
      </w:r>
    </w:p>
    <w:p>
      <w:pPr>
        <w:pStyle w:val="Heading2"/>
      </w:pPr>
      <w:r>
        <w:t>8. KPIs</w:t>
      </w:r>
    </w:p>
    <w:p>
      <w:pPr>
        <w:pStyle w:val="ListBullet"/>
      </w:pPr>
      <w:r>
        <w:t>Operational freshness</w:t>
      </w:r>
    </w:p>
    <w:p>
      <w:pPr>
        <w:pStyle w:val="ListBullet"/>
      </w:pPr>
      <w:r>
        <w:t>Recommendation latency</w:t>
      </w:r>
    </w:p>
    <w:p>
      <w:pPr>
        <w:pStyle w:val="ListBullet"/>
      </w:pPr>
      <w:r>
        <w:t>Alpha checkpoint completeness</w:t>
      </w:r>
    </w:p>
    <w:p>
      <w:pPr>
        <w:pStyle w:val="ListBullet"/>
      </w:pPr>
      <w:r>
        <w:t>Operational consistency</w:t>
      </w:r>
    </w:p>
    <w:p>
      <w:pPr>
        <w:pStyle w:val="ListBullet"/>
      </w:pPr>
      <w:r>
        <w:t>Learning candidate generation rate</w:t>
      </w:r>
    </w:p>
    <w:p>
      <w:pPr>
        <w:pStyle w:val="Heading2"/>
      </w:pPr>
      <w:r>
        <w:t>9. Dependencies</w:t>
      </w:r>
    </w:p>
    <w:p>
      <w:r>
        <w:br/>
        <w:t>Depends on:</w:t>
        <w:br/>
        <w:t>GPSR-023 Personal CIO Orchestrator</w:t>
        <w:br/>
        <w:t>GPSR-024 Recursive Self-Improvement Engine</w:t>
        <w:br/>
        <w:t>GPSR-026 Genesis Experience Layer</w:t>
        <w:br/>
        <w:br/>
        <w:t>Referenced by:</w:t>
        <w:br/>
        <w:t>All Prometheus engines</w:t>
        <w:br/>
        <w:t>Infinite Canvas UI</w:t>
        <w:br/>
        <w:t>Multi-Agent Orchestration Framework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