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14:paraId="13853FCA" w14:textId="60811636" w:rsidR="00876A7E" w:rsidRDefault="00F206FC">
          <w:pPr>
            <w:pStyle w:val="NoSpacing"/>
            <w:rPr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489FD07C" wp14:editId="360DF84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8946D8" w14:textId="48DEC136" w:rsidR="00876A7E" w:rsidRDefault="00F206FC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CF304286AB6B41438C809AA33D63A26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488">
                                      <w:t>Shreeya</w:t>
                                    </w:r>
                                    <w:r w:rsidR="006B24CB">
                                      <w:t xml:space="preserve"> Sanchi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r w:rsidR="006B24CB">
                                  <w:t>Assignment</w:t>
                                </w:r>
                                <w:r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FB1C1E693BEC4643853C3B0F798F5CAC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7-07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F40F9">
                                      <w:t>July 7, 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9FD0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" o:allowoverlap="f" filled="f" stroked="f" strokeweight=".5pt">
                    <v:textbox style="mso-fit-shape-to-text:t" inset="0,,0">
                      <w:txbxContent>
                        <w:p w14:paraId="458946D8" w14:textId="48DEC136" w:rsidR="00876A7E" w:rsidRDefault="00F206FC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CF304286AB6B41438C809AA33D63A26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12488">
                                <w:t>Shreeya</w:t>
                              </w:r>
                              <w:r w:rsidR="006B24CB">
                                <w:t xml:space="preserve"> Sanchi</w:t>
                              </w:r>
                            </w:sdtContent>
                          </w:sdt>
                          <w:r>
                            <w:t> | </w:t>
                          </w:r>
                          <w:r w:rsidR="006B24CB">
                            <w:t>Assignment</w:t>
                          </w:r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FB1C1E693BEC4643853C3B0F798F5CAC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7-0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F40F9">
                                <w:t>July 7, 2025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612488">
            <w:rPr>
              <w:noProof/>
              <w:sz w:val="24"/>
            </w:rPr>
            <w:drawing>
              <wp:inline distT="0" distB="0" distL="0" distR="0" wp14:anchorId="59349089" wp14:editId="7E9DFD96">
                <wp:extent cx="5440680" cy="5288280"/>
                <wp:effectExtent l="0" t="0" r="7620" b="7620"/>
                <wp:docPr id="22317466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3174667" name="Picture 223174667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0680" cy="5288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285322C" w14:textId="77777777" w:rsidR="006B24CB" w:rsidRDefault="00612488" w:rsidP="006B24C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50FB2784" wp14:editId="080663BB">
                    <wp:simplePos x="0" y="0"/>
                    <wp:positionH relativeFrom="margin">
                      <wp:posOffset>-632460</wp:posOffset>
                    </wp:positionH>
                    <wp:positionV relativeFrom="margin">
                      <wp:posOffset>5981700</wp:posOffset>
                    </wp:positionV>
                    <wp:extent cx="6865620" cy="1325880"/>
                    <wp:effectExtent l="0" t="0" r="11430" b="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6562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16FA5" w14:textId="028A3D56" w:rsidR="00876A7E" w:rsidRDefault="00F206FC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2488">
                                      <w:t>AI-Powered Drug Discovery &amp; Development</w:t>
                                    </w:r>
                                  </w:sdtContent>
                                </w:sdt>
                              </w:p>
                              <w:p w14:paraId="4F84F637" w14:textId="3A1AEB6D" w:rsidR="00876A7E" w:rsidRDefault="00F206FC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24CB">
                                      <w:t xml:space="preserve">research report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FB2784" id="Text Box 21" o:spid="_x0000_s1027" type="#_x0000_t202" style="position:absolute;margin-left:-49.8pt;margin-top:471pt;width:540.6pt;height:10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" o:allowoverlap="f" filled="f" stroked="f" strokeweight=".5pt">
                    <v:textbox style="mso-fit-shape-to-text:t" inset="0,0,0,0">
                      <w:txbxContent>
                        <w:p w14:paraId="5CE16FA5" w14:textId="028A3D56" w:rsidR="00876A7E" w:rsidRDefault="00F206FC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2488">
                                <w:t>AI-Powered Drug Discovery &amp; Development</w:t>
                              </w:r>
                            </w:sdtContent>
                          </w:sdt>
                        </w:p>
                        <w:p w14:paraId="4F84F637" w14:textId="3A1AEB6D" w:rsidR="00876A7E" w:rsidRDefault="00F206FC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B24CB">
                                <w:t xml:space="preserve">research report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F206FC">
            <w:br w:type="page"/>
          </w:r>
        </w:p>
        <w:sdt>
          <w:sdtPr>
            <w:id w:val="-1110040258"/>
            <w:docPartObj>
              <w:docPartGallery w:val="Table of Contents"/>
              <w:docPartUnique/>
            </w:docPartObj>
          </w:sdtPr>
          <w:sdtEndPr>
            <w:rPr>
              <w:b/>
              <w:bCs/>
              <w:caps w:val="0"/>
              <w:noProof/>
              <w:color w:val="auto"/>
              <w:spacing w:val="0"/>
              <w:sz w:val="20"/>
              <w:szCs w:val="20"/>
            </w:rPr>
          </w:sdtEndPr>
          <w:sdtContent>
            <w:p w14:paraId="0AE2A079" w14:textId="459ACE5D" w:rsidR="006B24CB" w:rsidRDefault="006B24CB">
              <w:pPr>
                <w:pStyle w:val="TOCHeading"/>
              </w:pPr>
              <w:r>
                <w:t>Contents</w:t>
              </w:r>
            </w:p>
            <w:p w14:paraId="37E2E4E8" w14:textId="03C9F4DC" w:rsidR="006B24CB" w:rsidRDefault="006B24CB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RESEARCH PAPER 1…………………………………………………………………………………</w:t>
              </w:r>
              <w:r w:rsidR="00EA0250">
                <w:rPr>
                  <w:b/>
                  <w:bCs/>
                  <w:noProof/>
                </w:rPr>
                <w:t xml:space="preserve"> 2</w:t>
              </w:r>
            </w:p>
            <w:p w14:paraId="7CD8DDA0" w14:textId="77777777" w:rsidR="006B24CB" w:rsidRDefault="006B24CB">
              <w:pPr>
                <w:rPr>
                  <w:b/>
                  <w:bCs/>
                  <w:noProof/>
                </w:rPr>
              </w:pPr>
            </w:p>
            <w:p w14:paraId="038D8E01" w14:textId="15696269" w:rsidR="006B24CB" w:rsidRDefault="006B24CB" w:rsidP="006B24CB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RESEARCH PAPER </w:t>
              </w:r>
              <w:r>
                <w:rPr>
                  <w:b/>
                  <w:bCs/>
                  <w:noProof/>
                </w:rPr>
                <w:t>2</w:t>
              </w:r>
              <w:r>
                <w:rPr>
                  <w:b/>
                  <w:bCs/>
                  <w:noProof/>
                </w:rPr>
                <w:t xml:space="preserve">………………………………………………………………………………… </w:t>
              </w:r>
              <w:r w:rsidR="00EA0250">
                <w:rPr>
                  <w:b/>
                  <w:bCs/>
                  <w:noProof/>
                </w:rPr>
                <w:t>4</w:t>
              </w:r>
            </w:p>
            <w:p w14:paraId="7EBDA4CC" w14:textId="77777777" w:rsidR="006B24CB" w:rsidRDefault="006B24CB" w:rsidP="006B24CB">
              <w:pPr>
                <w:rPr>
                  <w:b/>
                  <w:bCs/>
                  <w:noProof/>
                </w:rPr>
              </w:pPr>
            </w:p>
            <w:p w14:paraId="688D7E86" w14:textId="69BA19F8" w:rsidR="006B24CB" w:rsidRDefault="006B24CB" w:rsidP="006B24CB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RESEARCH PAPER </w:t>
              </w:r>
              <w:r>
                <w:rPr>
                  <w:b/>
                  <w:bCs/>
                  <w:noProof/>
                </w:rPr>
                <w:t>3</w:t>
              </w:r>
              <w:r>
                <w:rPr>
                  <w:b/>
                  <w:bCs/>
                  <w:noProof/>
                </w:rPr>
                <w:t xml:space="preserve">………………………………………………………………………………… </w:t>
              </w:r>
              <w:r w:rsidR="00C4136A">
                <w:rPr>
                  <w:b/>
                  <w:bCs/>
                  <w:noProof/>
                </w:rPr>
                <w:t>6</w:t>
              </w:r>
            </w:p>
            <w:p w14:paraId="53EB8D4A" w14:textId="77777777" w:rsidR="006B24CB" w:rsidRDefault="006B24CB" w:rsidP="006B24CB">
              <w:pPr>
                <w:rPr>
                  <w:b/>
                  <w:bCs/>
                  <w:noProof/>
                </w:rPr>
              </w:pPr>
            </w:p>
            <w:p w14:paraId="173BC36F" w14:textId="417CE8F1" w:rsidR="006B24CB" w:rsidRDefault="006B24CB" w:rsidP="006B24CB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RESEARCH PAPER </w:t>
              </w:r>
              <w:r>
                <w:rPr>
                  <w:b/>
                  <w:bCs/>
                  <w:noProof/>
                </w:rPr>
                <w:t>4</w:t>
              </w:r>
              <w:r>
                <w:rPr>
                  <w:b/>
                  <w:bCs/>
                  <w:noProof/>
                </w:rPr>
                <w:t xml:space="preserve">………………………………………………………………………………… </w:t>
              </w:r>
              <w:r w:rsidR="00BB0B28">
                <w:rPr>
                  <w:b/>
                  <w:bCs/>
                  <w:noProof/>
                </w:rPr>
                <w:t>7</w:t>
              </w:r>
            </w:p>
            <w:p w14:paraId="00207D64" w14:textId="77777777" w:rsidR="006B24CB" w:rsidRDefault="006B24CB" w:rsidP="006B24CB">
              <w:pPr>
                <w:rPr>
                  <w:b/>
                  <w:bCs/>
                  <w:noProof/>
                </w:rPr>
              </w:pPr>
            </w:p>
            <w:p w14:paraId="6AC52A40" w14:textId="7001357F" w:rsidR="006B24CB" w:rsidRDefault="006B24CB" w:rsidP="006B24CB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RESEARCH PAPER </w:t>
              </w:r>
              <w:r>
                <w:rPr>
                  <w:b/>
                  <w:bCs/>
                  <w:noProof/>
                </w:rPr>
                <w:t>5</w:t>
              </w:r>
              <w:r>
                <w:rPr>
                  <w:b/>
                  <w:bCs/>
                  <w:noProof/>
                </w:rPr>
                <w:t xml:space="preserve">………………………………………………………………………………… </w:t>
              </w:r>
              <w:r w:rsidR="00BB0B28">
                <w:rPr>
                  <w:b/>
                  <w:bCs/>
                  <w:noProof/>
                </w:rPr>
                <w:t>8</w:t>
              </w:r>
            </w:p>
            <w:p w14:paraId="66DA6135" w14:textId="77777777" w:rsidR="006B24CB" w:rsidRDefault="006B24CB" w:rsidP="006B24CB">
              <w:pPr>
                <w:rPr>
                  <w:b/>
                  <w:bCs/>
                  <w:noProof/>
                </w:rPr>
              </w:pPr>
            </w:p>
            <w:p w14:paraId="28F2CA8B" w14:textId="6A6E04A2" w:rsidR="006B24CB" w:rsidRDefault="006B24CB" w:rsidP="006B24CB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RESEARCH PAPER </w:t>
              </w:r>
              <w:r>
                <w:rPr>
                  <w:b/>
                  <w:bCs/>
                  <w:noProof/>
                </w:rPr>
                <w:t>6</w:t>
              </w:r>
              <w:r>
                <w:rPr>
                  <w:b/>
                  <w:bCs/>
                  <w:noProof/>
                </w:rPr>
                <w:t xml:space="preserve">………………………………………………………………………………… </w:t>
              </w:r>
              <w:r w:rsidR="00E67287">
                <w:rPr>
                  <w:b/>
                  <w:bCs/>
                  <w:noProof/>
                </w:rPr>
                <w:t>9</w:t>
              </w:r>
            </w:p>
            <w:p w14:paraId="66E697EF" w14:textId="77777777" w:rsidR="006B24CB" w:rsidRDefault="006B24CB" w:rsidP="006B24CB">
              <w:pPr>
                <w:rPr>
                  <w:b/>
                  <w:bCs/>
                  <w:noProof/>
                </w:rPr>
              </w:pPr>
            </w:p>
            <w:p w14:paraId="0551028D" w14:textId="45115E6A" w:rsidR="006B24CB" w:rsidRDefault="006B24CB" w:rsidP="006B24CB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RESEARCH PAPER </w:t>
              </w:r>
              <w:r>
                <w:rPr>
                  <w:b/>
                  <w:bCs/>
                  <w:noProof/>
                </w:rPr>
                <w:t>7</w:t>
              </w:r>
              <w:r>
                <w:rPr>
                  <w:b/>
                  <w:bCs/>
                  <w:noProof/>
                </w:rPr>
                <w:t xml:space="preserve">………………………………………………………………………………… </w:t>
              </w:r>
              <w:r w:rsidR="00E67287">
                <w:rPr>
                  <w:b/>
                  <w:bCs/>
                  <w:noProof/>
                </w:rPr>
                <w:t>10</w:t>
              </w:r>
            </w:p>
            <w:p w14:paraId="6915BFB8" w14:textId="77777777" w:rsidR="006B24CB" w:rsidRDefault="006B24CB" w:rsidP="006B24CB">
              <w:pPr>
                <w:rPr>
                  <w:b/>
                  <w:bCs/>
                  <w:noProof/>
                </w:rPr>
              </w:pPr>
            </w:p>
            <w:p w14:paraId="0FDB9CB7" w14:textId="66A68B92" w:rsidR="006B24CB" w:rsidRDefault="006B24CB" w:rsidP="006B24CB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RESEARCH PAPER </w:t>
              </w:r>
              <w:r>
                <w:rPr>
                  <w:b/>
                  <w:bCs/>
                  <w:noProof/>
                </w:rPr>
                <w:t>8</w:t>
              </w:r>
              <w:r>
                <w:rPr>
                  <w:b/>
                  <w:bCs/>
                  <w:noProof/>
                </w:rPr>
                <w:t xml:space="preserve">………………………………………………………………………………… </w:t>
              </w:r>
              <w:r w:rsidR="00E67287">
                <w:rPr>
                  <w:b/>
                  <w:bCs/>
                  <w:noProof/>
                </w:rPr>
                <w:t>11</w:t>
              </w:r>
            </w:p>
            <w:p w14:paraId="0AC334F0" w14:textId="77777777" w:rsidR="006B24CB" w:rsidRDefault="006B24CB" w:rsidP="006B24CB">
              <w:pPr>
                <w:rPr>
                  <w:b/>
                  <w:bCs/>
                  <w:noProof/>
                </w:rPr>
              </w:pPr>
            </w:p>
            <w:p w14:paraId="7717C283" w14:textId="662E0055" w:rsidR="006B24CB" w:rsidRDefault="006B24CB" w:rsidP="006B24CB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RESEARCH PAPER </w:t>
              </w:r>
              <w:r>
                <w:rPr>
                  <w:b/>
                  <w:bCs/>
                  <w:noProof/>
                </w:rPr>
                <w:t>9</w:t>
              </w:r>
              <w:r>
                <w:rPr>
                  <w:b/>
                  <w:bCs/>
                  <w:noProof/>
                </w:rPr>
                <w:t xml:space="preserve">………………………………………………………………………………… </w:t>
              </w:r>
              <w:r w:rsidR="00E67287">
                <w:rPr>
                  <w:b/>
                  <w:bCs/>
                  <w:noProof/>
                </w:rPr>
                <w:t>12</w:t>
              </w:r>
            </w:p>
            <w:p w14:paraId="132DA79D" w14:textId="77777777" w:rsidR="006B24CB" w:rsidRDefault="006B24CB">
              <w:pPr>
                <w:rPr>
                  <w:b/>
                  <w:bCs/>
                  <w:noProof/>
                </w:rPr>
              </w:pPr>
            </w:p>
            <w:p w14:paraId="3332F74F" w14:textId="72488652" w:rsidR="006B24CB" w:rsidRPr="006B24CB" w:rsidRDefault="006B24CB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RESEARCH PAPER 1</w:t>
              </w:r>
              <w:r>
                <w:rPr>
                  <w:b/>
                  <w:bCs/>
                  <w:noProof/>
                </w:rPr>
                <w:t>0</w:t>
              </w:r>
              <w:r>
                <w:rPr>
                  <w:b/>
                  <w:bCs/>
                  <w:noProof/>
                </w:rPr>
                <w:t>…………………………………………………………………………………</w:t>
              </w:r>
              <w:r w:rsidR="00E67287">
                <w:rPr>
                  <w:b/>
                  <w:bCs/>
                  <w:noProof/>
                </w:rPr>
                <w:t>13</w:t>
              </w:r>
            </w:p>
          </w:sdtContent>
        </w:sdt>
        <w:p w14:paraId="25084084" w14:textId="068D577A" w:rsidR="006B24CB" w:rsidRDefault="00F206FC" w:rsidP="006B24CB"/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p w14:paraId="77619F8F" w14:textId="77777777" w:rsidR="006B24CB" w:rsidRDefault="006B24CB">
      <w:r>
        <w:br w:type="page"/>
      </w:r>
    </w:p>
    <w:p w14:paraId="4AD5C903" w14:textId="1886D1F8" w:rsidR="00876A7E" w:rsidRPr="007218F7" w:rsidRDefault="00BF40F9" w:rsidP="00BF40F9">
      <w:pPr>
        <w:pStyle w:val="Heading1"/>
        <w:jc w:val="center"/>
        <w:rPr>
          <w:sz w:val="40"/>
          <w:szCs w:val="40"/>
        </w:rPr>
      </w:pPr>
      <w:r w:rsidRPr="007218F7">
        <w:rPr>
          <w:sz w:val="40"/>
          <w:szCs w:val="40"/>
        </w:rPr>
        <w:lastRenderedPageBreak/>
        <w:t>RESEARCH PAPERS</w:t>
      </w:r>
    </w:p>
    <w:p w14:paraId="2A31A1D2" w14:textId="43B7DD9E" w:rsidR="00BF40F9" w:rsidRPr="007218F7" w:rsidRDefault="00BF40F9" w:rsidP="00BF40F9">
      <w:pPr>
        <w:pStyle w:val="Heading2"/>
        <w:rPr>
          <w:rFonts w:ascii="Cambria" w:hAnsi="Cambria" w:cs="Arial"/>
          <w:sz w:val="28"/>
          <w:szCs w:val="28"/>
        </w:rPr>
      </w:pPr>
      <w:r w:rsidRPr="007218F7">
        <w:rPr>
          <w:rFonts w:ascii="Cambria" w:hAnsi="Cambria" w:cs="Arial"/>
          <w:sz w:val="28"/>
          <w:szCs w:val="28"/>
        </w:rPr>
        <w:t xml:space="preserve">RESEARCH PAPER 1 </w:t>
      </w:r>
    </w:p>
    <w:p w14:paraId="310CD8C5" w14:textId="77777777" w:rsidR="00BF40F9" w:rsidRDefault="00BF40F9" w:rsidP="00BF40F9"/>
    <w:p w14:paraId="750652AD" w14:textId="0D38B05E" w:rsidR="00C261F2" w:rsidRDefault="00A504F3" w:rsidP="00BF40F9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 w:rsidR="00DC344A">
        <w:rPr>
          <w:color w:val="C00000"/>
          <w:sz w:val="24"/>
          <w:szCs w:val="24"/>
        </w:rPr>
        <w:t>LINK</w:t>
      </w:r>
      <w:r w:rsidR="00BF40F9">
        <w:t xml:space="preserve">: </w:t>
      </w:r>
      <w:hyperlink r:id="rId11" w:history="1">
        <w:r w:rsidR="00C261F2" w:rsidRPr="00F9715C">
          <w:rPr>
            <w:rStyle w:val="Hyperlink"/>
          </w:rPr>
          <w:t>https://link.springer.com/article/10.1007/s10462-022-10306-1#Tab1</w:t>
        </w:r>
      </w:hyperlink>
    </w:p>
    <w:p w14:paraId="4545EDAA" w14:textId="4F4EEE40" w:rsidR="002C7A2A" w:rsidRDefault="00DC344A" w:rsidP="00BF40F9">
      <w:r w:rsidRPr="00EA0250">
        <w:rPr>
          <w:rFonts w:ascii="Segoe UI Emoji" w:hAnsi="Segoe UI Emoji" w:cs="Segoe UI Emoji"/>
          <w:sz w:val="24"/>
          <w:szCs w:val="24"/>
        </w:rPr>
        <w:t>🧩</w:t>
      </w:r>
      <w:r>
        <w:rPr>
          <w:color w:val="B2324B" w:themeColor="accent3"/>
          <w:sz w:val="24"/>
          <w:szCs w:val="24"/>
        </w:rPr>
        <w:t xml:space="preserve"> </w:t>
      </w:r>
      <w:r w:rsidR="007218F7">
        <w:rPr>
          <w:color w:val="B2324B" w:themeColor="accent3"/>
          <w:sz w:val="24"/>
          <w:szCs w:val="24"/>
        </w:rPr>
        <w:t xml:space="preserve">DATASET USED </w:t>
      </w:r>
      <w:r w:rsidR="002C7A2A">
        <w:t>–</w:t>
      </w:r>
    </w:p>
    <w:p w14:paraId="6D6C27E3" w14:textId="0984C353" w:rsidR="00BF40F9" w:rsidRDefault="00BF40F9" w:rsidP="00BF40F9">
      <w:r>
        <w:t xml:space="preserve"> The study reviewed more than </w:t>
      </w:r>
      <w:r w:rsidRPr="007218F7">
        <w:rPr>
          <w:b/>
          <w:bCs/>
        </w:rPr>
        <w:t>300 articles</w:t>
      </w:r>
      <w:r>
        <w:t xml:space="preserve"> published between 2000 and 2022.</w:t>
      </w:r>
    </w:p>
    <w:p w14:paraId="69432147" w14:textId="4B2A1FB0" w:rsidR="00BF40F9" w:rsidRDefault="00BF40F9" w:rsidP="00BF40F9">
      <w:r>
        <w:t xml:space="preserve">- It focused on various </w:t>
      </w:r>
      <w:r w:rsidRPr="007218F7">
        <w:rPr>
          <w:b/>
          <w:bCs/>
        </w:rPr>
        <w:t>benchmark datasets</w:t>
      </w:r>
      <w:r>
        <w:t xml:space="preserve"> and databases relevant to drug discovery, including:</w:t>
      </w:r>
    </w:p>
    <w:p w14:paraId="4F609DB3" w14:textId="77777777" w:rsidR="00BF40F9" w:rsidRDefault="00BF40F9" w:rsidP="00BF40F9">
      <w:r>
        <w:t xml:space="preserve">  - Drug–target interactions (DTIs)</w:t>
      </w:r>
    </w:p>
    <w:p w14:paraId="488EAE00" w14:textId="77777777" w:rsidR="00BF40F9" w:rsidRDefault="00BF40F9" w:rsidP="00BF40F9">
      <w:r>
        <w:t xml:space="preserve">  - Drug–drug interactions (DDIs)</w:t>
      </w:r>
    </w:p>
    <w:p w14:paraId="24B604E7" w14:textId="77777777" w:rsidR="00BF40F9" w:rsidRDefault="00BF40F9" w:rsidP="00BF40F9">
      <w:r>
        <w:t xml:space="preserve">  - Drug sensitivity and response</w:t>
      </w:r>
    </w:p>
    <w:p w14:paraId="75E6CFA8" w14:textId="77777777" w:rsidR="00BF40F9" w:rsidRDefault="00BF40F9" w:rsidP="00BF40F9">
      <w:r>
        <w:t xml:space="preserve">  - Drug side effects predictions</w:t>
      </w:r>
    </w:p>
    <w:p w14:paraId="0CA0C49A" w14:textId="7524DACC" w:rsidR="00BF40F9" w:rsidRDefault="00DC344A" w:rsidP="00BF40F9">
      <w:r w:rsidRPr="00EA0250">
        <w:rPr>
          <w:rFonts w:ascii="Segoe UI Emoji" w:hAnsi="Segoe UI Emoji" w:cs="Segoe UI Emoji"/>
          <w:sz w:val="24"/>
          <w:szCs w:val="24"/>
        </w:rPr>
        <w:t>🧠</w:t>
      </w:r>
      <w:r w:rsidRPr="007218F7">
        <w:rPr>
          <w:color w:val="B2324B" w:themeColor="accent3"/>
          <w:sz w:val="24"/>
          <w:szCs w:val="24"/>
        </w:rPr>
        <w:t xml:space="preserve"> </w:t>
      </w:r>
      <w:r w:rsidR="00BF40F9" w:rsidRPr="007218F7">
        <w:rPr>
          <w:color w:val="B2324B" w:themeColor="accent3"/>
          <w:sz w:val="24"/>
          <w:szCs w:val="24"/>
        </w:rPr>
        <w:t>M</w:t>
      </w:r>
      <w:r w:rsidR="007218F7">
        <w:rPr>
          <w:color w:val="B2324B" w:themeColor="accent3"/>
          <w:sz w:val="24"/>
          <w:szCs w:val="24"/>
        </w:rPr>
        <w:t xml:space="preserve">ETHODOLOGY </w:t>
      </w:r>
      <w:r w:rsidR="00BF40F9" w:rsidRPr="007218F7">
        <w:rPr>
          <w:color w:val="B2324B" w:themeColor="accent3"/>
          <w:sz w:val="24"/>
          <w:szCs w:val="24"/>
        </w:rPr>
        <w:t>/M</w:t>
      </w:r>
      <w:r w:rsidR="007218F7">
        <w:rPr>
          <w:color w:val="B2324B" w:themeColor="accent3"/>
          <w:sz w:val="24"/>
          <w:szCs w:val="24"/>
        </w:rPr>
        <w:t>ODEL</w:t>
      </w:r>
      <w:r w:rsidR="00BF40F9" w:rsidRPr="007218F7">
        <w:rPr>
          <w:color w:val="B2324B" w:themeColor="accent3"/>
          <w:sz w:val="24"/>
          <w:szCs w:val="24"/>
        </w:rPr>
        <w:t xml:space="preserve"> U</w:t>
      </w:r>
      <w:r w:rsidR="007218F7">
        <w:rPr>
          <w:color w:val="B2324B" w:themeColor="accent3"/>
          <w:sz w:val="24"/>
          <w:szCs w:val="24"/>
        </w:rPr>
        <w:t>SED</w:t>
      </w:r>
      <w:r w:rsidR="007218F7">
        <w:t xml:space="preserve"> -</w:t>
      </w:r>
    </w:p>
    <w:p w14:paraId="04ABF34C" w14:textId="77777777" w:rsidR="002C7A2A" w:rsidRDefault="00BF40F9" w:rsidP="00BF40F9">
      <w:r>
        <w:t xml:space="preserve">The paper presents a </w:t>
      </w:r>
      <w:r w:rsidRPr="002C7A2A">
        <w:rPr>
          <w:b/>
          <w:bCs/>
        </w:rPr>
        <w:t>systematic literature review (SLR)</w:t>
      </w:r>
      <w:r>
        <w:t xml:space="preserve"> of deep learning (DL) technologies and applications in drug discovery.</w:t>
      </w:r>
    </w:p>
    <w:p w14:paraId="10125711" w14:textId="08497220" w:rsidR="00BF40F9" w:rsidRDefault="00BF40F9" w:rsidP="00BF40F9">
      <w:r>
        <w:t xml:space="preserve"> Various </w:t>
      </w:r>
      <w:r w:rsidRPr="002C7A2A">
        <w:rPr>
          <w:b/>
          <w:bCs/>
        </w:rPr>
        <w:t>deep learning models</w:t>
      </w:r>
      <w:r>
        <w:t xml:space="preserve"> discussed include:</w:t>
      </w:r>
    </w:p>
    <w:p w14:paraId="2AA2DB67" w14:textId="2D52DFAE" w:rsidR="00BF40F9" w:rsidRDefault="00BF40F9" w:rsidP="00BF40F9">
      <w:r>
        <w:t xml:space="preserve">  - Multi-layer Perceptron (MLP)</w:t>
      </w:r>
    </w:p>
    <w:p w14:paraId="44C7C90C" w14:textId="6140C07E" w:rsidR="00BF40F9" w:rsidRDefault="00BF40F9" w:rsidP="00BF40F9">
      <w:r>
        <w:t xml:space="preserve">  - Convolutional Neural Networks (CNN)</w:t>
      </w:r>
    </w:p>
    <w:p w14:paraId="3F78A7E7" w14:textId="18933EB7" w:rsidR="00BF40F9" w:rsidRDefault="00BF40F9" w:rsidP="00BF40F9">
      <w:r>
        <w:t xml:space="preserve">  - Recurrent Neural Networks (RNN)</w:t>
      </w:r>
    </w:p>
    <w:p w14:paraId="12CE1AE5" w14:textId="2F619DF2" w:rsidR="00BF40F9" w:rsidRDefault="00BF40F9" w:rsidP="00BF40F9">
      <w:r>
        <w:t xml:space="preserve">  - Generative Adversarial Networks (GAN)</w:t>
      </w:r>
    </w:p>
    <w:p w14:paraId="07EA6BBB" w14:textId="2B2D8AB2" w:rsidR="00BF40F9" w:rsidRDefault="00BF40F9" w:rsidP="00BF40F9">
      <w:r>
        <w:t xml:space="preserve">  - Graph Neural Networks (GNN)</w:t>
      </w:r>
    </w:p>
    <w:p w14:paraId="4733A2AD" w14:textId="5011E4E8" w:rsidR="00BF40F9" w:rsidRDefault="00BF40F9" w:rsidP="00BF40F9">
      <w:r>
        <w:t xml:space="preserve">  - Autoencoders</w:t>
      </w:r>
    </w:p>
    <w:p w14:paraId="22F4941A" w14:textId="3F7C1B0B" w:rsidR="00BF40F9" w:rsidRDefault="00BF40F9" w:rsidP="00BF40F9">
      <w:r>
        <w:t>The review categorizes DL applications into four main areas:</w:t>
      </w:r>
    </w:p>
    <w:p w14:paraId="1BE26757" w14:textId="77777777" w:rsidR="00BF40F9" w:rsidRDefault="00BF40F9" w:rsidP="00BF40F9">
      <w:r>
        <w:t xml:space="preserve">  - Drug–target interactions</w:t>
      </w:r>
    </w:p>
    <w:p w14:paraId="57A3296E" w14:textId="77777777" w:rsidR="00BF40F9" w:rsidRDefault="00BF40F9" w:rsidP="00BF40F9">
      <w:r>
        <w:t xml:space="preserve">  - Drug–drug similarity</w:t>
      </w:r>
    </w:p>
    <w:p w14:paraId="29793CF9" w14:textId="77777777" w:rsidR="00BF40F9" w:rsidRDefault="00BF40F9" w:rsidP="00BF40F9">
      <w:r>
        <w:t xml:space="preserve">  - Drug sensitivity and response</w:t>
      </w:r>
    </w:p>
    <w:p w14:paraId="2B24F865" w14:textId="77777777" w:rsidR="00BF40F9" w:rsidRDefault="00BF40F9" w:rsidP="00BF40F9">
      <w:r>
        <w:t xml:space="preserve">  - Drug side effects predictions</w:t>
      </w:r>
    </w:p>
    <w:p w14:paraId="04F1AB06" w14:textId="7E4ED431" w:rsidR="002C7A2A" w:rsidRDefault="00DC344A" w:rsidP="00BF40F9">
      <w:r w:rsidRPr="00C4136A">
        <w:rPr>
          <w:rFonts w:ascii="Segoe UI Emoji" w:hAnsi="Segoe UI Emoji" w:cs="Segoe UI Emoji"/>
          <w:sz w:val="24"/>
          <w:szCs w:val="24"/>
        </w:rPr>
        <w:lastRenderedPageBreak/>
        <w:t>✨</w:t>
      </w:r>
      <w:r w:rsidR="002C7A2A">
        <w:rPr>
          <w:color w:val="B2324B" w:themeColor="accent3"/>
          <w:sz w:val="24"/>
          <w:szCs w:val="24"/>
        </w:rPr>
        <w:t xml:space="preserve">NOVELTY </w:t>
      </w:r>
      <w:r w:rsidR="002C7A2A">
        <w:t>–</w:t>
      </w:r>
    </w:p>
    <w:p w14:paraId="6650B9DD" w14:textId="072786B6" w:rsidR="00BF40F9" w:rsidRPr="002C7A2A" w:rsidRDefault="00BF40F9" w:rsidP="00BF40F9">
      <w:pPr>
        <w:rPr>
          <w:color w:val="B2324B" w:themeColor="accent3"/>
          <w:sz w:val="24"/>
          <w:szCs w:val="24"/>
        </w:rPr>
      </w:pPr>
      <w:r>
        <w:t xml:space="preserve">The paper is notable for being the </w:t>
      </w:r>
      <w:r w:rsidRPr="002C7A2A">
        <w:rPr>
          <w:b/>
          <w:bCs/>
        </w:rPr>
        <w:t>first comprehensive review</w:t>
      </w:r>
      <w:r>
        <w:t xml:space="preserve"> that integrates recent DL models and applications across multiple categories of drug discovery problems.</w:t>
      </w:r>
    </w:p>
    <w:p w14:paraId="41F74062" w14:textId="2E0ED3BE" w:rsidR="00BF40F9" w:rsidRDefault="00BF40F9" w:rsidP="00BF40F9">
      <w:r>
        <w:t xml:space="preserve">- It highlights the incorporation of </w:t>
      </w:r>
      <w:r w:rsidRPr="002C7A2A">
        <w:rPr>
          <w:b/>
          <w:bCs/>
        </w:rPr>
        <w:t>explainable AI (XAI</w:t>
      </w:r>
      <w:r>
        <w:t xml:space="preserve">) and </w:t>
      </w:r>
      <w:r w:rsidRPr="002C7A2A">
        <w:rPr>
          <w:b/>
          <w:bCs/>
        </w:rPr>
        <w:t>digital twinning (DT</w:t>
      </w:r>
      <w:r w:rsidR="002C7A2A">
        <w:rPr>
          <w:b/>
          <w:bCs/>
        </w:rPr>
        <w:t>)</w:t>
      </w:r>
      <w:r>
        <w:t xml:space="preserve"> as emerging topics in drug discovery.</w:t>
      </w:r>
    </w:p>
    <w:p w14:paraId="456DB50F" w14:textId="66321788" w:rsidR="00BF40F9" w:rsidRDefault="00BF40F9" w:rsidP="00BF40F9">
      <w:r>
        <w:t xml:space="preserve">- The review also identifies </w:t>
      </w:r>
      <w:r w:rsidRPr="002C7A2A">
        <w:rPr>
          <w:b/>
          <w:bCs/>
        </w:rPr>
        <w:t>future research challenges</w:t>
      </w:r>
      <w:r w:rsidR="002C7A2A">
        <w:t xml:space="preserve"> </w:t>
      </w:r>
      <w:r>
        <w:t>and directions in the field.</w:t>
      </w:r>
    </w:p>
    <w:p w14:paraId="2030979E" w14:textId="77777777" w:rsidR="002C7A2A" w:rsidRDefault="002C7A2A" w:rsidP="00BF40F9">
      <w:r>
        <w:rPr>
          <w:color w:val="B2324B" w:themeColor="accent3"/>
          <w:sz w:val="24"/>
          <w:szCs w:val="24"/>
        </w:rPr>
        <w:t>ACCURACY</w:t>
      </w:r>
      <w:r w:rsidR="00BF40F9">
        <w:t>-</w:t>
      </w:r>
    </w:p>
    <w:p w14:paraId="14E05A6C" w14:textId="03354219" w:rsidR="00BF40F9" w:rsidRDefault="00BF40F9" w:rsidP="00BF40F9">
      <w:r>
        <w:t>The accuracy of the models is not explicitly stated in the review, as it focuses on summarizing various studies and their findings.</w:t>
      </w:r>
    </w:p>
    <w:p w14:paraId="7DF99767" w14:textId="74C944AC" w:rsidR="00BF40F9" w:rsidRDefault="00BF40F9" w:rsidP="00BF40F9">
      <w:r>
        <w:t xml:space="preserve">- However, it mentions that some models, such as the </w:t>
      </w:r>
      <w:r w:rsidRPr="002C7A2A">
        <w:rPr>
          <w:b/>
          <w:bCs/>
        </w:rPr>
        <w:t>D-MPNN (Directed Message Passing Neural Network),</w:t>
      </w:r>
      <w:r>
        <w:t xml:space="preserve"> have shown improved performance in predicting drug-target interactions compared to traditional methods.</w:t>
      </w:r>
    </w:p>
    <w:p w14:paraId="60FCE7BD" w14:textId="180618C9" w:rsidR="002C7A2A" w:rsidRDefault="00DC344A" w:rsidP="00BF40F9">
      <w:r w:rsidRPr="00C4136A">
        <w:rPr>
          <w:rFonts w:ascii="Segoe UI Emoji" w:hAnsi="Segoe UI Emoji" w:cs="Segoe UI Emoji"/>
          <w:sz w:val="24"/>
          <w:szCs w:val="24"/>
        </w:rPr>
        <w:t>📊</w:t>
      </w:r>
      <w:r>
        <w:rPr>
          <w:color w:val="B2324B" w:themeColor="accent3"/>
          <w:sz w:val="24"/>
          <w:szCs w:val="24"/>
        </w:rPr>
        <w:t xml:space="preserve"> </w:t>
      </w:r>
      <w:r w:rsidR="002C7A2A">
        <w:rPr>
          <w:color w:val="B2324B" w:themeColor="accent3"/>
          <w:sz w:val="24"/>
          <w:szCs w:val="24"/>
        </w:rPr>
        <w:t>EVALUATION METRICS</w:t>
      </w:r>
      <w:r w:rsidR="00BF40F9">
        <w:t>-</w:t>
      </w:r>
    </w:p>
    <w:p w14:paraId="6C0D7285" w14:textId="77DC7EE4" w:rsidR="00BF40F9" w:rsidRDefault="00BF40F9" w:rsidP="00BF40F9">
      <w:r>
        <w:t>The paper discusses several evaluation metrics used in drug discovery, including:</w:t>
      </w:r>
    </w:p>
    <w:p w14:paraId="5AEF38BF" w14:textId="1A557887" w:rsidR="00BF40F9" w:rsidRDefault="00BF40F9" w:rsidP="00BF40F9">
      <w:r>
        <w:t xml:space="preserve">  - </w:t>
      </w:r>
      <w:r w:rsidRPr="00BB0B28">
        <w:rPr>
          <w:b/>
          <w:bCs/>
        </w:rPr>
        <w:t>True Positives</w:t>
      </w:r>
      <w:r>
        <w:t xml:space="preserve"> (TP): Correctly identified drug side effects.</w:t>
      </w:r>
    </w:p>
    <w:p w14:paraId="2660EEE6" w14:textId="488E68C0" w:rsidR="00BF40F9" w:rsidRDefault="00BF40F9" w:rsidP="00BF40F9">
      <w:r>
        <w:t xml:space="preserve">  - </w:t>
      </w:r>
      <w:r w:rsidRPr="00BB0B28">
        <w:rPr>
          <w:b/>
          <w:bCs/>
        </w:rPr>
        <w:t>False Positives</w:t>
      </w:r>
      <w:r>
        <w:t xml:space="preserve"> (FP): Incorrectly identified side effects.</w:t>
      </w:r>
    </w:p>
    <w:p w14:paraId="6FB9BC87" w14:textId="6BDE41C7" w:rsidR="00BF40F9" w:rsidRDefault="00BF40F9" w:rsidP="00BF40F9">
      <w:r>
        <w:t xml:space="preserve">  - </w:t>
      </w:r>
      <w:r w:rsidRPr="00BB0B28">
        <w:rPr>
          <w:b/>
          <w:bCs/>
        </w:rPr>
        <w:t>True Negatives</w:t>
      </w:r>
      <w:r>
        <w:t xml:space="preserve"> (TN): Correctly identified non-side effects.</w:t>
      </w:r>
    </w:p>
    <w:p w14:paraId="4382721E" w14:textId="39116862" w:rsidR="00BF40F9" w:rsidRDefault="00BF40F9" w:rsidP="00BF40F9">
      <w:r>
        <w:t xml:space="preserve">  - </w:t>
      </w:r>
      <w:r w:rsidRPr="00BB0B28">
        <w:rPr>
          <w:b/>
          <w:bCs/>
        </w:rPr>
        <w:t>False Negatives</w:t>
      </w:r>
      <w:r>
        <w:t xml:space="preserve"> (FN): Missed side effects.</w:t>
      </w:r>
    </w:p>
    <w:p w14:paraId="7E60B21A" w14:textId="5BFD804C" w:rsidR="00BF40F9" w:rsidRDefault="00BF40F9" w:rsidP="00BF40F9">
      <w:r>
        <w:t xml:space="preserve"> Additional metrics mentioned include:</w:t>
      </w:r>
    </w:p>
    <w:p w14:paraId="5E9D7B0A" w14:textId="719A075F" w:rsidR="00BF40F9" w:rsidRPr="00BB0B28" w:rsidRDefault="00BF40F9" w:rsidP="00BF40F9">
      <w:pPr>
        <w:rPr>
          <w:b/>
          <w:bCs/>
        </w:rPr>
      </w:pPr>
      <w:r>
        <w:t xml:space="preserve">  - </w:t>
      </w:r>
      <w:r w:rsidRPr="00BB0B28">
        <w:rPr>
          <w:b/>
          <w:bCs/>
        </w:rPr>
        <w:t>Accuracy</w:t>
      </w:r>
    </w:p>
    <w:p w14:paraId="5A86288A" w14:textId="0A86584F" w:rsidR="00BF40F9" w:rsidRPr="00BB0B28" w:rsidRDefault="00BF40F9" w:rsidP="00BF40F9">
      <w:pPr>
        <w:rPr>
          <w:b/>
          <w:bCs/>
        </w:rPr>
      </w:pPr>
      <w:r w:rsidRPr="00BB0B28">
        <w:rPr>
          <w:b/>
          <w:bCs/>
        </w:rPr>
        <w:t xml:space="preserve">  -</w:t>
      </w:r>
      <w:r w:rsidR="002C7A2A" w:rsidRPr="00BB0B28">
        <w:rPr>
          <w:b/>
          <w:bCs/>
        </w:rPr>
        <w:t xml:space="preserve"> </w:t>
      </w:r>
      <w:r w:rsidRPr="00BB0B28">
        <w:rPr>
          <w:b/>
          <w:bCs/>
        </w:rPr>
        <w:t>Precision</w:t>
      </w:r>
    </w:p>
    <w:p w14:paraId="67CE2446" w14:textId="31BECC17" w:rsidR="00BF40F9" w:rsidRPr="00BB0B28" w:rsidRDefault="00BF40F9" w:rsidP="00BF40F9">
      <w:pPr>
        <w:rPr>
          <w:b/>
          <w:bCs/>
        </w:rPr>
      </w:pPr>
      <w:r w:rsidRPr="00BB0B28">
        <w:rPr>
          <w:b/>
          <w:bCs/>
        </w:rPr>
        <w:t xml:space="preserve">  - Recall</w:t>
      </w:r>
    </w:p>
    <w:p w14:paraId="6A529214" w14:textId="7902EB3B" w:rsidR="00BF40F9" w:rsidRPr="00BB0B28" w:rsidRDefault="00BF40F9" w:rsidP="00BF40F9">
      <w:pPr>
        <w:rPr>
          <w:b/>
          <w:bCs/>
        </w:rPr>
      </w:pPr>
      <w:r w:rsidRPr="00BB0B28">
        <w:rPr>
          <w:b/>
          <w:bCs/>
        </w:rPr>
        <w:t xml:space="preserve">  - F1 Score</w:t>
      </w:r>
    </w:p>
    <w:p w14:paraId="1F1D3F4F" w14:textId="305D563D" w:rsidR="00BF40F9" w:rsidRPr="00BB0B28" w:rsidRDefault="00BF40F9" w:rsidP="00BF40F9">
      <w:pPr>
        <w:rPr>
          <w:b/>
          <w:bCs/>
        </w:rPr>
      </w:pPr>
      <w:r w:rsidRPr="00BB0B28">
        <w:rPr>
          <w:b/>
          <w:bCs/>
        </w:rPr>
        <w:t xml:space="preserve">  - Area Under the Receiver Operating Characteristic Curve (AUC-ROC)</w:t>
      </w:r>
    </w:p>
    <w:p w14:paraId="6AF77924" w14:textId="77777777" w:rsidR="00BF40F9" w:rsidRPr="00BF40F9" w:rsidRDefault="00BF40F9" w:rsidP="00BF40F9"/>
    <w:p w14:paraId="4E41E331" w14:textId="77777777" w:rsidR="00BF40F9" w:rsidRPr="00BF40F9" w:rsidRDefault="00BF40F9" w:rsidP="00BF40F9"/>
    <w:p w14:paraId="64AEA644" w14:textId="77777777" w:rsidR="00BF40F9" w:rsidRPr="00BF40F9" w:rsidRDefault="00BF40F9" w:rsidP="00BF40F9"/>
    <w:p w14:paraId="36BE91C1" w14:textId="77777777" w:rsidR="00BF40F9" w:rsidRPr="00BF40F9" w:rsidRDefault="00BF40F9" w:rsidP="00BF40F9"/>
    <w:p w14:paraId="415C2E80" w14:textId="0870C84F" w:rsidR="00BF40F9" w:rsidRDefault="00BF40F9" w:rsidP="00BF40F9">
      <w:pPr>
        <w:tabs>
          <w:tab w:val="left" w:pos="6708"/>
        </w:tabs>
      </w:pPr>
      <w:r>
        <w:tab/>
      </w:r>
    </w:p>
    <w:p w14:paraId="3F2066DB" w14:textId="0D17AC5F" w:rsidR="002C7A2A" w:rsidRDefault="002C7A2A" w:rsidP="002C7A2A">
      <w:pPr>
        <w:pStyle w:val="Heading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RESEARCH PAPER 2</w:t>
      </w:r>
    </w:p>
    <w:p w14:paraId="07F686DF" w14:textId="77777777" w:rsidR="002C7A2A" w:rsidRDefault="002C7A2A" w:rsidP="002C7A2A"/>
    <w:p w14:paraId="0FEE3C48" w14:textId="2BCCAA77" w:rsidR="002C7A2A" w:rsidRDefault="002C7A2A" w:rsidP="002C7A2A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B2324B" w:themeColor="accent3"/>
          <w:sz w:val="24"/>
          <w:szCs w:val="24"/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 w:rsidR="00DC344A">
        <w:rPr>
          <w:color w:val="B2324B" w:themeColor="accent3"/>
          <w:sz w:val="24"/>
          <w:szCs w:val="24"/>
        </w:rPr>
        <w:t xml:space="preserve"> LINK</w:t>
      </w:r>
      <w:r>
        <w:rPr>
          <w:color w:val="B2324B" w:themeColor="accent3"/>
          <w:sz w:val="24"/>
          <w:szCs w:val="24"/>
        </w:rPr>
        <w:t xml:space="preserve">: </w:t>
      </w:r>
      <w:r w:rsidR="00A504F3">
        <w:rPr>
          <w:color w:val="B2324B" w:themeColor="accent3"/>
          <w:sz w:val="24"/>
          <w:szCs w:val="24"/>
        </w:rPr>
        <w:t xml:space="preserve"> </w:t>
      </w:r>
      <w:hyperlink r:id="rId12" w:history="1">
        <w:r w:rsidR="00A504F3" w:rsidRPr="00F9715C">
          <w:rPr>
            <w:rStyle w:val="Hyperlink"/>
          </w:rPr>
          <w:t>https://chemistry-europe.onlinelibrary.wiley.com/doi/full/10.1002/cbic.202200776</w:t>
        </w:r>
      </w:hyperlink>
    </w:p>
    <w:p w14:paraId="29BB2EAB" w14:textId="41476351" w:rsidR="00A504F3" w:rsidRDefault="00DC344A" w:rsidP="002C7A2A">
      <w:pPr>
        <w:rPr>
          <w:color w:val="B2324B" w:themeColor="accent3"/>
          <w:sz w:val="24"/>
          <w:szCs w:val="24"/>
        </w:rPr>
      </w:pPr>
      <w:r w:rsidRPr="00EA0250">
        <w:rPr>
          <w:rFonts w:ascii="Segoe UI Emoji" w:hAnsi="Segoe UI Emoji" w:cs="Segoe UI Emoji"/>
          <w:sz w:val="24"/>
          <w:szCs w:val="24"/>
        </w:rPr>
        <w:t>🧩</w:t>
      </w:r>
      <w:r>
        <w:rPr>
          <w:color w:val="B2324B" w:themeColor="accent3"/>
          <w:sz w:val="24"/>
          <w:szCs w:val="24"/>
        </w:rPr>
        <w:t xml:space="preserve"> </w:t>
      </w:r>
      <w:r w:rsidR="00A504F3">
        <w:rPr>
          <w:color w:val="B2324B" w:themeColor="accent3"/>
          <w:sz w:val="24"/>
          <w:szCs w:val="24"/>
        </w:rPr>
        <w:t>DATASET USED –</w:t>
      </w:r>
    </w:p>
    <w:p w14:paraId="2ADE3BEB" w14:textId="63A60CE9" w:rsidR="00A504F3" w:rsidRDefault="00A504F3" w:rsidP="00A504F3">
      <w:r>
        <w:t xml:space="preserve">Since this is a </w:t>
      </w:r>
      <w:r w:rsidRPr="00A504F3">
        <w:rPr>
          <w:u w:val="single"/>
        </w:rPr>
        <w:t>review article, it doesn’t present original experimental data.</w:t>
      </w:r>
      <w:r>
        <w:t xml:space="preserve"> However, it summarizes commonly used structure-based datasets in deep-learning drug discovery:</w:t>
      </w:r>
    </w:p>
    <w:p w14:paraId="59CC6F70" w14:textId="77777777" w:rsidR="00A504F3" w:rsidRDefault="00A504F3" w:rsidP="00A504F3">
      <w:r w:rsidRPr="00A504F3">
        <w:rPr>
          <w:b/>
          <w:bCs/>
        </w:rPr>
        <w:t>PDB complexes</w:t>
      </w:r>
      <w:r>
        <w:t xml:space="preserve"> (hundreds of thousands of structures)</w:t>
      </w:r>
    </w:p>
    <w:p w14:paraId="330F2807" w14:textId="7A22A838" w:rsidR="00A504F3" w:rsidRDefault="00A504F3" w:rsidP="00A504F3">
      <w:r>
        <w:t xml:space="preserve">Binding affinity datasets: </w:t>
      </w:r>
      <w:proofErr w:type="spellStart"/>
      <w:r>
        <w:t>PDBBind</w:t>
      </w:r>
      <w:proofErr w:type="spellEnd"/>
      <w:r>
        <w:t xml:space="preserve">, DUD-E, </w:t>
      </w:r>
      <w:proofErr w:type="spellStart"/>
      <w:r>
        <w:t>BindingDB</w:t>
      </w:r>
      <w:proofErr w:type="spellEnd"/>
      <w:r>
        <w:t xml:space="preserve">, </w:t>
      </w:r>
      <w:proofErr w:type="spellStart"/>
      <w:r>
        <w:t>BigBind</w:t>
      </w:r>
      <w:proofErr w:type="spellEnd"/>
      <w:r>
        <w:t xml:space="preserve">, KIBA, Davis </w:t>
      </w:r>
    </w:p>
    <w:p w14:paraId="1C64922D" w14:textId="0E5C7CE2" w:rsidR="00A504F3" w:rsidRPr="00A504F3" w:rsidRDefault="00DC344A" w:rsidP="00A504F3">
      <w:pPr>
        <w:rPr>
          <w:color w:val="C00000"/>
          <w:sz w:val="24"/>
          <w:szCs w:val="24"/>
        </w:rPr>
      </w:pPr>
      <w:r w:rsidRPr="00EA0250">
        <w:rPr>
          <w:rFonts w:ascii="Segoe UI Emoji" w:hAnsi="Segoe UI Emoji" w:cs="Segoe UI Emoji"/>
          <w:sz w:val="24"/>
          <w:szCs w:val="24"/>
        </w:rPr>
        <w:t>🧠</w:t>
      </w:r>
      <w:r>
        <w:rPr>
          <w:color w:val="C00000"/>
          <w:sz w:val="24"/>
          <w:szCs w:val="24"/>
        </w:rPr>
        <w:t xml:space="preserve"> </w:t>
      </w:r>
      <w:r w:rsidR="00A504F3">
        <w:rPr>
          <w:color w:val="C00000"/>
          <w:sz w:val="24"/>
          <w:szCs w:val="24"/>
        </w:rPr>
        <w:t>METHODOLOGY / MODELS USED-</w:t>
      </w:r>
    </w:p>
    <w:p w14:paraId="5948888F" w14:textId="77777777" w:rsidR="00A504F3" w:rsidRDefault="00A504F3" w:rsidP="00A504F3">
      <w:r>
        <w:t>The authors categorize structure-based deep learning (DL) methods across three core tasks:</w:t>
      </w:r>
    </w:p>
    <w:p w14:paraId="2F57DDF5" w14:textId="77777777" w:rsidR="00A504F3" w:rsidRDefault="00A504F3" w:rsidP="00A504F3">
      <w:r w:rsidRPr="00A504F3">
        <w:rPr>
          <w:b/>
          <w:bCs/>
        </w:rPr>
        <w:t>1. Data Representations</w:t>
      </w:r>
      <w:r>
        <w:t>:</w:t>
      </w:r>
    </w:p>
    <w:p w14:paraId="15C56155" w14:textId="77777777" w:rsidR="00A504F3" w:rsidRDefault="00A504F3" w:rsidP="00A504F3">
      <w:r>
        <w:t>*</w:t>
      </w:r>
      <w:r>
        <w:t>Primary sequence (strings)</w:t>
      </w:r>
    </w:p>
    <w:p w14:paraId="7CE92A1B" w14:textId="47A165A6" w:rsidR="00A504F3" w:rsidRDefault="00A504F3" w:rsidP="00A504F3">
      <w:r>
        <w:t>*</w:t>
      </w:r>
      <w:r>
        <w:t>3D structure (voxels, graphs)</w:t>
      </w:r>
    </w:p>
    <w:p w14:paraId="042645E9" w14:textId="5033AD0E" w:rsidR="00A504F3" w:rsidRDefault="00A504F3" w:rsidP="00A504F3">
      <w:r>
        <w:t>*</w:t>
      </w:r>
      <w:r>
        <w:t xml:space="preserve">Surface (point clouds, meshes)  </w:t>
      </w:r>
    </w:p>
    <w:p w14:paraId="5832D979" w14:textId="77777777" w:rsidR="00A504F3" w:rsidRDefault="00A504F3" w:rsidP="00A504F3">
      <w:r w:rsidRPr="00A504F3">
        <w:rPr>
          <w:b/>
          <w:bCs/>
        </w:rPr>
        <w:t>2. Neural-network Architectures</w:t>
      </w:r>
      <w:r>
        <w:t>:</w:t>
      </w:r>
    </w:p>
    <w:p w14:paraId="2BA11584" w14:textId="77777777" w:rsidR="00A504F3" w:rsidRDefault="00A504F3" w:rsidP="00A504F3">
      <w:r>
        <w:t>*</w:t>
      </w:r>
      <w:r>
        <w:t>RNNs (for protein sequences)</w:t>
      </w:r>
    </w:p>
    <w:p w14:paraId="7D331B53" w14:textId="5DC33AA0" w:rsidR="00A504F3" w:rsidRDefault="00A504F3" w:rsidP="00A504F3">
      <w:r>
        <w:t>*</w:t>
      </w:r>
      <w:r>
        <w:t xml:space="preserve">CNNs over 3D </w:t>
      </w:r>
      <w:proofErr w:type="spellStart"/>
      <w:r>
        <w:t>voxelized</w:t>
      </w:r>
      <w:proofErr w:type="spellEnd"/>
      <w:r>
        <w:t xml:space="preserve"> protein structures (binding-site detection, affinity prediction)</w:t>
      </w:r>
    </w:p>
    <w:p w14:paraId="648094FA" w14:textId="25ACE584" w:rsidR="00A504F3" w:rsidRDefault="00A504F3" w:rsidP="00A504F3">
      <w:r>
        <w:t>*</w:t>
      </w:r>
      <w:r>
        <w:t xml:space="preserve">GNNs on molecular graphs (atoms + bonds)  </w:t>
      </w:r>
    </w:p>
    <w:p w14:paraId="4D94510A" w14:textId="74EDC72D" w:rsidR="00A504F3" w:rsidRDefault="00A504F3" w:rsidP="00A504F3">
      <w:r w:rsidRPr="00A504F3">
        <w:rPr>
          <w:b/>
          <w:bCs/>
        </w:rPr>
        <w:t>3. Core Applications</w:t>
      </w:r>
      <w:r>
        <w:t>:</w:t>
      </w:r>
    </w:p>
    <w:p w14:paraId="6980F97B" w14:textId="2DA04202" w:rsidR="00A504F3" w:rsidRDefault="00A504F3" w:rsidP="00A504F3">
      <w:r>
        <w:t>*</w:t>
      </w:r>
      <w:r>
        <w:t>Binding site detection (sequence/structure surface-based)</w:t>
      </w:r>
    </w:p>
    <w:p w14:paraId="708B60BC" w14:textId="42B0FCA5" w:rsidR="00A504F3" w:rsidRDefault="00A504F3" w:rsidP="00A504F3">
      <w:r>
        <w:t>*</w:t>
      </w:r>
      <w:r>
        <w:t>Drug</w:t>
      </w:r>
      <w:r>
        <w:rPr>
          <w:rFonts w:ascii="Cambria Math" w:hAnsi="Cambria Math" w:cs="Cambria Math"/>
        </w:rPr>
        <w:t>‑</w:t>
      </w:r>
      <w:r>
        <w:t xml:space="preserve">target interaction (DTI), e.g. CNNs + SMILES in </w:t>
      </w:r>
      <w:proofErr w:type="spellStart"/>
      <w:r>
        <w:t>DeepDTA</w:t>
      </w:r>
      <w:proofErr w:type="spellEnd"/>
      <w:r>
        <w:t xml:space="preserve">, transformers, GNNs  </w:t>
      </w:r>
    </w:p>
    <w:p w14:paraId="780E0647" w14:textId="1AD90D80" w:rsidR="00A504F3" w:rsidRDefault="00A504F3" w:rsidP="00A504F3">
      <w:r>
        <w:t>*</w:t>
      </w:r>
      <w:r>
        <w:t xml:space="preserve">Structure-based de novo molecule design conditioned on protein targets (using GANs, GNNs, RNNs)  </w:t>
      </w:r>
    </w:p>
    <w:p w14:paraId="07F2E1F2" w14:textId="3BE5EA00" w:rsidR="00EA0250" w:rsidRPr="00EA0250" w:rsidRDefault="00DC344A" w:rsidP="00A504F3">
      <w:pPr>
        <w:rPr>
          <w:color w:val="C00000"/>
          <w:sz w:val="24"/>
          <w:szCs w:val="24"/>
        </w:rPr>
      </w:pPr>
      <w:r w:rsidRPr="00C4136A">
        <w:rPr>
          <w:rFonts w:ascii="Segoe UI Emoji" w:hAnsi="Segoe UI Emoji" w:cs="Segoe UI Emoji"/>
          <w:sz w:val="24"/>
          <w:szCs w:val="24"/>
        </w:rPr>
        <w:t>✨</w:t>
      </w:r>
      <w:r w:rsidR="00EA0250" w:rsidRPr="00EA0250">
        <w:rPr>
          <w:color w:val="C00000"/>
          <w:sz w:val="24"/>
          <w:szCs w:val="24"/>
        </w:rPr>
        <w:t>NOVELTY-</w:t>
      </w:r>
    </w:p>
    <w:p w14:paraId="4FE59A28" w14:textId="77777777" w:rsidR="00EA0250" w:rsidRDefault="00A504F3" w:rsidP="00A504F3">
      <w:r>
        <w:t xml:space="preserve">The article provides a comprehensive taxonomy of </w:t>
      </w:r>
      <w:r w:rsidRPr="00EA0250">
        <w:rPr>
          <w:b/>
          <w:bCs/>
        </w:rPr>
        <w:t>structure-aware DL methods</w:t>
      </w:r>
      <w:r>
        <w:t xml:space="preserve">, </w:t>
      </w:r>
      <w:r w:rsidRPr="00EA0250">
        <w:rPr>
          <w:b/>
          <w:bCs/>
        </w:rPr>
        <w:t>integrating diverse input types</w:t>
      </w:r>
      <w:r>
        <w:t xml:space="preserve"> (sequence, 3D, surface).</w:t>
      </w:r>
    </w:p>
    <w:p w14:paraId="1F4AE5EF" w14:textId="77777777" w:rsidR="00EA0250" w:rsidRDefault="00A504F3" w:rsidP="00A504F3">
      <w:r>
        <w:t xml:space="preserve">It highlights </w:t>
      </w:r>
      <w:r w:rsidRPr="00EA0250">
        <w:rPr>
          <w:b/>
          <w:bCs/>
        </w:rPr>
        <w:t>geometric DL</w:t>
      </w:r>
      <w:r>
        <w:t xml:space="preserve"> and distinguishing representation-to-architecture matches.</w:t>
      </w:r>
    </w:p>
    <w:p w14:paraId="60C03141" w14:textId="04DABBE7" w:rsidR="00A504F3" w:rsidRDefault="00A504F3" w:rsidP="00A504F3">
      <w:r>
        <w:lastRenderedPageBreak/>
        <w:t>It emphasizes both opportunities (like refined binding affinity modeling, de novo design) and challenges (</w:t>
      </w:r>
      <w:r w:rsidRPr="00BB0B28">
        <w:rPr>
          <w:b/>
          <w:bCs/>
        </w:rPr>
        <w:t>data scarcity, integration of structural + assay data</w:t>
      </w:r>
      <w:r>
        <w:t>).</w:t>
      </w:r>
    </w:p>
    <w:p w14:paraId="5F420927" w14:textId="3991B319" w:rsidR="00A504F3" w:rsidRPr="00EA0250" w:rsidRDefault="00EA0250" w:rsidP="00A504F3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ACCURACY-</w:t>
      </w:r>
    </w:p>
    <w:p w14:paraId="03660B3E" w14:textId="77777777" w:rsidR="00A504F3" w:rsidRDefault="00A504F3" w:rsidP="00A504F3">
      <w:r>
        <w:t xml:space="preserve">As a review, </w:t>
      </w:r>
      <w:r w:rsidRPr="00EA0250">
        <w:rPr>
          <w:u w:val="single"/>
        </w:rPr>
        <w:t>it does not report new training/testing results.</w:t>
      </w:r>
    </w:p>
    <w:p w14:paraId="4E0C6C7B" w14:textId="67B1D7F6" w:rsidR="00A504F3" w:rsidRDefault="00A504F3" w:rsidP="00EA0250">
      <w:r>
        <w:t xml:space="preserve">It summarizes benchmarks from original papers, though does not synthesize overall performance </w:t>
      </w:r>
    </w:p>
    <w:p w14:paraId="2068E8D7" w14:textId="63737A97" w:rsidR="00A504F3" w:rsidRPr="00EA0250" w:rsidRDefault="00DC344A" w:rsidP="00A504F3">
      <w:pPr>
        <w:rPr>
          <w:color w:val="C00000"/>
          <w:sz w:val="24"/>
          <w:szCs w:val="24"/>
        </w:rPr>
      </w:pPr>
      <w:r w:rsidRPr="00C4136A">
        <w:rPr>
          <w:rFonts w:ascii="Segoe UI Emoji" w:hAnsi="Segoe UI Emoji" w:cs="Segoe UI Emoji"/>
          <w:sz w:val="24"/>
          <w:szCs w:val="24"/>
        </w:rPr>
        <w:t>📊</w:t>
      </w:r>
      <w:r>
        <w:rPr>
          <w:color w:val="C00000"/>
          <w:sz w:val="24"/>
          <w:szCs w:val="24"/>
        </w:rPr>
        <w:t xml:space="preserve"> </w:t>
      </w:r>
      <w:r w:rsidR="00EA0250">
        <w:rPr>
          <w:color w:val="C00000"/>
          <w:sz w:val="24"/>
          <w:szCs w:val="24"/>
        </w:rPr>
        <w:t>EVALUATION METRICS-</w:t>
      </w:r>
    </w:p>
    <w:p w14:paraId="73B93454" w14:textId="77777777" w:rsidR="00A504F3" w:rsidRDefault="00A504F3" w:rsidP="00A504F3">
      <w:r>
        <w:t xml:space="preserve">While this </w:t>
      </w:r>
      <w:r w:rsidRPr="00EA0250">
        <w:rPr>
          <w:u w:val="single"/>
        </w:rPr>
        <w:t>article does not define metrics itself</w:t>
      </w:r>
      <w:r>
        <w:t>, relevant DL models discussed typically use:</w:t>
      </w:r>
    </w:p>
    <w:p w14:paraId="213E30C5" w14:textId="77777777" w:rsidR="00A504F3" w:rsidRDefault="00A504F3" w:rsidP="00A504F3">
      <w:r>
        <w:t xml:space="preserve">Binding affinity prediction: </w:t>
      </w:r>
      <w:r w:rsidRPr="00EA0250">
        <w:rPr>
          <w:b/>
          <w:bCs/>
        </w:rPr>
        <w:t>RMSE, MAE, Pearson/Spearman correlation</w:t>
      </w:r>
    </w:p>
    <w:p w14:paraId="15B0C809" w14:textId="23D76BFE" w:rsidR="00A504F3" w:rsidRDefault="00A504F3" w:rsidP="00A504F3">
      <w:r>
        <w:t>Classification tasks: AUC</w:t>
      </w:r>
      <w:r>
        <w:rPr>
          <w:rFonts w:ascii="Cambria Math" w:hAnsi="Cambria Math" w:cs="Cambria Math"/>
        </w:rPr>
        <w:t>‑</w:t>
      </w:r>
      <w:r>
        <w:t xml:space="preserve">ROC, precision, recall, </w:t>
      </w:r>
      <w:r w:rsidRPr="00EA0250">
        <w:rPr>
          <w:b/>
          <w:bCs/>
        </w:rPr>
        <w:t>F1-score</w:t>
      </w:r>
    </w:p>
    <w:p w14:paraId="4A0AA357" w14:textId="77777777" w:rsidR="00A504F3" w:rsidRDefault="00A504F3" w:rsidP="00A504F3">
      <w:r>
        <w:t>De novo molecule design: chemical validity, novelty, docking scores, synthetic accessibility</w:t>
      </w:r>
    </w:p>
    <w:p w14:paraId="0F5ECB15" w14:textId="3C74B324" w:rsidR="00EA0250" w:rsidRDefault="00EA0250" w:rsidP="00A504F3"/>
    <w:p w14:paraId="64093B0D" w14:textId="77777777" w:rsidR="00EA0250" w:rsidRDefault="00EA0250">
      <w:r>
        <w:br w:type="page"/>
      </w:r>
    </w:p>
    <w:p w14:paraId="20C18E16" w14:textId="10CE1AEA" w:rsidR="00A504F3" w:rsidRPr="00C4136A" w:rsidRDefault="00C4136A" w:rsidP="00EA0250">
      <w:pPr>
        <w:pStyle w:val="Heading2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RESEARCH PAPER 3</w:t>
      </w:r>
    </w:p>
    <w:p w14:paraId="7766D0E3" w14:textId="77777777" w:rsidR="00EA0250" w:rsidRDefault="00EA0250" w:rsidP="00EA0250"/>
    <w:p w14:paraId="465482AA" w14:textId="56673AD9" w:rsidR="00EA0250" w:rsidRPr="00C4136A" w:rsidRDefault="00C4136A" w:rsidP="00EA0250">
      <w:pPr>
        <w:rPr>
          <w:sz w:val="24"/>
          <w:szCs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C00000"/>
          <w:sz w:val="24"/>
          <w:szCs w:val="24"/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rPr>
          <w:color w:val="C00000"/>
          <w:sz w:val="24"/>
          <w:szCs w:val="24"/>
        </w:rPr>
        <w:t xml:space="preserve"> LINK: </w:t>
      </w:r>
      <w:r w:rsidRPr="00C4136A">
        <w:t>https://link.springer.com/article/10.1007/s44163-025-00266-0</w:t>
      </w:r>
    </w:p>
    <w:p w14:paraId="3325837C" w14:textId="7A27E7C9" w:rsidR="00EA0250" w:rsidRPr="00EA0250" w:rsidRDefault="00EA0250" w:rsidP="00EA0250">
      <w:pPr>
        <w:rPr>
          <w:color w:val="C00000"/>
          <w:sz w:val="24"/>
          <w:szCs w:val="24"/>
        </w:rPr>
      </w:pPr>
      <w:r w:rsidRPr="00EA0250">
        <w:rPr>
          <w:rFonts w:ascii="Segoe UI Emoji" w:hAnsi="Segoe UI Emoji" w:cs="Segoe UI Emoji"/>
          <w:sz w:val="24"/>
          <w:szCs w:val="24"/>
        </w:rPr>
        <w:t>🧩</w:t>
      </w:r>
      <w:r w:rsidRPr="00EA0250">
        <w:rPr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DATASET USED-</w:t>
      </w:r>
    </w:p>
    <w:p w14:paraId="3497A3FA" w14:textId="32B54089" w:rsidR="00EA0250" w:rsidRDefault="00EA0250" w:rsidP="00EA0250">
      <w:r>
        <w:t xml:space="preserve">None – </w:t>
      </w:r>
      <w:r w:rsidRPr="00C4136A">
        <w:rPr>
          <w:u w:val="single"/>
        </w:rPr>
        <w:t>the study is a conceptual review/perspective and did not generate or analyze any datasets</w:t>
      </w:r>
      <w:r>
        <w:t>.</w:t>
      </w:r>
    </w:p>
    <w:p w14:paraId="6A59A8F8" w14:textId="0CFF4B74" w:rsidR="00EA0250" w:rsidRPr="00EA0250" w:rsidRDefault="00EA0250" w:rsidP="00EA0250">
      <w:pPr>
        <w:rPr>
          <w:sz w:val="24"/>
          <w:szCs w:val="24"/>
        </w:rPr>
      </w:pPr>
      <w:r w:rsidRPr="00EA0250">
        <w:rPr>
          <w:rFonts w:ascii="Segoe UI Emoji" w:hAnsi="Segoe UI Emoji" w:cs="Segoe UI Emoji"/>
          <w:sz w:val="24"/>
          <w:szCs w:val="24"/>
        </w:rPr>
        <w:t>🧠</w:t>
      </w:r>
      <w:r w:rsidRPr="00EA0250">
        <w:rPr>
          <w:sz w:val="24"/>
          <w:szCs w:val="24"/>
        </w:rPr>
        <w:t xml:space="preserve"> </w:t>
      </w:r>
      <w:r w:rsidRPr="00EA0250">
        <w:rPr>
          <w:color w:val="C00000"/>
          <w:sz w:val="24"/>
          <w:szCs w:val="24"/>
        </w:rPr>
        <w:t>METHODOLOGY / MODELS USED-</w:t>
      </w:r>
    </w:p>
    <w:p w14:paraId="7376D344" w14:textId="77777777" w:rsidR="00EA0250" w:rsidRDefault="00EA0250" w:rsidP="00EA0250">
      <w:r>
        <w:t xml:space="preserve">The paper dives into ethical and technical analysis of </w:t>
      </w:r>
      <w:r w:rsidRPr="00C4136A">
        <w:rPr>
          <w:b/>
          <w:bCs/>
        </w:rPr>
        <w:t>Distributed Machine Learning (DML) frameworks</w:t>
      </w:r>
      <w:r>
        <w:t xml:space="preserve"> used for sensitive medical data, particularly:</w:t>
      </w:r>
    </w:p>
    <w:p w14:paraId="33CBA5A6" w14:textId="77777777" w:rsidR="00EA0250" w:rsidRDefault="00EA0250" w:rsidP="00EA0250">
      <w:r w:rsidRPr="00C4136A">
        <w:rPr>
          <w:b/>
          <w:bCs/>
        </w:rPr>
        <w:t>1. Split Learning</w:t>
      </w:r>
      <w:r>
        <w:t xml:space="preserve"> – parts of the model are trained locally and on a central server.</w:t>
      </w:r>
    </w:p>
    <w:p w14:paraId="407C43C7" w14:textId="77777777" w:rsidR="00EA0250" w:rsidRDefault="00EA0250" w:rsidP="00EA0250">
      <w:r w:rsidRPr="00C4136A">
        <w:rPr>
          <w:b/>
          <w:bCs/>
        </w:rPr>
        <w:t>2. Federated Learning</w:t>
      </w:r>
      <w:r>
        <w:t xml:space="preserve"> – clients train locally; only model updates (weights) are shared, preserving data privacy.</w:t>
      </w:r>
    </w:p>
    <w:p w14:paraId="5A29ACF9" w14:textId="47F814D9" w:rsidR="00EA0250" w:rsidRDefault="00EA0250" w:rsidP="00EA0250">
      <w:r w:rsidRPr="00C4136A">
        <w:rPr>
          <w:b/>
          <w:bCs/>
        </w:rPr>
        <w:t>3. Swarm Learning</w:t>
      </w:r>
      <w:r>
        <w:t xml:space="preserve"> – peer-to-peer model training using a decentralized ledger (e.g., blockchain) without a central server.</w:t>
      </w:r>
    </w:p>
    <w:p w14:paraId="704FBB8B" w14:textId="4BF068D8" w:rsidR="00EA0250" w:rsidRDefault="00EA0250" w:rsidP="00EA0250">
      <w:r>
        <w:t>The methodology is largely analytical and philosophical, comparing technical mechanisms–like edge computing, parameter aggregation, and privacy techniques–with ethical frameworks (the “5</w:t>
      </w:r>
      <w:r>
        <w:rPr>
          <w:rFonts w:ascii="Arial" w:hAnsi="Arial" w:cs="Arial"/>
        </w:rPr>
        <w:t> </w:t>
      </w:r>
      <w:r>
        <w:t>P</w:t>
      </w:r>
      <w:r>
        <w:rPr>
          <w:rFonts w:ascii="Gill Sans MT" w:hAnsi="Gill Sans MT" w:cs="Gill Sans MT"/>
        </w:rPr>
        <w:t>’</w:t>
      </w:r>
      <w:r>
        <w:t>s,</w:t>
      </w:r>
      <w:r>
        <w:rPr>
          <w:rFonts w:ascii="Gill Sans MT" w:hAnsi="Gill Sans MT" w:cs="Gill Sans MT"/>
        </w:rPr>
        <w:t>”</w:t>
      </w:r>
      <w:r>
        <w:t xml:space="preserve"> informed consent, fairness, responsibility, etc.).</w:t>
      </w:r>
    </w:p>
    <w:p w14:paraId="327FA44F" w14:textId="5B41AE01" w:rsidR="00EA0250" w:rsidRPr="00C4136A" w:rsidRDefault="00EA0250" w:rsidP="00EA0250">
      <w:pPr>
        <w:rPr>
          <w:color w:val="C00000"/>
          <w:sz w:val="24"/>
          <w:szCs w:val="24"/>
        </w:rPr>
      </w:pPr>
      <w:r w:rsidRPr="00C4136A">
        <w:rPr>
          <w:rFonts w:ascii="Segoe UI Emoji" w:hAnsi="Segoe UI Emoji" w:cs="Segoe UI Emoji"/>
          <w:sz w:val="24"/>
          <w:szCs w:val="24"/>
        </w:rPr>
        <w:t>✨</w:t>
      </w:r>
      <w:r w:rsidRPr="00C4136A">
        <w:rPr>
          <w:sz w:val="24"/>
          <w:szCs w:val="24"/>
        </w:rPr>
        <w:t xml:space="preserve"> </w:t>
      </w:r>
      <w:r w:rsidR="00C4136A">
        <w:rPr>
          <w:color w:val="C00000"/>
          <w:sz w:val="24"/>
          <w:szCs w:val="24"/>
        </w:rPr>
        <w:t>NOVELTY-</w:t>
      </w:r>
    </w:p>
    <w:p w14:paraId="5A43424A" w14:textId="60F30A0C" w:rsidR="00EA0250" w:rsidRDefault="00EA0250" w:rsidP="00EA0250">
      <w:r>
        <w:t xml:space="preserve"> A comprehensive ethical analysis of DML methods specifically </w:t>
      </w:r>
      <w:r w:rsidRPr="00C4136A">
        <w:rPr>
          <w:b/>
          <w:bCs/>
        </w:rPr>
        <w:t>in healthcare,</w:t>
      </w:r>
      <w:r>
        <w:t xml:space="preserve"> framing them under five major ethical principles:</w:t>
      </w:r>
    </w:p>
    <w:p w14:paraId="45204B96" w14:textId="77777777" w:rsidR="00EA0250" w:rsidRPr="00C4136A" w:rsidRDefault="00EA0250" w:rsidP="00EA0250">
      <w:pPr>
        <w:rPr>
          <w:b/>
          <w:bCs/>
        </w:rPr>
      </w:pPr>
      <w:r w:rsidRPr="00C4136A">
        <w:rPr>
          <w:b/>
          <w:bCs/>
        </w:rPr>
        <w:t>1. Informed Consent</w:t>
      </w:r>
    </w:p>
    <w:p w14:paraId="3F5EC86D" w14:textId="77777777" w:rsidR="00EA0250" w:rsidRPr="00C4136A" w:rsidRDefault="00EA0250" w:rsidP="00EA0250">
      <w:pPr>
        <w:rPr>
          <w:b/>
          <w:bCs/>
        </w:rPr>
      </w:pPr>
      <w:r w:rsidRPr="00C4136A">
        <w:rPr>
          <w:b/>
          <w:bCs/>
        </w:rPr>
        <w:t>2. Safety &amp; Transparency</w:t>
      </w:r>
    </w:p>
    <w:p w14:paraId="16BA4340" w14:textId="77777777" w:rsidR="00EA0250" w:rsidRPr="00C4136A" w:rsidRDefault="00EA0250" w:rsidP="00EA0250">
      <w:pPr>
        <w:rPr>
          <w:b/>
          <w:bCs/>
        </w:rPr>
      </w:pPr>
      <w:r w:rsidRPr="00C4136A">
        <w:rPr>
          <w:b/>
          <w:bCs/>
        </w:rPr>
        <w:t>3. Algorithmic Fairness</w:t>
      </w:r>
    </w:p>
    <w:p w14:paraId="73EEE20E" w14:textId="77777777" w:rsidR="00EA0250" w:rsidRPr="00C4136A" w:rsidRDefault="00EA0250" w:rsidP="00EA0250">
      <w:pPr>
        <w:rPr>
          <w:b/>
          <w:bCs/>
        </w:rPr>
      </w:pPr>
      <w:r w:rsidRPr="00C4136A">
        <w:rPr>
          <w:b/>
          <w:bCs/>
        </w:rPr>
        <w:t>4. Data Privacy</w:t>
      </w:r>
    </w:p>
    <w:p w14:paraId="3F27B40B" w14:textId="1B2D3BFB" w:rsidR="00EA0250" w:rsidRPr="00C4136A" w:rsidRDefault="00EA0250" w:rsidP="00EA0250">
      <w:pPr>
        <w:rPr>
          <w:b/>
          <w:bCs/>
        </w:rPr>
      </w:pPr>
      <w:r w:rsidRPr="00C4136A">
        <w:rPr>
          <w:b/>
          <w:bCs/>
        </w:rPr>
        <w:t xml:space="preserve">5. Ethical </w:t>
      </w:r>
      <w:proofErr w:type="spellStart"/>
      <w:r w:rsidRPr="00C4136A">
        <w:rPr>
          <w:b/>
          <w:bCs/>
        </w:rPr>
        <w:t>Implementab</w:t>
      </w:r>
      <w:r w:rsidR="00C4136A">
        <w:rPr>
          <w:b/>
          <w:bCs/>
        </w:rPr>
        <w:t>i</w:t>
      </w:r>
      <w:r w:rsidRPr="00C4136A">
        <w:rPr>
          <w:b/>
          <w:bCs/>
        </w:rPr>
        <w:t>lity</w:t>
      </w:r>
      <w:proofErr w:type="spellEnd"/>
      <w:r w:rsidRPr="00C4136A">
        <w:rPr>
          <w:b/>
          <w:bCs/>
        </w:rPr>
        <w:t>.</w:t>
      </w:r>
    </w:p>
    <w:p w14:paraId="485745D9" w14:textId="2A17E24F" w:rsidR="00EA0250" w:rsidRPr="00C4136A" w:rsidRDefault="00EA0250" w:rsidP="00EA0250">
      <w:pPr>
        <w:rPr>
          <w:color w:val="C00000"/>
          <w:sz w:val="24"/>
          <w:szCs w:val="24"/>
        </w:rPr>
      </w:pPr>
      <w:r w:rsidRPr="00C4136A">
        <w:rPr>
          <w:rFonts w:ascii="Segoe UI Emoji" w:hAnsi="Segoe UI Emoji" w:cs="Segoe UI Emoji"/>
          <w:sz w:val="24"/>
          <w:szCs w:val="24"/>
        </w:rPr>
        <w:t>📊</w:t>
      </w:r>
      <w:r w:rsidRPr="00C4136A">
        <w:rPr>
          <w:sz w:val="24"/>
          <w:szCs w:val="24"/>
        </w:rPr>
        <w:t xml:space="preserve"> </w:t>
      </w:r>
      <w:r w:rsidR="00C4136A">
        <w:rPr>
          <w:color w:val="C00000"/>
          <w:sz w:val="24"/>
          <w:szCs w:val="24"/>
        </w:rPr>
        <w:t>EVALUATION METRICS AND ACCURACY-</w:t>
      </w:r>
    </w:p>
    <w:p w14:paraId="6EE04A90" w14:textId="77777777" w:rsidR="00EA0250" w:rsidRDefault="00EA0250" w:rsidP="00EA0250">
      <w:r>
        <w:t>Since this is not an empirical study, it does not present accuracy figures, performance metrics, or quantitative evaluation. Rather, it qualitatively examines ethical trade-offs, limitations (e.g., bias, privacy threat, resource constraints), and conceptual benefits.</w:t>
      </w:r>
    </w:p>
    <w:p w14:paraId="2D99735F" w14:textId="77777777" w:rsidR="00EA0250" w:rsidRDefault="00EA0250" w:rsidP="00EA0250"/>
    <w:p w14:paraId="4DC2EE5E" w14:textId="7C8BA4FD" w:rsidR="00EA0250" w:rsidRDefault="00C4136A" w:rsidP="00C4136A">
      <w:pPr>
        <w:pStyle w:val="Heading2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RESEARCH PAPER 4</w:t>
      </w:r>
    </w:p>
    <w:p w14:paraId="47F2DC7E" w14:textId="77777777" w:rsidR="00C4136A" w:rsidRDefault="00C4136A" w:rsidP="00C4136A"/>
    <w:p w14:paraId="1AA496E8" w14:textId="21626BB5" w:rsidR="00C4136A" w:rsidRDefault="00C4136A" w:rsidP="00C4136A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rPr>
          <w:color w:val="C00000"/>
          <w:sz w:val="24"/>
          <w:szCs w:val="24"/>
        </w:rPr>
        <w:t xml:space="preserve">LINK: </w:t>
      </w:r>
      <w:r>
        <w:t xml:space="preserve"> </w:t>
      </w:r>
      <w:hyperlink r:id="rId13" w:history="1">
        <w:r w:rsidRPr="00F9715C">
          <w:rPr>
            <w:rStyle w:val="Hyperlink"/>
          </w:rPr>
          <w:t>https://www.sciencedirect.com/science/article/pii/S1359644617303598</w:t>
        </w:r>
      </w:hyperlink>
    </w:p>
    <w:p w14:paraId="2B981FBF" w14:textId="5B072E75" w:rsidR="00DC344A" w:rsidRPr="00DC344A" w:rsidRDefault="00DC344A" w:rsidP="00DC344A">
      <w:pPr>
        <w:rPr>
          <w:color w:val="C00000"/>
          <w:sz w:val="24"/>
          <w:szCs w:val="24"/>
        </w:rPr>
      </w:pPr>
      <w:r w:rsidRPr="00DC344A">
        <w:rPr>
          <w:rFonts w:ascii="Segoe UI Emoji" w:hAnsi="Segoe UI Emoji" w:cs="Segoe UI Emoji"/>
          <w:sz w:val="24"/>
          <w:szCs w:val="24"/>
        </w:rPr>
        <w:t>🧩</w:t>
      </w:r>
      <w:r w:rsidRPr="00DC344A">
        <w:rPr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DATASET-</w:t>
      </w:r>
    </w:p>
    <w:p w14:paraId="4E469C65" w14:textId="77777777" w:rsidR="00DC344A" w:rsidRDefault="00DC344A" w:rsidP="00DC344A">
      <w:r>
        <w:t>The paper is a comprehensive review, not an empirical study, and thus does not introduce a specific dataset itself. However, it discusses benchmark datasets frequently used in deep learning for drug discovery:</w:t>
      </w:r>
    </w:p>
    <w:p w14:paraId="7325BFF0" w14:textId="7DEED3F7" w:rsidR="00DC344A" w:rsidRDefault="00DC344A" w:rsidP="00DC344A">
      <w:r w:rsidRPr="00DC344A">
        <w:rPr>
          <w:b/>
          <w:bCs/>
        </w:rPr>
        <w:t>Molecule</w:t>
      </w:r>
      <w:r>
        <w:rPr>
          <w:b/>
          <w:bCs/>
        </w:rPr>
        <w:t xml:space="preserve"> </w:t>
      </w:r>
      <w:r w:rsidRPr="00DC344A">
        <w:rPr>
          <w:b/>
          <w:bCs/>
        </w:rPr>
        <w:t>Net</w:t>
      </w:r>
      <w:r>
        <w:t xml:space="preserve">: a collection of diverse public datasets encompassing over 700,000 compounds with various bioactivity, </w:t>
      </w:r>
      <w:r w:rsidRPr="00DC344A">
        <w:rPr>
          <w:b/>
          <w:bCs/>
        </w:rPr>
        <w:t>ADMET</w:t>
      </w:r>
      <w:r>
        <w:t xml:space="preserve"> (absorption, distribution, metabolism, excretion, toxicity), and physicochemical properties.</w:t>
      </w:r>
    </w:p>
    <w:p w14:paraId="7DDCD235" w14:textId="3340319A" w:rsidR="00DC344A" w:rsidRPr="00DC344A" w:rsidRDefault="00DC344A" w:rsidP="00DC344A">
      <w:pPr>
        <w:rPr>
          <w:color w:val="C00000"/>
          <w:sz w:val="24"/>
          <w:szCs w:val="24"/>
        </w:rPr>
      </w:pPr>
      <w:r w:rsidRPr="00DC344A">
        <w:rPr>
          <w:rFonts w:ascii="Segoe UI Emoji" w:hAnsi="Segoe UI Emoji" w:cs="Segoe UI Emoji"/>
          <w:sz w:val="24"/>
          <w:szCs w:val="24"/>
        </w:rPr>
        <w:t>🧠</w:t>
      </w:r>
      <w:r w:rsidRPr="00DC344A">
        <w:rPr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METHODOLOGY/ MODELS USED-</w:t>
      </w:r>
    </w:p>
    <w:p w14:paraId="11922FCB" w14:textId="77777777" w:rsidR="00DC344A" w:rsidRDefault="00DC344A" w:rsidP="00DC344A">
      <w:r>
        <w:t>This review summarizes various deep learning architectures and reinforcement learning used in molecular modeling, including:</w:t>
      </w:r>
    </w:p>
    <w:p w14:paraId="2ADEDA5A" w14:textId="77777777" w:rsidR="00DC344A" w:rsidRDefault="00DC344A" w:rsidP="00DC344A">
      <w:r>
        <w:t xml:space="preserve">Feed-forward networks for </w:t>
      </w:r>
      <w:r w:rsidRPr="00DC344A">
        <w:rPr>
          <w:b/>
          <w:bCs/>
        </w:rPr>
        <w:t xml:space="preserve">QSAR </w:t>
      </w:r>
      <w:r>
        <w:t>(quantitative structure–activity relationship) predictions.</w:t>
      </w:r>
    </w:p>
    <w:p w14:paraId="325EE192" w14:textId="77777777" w:rsidR="00DC344A" w:rsidRDefault="00DC344A" w:rsidP="00DC344A">
      <w:r w:rsidRPr="00DC344A">
        <w:rPr>
          <w:b/>
          <w:bCs/>
        </w:rPr>
        <w:t>Graph neural networks</w:t>
      </w:r>
      <w:r>
        <w:t>, capturing molecular structures.</w:t>
      </w:r>
    </w:p>
    <w:p w14:paraId="16909E13" w14:textId="77777777" w:rsidR="00DC344A" w:rsidRDefault="00DC344A" w:rsidP="00DC344A">
      <w:r w:rsidRPr="00DC344A">
        <w:rPr>
          <w:b/>
          <w:bCs/>
        </w:rPr>
        <w:t>Sequence models</w:t>
      </w:r>
      <w:r>
        <w:t xml:space="preserve"> (e.g., RNNs, LSTMs) and Reinforcement Learning (RL) for de novo molecule generation and optimization.</w:t>
      </w:r>
    </w:p>
    <w:p w14:paraId="20E894CE" w14:textId="7B3636FE" w:rsidR="00DC344A" w:rsidRDefault="00DC344A" w:rsidP="00DC344A">
      <w:r>
        <w:t xml:space="preserve">Use of </w:t>
      </w:r>
      <w:r w:rsidRPr="00DC344A">
        <w:rPr>
          <w:b/>
          <w:bCs/>
        </w:rPr>
        <w:t>deep generative models</w:t>
      </w:r>
      <w:r>
        <w:t xml:space="preserve"> to design novel compounds.</w:t>
      </w:r>
    </w:p>
    <w:p w14:paraId="4F190580" w14:textId="5B491489" w:rsidR="00DC344A" w:rsidRPr="00DC344A" w:rsidRDefault="00DC344A" w:rsidP="00DC344A">
      <w:pPr>
        <w:rPr>
          <w:color w:val="C00000"/>
          <w:sz w:val="24"/>
          <w:szCs w:val="24"/>
        </w:rPr>
      </w:pPr>
      <w:r w:rsidRPr="00DC344A">
        <w:rPr>
          <w:rFonts w:ascii="Segoe UI Emoji" w:hAnsi="Segoe UI Emoji" w:cs="Segoe UI Emoji"/>
          <w:sz w:val="24"/>
          <w:szCs w:val="24"/>
        </w:rPr>
        <w:t>✨</w:t>
      </w:r>
      <w:r w:rsidRPr="00DC344A">
        <w:rPr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NOVELTY-</w:t>
      </w:r>
    </w:p>
    <w:p w14:paraId="034312C4" w14:textId="77777777" w:rsidR="00DC344A" w:rsidRDefault="00DC344A" w:rsidP="00DC344A">
      <w:r>
        <w:t>The article highlights:</w:t>
      </w:r>
    </w:p>
    <w:p w14:paraId="397BF77B" w14:textId="77777777" w:rsidR="00DC344A" w:rsidRPr="00DC344A" w:rsidRDefault="00DC344A" w:rsidP="00DC344A">
      <w:pPr>
        <w:rPr>
          <w:b/>
          <w:bCs/>
        </w:rPr>
      </w:pPr>
      <w:r>
        <w:t xml:space="preserve">Pioneering applications of deep learning in drug discovery beyond activity prediction, such as </w:t>
      </w:r>
      <w:r w:rsidRPr="00DC344A">
        <w:rPr>
          <w:b/>
          <w:bCs/>
        </w:rPr>
        <w:t>de novo molecular generation.</w:t>
      </w:r>
    </w:p>
    <w:p w14:paraId="0B3FB8F5" w14:textId="79F3FF21" w:rsidR="00DC344A" w:rsidRDefault="00DC344A" w:rsidP="00DC344A">
      <w:r>
        <w:t xml:space="preserve">Case studies demonstrating deep reinforcement learning to </w:t>
      </w:r>
      <w:r w:rsidRPr="00DC344A">
        <w:rPr>
          <w:b/>
          <w:bCs/>
        </w:rPr>
        <w:t>generate molecules with specific desired properties</w:t>
      </w:r>
      <w:r>
        <w:t>.</w:t>
      </w:r>
    </w:p>
    <w:p w14:paraId="7B9CA41C" w14:textId="77777777" w:rsidR="00DC344A" w:rsidRDefault="00DC344A" w:rsidP="00DC344A">
      <w:r>
        <w:t xml:space="preserve">A review of </w:t>
      </w:r>
      <w:r w:rsidRPr="00DC344A">
        <w:rPr>
          <w:b/>
          <w:bCs/>
        </w:rPr>
        <w:t>successes, obstacles, and the future integration of AI in pharmaceutical R&amp;D</w:t>
      </w:r>
      <w:r>
        <w:t>.</w:t>
      </w:r>
    </w:p>
    <w:p w14:paraId="08D59CCB" w14:textId="54FFAB60" w:rsidR="00DC344A" w:rsidRPr="00DC344A" w:rsidRDefault="00DC344A" w:rsidP="00DC344A">
      <w:pPr>
        <w:rPr>
          <w:color w:val="C00000"/>
          <w:sz w:val="24"/>
          <w:szCs w:val="24"/>
        </w:rPr>
      </w:pPr>
      <w:r w:rsidRPr="00DC344A">
        <w:rPr>
          <w:rFonts w:ascii="Segoe UI Emoji" w:hAnsi="Segoe UI Emoji" w:cs="Segoe UI Emoji"/>
          <w:sz w:val="24"/>
          <w:szCs w:val="24"/>
        </w:rPr>
        <w:t>📊</w:t>
      </w:r>
      <w:r w:rsidRPr="00DC344A">
        <w:rPr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EVALUATION METRICS-</w:t>
      </w:r>
    </w:p>
    <w:p w14:paraId="671AC870" w14:textId="77777777" w:rsidR="00DC344A" w:rsidRDefault="00DC344A" w:rsidP="00DC344A">
      <w:r>
        <w:t>Again, as a review, the paper doesn’t present original experimental metrics. However, it references how performance is measured in the domain:</w:t>
      </w:r>
    </w:p>
    <w:p w14:paraId="5171173C" w14:textId="77777777" w:rsidR="00DC344A" w:rsidRDefault="00DC344A" w:rsidP="00DC344A">
      <w:r w:rsidRPr="00DC344A">
        <w:rPr>
          <w:b/>
          <w:bCs/>
        </w:rPr>
        <w:t>AUC</w:t>
      </w:r>
      <w:r w:rsidRPr="00DC344A">
        <w:rPr>
          <w:rFonts w:ascii="Cambria Math" w:hAnsi="Cambria Math" w:cs="Cambria Math"/>
          <w:b/>
          <w:bCs/>
        </w:rPr>
        <w:t>‑</w:t>
      </w:r>
      <w:r w:rsidRPr="00DC344A">
        <w:rPr>
          <w:b/>
          <w:bCs/>
        </w:rPr>
        <w:t>ROC &amp; AUC</w:t>
      </w:r>
      <w:r w:rsidRPr="00DC344A">
        <w:rPr>
          <w:rFonts w:ascii="Cambria Math" w:hAnsi="Cambria Math" w:cs="Cambria Math"/>
          <w:b/>
          <w:bCs/>
        </w:rPr>
        <w:t>‑</w:t>
      </w:r>
      <w:r w:rsidRPr="00DC344A">
        <w:rPr>
          <w:b/>
          <w:bCs/>
        </w:rPr>
        <w:t>PRC</w:t>
      </w:r>
      <w:r>
        <w:t xml:space="preserve"> for classification/bioactivity models.</w:t>
      </w:r>
    </w:p>
    <w:p w14:paraId="52DF6B95" w14:textId="5ED21C6D" w:rsidR="00DC344A" w:rsidRDefault="00DC344A" w:rsidP="00DC344A">
      <w:r>
        <w:t xml:space="preserve">Regression metrics: </w:t>
      </w:r>
      <w:r w:rsidRPr="00DC344A">
        <w:rPr>
          <w:b/>
          <w:bCs/>
        </w:rPr>
        <w:t>RMSE and MAE</w:t>
      </w:r>
      <w:r>
        <w:t xml:space="preserve"> for continuous properties.</w:t>
      </w:r>
    </w:p>
    <w:p w14:paraId="406C7CD1" w14:textId="6FFB2238" w:rsidR="00DC344A" w:rsidRDefault="00DC344A" w:rsidP="00DC344A">
      <w:pPr>
        <w:pStyle w:val="Heading2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RESEARCH PAPER 5</w:t>
      </w:r>
    </w:p>
    <w:p w14:paraId="07E079F8" w14:textId="77777777" w:rsidR="00DC344A" w:rsidRDefault="00DC344A" w:rsidP="00DC344A"/>
    <w:p w14:paraId="0BB03692" w14:textId="42B2E8D0" w:rsidR="00BB0B28" w:rsidRDefault="00BB0B28" w:rsidP="00DC344A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rPr>
          <w:color w:val="C00000"/>
          <w:sz w:val="24"/>
          <w:szCs w:val="24"/>
        </w:rPr>
        <w:t xml:space="preserve">LINK: </w:t>
      </w:r>
      <w:r>
        <w:t xml:space="preserve"> </w:t>
      </w:r>
      <w:hyperlink r:id="rId14" w:history="1">
        <w:r w:rsidRPr="00F9715C">
          <w:rPr>
            <w:rStyle w:val="Hyperlink"/>
          </w:rPr>
          <w:t>https://www.mdpi.com/1422-0067/24/3/2026</w:t>
        </w:r>
      </w:hyperlink>
    </w:p>
    <w:p w14:paraId="53917774" w14:textId="2762C529" w:rsidR="00BB0B28" w:rsidRPr="00BB0B28" w:rsidRDefault="00BB0B28" w:rsidP="00BB0B28">
      <w:pPr>
        <w:rPr>
          <w:color w:val="C00000"/>
          <w:sz w:val="24"/>
          <w:szCs w:val="24"/>
        </w:rPr>
      </w:pPr>
      <w:r w:rsidRPr="00BB0B28">
        <w:rPr>
          <w:rFonts w:ascii="Segoe UI Emoji" w:hAnsi="Segoe UI Emoji" w:cs="Segoe UI Emoji"/>
          <w:sz w:val="24"/>
          <w:szCs w:val="24"/>
        </w:rPr>
        <w:t>🧩</w:t>
      </w:r>
      <w:r w:rsidRPr="00BB0B28">
        <w:rPr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DATASET USED-</w:t>
      </w:r>
    </w:p>
    <w:p w14:paraId="38C328EC" w14:textId="1332870C" w:rsidR="00BB0B28" w:rsidRDefault="00BB0B28" w:rsidP="00BB0B28">
      <w:r>
        <w:t>This paper is a review and doesn’t present new experimental datasets. Instead, it synthesizes AI/ML methods applied in drug development workflows—covering use cases ranging from target identification to clinical trials.</w:t>
      </w:r>
    </w:p>
    <w:p w14:paraId="3205BBD4" w14:textId="01BB1486" w:rsidR="00BB0B28" w:rsidRPr="00BB0B28" w:rsidRDefault="00BB0B28" w:rsidP="00BB0B28">
      <w:pPr>
        <w:rPr>
          <w:sz w:val="24"/>
          <w:szCs w:val="24"/>
        </w:rPr>
      </w:pPr>
      <w:r w:rsidRPr="00BB0B28">
        <w:rPr>
          <w:rFonts w:ascii="Segoe UI Emoji" w:hAnsi="Segoe UI Emoji" w:cs="Segoe UI Emoji"/>
          <w:sz w:val="24"/>
          <w:szCs w:val="24"/>
        </w:rPr>
        <w:t>🧠</w:t>
      </w:r>
      <w:r w:rsidRPr="00BB0B28">
        <w:rPr>
          <w:sz w:val="24"/>
          <w:szCs w:val="24"/>
        </w:rPr>
        <w:t xml:space="preserve"> </w:t>
      </w:r>
      <w:r w:rsidRPr="00BB0B28">
        <w:rPr>
          <w:color w:val="C00000"/>
          <w:sz w:val="24"/>
          <w:szCs w:val="24"/>
        </w:rPr>
        <w:t>METHODOLOGY / MODELS USED-</w:t>
      </w:r>
    </w:p>
    <w:p w14:paraId="1EB3CFC3" w14:textId="77777777" w:rsidR="00BB0B28" w:rsidRDefault="00BB0B28" w:rsidP="00BB0B28">
      <w:r>
        <w:t>As a literature survey, it collates various AI-driven methods used in modern drug discovery, such as:</w:t>
      </w:r>
    </w:p>
    <w:p w14:paraId="7F8FCA42" w14:textId="77777777" w:rsidR="00BB0B28" w:rsidRDefault="00BB0B28" w:rsidP="00BB0B28">
      <w:r w:rsidRPr="00BB0B28">
        <w:rPr>
          <w:b/>
          <w:bCs/>
        </w:rPr>
        <w:t>Supervised Learning</w:t>
      </w:r>
      <w:r>
        <w:t>: Random forests, SVMs, neural networks for QSAR and ADMET prediction.</w:t>
      </w:r>
    </w:p>
    <w:p w14:paraId="5B5E85D3" w14:textId="77777777" w:rsidR="00BB0B28" w:rsidRDefault="00BB0B28" w:rsidP="00BB0B28">
      <w:r w:rsidRPr="00BB0B28">
        <w:rPr>
          <w:b/>
          <w:bCs/>
        </w:rPr>
        <w:t>Deep Learning</w:t>
      </w:r>
      <w:r>
        <w:t>: CNNs, GNNs, and transformer architectures for molecular property prediction and generation.</w:t>
      </w:r>
    </w:p>
    <w:p w14:paraId="323C5F41" w14:textId="76D26A70" w:rsidR="00BB0B28" w:rsidRDefault="00BB0B28" w:rsidP="00BB0B28">
      <w:r w:rsidRPr="00BB0B28">
        <w:rPr>
          <w:b/>
          <w:bCs/>
        </w:rPr>
        <w:t>Reinforcement Learning</w:t>
      </w:r>
      <w:r>
        <w:t xml:space="preserve"> (RL): Policy-gradient or actor-critic agents for de novo molecule generation.</w:t>
      </w:r>
    </w:p>
    <w:p w14:paraId="33619B2D" w14:textId="3B0CD84A" w:rsidR="00BB0B28" w:rsidRDefault="00BB0B28" w:rsidP="00BB0B28">
      <w:r w:rsidRPr="00BB0B28">
        <w:rPr>
          <w:b/>
          <w:bCs/>
        </w:rPr>
        <w:t>Unsupervised Learning:</w:t>
      </w:r>
      <w:r>
        <w:t xml:space="preserve"> Dimensionality reduction and clustering for compound library design.</w:t>
      </w:r>
    </w:p>
    <w:p w14:paraId="55BFEED7" w14:textId="20B750B6" w:rsidR="00BB0B28" w:rsidRPr="00BB0B28" w:rsidRDefault="00BB0B28" w:rsidP="00BB0B28">
      <w:pPr>
        <w:rPr>
          <w:color w:val="C00000"/>
          <w:sz w:val="24"/>
          <w:szCs w:val="24"/>
        </w:rPr>
      </w:pPr>
      <w:r w:rsidRPr="00BB0B28">
        <w:rPr>
          <w:rFonts w:ascii="Segoe UI Emoji" w:hAnsi="Segoe UI Emoji" w:cs="Segoe UI Emoji"/>
          <w:sz w:val="24"/>
          <w:szCs w:val="24"/>
        </w:rPr>
        <w:t>✨</w:t>
      </w:r>
      <w:r w:rsidRPr="00BB0B28">
        <w:rPr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NOVELTY-</w:t>
      </w:r>
    </w:p>
    <w:p w14:paraId="47D0CECC" w14:textId="77777777" w:rsidR="00BB0B28" w:rsidRDefault="00BB0B28" w:rsidP="00BB0B28">
      <w:r>
        <w:t xml:space="preserve">Offers a panoramic overview of how AI/ML methods have revolutionized each stage of drug discovery—from hit identification to </w:t>
      </w:r>
      <w:r w:rsidRPr="00BB0B28">
        <w:rPr>
          <w:b/>
          <w:bCs/>
        </w:rPr>
        <w:t>lead optimization and safety profiling</w:t>
      </w:r>
      <w:r>
        <w:t xml:space="preserve">.  </w:t>
      </w:r>
    </w:p>
    <w:p w14:paraId="26C19165" w14:textId="77777777" w:rsidR="00BB0B28" w:rsidRDefault="00BB0B28" w:rsidP="00BB0B28">
      <w:r>
        <w:t xml:space="preserve">Highlights case studies showing significant </w:t>
      </w:r>
      <w:r w:rsidRPr="00BB0B28">
        <w:rPr>
          <w:b/>
          <w:bCs/>
        </w:rPr>
        <w:t>reductions in time and cost</w:t>
      </w:r>
      <w:r>
        <w:t xml:space="preserve">, including the successful application of </w:t>
      </w:r>
      <w:r w:rsidRPr="00BB0B28">
        <w:rPr>
          <w:b/>
          <w:bCs/>
        </w:rPr>
        <w:t>deep reinforcement learning to design novel compounds</w:t>
      </w:r>
      <w:r>
        <w:t xml:space="preserve">.  </w:t>
      </w:r>
    </w:p>
    <w:p w14:paraId="67C6499B" w14:textId="33A01402" w:rsidR="00BB0B28" w:rsidRDefault="00BB0B28" w:rsidP="00BB0B28">
      <w:r>
        <w:t xml:space="preserve">Presents a framework for </w:t>
      </w:r>
      <w:r w:rsidRPr="00BB0B28">
        <w:rPr>
          <w:b/>
          <w:bCs/>
        </w:rPr>
        <w:t>AI integration in pharma R&amp;D</w:t>
      </w:r>
      <w:r>
        <w:t xml:space="preserve">, emphasizing cross-talk between computational outputs and experimental pipelines.  </w:t>
      </w:r>
    </w:p>
    <w:p w14:paraId="3D02BDDD" w14:textId="6E334F7A" w:rsidR="00BB0B28" w:rsidRPr="00BB0B28" w:rsidRDefault="00BB0B28" w:rsidP="00BB0B28">
      <w:pPr>
        <w:rPr>
          <w:color w:val="C00000"/>
          <w:sz w:val="24"/>
          <w:szCs w:val="24"/>
        </w:rPr>
      </w:pPr>
      <w:r w:rsidRPr="00BB0B28">
        <w:rPr>
          <w:rFonts w:ascii="Segoe UI Emoji" w:hAnsi="Segoe UI Emoji" w:cs="Segoe UI Emoji"/>
          <w:sz w:val="24"/>
          <w:szCs w:val="24"/>
        </w:rPr>
        <w:t>📊</w:t>
      </w:r>
      <w:r w:rsidRPr="00BB0B28">
        <w:rPr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EVALUATION METRICS AND ACCURACY-</w:t>
      </w:r>
    </w:p>
    <w:p w14:paraId="3C108823" w14:textId="77777777" w:rsidR="00BB0B28" w:rsidRDefault="00BB0B28" w:rsidP="00BB0B28">
      <w:r>
        <w:t>As a review, original metrics are not reported, but the paper discusses standard performance measures used in each domain:</w:t>
      </w:r>
    </w:p>
    <w:p w14:paraId="72ADDB87" w14:textId="77777777" w:rsidR="00BB0B28" w:rsidRDefault="00BB0B28" w:rsidP="00BB0B28">
      <w:r w:rsidRPr="00BB0B28">
        <w:rPr>
          <w:b/>
          <w:bCs/>
        </w:rPr>
        <w:t>Classification Models</w:t>
      </w:r>
      <w:r>
        <w:t>: AUC</w:t>
      </w:r>
      <w:r>
        <w:rPr>
          <w:rFonts w:ascii="Cambria Math" w:hAnsi="Cambria Math" w:cs="Cambria Math"/>
        </w:rPr>
        <w:t>‑</w:t>
      </w:r>
      <w:r>
        <w:t>ROC, AUC</w:t>
      </w:r>
      <w:r>
        <w:rPr>
          <w:rFonts w:ascii="Cambria Math" w:hAnsi="Cambria Math" w:cs="Cambria Math"/>
        </w:rPr>
        <w:t>‑</w:t>
      </w:r>
      <w:r>
        <w:t>PRC</w:t>
      </w:r>
    </w:p>
    <w:p w14:paraId="2BF8A8A4" w14:textId="77777777" w:rsidR="00BB0B28" w:rsidRDefault="00BB0B28" w:rsidP="00BB0B28">
      <w:r w:rsidRPr="00BB0B28">
        <w:rPr>
          <w:b/>
          <w:bCs/>
        </w:rPr>
        <w:t>Regression Models</w:t>
      </w:r>
      <w:r>
        <w:t>: RMSE, MAE</w:t>
      </w:r>
    </w:p>
    <w:p w14:paraId="77EAFE41" w14:textId="77777777" w:rsidR="00BB0B28" w:rsidRDefault="00BB0B28" w:rsidP="00BB0B28">
      <w:r w:rsidRPr="00BB0B28">
        <w:rPr>
          <w:b/>
          <w:bCs/>
        </w:rPr>
        <w:t>Generative Models</w:t>
      </w:r>
      <w:r>
        <w:t>: Validity, novelty, uniqueness of generated molecules</w:t>
      </w:r>
    </w:p>
    <w:p w14:paraId="0D290D43" w14:textId="77777777" w:rsidR="00BB0B28" w:rsidRDefault="00BB0B28" w:rsidP="00BB0B28"/>
    <w:p w14:paraId="1CE681A6" w14:textId="1C386709" w:rsidR="00C4136A" w:rsidRDefault="00C4136A" w:rsidP="00DC344A"/>
    <w:p w14:paraId="15E98CFA" w14:textId="3D9E8A94" w:rsidR="00BB0B28" w:rsidRDefault="00BB0B28" w:rsidP="00BB0B28">
      <w:pPr>
        <w:pStyle w:val="Heading2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RESEARCH PAPER 6</w:t>
      </w:r>
    </w:p>
    <w:p w14:paraId="0B52A75B" w14:textId="77777777" w:rsidR="00BB0B28" w:rsidRDefault="00BB0B28" w:rsidP="00BB0B28"/>
    <w:p w14:paraId="70F55F1D" w14:textId="77777777" w:rsidR="00BB0B28" w:rsidRDefault="00BB0B28" w:rsidP="00BB0B28"/>
    <w:p w14:paraId="3A98E745" w14:textId="3ABCE967" w:rsidR="00BB0B28" w:rsidRDefault="00BB0B28" w:rsidP="00BB0B2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t xml:space="preserve"> </w:t>
      </w:r>
      <w:r>
        <w:rPr>
          <w:color w:val="C00000"/>
          <w:sz w:val="24"/>
          <w:szCs w:val="24"/>
        </w:rPr>
        <w:t xml:space="preserve">LINK: </w:t>
      </w:r>
      <w:r>
        <w:t xml:space="preserve"> </w:t>
      </w:r>
      <w:hyperlink r:id="rId15" w:history="1">
        <w:r w:rsidRPr="00F9715C">
          <w:rPr>
            <w:rStyle w:val="Hyperlink"/>
          </w:rPr>
          <w:t>https://arxiv.org/abs/2401.14665?utm_source=chatgpt.com</w:t>
        </w:r>
      </w:hyperlink>
    </w:p>
    <w:p w14:paraId="1C6EC075" w14:textId="77777777" w:rsidR="00C261F2" w:rsidRPr="00BB0B28" w:rsidRDefault="00C261F2" w:rsidP="00C261F2">
      <w:pPr>
        <w:rPr>
          <w:color w:val="C00000"/>
          <w:sz w:val="24"/>
          <w:szCs w:val="24"/>
        </w:rPr>
      </w:pPr>
      <w:r w:rsidRPr="00BB0B28">
        <w:rPr>
          <w:rFonts w:ascii="Segoe UI Emoji" w:hAnsi="Segoe UI Emoji" w:cs="Segoe UI Emoji"/>
          <w:sz w:val="24"/>
          <w:szCs w:val="24"/>
        </w:rPr>
        <w:t>🧩</w:t>
      </w:r>
      <w:r w:rsidRPr="00BB0B28">
        <w:rPr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DATASET USED-</w:t>
      </w:r>
    </w:p>
    <w:p w14:paraId="16ED13BE" w14:textId="23F0D8FF" w:rsidR="00BB0B28" w:rsidRDefault="00BB0B28" w:rsidP="00BB0B28">
      <w:r w:rsidRPr="006724AD">
        <w:rPr>
          <w:b/>
          <w:bCs/>
        </w:rPr>
        <w:t>Peptide–protein interaction (</w:t>
      </w:r>
      <w:proofErr w:type="spellStart"/>
      <w:r w:rsidRPr="006724AD">
        <w:rPr>
          <w:b/>
          <w:bCs/>
        </w:rPr>
        <w:t>PepPI</w:t>
      </w:r>
      <w:proofErr w:type="spellEnd"/>
      <w:r w:rsidRPr="006724AD">
        <w:rPr>
          <w:b/>
          <w:bCs/>
        </w:rPr>
        <w:t>)</w:t>
      </w:r>
      <w:r>
        <w:t xml:space="preserve"> datasets curated by authors, likely from databases like PDB or specialized peptide assays.  </w:t>
      </w:r>
    </w:p>
    <w:p w14:paraId="201B130D" w14:textId="7AB8FF85" w:rsidR="00BB0B28" w:rsidRPr="00C261F2" w:rsidRDefault="00C261F2" w:rsidP="00BB0B28">
      <w:pPr>
        <w:rPr>
          <w:sz w:val="24"/>
          <w:szCs w:val="24"/>
        </w:rPr>
      </w:pPr>
      <w:r w:rsidRPr="00BB0B28">
        <w:rPr>
          <w:rFonts w:ascii="Segoe UI Emoji" w:hAnsi="Segoe UI Emoji" w:cs="Segoe UI Emoji"/>
          <w:sz w:val="24"/>
          <w:szCs w:val="24"/>
        </w:rPr>
        <w:t>🧠</w:t>
      </w:r>
      <w:r w:rsidRPr="00BB0B28">
        <w:rPr>
          <w:sz w:val="24"/>
          <w:szCs w:val="24"/>
        </w:rPr>
        <w:t xml:space="preserve"> </w:t>
      </w:r>
      <w:r w:rsidRPr="00BB0B28">
        <w:rPr>
          <w:color w:val="C00000"/>
          <w:sz w:val="24"/>
          <w:szCs w:val="24"/>
        </w:rPr>
        <w:t>METHODOLOGY / MODELS USED-</w:t>
      </w:r>
    </w:p>
    <w:p w14:paraId="49B6A7F3" w14:textId="09019D9F" w:rsidR="00BB0B28" w:rsidRDefault="00BB0B28" w:rsidP="00BB0B28">
      <w:r w:rsidRPr="006724AD">
        <w:rPr>
          <w:b/>
          <w:bCs/>
        </w:rPr>
        <w:t>Graph Neural Network framework</w:t>
      </w:r>
      <w:r>
        <w:t xml:space="preserve"> with:</w:t>
      </w:r>
    </w:p>
    <w:p w14:paraId="1CA6BBE3" w14:textId="77777777" w:rsidR="00BB0B28" w:rsidRDefault="00BB0B28" w:rsidP="00BB0B28">
      <w:r>
        <w:t>Fine-grained perturbation module</w:t>
      </w:r>
    </w:p>
    <w:p w14:paraId="075F30D0" w14:textId="77777777" w:rsidR="00BB0B28" w:rsidRDefault="00BB0B28" w:rsidP="00BB0B28">
      <w:r>
        <w:t>Dual-view objective using contrastive learning and peptide pre-training</w:t>
      </w:r>
    </w:p>
    <w:p w14:paraId="5B67D9C5" w14:textId="77777777" w:rsidR="00BB0B28" w:rsidRDefault="00BB0B28" w:rsidP="00BB0B28">
      <w:r>
        <w:t xml:space="preserve">Extended version </w:t>
      </w:r>
      <w:proofErr w:type="spellStart"/>
      <w:r w:rsidRPr="006724AD">
        <w:rPr>
          <w:b/>
          <w:bCs/>
        </w:rPr>
        <w:t>diPepGB</w:t>
      </w:r>
      <w:proofErr w:type="spellEnd"/>
      <w:r>
        <w:t xml:space="preserve"> handles heavily imbalanced data with directed edges  </w:t>
      </w:r>
    </w:p>
    <w:p w14:paraId="4274CC9E" w14:textId="77777777" w:rsidR="00C261F2" w:rsidRPr="00BB0B28" w:rsidRDefault="00C261F2" w:rsidP="00C261F2">
      <w:pPr>
        <w:rPr>
          <w:color w:val="C00000"/>
          <w:sz w:val="24"/>
          <w:szCs w:val="24"/>
        </w:rPr>
      </w:pPr>
      <w:r w:rsidRPr="00BB0B28">
        <w:rPr>
          <w:rFonts w:ascii="Segoe UI Emoji" w:hAnsi="Segoe UI Emoji" w:cs="Segoe UI Emoji"/>
          <w:sz w:val="24"/>
          <w:szCs w:val="24"/>
        </w:rPr>
        <w:t>✨</w:t>
      </w:r>
      <w:r w:rsidRPr="00BB0B28">
        <w:rPr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NOVELTY-</w:t>
      </w:r>
    </w:p>
    <w:p w14:paraId="3E15F136" w14:textId="77777777" w:rsidR="006724AD" w:rsidRDefault="00BB0B28" w:rsidP="00BB0B28">
      <w:r>
        <w:t xml:space="preserve">Introduces a </w:t>
      </w:r>
      <w:r w:rsidRPr="006724AD">
        <w:rPr>
          <w:b/>
          <w:bCs/>
        </w:rPr>
        <w:t>domain-specific peptide GNN</w:t>
      </w:r>
      <w:r>
        <w:t xml:space="preserve"> with contrastive pre-training and directed-edge handling for imbalance.</w:t>
      </w:r>
    </w:p>
    <w:p w14:paraId="7BB04694" w14:textId="5B4340B3" w:rsidR="00BB0B28" w:rsidRDefault="00BB0B28" w:rsidP="00BB0B28">
      <w:r w:rsidRPr="006724AD">
        <w:rPr>
          <w:b/>
          <w:bCs/>
        </w:rPr>
        <w:t xml:space="preserve">Performance: Outperforms baseline </w:t>
      </w:r>
      <w:proofErr w:type="spellStart"/>
      <w:r w:rsidRPr="006724AD">
        <w:rPr>
          <w:b/>
          <w:bCs/>
        </w:rPr>
        <w:t>PepPI</w:t>
      </w:r>
      <w:proofErr w:type="spellEnd"/>
      <w:r w:rsidRPr="006724AD">
        <w:rPr>
          <w:b/>
          <w:bCs/>
        </w:rPr>
        <w:t xml:space="preserve"> models</w:t>
      </w:r>
      <w:r>
        <w:t xml:space="preserve">—exact metrics not in abstract, but described as “greatly outperforms.”  </w:t>
      </w:r>
    </w:p>
    <w:p w14:paraId="4B4A916F" w14:textId="77777777" w:rsidR="00E67287" w:rsidRPr="00BB0B28" w:rsidRDefault="00E67287" w:rsidP="00E67287">
      <w:pPr>
        <w:rPr>
          <w:color w:val="C00000"/>
          <w:sz w:val="24"/>
          <w:szCs w:val="24"/>
        </w:rPr>
      </w:pPr>
      <w:r w:rsidRPr="00BB0B28">
        <w:rPr>
          <w:rFonts w:ascii="Segoe UI Emoji" w:hAnsi="Segoe UI Emoji" w:cs="Segoe UI Emoji"/>
          <w:sz w:val="24"/>
          <w:szCs w:val="24"/>
        </w:rPr>
        <w:t>📊</w:t>
      </w:r>
      <w:r w:rsidRPr="00BB0B28">
        <w:rPr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EVALUATION METRICS AND ACCURACY-</w:t>
      </w:r>
    </w:p>
    <w:p w14:paraId="2B0CC739" w14:textId="0FEC77C6" w:rsidR="00BB0B28" w:rsidRDefault="00BB0B28" w:rsidP="00BB0B28">
      <w:r>
        <w:t xml:space="preserve">Likely </w:t>
      </w:r>
      <w:r w:rsidRPr="006724AD">
        <w:rPr>
          <w:b/>
          <w:bCs/>
        </w:rPr>
        <w:t>ROC-AUC, Precision, Recall</w:t>
      </w:r>
      <w:r>
        <w:t xml:space="preserve">—though the abstract omits specifics, these models typically report </w:t>
      </w:r>
      <w:r w:rsidRPr="006724AD">
        <w:rPr>
          <w:b/>
          <w:bCs/>
        </w:rPr>
        <w:t>AUC, accuracy, F1</w:t>
      </w:r>
      <w:r>
        <w:t>.</w:t>
      </w:r>
    </w:p>
    <w:p w14:paraId="432B8D8D" w14:textId="21ABC078" w:rsidR="006724AD" w:rsidRDefault="006724AD" w:rsidP="00BB0B28"/>
    <w:p w14:paraId="001393DA" w14:textId="77777777" w:rsidR="006724AD" w:rsidRDefault="006724AD" w:rsidP="00BB0B28"/>
    <w:p w14:paraId="679A9C39" w14:textId="77777777" w:rsidR="006724AD" w:rsidRDefault="006724AD" w:rsidP="00BB0B28"/>
    <w:p w14:paraId="03C5ACA7" w14:textId="77777777" w:rsidR="006724AD" w:rsidRDefault="006724AD" w:rsidP="00BB0B28"/>
    <w:p w14:paraId="4A98E65D" w14:textId="77777777" w:rsidR="006724AD" w:rsidRDefault="006724AD" w:rsidP="00BB0B28"/>
    <w:p w14:paraId="7D7BF0AE" w14:textId="77777777" w:rsidR="006724AD" w:rsidRDefault="006724AD" w:rsidP="00BB0B28"/>
    <w:p w14:paraId="596F8466" w14:textId="77777777" w:rsidR="006724AD" w:rsidRDefault="006724AD" w:rsidP="00BB0B28"/>
    <w:p w14:paraId="4D0C3F62" w14:textId="77777777" w:rsidR="006724AD" w:rsidRDefault="006724AD" w:rsidP="00BB0B28"/>
    <w:p w14:paraId="12A3B319" w14:textId="69F4778F" w:rsidR="006724AD" w:rsidRDefault="006724AD" w:rsidP="006724AD">
      <w:pPr>
        <w:pStyle w:val="Heading2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RESEARCH PAPER 7</w:t>
      </w:r>
    </w:p>
    <w:p w14:paraId="079E3B63" w14:textId="77777777" w:rsidR="006724AD" w:rsidRDefault="006724AD" w:rsidP="006724AD"/>
    <w:p w14:paraId="6872D82F" w14:textId="6D7A335D" w:rsidR="006724AD" w:rsidRDefault="006724AD" w:rsidP="00BB0B28"/>
    <w:p w14:paraId="2B5F6D0F" w14:textId="442E79BF" w:rsidR="006724AD" w:rsidRDefault="00C261F2" w:rsidP="00BB0B28">
      <w:pPr>
        <w:rPr>
          <w:sz w:val="24"/>
          <w:szCs w:val="24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B2324B" w:themeColor="accent3"/>
          <w:sz w:val="24"/>
          <w:szCs w:val="24"/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rPr>
          <w:color w:val="B2324B" w:themeColor="accent3"/>
          <w:sz w:val="24"/>
          <w:szCs w:val="24"/>
        </w:rPr>
        <w:t xml:space="preserve"> LINK: </w:t>
      </w:r>
      <w:r w:rsidR="006724AD" w:rsidRPr="006724AD">
        <w:t xml:space="preserve"> </w:t>
      </w:r>
      <w:hyperlink r:id="rId16" w:history="1">
        <w:r w:rsidR="006724AD" w:rsidRPr="00F9715C">
          <w:rPr>
            <w:rStyle w:val="Hyperlink"/>
            <w:sz w:val="24"/>
            <w:szCs w:val="24"/>
          </w:rPr>
          <w:t>https://arxiv.org/abs/2206.07015</w:t>
        </w:r>
      </w:hyperlink>
    </w:p>
    <w:p w14:paraId="171BD45C" w14:textId="77777777" w:rsidR="00E67287" w:rsidRDefault="00E67287" w:rsidP="00C261F2">
      <w:pPr>
        <w:rPr>
          <w:rFonts w:ascii="Segoe UI Emoji" w:hAnsi="Segoe UI Emoji" w:cs="Segoe UI Emoji"/>
          <w:sz w:val="24"/>
          <w:szCs w:val="24"/>
        </w:rPr>
      </w:pPr>
    </w:p>
    <w:p w14:paraId="1A761F08" w14:textId="57F2C27B" w:rsidR="00C261F2" w:rsidRPr="00BB0B28" w:rsidRDefault="00C261F2" w:rsidP="00C261F2">
      <w:pPr>
        <w:rPr>
          <w:color w:val="C00000"/>
          <w:sz w:val="24"/>
          <w:szCs w:val="24"/>
        </w:rPr>
      </w:pPr>
      <w:r w:rsidRPr="00BB0B28">
        <w:rPr>
          <w:rFonts w:ascii="Segoe UI Emoji" w:hAnsi="Segoe UI Emoji" w:cs="Segoe UI Emoji"/>
          <w:sz w:val="24"/>
          <w:szCs w:val="24"/>
        </w:rPr>
        <w:t>🧩</w:t>
      </w:r>
      <w:r w:rsidRPr="00BB0B28">
        <w:rPr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DATASET USED-</w:t>
      </w:r>
    </w:p>
    <w:p w14:paraId="1F64FFE2" w14:textId="686AB222" w:rsidR="00BB0B28" w:rsidRDefault="00BB0B28" w:rsidP="00BB0B28">
      <w:r>
        <w:t xml:space="preserve"> </w:t>
      </w:r>
      <w:r w:rsidR="00C261F2">
        <w:t xml:space="preserve">  </w:t>
      </w:r>
      <w:proofErr w:type="spellStart"/>
      <w:r w:rsidRPr="006724AD">
        <w:rPr>
          <w:b/>
          <w:bCs/>
        </w:rPr>
        <w:t>PDBbind</w:t>
      </w:r>
      <w:proofErr w:type="spellEnd"/>
      <w:r w:rsidRPr="006724AD">
        <w:rPr>
          <w:b/>
          <w:bCs/>
        </w:rPr>
        <w:t xml:space="preserve"> v2016 core set for drug–target binding affinity</w:t>
      </w:r>
      <w:r>
        <w:t xml:space="preserve">  </w:t>
      </w:r>
    </w:p>
    <w:p w14:paraId="3EADA810" w14:textId="77777777" w:rsidR="00E67287" w:rsidRDefault="00E67287" w:rsidP="00BB0B28">
      <w:pPr>
        <w:rPr>
          <w:rFonts w:ascii="Segoe UI Emoji" w:hAnsi="Segoe UI Emoji" w:cs="Segoe UI Emoji"/>
          <w:sz w:val="24"/>
          <w:szCs w:val="24"/>
        </w:rPr>
      </w:pPr>
    </w:p>
    <w:p w14:paraId="1A1C07A1" w14:textId="21AE8193" w:rsidR="00BB0B28" w:rsidRPr="00C261F2" w:rsidRDefault="00C261F2" w:rsidP="00BB0B28">
      <w:pPr>
        <w:rPr>
          <w:sz w:val="24"/>
          <w:szCs w:val="24"/>
        </w:rPr>
      </w:pPr>
      <w:r w:rsidRPr="00BB0B28">
        <w:rPr>
          <w:rFonts w:ascii="Segoe UI Emoji" w:hAnsi="Segoe UI Emoji" w:cs="Segoe UI Emoji"/>
          <w:sz w:val="24"/>
          <w:szCs w:val="24"/>
        </w:rPr>
        <w:t>🧠</w:t>
      </w:r>
      <w:r w:rsidRPr="00BB0B28">
        <w:rPr>
          <w:sz w:val="24"/>
          <w:szCs w:val="24"/>
        </w:rPr>
        <w:t xml:space="preserve"> </w:t>
      </w:r>
      <w:r w:rsidRPr="00BB0B28">
        <w:rPr>
          <w:color w:val="C00000"/>
          <w:sz w:val="24"/>
          <w:szCs w:val="24"/>
        </w:rPr>
        <w:t>METHODOLOGY / MODELS USED-</w:t>
      </w:r>
    </w:p>
    <w:p w14:paraId="405D5CF1" w14:textId="2E945D59" w:rsidR="00BB0B28" w:rsidRDefault="00C261F2" w:rsidP="00BB0B28">
      <w:r>
        <w:t xml:space="preserve">  </w:t>
      </w:r>
      <w:r w:rsidR="00BB0B28">
        <w:t>A compact (~0.6</w:t>
      </w:r>
      <w:r w:rsidR="00BB0B28">
        <w:rPr>
          <w:rFonts w:ascii="Arial" w:hAnsi="Arial" w:cs="Arial"/>
        </w:rPr>
        <w:t> </w:t>
      </w:r>
      <w:r w:rsidR="00BB0B28">
        <w:t>M parameters) GNN that:</w:t>
      </w:r>
    </w:p>
    <w:p w14:paraId="5A1C4CC2" w14:textId="18E916AC" w:rsidR="00BB0B28" w:rsidRDefault="00C261F2" w:rsidP="00BB0B28">
      <w:r>
        <w:rPr>
          <w:b/>
          <w:bCs/>
        </w:rPr>
        <w:t xml:space="preserve"> </w:t>
      </w:r>
      <w:r w:rsidR="00BB0B28" w:rsidRPr="006724AD">
        <w:rPr>
          <w:b/>
          <w:bCs/>
        </w:rPr>
        <w:t>Builds an undirected graph</w:t>
      </w:r>
      <w:r w:rsidR="00BB0B28">
        <w:t xml:space="preserve"> based on distance thresholds</w:t>
      </w:r>
    </w:p>
    <w:p w14:paraId="0D2D8064" w14:textId="40F0F588" w:rsidR="00BB0B28" w:rsidRPr="006724AD" w:rsidRDefault="00BB0B28" w:rsidP="00BB0B28">
      <w:pPr>
        <w:rPr>
          <w:b/>
          <w:bCs/>
        </w:rPr>
      </w:pPr>
      <w:r w:rsidRPr="006724AD">
        <w:rPr>
          <w:b/>
          <w:bCs/>
        </w:rPr>
        <w:t>Ignores covalent bonds to reduce complexity</w:t>
      </w:r>
    </w:p>
    <w:p w14:paraId="013CBA33" w14:textId="77084AA1" w:rsidR="00BB0B28" w:rsidRDefault="00C261F2" w:rsidP="00BB0B28">
      <w:r>
        <w:rPr>
          <w:b/>
          <w:bCs/>
        </w:rPr>
        <w:t xml:space="preserve"> </w:t>
      </w:r>
      <w:r w:rsidR="00BB0B28" w:rsidRPr="006724AD">
        <w:rPr>
          <w:b/>
          <w:bCs/>
        </w:rPr>
        <w:t>Uses GNN</w:t>
      </w:r>
      <w:r w:rsidR="00BB0B28" w:rsidRPr="006724AD">
        <w:rPr>
          <w:rFonts w:ascii="Cambria Math" w:hAnsi="Cambria Math" w:cs="Cambria Math"/>
          <w:b/>
          <w:bCs/>
        </w:rPr>
        <w:t>‑</w:t>
      </w:r>
      <w:r w:rsidR="00BB0B28" w:rsidRPr="006724AD">
        <w:rPr>
          <w:b/>
          <w:bCs/>
        </w:rPr>
        <w:t>MLP</w:t>
      </w:r>
      <w:r w:rsidR="00BB0B28">
        <w:t xml:space="preserve"> with independent atom/edge feature extraction</w:t>
      </w:r>
    </w:p>
    <w:p w14:paraId="0BF6A93A" w14:textId="1423F5BB" w:rsidR="00BB0B28" w:rsidRDefault="00C261F2" w:rsidP="00BB0B28">
      <w:r>
        <w:t xml:space="preserve"> </w:t>
      </w:r>
      <w:r w:rsidR="00BB0B28">
        <w:t xml:space="preserve">Pools learned features to </w:t>
      </w:r>
      <w:r w:rsidR="00BB0B28" w:rsidRPr="006724AD">
        <w:rPr>
          <w:b/>
          <w:bCs/>
        </w:rPr>
        <w:t>predict affinity</w:t>
      </w:r>
      <w:r w:rsidR="00BB0B28">
        <w:t xml:space="preserve">  </w:t>
      </w:r>
    </w:p>
    <w:p w14:paraId="768A41EA" w14:textId="77777777" w:rsidR="00E67287" w:rsidRDefault="00E67287" w:rsidP="00C261F2">
      <w:pPr>
        <w:rPr>
          <w:rFonts w:ascii="Segoe UI Emoji" w:hAnsi="Segoe UI Emoji" w:cs="Segoe UI Emoji"/>
          <w:sz w:val="24"/>
          <w:szCs w:val="24"/>
        </w:rPr>
      </w:pPr>
    </w:p>
    <w:p w14:paraId="15DA95E7" w14:textId="2715487A" w:rsidR="00C261F2" w:rsidRPr="00BB0B28" w:rsidRDefault="00C261F2" w:rsidP="00C261F2">
      <w:pPr>
        <w:rPr>
          <w:color w:val="C00000"/>
          <w:sz w:val="24"/>
          <w:szCs w:val="24"/>
        </w:rPr>
      </w:pPr>
      <w:r w:rsidRPr="00BB0B28">
        <w:rPr>
          <w:rFonts w:ascii="Segoe UI Emoji" w:hAnsi="Segoe UI Emoji" w:cs="Segoe UI Emoji"/>
          <w:sz w:val="24"/>
          <w:szCs w:val="24"/>
        </w:rPr>
        <w:t>✨</w:t>
      </w:r>
      <w:r w:rsidRPr="00BB0B28">
        <w:rPr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NOVELTY-</w:t>
      </w:r>
    </w:p>
    <w:p w14:paraId="07BE64EF" w14:textId="36E0C372" w:rsidR="00BB0B28" w:rsidRPr="006724AD" w:rsidRDefault="00BB0B28" w:rsidP="00BB0B28">
      <w:pPr>
        <w:rPr>
          <w:b/>
          <w:bCs/>
        </w:rPr>
      </w:pPr>
      <w:r>
        <w:t xml:space="preserve">Achieves </w:t>
      </w:r>
      <w:r w:rsidRPr="006724AD">
        <w:rPr>
          <w:b/>
          <w:bCs/>
        </w:rPr>
        <w:t>state-of-the-art performance</w:t>
      </w:r>
      <w:r>
        <w:t xml:space="preserve"> with efficient</w:t>
      </w:r>
      <w:r w:rsidRPr="006724AD">
        <w:rPr>
          <w:b/>
          <w:bCs/>
        </w:rPr>
        <w:t>, non-geometric GNN</w:t>
      </w:r>
      <w:r>
        <w:t xml:space="preserve">, </w:t>
      </w:r>
      <w:r w:rsidRPr="006724AD">
        <w:rPr>
          <w:b/>
          <w:bCs/>
        </w:rPr>
        <w:t>reducing compute overhead.</w:t>
      </w:r>
    </w:p>
    <w:p w14:paraId="6FCED193" w14:textId="5E6B96D0" w:rsidR="00BB0B28" w:rsidRDefault="00BB0B28" w:rsidP="00BB0B28">
      <w:r>
        <w:t xml:space="preserve">Performance: Pearson correlation , a 5.2% improvement over other GNN-based methods.  </w:t>
      </w:r>
    </w:p>
    <w:p w14:paraId="6C4AD894" w14:textId="77777777" w:rsidR="00BB0B28" w:rsidRDefault="00BB0B28" w:rsidP="00BB0B28"/>
    <w:p w14:paraId="06BA39E0" w14:textId="77777777" w:rsidR="00E67287" w:rsidRPr="00BB0B28" w:rsidRDefault="00E67287" w:rsidP="00E67287">
      <w:pPr>
        <w:rPr>
          <w:color w:val="C00000"/>
          <w:sz w:val="24"/>
          <w:szCs w:val="24"/>
        </w:rPr>
      </w:pPr>
      <w:r w:rsidRPr="00BB0B28">
        <w:rPr>
          <w:rFonts w:ascii="Segoe UI Emoji" w:hAnsi="Segoe UI Emoji" w:cs="Segoe UI Emoji"/>
          <w:sz w:val="24"/>
          <w:szCs w:val="24"/>
        </w:rPr>
        <w:t>📊</w:t>
      </w:r>
      <w:r w:rsidRPr="00BB0B28">
        <w:rPr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EVALUATION METRICS AND ACCURACY-</w:t>
      </w:r>
    </w:p>
    <w:p w14:paraId="0E63A06D" w14:textId="01C341E8" w:rsidR="00BB0B28" w:rsidRDefault="00BB0B28" w:rsidP="00BB0B28">
      <w:r w:rsidRPr="00E67287">
        <w:rPr>
          <w:b/>
          <w:bCs/>
        </w:rPr>
        <w:t>Pearson’s correlation coefficient</w:t>
      </w:r>
      <w:r>
        <w:t xml:space="preserve">; underlying regression </w:t>
      </w:r>
      <w:r w:rsidRPr="00E67287">
        <w:rPr>
          <w:b/>
          <w:bCs/>
        </w:rPr>
        <w:t>uses MSE.</w:t>
      </w:r>
      <w:r>
        <w:t xml:space="preserve">  </w:t>
      </w:r>
    </w:p>
    <w:p w14:paraId="1F0E366A" w14:textId="77777777" w:rsidR="00BB0B28" w:rsidRDefault="00BB0B28" w:rsidP="00BB0B28"/>
    <w:p w14:paraId="169ECFFF" w14:textId="77777777" w:rsidR="00E67287" w:rsidRDefault="00E67287" w:rsidP="00BB0B28"/>
    <w:p w14:paraId="7F1D2434" w14:textId="77777777" w:rsidR="00E67287" w:rsidRDefault="00E67287" w:rsidP="00BB0B28"/>
    <w:p w14:paraId="327DCCC3" w14:textId="77777777" w:rsidR="00E67287" w:rsidRDefault="00E67287" w:rsidP="00BB0B28"/>
    <w:p w14:paraId="7170EFE3" w14:textId="77777777" w:rsidR="00E67287" w:rsidRDefault="00E67287" w:rsidP="00BB0B28"/>
    <w:p w14:paraId="381FB662" w14:textId="77777777" w:rsidR="00E67287" w:rsidRDefault="00E67287" w:rsidP="00BB0B28"/>
    <w:p w14:paraId="0FDACCE2" w14:textId="77777777" w:rsidR="00E67287" w:rsidRDefault="00E67287" w:rsidP="00BB0B28"/>
    <w:p w14:paraId="0B43A524" w14:textId="3CC0D629" w:rsidR="00BB0B28" w:rsidRPr="006724AD" w:rsidRDefault="006724AD" w:rsidP="006724AD">
      <w:pPr>
        <w:pStyle w:val="Heading2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RESEARCH PAPER 8</w:t>
      </w:r>
    </w:p>
    <w:p w14:paraId="482D66CC" w14:textId="77777777" w:rsidR="00BB0B28" w:rsidRDefault="00BB0B28" w:rsidP="00BB0B28"/>
    <w:p w14:paraId="56ED35FF" w14:textId="5CB5CC23" w:rsidR="00C261F2" w:rsidRDefault="00C261F2" w:rsidP="00BB0B2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B2324B" w:themeColor="accent3"/>
          <w:sz w:val="24"/>
          <w:szCs w:val="24"/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rPr>
          <w:color w:val="B2324B" w:themeColor="accent3"/>
          <w:sz w:val="24"/>
          <w:szCs w:val="24"/>
        </w:rPr>
        <w:t xml:space="preserve"> LINK:  </w:t>
      </w:r>
      <w:r>
        <w:t xml:space="preserve"> </w:t>
      </w:r>
      <w:hyperlink r:id="rId17" w:history="1">
        <w:r w:rsidRPr="00F9715C">
          <w:rPr>
            <w:rStyle w:val="Hyperlink"/>
          </w:rPr>
          <w:t>https://www.sciencedirect.com/science/article/pii/S1046202324001282</w:t>
        </w:r>
      </w:hyperlink>
    </w:p>
    <w:p w14:paraId="407E8C18" w14:textId="77777777" w:rsidR="00E67287" w:rsidRDefault="00E67287" w:rsidP="00C261F2">
      <w:pPr>
        <w:rPr>
          <w:rFonts w:ascii="Segoe UI Emoji" w:hAnsi="Segoe UI Emoji" w:cs="Segoe UI Emoji"/>
          <w:sz w:val="24"/>
          <w:szCs w:val="24"/>
        </w:rPr>
      </w:pPr>
    </w:p>
    <w:p w14:paraId="5BA5C68A" w14:textId="310FA6CB" w:rsidR="00C261F2" w:rsidRPr="00BB0B28" w:rsidRDefault="00C261F2" w:rsidP="00C261F2">
      <w:pPr>
        <w:rPr>
          <w:color w:val="C00000"/>
          <w:sz w:val="24"/>
          <w:szCs w:val="24"/>
        </w:rPr>
      </w:pPr>
      <w:r w:rsidRPr="00BB0B28">
        <w:rPr>
          <w:rFonts w:ascii="Segoe UI Emoji" w:hAnsi="Segoe UI Emoji" w:cs="Segoe UI Emoji"/>
          <w:sz w:val="24"/>
          <w:szCs w:val="24"/>
        </w:rPr>
        <w:t>🧩</w:t>
      </w:r>
      <w:r w:rsidRPr="00BB0B28">
        <w:rPr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DATASET USED-</w:t>
      </w:r>
    </w:p>
    <w:p w14:paraId="2F314FC7" w14:textId="77777777" w:rsidR="00C261F2" w:rsidRDefault="00BB0B28" w:rsidP="00BB0B28">
      <w:proofErr w:type="spellStart"/>
      <w:r>
        <w:t>DrugBank</w:t>
      </w:r>
      <w:proofErr w:type="spellEnd"/>
      <w:r w:rsidRPr="00E67287">
        <w:rPr>
          <w:b/>
          <w:bCs/>
        </w:rPr>
        <w:t>: 1,706 drugs, 191,808 positive samples, 86 interaction types</w:t>
      </w:r>
    </w:p>
    <w:p w14:paraId="72A3EC5E" w14:textId="3790203B" w:rsidR="00BB0B28" w:rsidRDefault="00BB0B28" w:rsidP="00BB0B28">
      <w:r>
        <w:t xml:space="preserve">TWOSIDES dataset </w:t>
      </w:r>
    </w:p>
    <w:p w14:paraId="6394CE94" w14:textId="77777777" w:rsidR="00E67287" w:rsidRDefault="00E67287" w:rsidP="00C261F2">
      <w:pPr>
        <w:rPr>
          <w:rFonts w:ascii="Segoe UI Emoji" w:hAnsi="Segoe UI Emoji" w:cs="Segoe UI Emoji"/>
          <w:sz w:val="24"/>
          <w:szCs w:val="24"/>
        </w:rPr>
      </w:pPr>
    </w:p>
    <w:p w14:paraId="4296C87F" w14:textId="51D14019" w:rsidR="00C261F2" w:rsidRPr="00BB0B28" w:rsidRDefault="00C261F2" w:rsidP="00C261F2">
      <w:pPr>
        <w:rPr>
          <w:sz w:val="24"/>
          <w:szCs w:val="24"/>
        </w:rPr>
      </w:pPr>
      <w:r w:rsidRPr="00BB0B28">
        <w:rPr>
          <w:rFonts w:ascii="Segoe UI Emoji" w:hAnsi="Segoe UI Emoji" w:cs="Segoe UI Emoji"/>
          <w:sz w:val="24"/>
          <w:szCs w:val="24"/>
        </w:rPr>
        <w:t>🧠</w:t>
      </w:r>
      <w:r w:rsidRPr="00BB0B28">
        <w:rPr>
          <w:sz w:val="24"/>
          <w:szCs w:val="24"/>
        </w:rPr>
        <w:t xml:space="preserve"> </w:t>
      </w:r>
      <w:r w:rsidRPr="00BB0B28">
        <w:rPr>
          <w:color w:val="C00000"/>
          <w:sz w:val="24"/>
          <w:szCs w:val="24"/>
        </w:rPr>
        <w:t>METHODOLOGY / MODELS USED-</w:t>
      </w:r>
    </w:p>
    <w:p w14:paraId="430D89D9" w14:textId="77777777" w:rsidR="00BB0B28" w:rsidRDefault="00BB0B28" w:rsidP="00BB0B28">
      <w:r>
        <w:t xml:space="preserve">Multiscale </w:t>
      </w:r>
      <w:r w:rsidRPr="00E67287">
        <w:rPr>
          <w:b/>
          <w:bCs/>
        </w:rPr>
        <w:t>GNN (MGNN</w:t>
      </w:r>
      <w:r>
        <w:t>) to capture local/global structure</w:t>
      </w:r>
    </w:p>
    <w:p w14:paraId="128641B6" w14:textId="77777777" w:rsidR="00BB0B28" w:rsidRDefault="00BB0B28" w:rsidP="00BB0B28">
      <w:r>
        <w:t xml:space="preserve">Substructure interaction learning with attention between drug pairs  </w:t>
      </w:r>
    </w:p>
    <w:p w14:paraId="6BF80542" w14:textId="77777777" w:rsidR="00E67287" w:rsidRDefault="00E67287" w:rsidP="00E67287">
      <w:pPr>
        <w:rPr>
          <w:rFonts w:ascii="Segoe UI Emoji" w:hAnsi="Segoe UI Emoji" w:cs="Segoe UI Emoji"/>
          <w:sz w:val="24"/>
          <w:szCs w:val="24"/>
        </w:rPr>
      </w:pPr>
    </w:p>
    <w:p w14:paraId="1F884CC2" w14:textId="5EC5F940" w:rsidR="00E67287" w:rsidRPr="00BB0B28" w:rsidRDefault="00E67287" w:rsidP="00E67287">
      <w:pPr>
        <w:rPr>
          <w:color w:val="C00000"/>
          <w:sz w:val="24"/>
          <w:szCs w:val="24"/>
        </w:rPr>
      </w:pPr>
      <w:r w:rsidRPr="00BB0B28">
        <w:rPr>
          <w:rFonts w:ascii="Segoe UI Emoji" w:hAnsi="Segoe UI Emoji" w:cs="Segoe UI Emoji"/>
          <w:sz w:val="24"/>
          <w:szCs w:val="24"/>
        </w:rPr>
        <w:t>✨</w:t>
      </w:r>
      <w:r w:rsidRPr="00BB0B28">
        <w:rPr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NOVELTY-</w:t>
      </w:r>
    </w:p>
    <w:p w14:paraId="0CFDF448" w14:textId="709BAEA8" w:rsidR="00BB0B28" w:rsidRPr="00E67287" w:rsidRDefault="00BB0B28" w:rsidP="00BB0B28">
      <w:pPr>
        <w:rPr>
          <w:b/>
          <w:bCs/>
        </w:rPr>
      </w:pPr>
      <w:r w:rsidRPr="00E67287">
        <w:rPr>
          <w:b/>
          <w:bCs/>
        </w:rPr>
        <w:t>Combines multiscale molecular representations with pairwise attention to better predict adverse interactions.</w:t>
      </w:r>
    </w:p>
    <w:p w14:paraId="2A9C02D8" w14:textId="77777777" w:rsidR="00BB0B28" w:rsidRDefault="00BB0B28" w:rsidP="00BB0B28">
      <w:r>
        <w:t xml:space="preserve">Performance: Demonstrates state-of-the-art predictive performance on </w:t>
      </w:r>
      <w:proofErr w:type="spellStart"/>
      <w:r>
        <w:t>DrugBank</w:t>
      </w:r>
      <w:proofErr w:type="spellEnd"/>
      <w:r>
        <w:t xml:space="preserve"> and TWOSIDES.</w:t>
      </w:r>
    </w:p>
    <w:p w14:paraId="753B6B45" w14:textId="77777777" w:rsidR="00E67287" w:rsidRDefault="00E67287" w:rsidP="00E67287">
      <w:pPr>
        <w:rPr>
          <w:rFonts w:ascii="Segoe UI Emoji" w:hAnsi="Segoe UI Emoji" w:cs="Segoe UI Emoji"/>
          <w:sz w:val="24"/>
          <w:szCs w:val="24"/>
        </w:rPr>
      </w:pPr>
    </w:p>
    <w:p w14:paraId="260F1E78" w14:textId="2D10B6A4" w:rsidR="00E67287" w:rsidRPr="00BB0B28" w:rsidRDefault="00E67287" w:rsidP="00E67287">
      <w:pPr>
        <w:rPr>
          <w:color w:val="C00000"/>
          <w:sz w:val="24"/>
          <w:szCs w:val="24"/>
        </w:rPr>
      </w:pPr>
      <w:r w:rsidRPr="00BB0B28">
        <w:rPr>
          <w:rFonts w:ascii="Segoe UI Emoji" w:hAnsi="Segoe UI Emoji" w:cs="Segoe UI Emoji"/>
          <w:sz w:val="24"/>
          <w:szCs w:val="24"/>
        </w:rPr>
        <w:t>📊</w:t>
      </w:r>
      <w:r w:rsidRPr="00BB0B28">
        <w:rPr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EVALUATION METRICS AND ACCURACY-</w:t>
      </w:r>
    </w:p>
    <w:p w14:paraId="27EA5AC4" w14:textId="314B0517" w:rsidR="00BB0B28" w:rsidRPr="00E67287" w:rsidRDefault="00BB0B28" w:rsidP="00BB0B28">
      <w:pPr>
        <w:rPr>
          <w:b/>
          <w:bCs/>
        </w:rPr>
      </w:pPr>
      <w:r w:rsidRPr="00E67287">
        <w:rPr>
          <w:b/>
          <w:bCs/>
        </w:rPr>
        <w:t xml:space="preserve">Likely uses AUC, AUPR, accuracy, F1.  </w:t>
      </w:r>
    </w:p>
    <w:p w14:paraId="44708BA8" w14:textId="77777777" w:rsidR="00E67287" w:rsidRDefault="00E67287" w:rsidP="00BB0B28"/>
    <w:p w14:paraId="22EA6430" w14:textId="77777777" w:rsidR="00E67287" w:rsidRDefault="00E67287" w:rsidP="00BB0B28"/>
    <w:p w14:paraId="7B068DAC" w14:textId="77777777" w:rsidR="00E67287" w:rsidRDefault="00E67287" w:rsidP="00BB0B28"/>
    <w:p w14:paraId="589A2ECF" w14:textId="77777777" w:rsidR="00E67287" w:rsidRDefault="00E67287" w:rsidP="00BB0B28"/>
    <w:p w14:paraId="09E82159" w14:textId="77777777" w:rsidR="00E67287" w:rsidRDefault="00E67287" w:rsidP="00BB0B28"/>
    <w:p w14:paraId="04A87071" w14:textId="1E93DC51" w:rsidR="006724AD" w:rsidRPr="006724AD" w:rsidRDefault="006724AD" w:rsidP="006724AD">
      <w:pPr>
        <w:pStyle w:val="Heading2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RESEARCH PAPER 9</w:t>
      </w:r>
    </w:p>
    <w:p w14:paraId="64A8E5DF" w14:textId="77777777" w:rsidR="00BB0B28" w:rsidRDefault="00BB0B28" w:rsidP="00BB0B28"/>
    <w:p w14:paraId="41BCD511" w14:textId="7E756F0E" w:rsidR="00C261F2" w:rsidRDefault="00C261F2" w:rsidP="00BB0B2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B2324B" w:themeColor="accent3"/>
          <w:sz w:val="24"/>
          <w:szCs w:val="24"/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rPr>
          <w:color w:val="B2324B" w:themeColor="accent3"/>
          <w:sz w:val="24"/>
          <w:szCs w:val="24"/>
        </w:rPr>
        <w:t xml:space="preserve"> LINK:  </w:t>
      </w:r>
      <w:r>
        <w:t xml:space="preserve"> </w:t>
      </w:r>
      <w:hyperlink r:id="rId18" w:history="1">
        <w:r w:rsidRPr="00F9715C">
          <w:rPr>
            <w:rStyle w:val="Hyperlink"/>
          </w:rPr>
          <w:t>https://www.sciencedirect.com/science/article/pii/S0957417423030002</w:t>
        </w:r>
      </w:hyperlink>
    </w:p>
    <w:p w14:paraId="09A8535B" w14:textId="77777777" w:rsidR="00C261F2" w:rsidRDefault="00C261F2" w:rsidP="00BB0B28"/>
    <w:p w14:paraId="758D03D8" w14:textId="77777777" w:rsidR="00C261F2" w:rsidRPr="00BB0B28" w:rsidRDefault="00C261F2" w:rsidP="00C261F2">
      <w:pPr>
        <w:rPr>
          <w:color w:val="C00000"/>
          <w:sz w:val="24"/>
          <w:szCs w:val="24"/>
        </w:rPr>
      </w:pPr>
      <w:r w:rsidRPr="00BB0B28">
        <w:rPr>
          <w:rFonts w:ascii="Segoe UI Emoji" w:hAnsi="Segoe UI Emoji" w:cs="Segoe UI Emoji"/>
          <w:sz w:val="24"/>
          <w:szCs w:val="24"/>
        </w:rPr>
        <w:t>🧩</w:t>
      </w:r>
      <w:r w:rsidRPr="00BB0B28">
        <w:rPr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DATASET USED-</w:t>
      </w:r>
    </w:p>
    <w:p w14:paraId="1F99CCD4" w14:textId="3C5A76D1" w:rsidR="00BB0B28" w:rsidRPr="00E67287" w:rsidRDefault="00BB0B28" w:rsidP="00BB0B28">
      <w:pPr>
        <w:rPr>
          <w:b/>
          <w:bCs/>
        </w:rPr>
      </w:pPr>
      <w:r w:rsidRPr="00E67287">
        <w:rPr>
          <w:b/>
          <w:bCs/>
        </w:rPr>
        <w:t xml:space="preserve">Multiple virtual screening benchmarks with protein pockets and ligand libraries  </w:t>
      </w:r>
    </w:p>
    <w:p w14:paraId="6A53934A" w14:textId="77777777" w:rsidR="00BB0B28" w:rsidRDefault="00BB0B28" w:rsidP="00BB0B28"/>
    <w:p w14:paraId="2D968781" w14:textId="77777777" w:rsidR="00C261F2" w:rsidRPr="00BB0B28" w:rsidRDefault="00C261F2" w:rsidP="00C261F2">
      <w:pPr>
        <w:rPr>
          <w:sz w:val="24"/>
          <w:szCs w:val="24"/>
        </w:rPr>
      </w:pPr>
      <w:r w:rsidRPr="00BB0B28">
        <w:rPr>
          <w:rFonts w:ascii="Segoe UI Emoji" w:hAnsi="Segoe UI Emoji" w:cs="Segoe UI Emoji"/>
          <w:sz w:val="24"/>
          <w:szCs w:val="24"/>
        </w:rPr>
        <w:t>🧠</w:t>
      </w:r>
      <w:r w:rsidRPr="00BB0B28">
        <w:rPr>
          <w:sz w:val="24"/>
          <w:szCs w:val="24"/>
        </w:rPr>
        <w:t xml:space="preserve"> </w:t>
      </w:r>
      <w:r w:rsidRPr="00BB0B28">
        <w:rPr>
          <w:color w:val="C00000"/>
          <w:sz w:val="24"/>
          <w:szCs w:val="24"/>
        </w:rPr>
        <w:t>METHODOLOGY / MODELS USED-</w:t>
      </w:r>
    </w:p>
    <w:p w14:paraId="61B08B8D" w14:textId="77777777" w:rsidR="00BB0B28" w:rsidRDefault="00BB0B28" w:rsidP="00BB0B28"/>
    <w:p w14:paraId="4CE68ED1" w14:textId="77777777" w:rsidR="00BB0B28" w:rsidRDefault="00BB0B28" w:rsidP="00BB0B28">
      <w:r w:rsidRPr="00E67287">
        <w:rPr>
          <w:b/>
          <w:bCs/>
        </w:rPr>
        <w:t>Unsupervised graph-autoencoder</w:t>
      </w:r>
      <w:r>
        <w:t xml:space="preserve"> for protein pocket representation</w:t>
      </w:r>
    </w:p>
    <w:p w14:paraId="4401C5A9" w14:textId="77777777" w:rsidR="00BB0B28" w:rsidRDefault="00BB0B28" w:rsidP="00BB0B28"/>
    <w:p w14:paraId="1308C727" w14:textId="77777777" w:rsidR="00BB0B28" w:rsidRDefault="00BB0B28" w:rsidP="00BB0B28">
      <w:r w:rsidRPr="00E67287">
        <w:rPr>
          <w:b/>
          <w:bCs/>
        </w:rPr>
        <w:t>Graph-CNNs</w:t>
      </w:r>
      <w:r>
        <w:t xml:space="preserve"> for 2D ligand and pocket graphs</w:t>
      </w:r>
    </w:p>
    <w:p w14:paraId="52CCE614" w14:textId="77777777" w:rsidR="00BB0B28" w:rsidRDefault="00BB0B28" w:rsidP="00BB0B28"/>
    <w:p w14:paraId="19A36EFA" w14:textId="77777777" w:rsidR="00BB0B28" w:rsidRDefault="00BB0B28" w:rsidP="00BB0B28">
      <w:r>
        <w:t xml:space="preserve">Binding classification without explicit complex structures  </w:t>
      </w:r>
    </w:p>
    <w:p w14:paraId="2DE51AE7" w14:textId="77777777" w:rsidR="00BB0B28" w:rsidRDefault="00BB0B28" w:rsidP="00BB0B28"/>
    <w:p w14:paraId="5B8BF4E4" w14:textId="77777777" w:rsidR="00E67287" w:rsidRPr="00BB0B28" w:rsidRDefault="00E67287" w:rsidP="00E67287">
      <w:pPr>
        <w:rPr>
          <w:color w:val="C00000"/>
          <w:sz w:val="24"/>
          <w:szCs w:val="24"/>
        </w:rPr>
      </w:pPr>
      <w:r w:rsidRPr="00BB0B28">
        <w:rPr>
          <w:rFonts w:ascii="Segoe UI Emoji" w:hAnsi="Segoe UI Emoji" w:cs="Segoe UI Emoji"/>
          <w:sz w:val="24"/>
          <w:szCs w:val="24"/>
        </w:rPr>
        <w:t>✨</w:t>
      </w:r>
      <w:r w:rsidRPr="00BB0B28">
        <w:rPr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NOVELTY-</w:t>
      </w:r>
    </w:p>
    <w:p w14:paraId="18793C6C" w14:textId="7ABA639A" w:rsidR="00BB0B28" w:rsidRDefault="00BB0B28" w:rsidP="00BB0B28">
      <w:r>
        <w:t xml:space="preserve">Learns latent representations for both </w:t>
      </w:r>
      <w:r w:rsidRPr="00E67287">
        <w:rPr>
          <w:b/>
          <w:bCs/>
        </w:rPr>
        <w:t>proteins and ligands, enabling complex-free binding prediction.</w:t>
      </w:r>
    </w:p>
    <w:p w14:paraId="3AA5AE2D" w14:textId="77777777" w:rsidR="00BB0B28" w:rsidRDefault="00BB0B28" w:rsidP="00BB0B28">
      <w:r>
        <w:t>Performance: Comparable or superior to 3D</w:t>
      </w:r>
      <w:r>
        <w:rPr>
          <w:rFonts w:ascii="Cambria Math" w:hAnsi="Cambria Math" w:cs="Cambria Math"/>
        </w:rPr>
        <w:t>‑</w:t>
      </w:r>
      <w:r>
        <w:t>CNNs, docking (</w:t>
      </w:r>
      <w:proofErr w:type="spellStart"/>
      <w:r>
        <w:t>AutoDock</w:t>
      </w:r>
      <w:proofErr w:type="spellEnd"/>
      <w:r>
        <w:t xml:space="preserve"> Vina), RF-Score, and </w:t>
      </w:r>
      <w:proofErr w:type="spellStart"/>
      <w:r>
        <w:t>NNScore</w:t>
      </w:r>
      <w:proofErr w:type="spellEnd"/>
      <w:r>
        <w:t>.</w:t>
      </w:r>
    </w:p>
    <w:p w14:paraId="3E89ABF0" w14:textId="77777777" w:rsidR="00E67287" w:rsidRPr="00BB0B28" w:rsidRDefault="00E67287" w:rsidP="00E67287">
      <w:pPr>
        <w:rPr>
          <w:color w:val="C00000"/>
          <w:sz w:val="24"/>
          <w:szCs w:val="24"/>
        </w:rPr>
      </w:pPr>
      <w:r w:rsidRPr="00BB0B28">
        <w:rPr>
          <w:rFonts w:ascii="Segoe UI Emoji" w:hAnsi="Segoe UI Emoji" w:cs="Segoe UI Emoji"/>
          <w:sz w:val="24"/>
          <w:szCs w:val="24"/>
        </w:rPr>
        <w:t>📊</w:t>
      </w:r>
      <w:r w:rsidRPr="00BB0B28">
        <w:rPr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EVALUATION METRICS AND ACCURACY-</w:t>
      </w:r>
    </w:p>
    <w:p w14:paraId="595D1A16" w14:textId="1701E3B7" w:rsidR="00BB0B28" w:rsidRPr="00E67287" w:rsidRDefault="00BB0B28" w:rsidP="00BB0B28">
      <w:pPr>
        <w:rPr>
          <w:b/>
          <w:bCs/>
        </w:rPr>
      </w:pPr>
      <w:r>
        <w:t xml:space="preserve"> </w:t>
      </w:r>
      <w:r w:rsidRPr="00E67287">
        <w:rPr>
          <w:b/>
          <w:bCs/>
        </w:rPr>
        <w:t>ROC</w:t>
      </w:r>
      <w:r w:rsidRPr="00E67287">
        <w:rPr>
          <w:rFonts w:ascii="Cambria Math" w:hAnsi="Cambria Math" w:cs="Cambria Math"/>
          <w:b/>
          <w:bCs/>
        </w:rPr>
        <w:t>‑</w:t>
      </w:r>
      <w:r w:rsidRPr="00E67287">
        <w:rPr>
          <w:b/>
          <w:bCs/>
        </w:rPr>
        <w:t xml:space="preserve">AUC, likely Precision/Recall, binding classification accuracy  </w:t>
      </w:r>
    </w:p>
    <w:p w14:paraId="10B2AB0F" w14:textId="77777777" w:rsidR="00C261F2" w:rsidRDefault="00C261F2" w:rsidP="00BB0B28"/>
    <w:p w14:paraId="69DCF017" w14:textId="2055919D" w:rsidR="00C261F2" w:rsidRDefault="00C261F2" w:rsidP="00C261F2">
      <w:pPr>
        <w:pStyle w:val="Heading2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RESEARCH PAPER 10</w:t>
      </w:r>
    </w:p>
    <w:p w14:paraId="787B6008" w14:textId="77777777" w:rsidR="00C261F2" w:rsidRDefault="00C261F2" w:rsidP="00C261F2"/>
    <w:p w14:paraId="56EF08EC" w14:textId="775C6ACC" w:rsidR="00C261F2" w:rsidRDefault="00C261F2" w:rsidP="00C261F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 w:rsidR="00E67287">
        <w:rPr>
          <w:color w:val="C00000"/>
          <w:sz w:val="24"/>
          <w:szCs w:val="24"/>
        </w:rPr>
        <w:t>LINK</w:t>
      </w:r>
      <w:r>
        <w:t xml:space="preserve">: </w:t>
      </w:r>
      <w:hyperlink r:id="rId19" w:history="1">
        <w:r w:rsidRPr="00F9715C">
          <w:rPr>
            <w:rStyle w:val="Hyperlink"/>
          </w:rPr>
          <w:t>https://arxiv.org/abs/2107.06773</w:t>
        </w:r>
      </w:hyperlink>
    </w:p>
    <w:p w14:paraId="5B58640F" w14:textId="77777777" w:rsidR="00C261F2" w:rsidRPr="00C261F2" w:rsidRDefault="00C261F2" w:rsidP="00C261F2"/>
    <w:p w14:paraId="0CFDB597" w14:textId="77777777" w:rsidR="00C261F2" w:rsidRPr="00BB0B28" w:rsidRDefault="00C261F2" w:rsidP="00C261F2">
      <w:pPr>
        <w:rPr>
          <w:color w:val="C00000"/>
          <w:sz w:val="24"/>
          <w:szCs w:val="24"/>
        </w:rPr>
      </w:pPr>
      <w:r w:rsidRPr="00BB0B28">
        <w:rPr>
          <w:rFonts w:ascii="Segoe UI Emoji" w:hAnsi="Segoe UI Emoji" w:cs="Segoe UI Emoji"/>
          <w:sz w:val="24"/>
          <w:szCs w:val="24"/>
        </w:rPr>
        <w:t>🧩</w:t>
      </w:r>
      <w:r w:rsidRPr="00BB0B28">
        <w:rPr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DATASET USED-</w:t>
      </w:r>
    </w:p>
    <w:p w14:paraId="63BEA757" w14:textId="72AA5EA4" w:rsidR="00BB0B28" w:rsidRDefault="00BB0B28" w:rsidP="00BB0B28">
      <w:r w:rsidRPr="00E67287">
        <w:rPr>
          <w:b/>
          <w:bCs/>
        </w:rPr>
        <w:t>Drug molecules with BBB permeability annotations</w:t>
      </w:r>
      <w:r>
        <w:t xml:space="preserve">, plus drug–protein interaction networks; uses Mordred descriptors  </w:t>
      </w:r>
    </w:p>
    <w:p w14:paraId="24269D48" w14:textId="77777777" w:rsidR="00BB0B28" w:rsidRDefault="00BB0B28" w:rsidP="00BB0B28"/>
    <w:p w14:paraId="0CDB932F" w14:textId="77777777" w:rsidR="00C261F2" w:rsidRPr="00BB0B28" w:rsidRDefault="00C261F2" w:rsidP="00C261F2">
      <w:pPr>
        <w:rPr>
          <w:sz w:val="24"/>
          <w:szCs w:val="24"/>
        </w:rPr>
      </w:pPr>
      <w:r w:rsidRPr="00BB0B28">
        <w:rPr>
          <w:rFonts w:ascii="Segoe UI Emoji" w:hAnsi="Segoe UI Emoji" w:cs="Segoe UI Emoji"/>
          <w:sz w:val="24"/>
          <w:szCs w:val="24"/>
        </w:rPr>
        <w:t>🧠</w:t>
      </w:r>
      <w:r w:rsidRPr="00BB0B28">
        <w:rPr>
          <w:sz w:val="24"/>
          <w:szCs w:val="24"/>
        </w:rPr>
        <w:t xml:space="preserve"> </w:t>
      </w:r>
      <w:r w:rsidRPr="00BB0B28">
        <w:rPr>
          <w:color w:val="C00000"/>
          <w:sz w:val="24"/>
          <w:szCs w:val="24"/>
        </w:rPr>
        <w:t>METHODOLOGY / MODELS USED-</w:t>
      </w:r>
    </w:p>
    <w:p w14:paraId="7AC874BB" w14:textId="77777777" w:rsidR="00BB0B28" w:rsidRDefault="00BB0B28" w:rsidP="00BB0B28"/>
    <w:p w14:paraId="77331C0C" w14:textId="77777777" w:rsidR="00BB0B28" w:rsidRDefault="00BB0B28" w:rsidP="00BB0B28">
      <w:r w:rsidRPr="00E67287">
        <w:rPr>
          <w:b/>
          <w:bCs/>
        </w:rPr>
        <w:t>Relational Graph Convolutional Network (RGCN)</w:t>
      </w:r>
      <w:r>
        <w:t xml:space="preserve"> combining drug–protein interactions and molecular descriptors</w:t>
      </w:r>
    </w:p>
    <w:p w14:paraId="7EC7EAC5" w14:textId="77777777" w:rsidR="00BB0B28" w:rsidRDefault="00BB0B28" w:rsidP="00BB0B28"/>
    <w:p w14:paraId="042FCA01" w14:textId="13E4768A" w:rsidR="00BB0B28" w:rsidRDefault="00BB0B28" w:rsidP="00BB0B28">
      <w:r>
        <w:t xml:space="preserve">Enhancements using drug similarity graphs to improve generalization  </w:t>
      </w:r>
    </w:p>
    <w:p w14:paraId="38653ADE" w14:textId="77777777" w:rsidR="00BB0B28" w:rsidRDefault="00BB0B28" w:rsidP="00BB0B28"/>
    <w:p w14:paraId="3AB341ED" w14:textId="77777777" w:rsidR="00E67287" w:rsidRPr="00BB0B28" w:rsidRDefault="00E67287" w:rsidP="00E67287">
      <w:pPr>
        <w:rPr>
          <w:color w:val="C00000"/>
          <w:sz w:val="24"/>
          <w:szCs w:val="24"/>
        </w:rPr>
      </w:pPr>
      <w:r w:rsidRPr="00BB0B28">
        <w:rPr>
          <w:rFonts w:ascii="Segoe UI Emoji" w:hAnsi="Segoe UI Emoji" w:cs="Segoe UI Emoji"/>
          <w:sz w:val="24"/>
          <w:szCs w:val="24"/>
        </w:rPr>
        <w:t>✨</w:t>
      </w:r>
      <w:r w:rsidRPr="00BB0B28">
        <w:rPr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NOVELTY-</w:t>
      </w:r>
    </w:p>
    <w:p w14:paraId="1E901A76" w14:textId="09F4EAE8" w:rsidR="00BB0B28" w:rsidRPr="00E67287" w:rsidRDefault="00BB0B28" w:rsidP="00BB0B28">
      <w:pPr>
        <w:rPr>
          <w:b/>
          <w:bCs/>
        </w:rPr>
      </w:pPr>
      <w:r>
        <w:t xml:space="preserve"> </w:t>
      </w:r>
      <w:r w:rsidRPr="00E67287">
        <w:rPr>
          <w:b/>
          <w:bCs/>
        </w:rPr>
        <w:t>Integrates relational graph learning to explicitly model drug–protein relationships affecting BBB penetration.</w:t>
      </w:r>
    </w:p>
    <w:p w14:paraId="1953E31B" w14:textId="6D4EB1CC" w:rsidR="00BB0B28" w:rsidRPr="00E67287" w:rsidRDefault="00E67287" w:rsidP="00BB0B28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ACCURACY-</w:t>
      </w:r>
    </w:p>
    <w:p w14:paraId="18F9CE3D" w14:textId="7F07D472" w:rsidR="00BB0B28" w:rsidRDefault="00BB0B28" w:rsidP="00BB0B28">
      <w:r w:rsidRPr="00E67287">
        <w:rPr>
          <w:b/>
          <w:bCs/>
        </w:rPr>
        <w:t>Accurac</w:t>
      </w:r>
      <w:r>
        <w:t>y = 0.872</w:t>
      </w:r>
    </w:p>
    <w:p w14:paraId="4269A70B" w14:textId="77777777" w:rsidR="00BB0B28" w:rsidRDefault="00BB0B28" w:rsidP="00BB0B28">
      <w:r>
        <w:t>AUROC = 0.919</w:t>
      </w:r>
    </w:p>
    <w:p w14:paraId="55210E96" w14:textId="77777777" w:rsidR="00BB0B28" w:rsidRDefault="00BB0B28" w:rsidP="00BB0B28">
      <w:r>
        <w:t>AUPRC = 0.838</w:t>
      </w:r>
    </w:p>
    <w:p w14:paraId="77149736" w14:textId="77777777" w:rsidR="00E67287" w:rsidRDefault="00BB0B28" w:rsidP="00BB0B28">
      <w:r>
        <w:t xml:space="preserve">With similarity, improved to accuracy = 0.876, AUROC = 0.926, AUPRC = 0.865 </w:t>
      </w:r>
    </w:p>
    <w:p w14:paraId="4295E277" w14:textId="77777777" w:rsidR="00E67287" w:rsidRPr="00BB0B28" w:rsidRDefault="00E67287" w:rsidP="00E67287">
      <w:pPr>
        <w:rPr>
          <w:color w:val="C00000"/>
          <w:sz w:val="24"/>
          <w:szCs w:val="24"/>
        </w:rPr>
      </w:pPr>
      <w:r w:rsidRPr="00BB0B28">
        <w:rPr>
          <w:rFonts w:ascii="Segoe UI Emoji" w:hAnsi="Segoe UI Emoji" w:cs="Segoe UI Emoji"/>
          <w:sz w:val="24"/>
          <w:szCs w:val="24"/>
        </w:rPr>
        <w:t>📊</w:t>
      </w:r>
      <w:r w:rsidRPr="00BB0B28">
        <w:rPr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EVALUATION METRICS AND ACCURACY-</w:t>
      </w:r>
    </w:p>
    <w:p w14:paraId="0D983196" w14:textId="6BF9E8A0" w:rsidR="00BB0B28" w:rsidRPr="00E67287" w:rsidRDefault="00BB0B28" w:rsidP="00BB0B28">
      <w:pPr>
        <w:rPr>
          <w:b/>
          <w:bCs/>
        </w:rPr>
      </w:pPr>
      <w:r w:rsidRPr="00E67287">
        <w:rPr>
          <w:b/>
          <w:bCs/>
        </w:rPr>
        <w:t xml:space="preserve">Accuracy, AUROC, AUPRC  </w:t>
      </w:r>
    </w:p>
    <w:p w14:paraId="22B2F1C1" w14:textId="77777777" w:rsidR="00BB0B28" w:rsidRDefault="00BB0B28" w:rsidP="00BB0B28"/>
    <w:p w14:paraId="45F13DAC" w14:textId="77777777" w:rsidR="00BB0B28" w:rsidRDefault="00BB0B28" w:rsidP="00BB0B28"/>
    <w:p w14:paraId="52D7D10A" w14:textId="77777777" w:rsidR="00BB0B28" w:rsidRDefault="00BB0B28" w:rsidP="00BB0B28"/>
    <w:p w14:paraId="61F0F08C" w14:textId="220DD4CE" w:rsidR="00BB0B28" w:rsidRPr="00BB0B28" w:rsidRDefault="00F206FC" w:rsidP="00F206FC">
      <w:pPr>
        <w:pStyle w:val="Heading3"/>
        <w:jc w:val="center"/>
      </w:pPr>
      <w:r>
        <w:t>THE END</w:t>
      </w:r>
    </w:p>
    <w:sectPr w:rsidR="00BB0B28" w:rsidRPr="00BB0B28">
      <w:footerReference w:type="default" r:id="rId2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0778B" w14:textId="77777777" w:rsidR="00612488" w:rsidRDefault="00612488">
      <w:pPr>
        <w:spacing w:before="0" w:after="0" w:line="240" w:lineRule="auto"/>
      </w:pPr>
      <w:r>
        <w:separator/>
      </w:r>
    </w:p>
  </w:endnote>
  <w:endnote w:type="continuationSeparator" w:id="0">
    <w:p w14:paraId="7F184B50" w14:textId="77777777" w:rsidR="00612488" w:rsidRDefault="006124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D4CE6" w14:textId="77777777" w:rsidR="00876A7E" w:rsidRDefault="00F206FC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D47AE" w14:textId="77777777" w:rsidR="00612488" w:rsidRDefault="00612488">
      <w:pPr>
        <w:spacing w:before="0" w:after="0" w:line="240" w:lineRule="auto"/>
      </w:pPr>
      <w:r>
        <w:separator/>
      </w:r>
    </w:p>
  </w:footnote>
  <w:footnote w:type="continuationSeparator" w:id="0">
    <w:p w14:paraId="392F1EFB" w14:textId="77777777" w:rsidR="00612488" w:rsidRDefault="0061248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900021303">
    <w:abstractNumId w:val="1"/>
  </w:num>
  <w:num w:numId="2" w16cid:durableId="1767968024">
    <w:abstractNumId w:val="1"/>
  </w:num>
  <w:num w:numId="3" w16cid:durableId="297146173">
    <w:abstractNumId w:val="0"/>
  </w:num>
  <w:num w:numId="4" w16cid:durableId="1781996306">
    <w:abstractNumId w:val="0"/>
  </w:num>
  <w:num w:numId="5" w16cid:durableId="1974094899">
    <w:abstractNumId w:val="1"/>
  </w:num>
  <w:num w:numId="6" w16cid:durableId="213752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88"/>
    <w:rsid w:val="002C7A2A"/>
    <w:rsid w:val="00612488"/>
    <w:rsid w:val="006724AD"/>
    <w:rsid w:val="006B24CB"/>
    <w:rsid w:val="007218F7"/>
    <w:rsid w:val="00876A7E"/>
    <w:rsid w:val="00A504F3"/>
    <w:rsid w:val="00BB0B28"/>
    <w:rsid w:val="00BF40F9"/>
    <w:rsid w:val="00C261F2"/>
    <w:rsid w:val="00C4136A"/>
    <w:rsid w:val="00D92590"/>
    <w:rsid w:val="00DC344A"/>
    <w:rsid w:val="00E67287"/>
    <w:rsid w:val="00EA0250"/>
    <w:rsid w:val="00F2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1E247"/>
  <w15:chartTrackingRefBased/>
  <w15:docId w15:val="{FA46A74D-7F3D-4E2F-A2AF-502E7817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250"/>
  </w:style>
  <w:style w:type="paragraph" w:styleId="Heading1">
    <w:name w:val="heading 1"/>
    <w:basedOn w:val="Normal"/>
    <w:next w:val="Normal"/>
    <w:link w:val="Heading1Char"/>
    <w:uiPriority w:val="9"/>
    <w:qFormat/>
    <w:rsid w:val="00EA0250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50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250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250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250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250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250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25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25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EA0250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A0250"/>
    <w:rPr>
      <w:caps/>
      <w:spacing w:val="15"/>
      <w:shd w:val="clear" w:color="auto" w:fill="EEBDD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A0250"/>
    <w:rPr>
      <w:caps/>
      <w:color w:val="260A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250"/>
    <w:rPr>
      <w:caps/>
      <w:color w:val="390F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250"/>
    <w:rPr>
      <w:caps/>
      <w:color w:val="390F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250"/>
    <w:rPr>
      <w:caps/>
      <w:color w:val="390F26" w:themeColor="accent1" w:themeShade="BF"/>
      <w:spacing w:val="10"/>
    </w:rPr>
  </w:style>
  <w:style w:type="paragraph" w:styleId="Caption">
    <w:name w:val="caption"/>
    <w:basedOn w:val="Normal"/>
    <w:next w:val="Normal"/>
    <w:uiPriority w:val="35"/>
    <w:unhideWhenUsed/>
    <w:qFormat/>
    <w:rsid w:val="00EA0250"/>
    <w:rPr>
      <w:b/>
      <w:bCs/>
      <w:color w:val="390F26" w:themeColor="accent1" w:themeShade="BF"/>
      <w:sz w:val="16"/>
      <w:szCs w:val="16"/>
    </w:rPr>
  </w:style>
  <w:style w:type="paragraph" w:styleId="ListBullet">
    <w:name w:val="List Bullet"/>
    <w:basedOn w:val="Normal"/>
    <w:uiPriority w:val="1"/>
    <w:unhideWhenUsed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0250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0250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25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A0250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EA0250"/>
    <w:rPr>
      <w:caps/>
      <w:color w:val="260A19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EA02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EA025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0250"/>
    <w:rPr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A0250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828282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4D1434" w:themeColor="accent1"/>
        <w:left w:val="single" w:sz="4" w:space="0" w:color="4D1434" w:themeColor="accent1"/>
        <w:bottom w:val="single" w:sz="4" w:space="0" w:color="4D1434" w:themeColor="accent1"/>
        <w:right w:val="single" w:sz="4" w:space="0" w:color="4D1434" w:themeColor="accent1"/>
        <w:insideH w:val="single" w:sz="4" w:space="0" w:color="4D1434" w:themeColor="accent1"/>
        <w:insideV w:val="single" w:sz="4" w:space="0" w:color="4D1434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EA0250"/>
    <w:rPr>
      <w:caps/>
      <w:color w:val="390F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25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250"/>
    <w:rPr>
      <w:i/>
      <w:iCs/>
      <w:caps/>
      <w:spacing w:val="10"/>
      <w:sz w:val="18"/>
      <w:szCs w:val="18"/>
    </w:rPr>
  </w:style>
  <w:style w:type="character" w:styleId="Strong">
    <w:name w:val="Strong"/>
    <w:uiPriority w:val="22"/>
    <w:qFormat/>
    <w:rsid w:val="00EA0250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250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250"/>
    <w:rPr>
      <w:color w:val="4D1434" w:themeColor="accent1"/>
      <w:sz w:val="24"/>
      <w:szCs w:val="24"/>
    </w:rPr>
  </w:style>
  <w:style w:type="character" w:styleId="SubtleEmphasis">
    <w:name w:val="Subtle Emphasis"/>
    <w:uiPriority w:val="19"/>
    <w:qFormat/>
    <w:rsid w:val="00EA0250"/>
    <w:rPr>
      <w:i/>
      <w:iCs/>
      <w:color w:val="260A19" w:themeColor="accent1" w:themeShade="7F"/>
    </w:rPr>
  </w:style>
  <w:style w:type="character" w:styleId="IntenseEmphasis">
    <w:name w:val="Intense Emphasis"/>
    <w:uiPriority w:val="21"/>
    <w:qFormat/>
    <w:rsid w:val="00EA0250"/>
    <w:rPr>
      <w:b/>
      <w:bCs/>
      <w:caps/>
      <w:color w:val="260A19" w:themeColor="accent1" w:themeShade="7F"/>
      <w:spacing w:val="10"/>
    </w:rPr>
  </w:style>
  <w:style w:type="character" w:styleId="SubtleReference">
    <w:name w:val="Subtle Reference"/>
    <w:uiPriority w:val="31"/>
    <w:qFormat/>
    <w:rsid w:val="00EA0250"/>
    <w:rPr>
      <w:b/>
      <w:bCs/>
      <w:color w:val="4D1434" w:themeColor="accent1"/>
    </w:rPr>
  </w:style>
  <w:style w:type="character" w:styleId="IntenseReference">
    <w:name w:val="Intense Reference"/>
    <w:uiPriority w:val="32"/>
    <w:qFormat/>
    <w:rsid w:val="00EA0250"/>
    <w:rPr>
      <w:b/>
      <w:bCs/>
      <w:i/>
      <w:iCs/>
      <w:caps/>
      <w:color w:val="4D1434" w:themeColor="accent1"/>
    </w:rPr>
  </w:style>
  <w:style w:type="character" w:styleId="BookTitle">
    <w:name w:val="Book Title"/>
    <w:uiPriority w:val="33"/>
    <w:qFormat/>
    <w:rsid w:val="00EA0250"/>
    <w:rPr>
      <w:b/>
      <w:bCs/>
      <w:i/>
      <w:iCs/>
      <w:spacing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A50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sciencedirect.com/science/article/pii/S1359644617303598" TargetMode="External"/><Relationship Id="rId18" Type="http://schemas.openxmlformats.org/officeDocument/2006/relationships/hyperlink" Target="https://www.sciencedirect.com/science/article/pii/S0957417423030002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chemistry-europe.onlinelibrary.wiley.com/doi/full/10.1002/cbic.202200776" TargetMode="External"/><Relationship Id="rId17" Type="http://schemas.openxmlformats.org/officeDocument/2006/relationships/hyperlink" Target="https://www.sciencedirect.com/science/article/pii/S104620232400128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rxiv.org/abs/2206.0701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nk.springer.com/article/10.1007/s10462-022-10306-1#Tab1" TargetMode="External"/><Relationship Id="rId5" Type="http://schemas.openxmlformats.org/officeDocument/2006/relationships/styles" Target="styles.xml"/><Relationship Id="rId15" Type="http://schemas.openxmlformats.org/officeDocument/2006/relationships/hyperlink" Target="https://arxiv.org/abs/2401.14665?utm_source=chatgpt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hyperlink" Target="https://arxiv.org/abs/2107.06773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mdpi.com/1422-0067/24/3/2026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F304286AB6B41438C809AA33D63A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FA954-2CDE-4498-AE0C-B2855FC6234C}"/>
      </w:docPartPr>
      <w:docPartBody>
        <w:p w:rsidR="005268B6" w:rsidRDefault="005268B6">
          <w:pPr>
            <w:pStyle w:val="CF304286AB6B41438C809AA33D63A26C"/>
          </w:pPr>
          <w:bookmarkStart w:id="0" w:name="_Toc318188228"/>
          <w:bookmarkStart w:id="1" w:name="_Toc318188328"/>
          <w:bookmarkStart w:id="2" w:name="_Toc318189313"/>
          <w:bookmarkStart w:id="3" w:name="_Toc316914651"/>
          <w:bookmarkStart w:id="4" w:name="_Toc316916021"/>
          <w:bookmarkStart w:id="5" w:name="_Toc316919854"/>
          <w:bookmarkStart w:id="6" w:name="_Toc318188229"/>
          <w:bookmarkStart w:id="7" w:name="_Toc318188329"/>
          <w:bookmarkStart w:id="8" w:name="_Toc318189314"/>
          <w:bookmarkStart w:id="9" w:name="_Toc315875746"/>
          <w:bookmarkStart w:id="10" w:name="_Toc316914652"/>
          <w:bookmarkStart w:id="11" w:name="_Toc316916022"/>
          <w:bookmarkStart w:id="12" w:name="_Toc316919855"/>
          <w:bookmarkStart w:id="13" w:name="_Toc318188230"/>
          <w:bookmarkStart w:id="14" w:name="_Toc318188330"/>
          <w:bookmarkStart w:id="15" w:name="_Toc318189315"/>
          <w:bookmarkStart w:id="16" w:name="_Toc315875747"/>
          <w:bookmarkStart w:id="17" w:name="_Toc316914653"/>
          <w:bookmarkStart w:id="18" w:name="_Toc316916023"/>
          <w:bookmarkStart w:id="19" w:name="_Toc316919856"/>
          <w:bookmarkStart w:id="20" w:name="_Toc318188231"/>
          <w:bookmarkStart w:id="21" w:name="_Toc318188331"/>
          <w:bookmarkStart w:id="22" w:name="_Toc318189316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r>
            <w:t>[Name]</w:t>
          </w:r>
        </w:p>
      </w:docPartBody>
    </w:docPart>
    <w:docPart>
      <w:docPartPr>
        <w:name w:val="FB1C1E693BEC4643853C3B0F798F5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FFCF9-351E-405C-8B1F-F7E0B97E1BD9}"/>
      </w:docPartPr>
      <w:docPartBody>
        <w:p w:rsidR="005268B6" w:rsidRDefault="005268B6">
          <w:pPr>
            <w:pStyle w:val="FB1C1E693BEC4643853C3B0F798F5CAC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53970386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B6"/>
    <w:rsid w:val="005268B6"/>
    <w:rsid w:val="00D9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kern w:val="0"/>
      <w:sz w:val="30"/>
      <w:szCs w:val="22"/>
      <w:lang w:val="en-US"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kern w:val="0"/>
      <w:sz w:val="22"/>
      <w:szCs w:val="22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472C4" w:themeColor="accent1"/>
      <w:kern w:val="0"/>
      <w:sz w:val="30"/>
      <w:szCs w:val="22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472C4" w:themeColor="accent1"/>
      <w:kern w:val="0"/>
      <w:sz w:val="22"/>
      <w:szCs w:val="22"/>
      <w:lang w:val="en-US" w:eastAsia="en-US"/>
      <w14:ligatures w14:val="none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kern w:val="0"/>
      <w:sz w:val="20"/>
      <w:szCs w:val="22"/>
      <w:lang w:val="en-US" w:eastAsia="en-US"/>
      <w14:ligatures w14:val="none"/>
    </w:rPr>
  </w:style>
  <w:style w:type="paragraph" w:customStyle="1" w:styleId="AA79C433BC124ADDA5D2500EDECA9082">
    <w:name w:val="AA79C433BC124ADDA5D2500EDECA9082"/>
  </w:style>
  <w:style w:type="paragraph" w:customStyle="1" w:styleId="CF304286AB6B41438C809AA33D63A26C">
    <w:name w:val="CF304286AB6B41438C809AA33D63A26C"/>
  </w:style>
  <w:style w:type="paragraph" w:customStyle="1" w:styleId="8474FC0FDFA24139A09D380A11ACF317">
    <w:name w:val="8474FC0FDFA24139A09D380A11ACF317"/>
  </w:style>
  <w:style w:type="paragraph" w:customStyle="1" w:styleId="FB1C1E693BEC4643853C3B0F798F5CAC">
    <w:name w:val="FB1C1E693BEC4643853C3B0F798F5CAC"/>
  </w:style>
  <w:style w:type="paragraph" w:customStyle="1" w:styleId="994D1A34F2C543568742B49C08C0F1A9">
    <w:name w:val="994D1A34F2C543568742B49C08C0F1A9"/>
    <w:rsid w:val="005268B6"/>
  </w:style>
  <w:style w:type="paragraph" w:customStyle="1" w:styleId="4423867A176A455C852536EA332578B5">
    <w:name w:val="4423867A176A455C852536EA332578B5"/>
    <w:rsid w:val="005268B6"/>
  </w:style>
  <w:style w:type="paragraph" w:customStyle="1" w:styleId="6449FD69C3DD49049027E52643FF6A43">
    <w:name w:val="6449FD69C3DD49049027E52643FF6A43"/>
    <w:rsid w:val="005268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2025-07-07T00:00:00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2B2AEE-BC27-42AA-AB53-9F1DA8E441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137</TotalTime>
  <Pages>15</Pages>
  <Words>2084</Words>
  <Characters>11883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AI-Powered Drug Discovery &amp; Development</vt:lpstr>
    </vt:vector>
  </TitlesOfParts>
  <Company/>
  <LinksUpToDate>false</LinksUpToDate>
  <CharactersWithSpaces>13940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AI-Powered Drug Discovery &amp; Development</dc:title>
  <dc:subject>research report</dc:subject>
  <dc:creator>Shreeya Sanchi</dc:creator>
  <cp:keywords/>
  <cp:lastModifiedBy>shreeya sanchi</cp:lastModifiedBy>
  <cp:revision>1</cp:revision>
  <dcterms:created xsi:type="dcterms:W3CDTF">2025-07-06T11:13:00Z</dcterms:created>
  <dcterms:modified xsi:type="dcterms:W3CDTF">2025-07-06T13:30:00Z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