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1022B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13 March 2025</w:t>
            </w:r>
          </w:p>
        </w:tc>
      </w:tr>
      <w:tr w14:paraId="27A187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68630D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Power BI Inflation Analysis: Journeying Through Global Economic Terrain</w:t>
            </w:r>
          </w:p>
        </w:tc>
      </w:tr>
      <w:tr w14:paraId="455A2B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  <w:b/>
        </w:rPr>
      </w:pPr>
      <w:r>
        <w:t>This document outlines the technology stack used for the Power BI Inflation Analysis project. The system is built on Power BI Desktop and follows a structured data workflow from raw dataset ingestion to visualization and reporting. The entire process is conducted offline, without cloud deployment.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79260" cy="2728595"/>
            <wp:effectExtent l="0" t="0" r="2540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br w:type="page"/>
      </w:r>
    </w:p>
    <w:p w14:paraId="53A8612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0F24E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073955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Desktop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Allows users to interact with dashboards and reports.</w:t>
            </w:r>
          </w:p>
        </w:tc>
      </w:tr>
      <w:tr w14:paraId="5D16D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Data Import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CSV/Excel Files (Kaggle Dataset)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Provides raw inflation data for analysis.</w:t>
            </w:r>
          </w:p>
        </w:tc>
      </w:tr>
      <w:tr w14:paraId="175C2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Data Processing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Query (M Language)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Cleans, transforms, and prepares data.</w:t>
            </w:r>
          </w:p>
        </w:tc>
      </w:tr>
      <w:tr w14:paraId="0AB483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Data Storage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Data Model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Stores structured data for visualization.</w:t>
            </w:r>
          </w:p>
        </w:tc>
      </w:tr>
      <w:tr w14:paraId="233D1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Visualization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Charts &amp; Reports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Generates insights through graphs and tables.</w:t>
            </w:r>
          </w:p>
        </w:tc>
      </w:tr>
      <w:tr w14:paraId="2C0100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Interactivity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Slicers &amp; Filters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Enables users to explore data dynamically.</w:t>
            </w:r>
          </w:p>
        </w:tc>
      </w:tr>
      <w:tr w14:paraId="00AF87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Export &amp; Sharing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PDF, PPT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Allows sharing of reports in standard formats.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E2F86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02052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tcPr>
            <w:tcW w:w="5170" w:type="dxa"/>
            <w:vAlign w:val="top"/>
          </w:tcPr>
          <w:p w14:paraId="00000051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uses open-source connectors for data import.</w:t>
            </w:r>
          </w:p>
        </w:tc>
        <w:tc>
          <w:tcPr>
            <w:tcW w:w="4097" w:type="dxa"/>
            <w:vAlign w:val="top"/>
          </w:tcPr>
          <w:p w14:paraId="00000052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Query, DAX</w:t>
            </w:r>
          </w:p>
        </w:tc>
      </w:tr>
      <w:tr w14:paraId="52A05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tcPr>
            <w:tcW w:w="5170" w:type="dxa"/>
            <w:vAlign w:val="top"/>
          </w:tcPr>
          <w:p w14:paraId="00000055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Local access control and dataset encryption.</w:t>
            </w:r>
          </w:p>
        </w:tc>
        <w:tc>
          <w:tcPr>
            <w:tcW w:w="4097" w:type="dxa"/>
            <w:vAlign w:val="top"/>
          </w:tcPr>
          <w:p w14:paraId="00000056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Role-Based Access Control (RBAC)</w:t>
            </w:r>
          </w:p>
        </w:tc>
      </w:tr>
      <w:tr w14:paraId="097860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tcPr>
            <w:tcW w:w="5170" w:type="dxa"/>
            <w:vAlign w:val="top"/>
          </w:tcPr>
          <w:p w14:paraId="00000059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Handles large datasets with optimized queries.</w:t>
            </w:r>
          </w:p>
        </w:tc>
        <w:tc>
          <w:tcPr>
            <w:tcW w:w="4097" w:type="dxa"/>
            <w:vAlign w:val="top"/>
          </w:tcPr>
          <w:p w14:paraId="0000005A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Data Model</w:t>
            </w:r>
          </w:p>
        </w:tc>
      </w:tr>
      <w:tr w14:paraId="69AA5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tcPr>
            <w:tcW w:w="5170" w:type="dxa"/>
            <w:vAlign w:val="top"/>
          </w:tcPr>
          <w:p w14:paraId="0000005D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Works offline with Power BI Desktop, ensuring constant access.</w:t>
            </w:r>
          </w:p>
        </w:tc>
        <w:tc>
          <w:tcPr>
            <w:tcW w:w="4097" w:type="dxa"/>
            <w:vAlign w:val="top"/>
          </w:tcPr>
          <w:p w14:paraId="0000005E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Local Deployment</w:t>
            </w:r>
          </w:p>
        </w:tc>
      </w:tr>
      <w:tr w14:paraId="61519D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tcPr>
            <w:tcW w:w="5170" w:type="dxa"/>
            <w:vAlign w:val="top"/>
          </w:tcPr>
          <w:p w14:paraId="00000061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Optimized using DAX calculations and indexing.</w:t>
            </w:r>
          </w:p>
        </w:tc>
        <w:tc>
          <w:tcPr>
            <w:tcW w:w="4097" w:type="dxa"/>
            <w:vAlign w:val="top"/>
          </w:tcPr>
          <w:p w14:paraId="00000062">
            <w:pPr>
              <w:spacing w:after="0" w:line="240" w:lineRule="auto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cs="Arial"/>
              </w:rPr>
              <w:t>Power BI Engine</w:t>
            </w:r>
          </w:p>
        </w:tc>
      </w:tr>
    </w:tbl>
    <w:p w14:paraId="1E3469B1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10C2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ARES GAMER</cp:lastModifiedBy>
  <dcterms:modified xsi:type="dcterms:W3CDTF">2025-03-13T06:33:22Z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38E2989910054535939E5C04821EC4E6_12</vt:lpwstr>
  </property>
</Properties>
</file>