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60519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13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March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6901A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  <w:rtl w:val="0"/>
              </w:rPr>
              <w:t>PNT2025TMID02756</w:t>
            </w:r>
          </w:p>
        </w:tc>
      </w:tr>
      <w:tr w14:paraId="48FA02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  <w:rtl w:val="0"/>
              </w:rPr>
              <w:t>Power BI Inflation Analysis: Journeying Through Global Economic Terrain.</w:t>
            </w:r>
          </w:p>
        </w:tc>
      </w:tr>
      <w:tr w14:paraId="1C675D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040C066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17070A8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sz w:val="20"/>
                <w:szCs w:val="20"/>
              </w:rPr>
            </w:pPr>
            <w:r>
              <w:t>Valid inputs accepted, errors displayed correctly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  <w:tr w14:paraId="40DC538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t>Number Input Validation (e.g., inflation rate range)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  <w:r>
              <w:t>Accepted valid values, errors for invalid values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  <w:tr w14:paraId="634E912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t>AI-Driven Insights Generation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t>Provide complete inputs and check generated insights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t>Correct insights generated based on input data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  <w:r>
              <w:t>Accurate insights generated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  <w:tr w14:paraId="5449449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t>Power BI AI Feature Check (Smart Narratives, Key Influencers)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t>Ensure AI-generated insights match data trends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t>AI features generate insights matching dataset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  <w:r>
              <w:t>AI-driven insights align with data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  <w:tr w14:paraId="3402D6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rFonts w:hint="default"/>
                <w:sz w:val="20"/>
                <w:szCs w:val="20"/>
                <w:lang w:val="en-IN"/>
              </w:rPr>
            </w:pPr>
            <w:r>
              <w:t xml:space="preserve">Use a timer to check Power BI AI insight generation </w:t>
            </w:r>
            <w:r>
              <w:rPr>
                <w:rFonts w:hint="default"/>
                <w:lang w:val="en-IN"/>
              </w:rPr>
              <w:t>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  <w:r>
              <w:t>Generated insights in 2.5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  <w:tr w14:paraId="7BCCEB5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t>Dashboard Load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t>Open Power BI and measure the time taken to load dashboard visuals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t>Dashboard should load in under 5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  <w:r>
              <w:t>Dashboard loaded in 4.2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  <w:tr w14:paraId="17BED9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t>File Upload Load Test (e.g., CSV data import)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t>Upload multiple CSV files and check processing speed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  <w:r>
              <w:t>All files uploaded without issue</w:t>
            </w:r>
            <w:bookmarkStart w:id="2" w:name="_GoBack"/>
            <w:bookmarkEnd w:id="2"/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5038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2025-03-13T09:57:04Z</dcterms:created>
  <dc:creator>adity</dc:creator>
  <cp:lastModifiedBy>ARES GAMER</cp:lastModifiedBy>
  <dcterms:modified xsi:type="dcterms:W3CDTF">2025-03-13T10:02:55Z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EC7A855228444A3DA11711EAE7CBE023_12</vt:lpwstr>
  </property>
</Properties>
</file>