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B417" w14:textId="53D3F837" w:rsidR="000807C3" w:rsidRPr="00AA2B56" w:rsidRDefault="000807C3" w:rsidP="00AA2B56">
      <w:pPr>
        <w:pStyle w:val="Heading1"/>
        <w:spacing w:before="0"/>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2B5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Hierarchical Framework for Disaster Assessment:</w:t>
      </w:r>
    </w:p>
    <w:p w14:paraId="191ECE9E" w14:textId="69D107F4" w:rsidR="000807C3" w:rsidRPr="00AA2B56" w:rsidRDefault="000807C3" w:rsidP="00AA2B56">
      <w:pPr>
        <w:pStyle w:val="Heading1"/>
        <w:spacing w:before="0"/>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2B5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Fusing Social-Media Signals with Satellite Imagery Analysis</w:t>
      </w:r>
    </w:p>
    <w:p w14:paraId="09FE9D9D" w14:textId="77777777" w:rsidR="000807C3" w:rsidRPr="000807C3" w:rsidRDefault="00000000" w:rsidP="000807C3">
      <w:r>
        <w:pict w14:anchorId="528E01DA">
          <v:rect id="_x0000_i1025" style="width:0;height:1.5pt" o:hralign="center" o:hrstd="t" o:hr="t" fillcolor="#a0a0a0" stroked="f"/>
        </w:pict>
      </w:r>
    </w:p>
    <w:p w14:paraId="07F158CB" w14:textId="77777777" w:rsidR="000807C3" w:rsidRPr="000807C3" w:rsidRDefault="000807C3" w:rsidP="000807C3">
      <w:pPr>
        <w:rPr>
          <w:b/>
          <w:bCs/>
        </w:rPr>
      </w:pPr>
      <w:r w:rsidRPr="000807C3">
        <w:rPr>
          <w:b/>
          <w:bCs/>
        </w:rPr>
        <w:t>Abstract</w:t>
      </w:r>
    </w:p>
    <w:p w14:paraId="74F4BEAD" w14:textId="5C836697" w:rsidR="000807C3" w:rsidRPr="000807C3" w:rsidRDefault="00073FC9" w:rsidP="00073FC9">
      <w:pPr>
        <w:jc w:val="both"/>
      </w:pPr>
      <w:r w:rsidRPr="00073FC9">
        <w:t>The use of rapid measures to control the effects of disasters is critical in enhancing the speed of crisis response. The present work is based on a two-step, hierarchical, empirical approach, which first analyzes the social-media posts (CrisisMMD v2.0) to identify informative posts and crisis-relevant humanitarian categories, and subsequently segmentation of building-damage on high-resolution satellite imagery (BRIGHT dataset). Models in Stage 1</w:t>
      </w:r>
      <w:r w:rsidR="006A6E89">
        <w:t xml:space="preserve"> </w:t>
      </w:r>
      <w:r w:rsidRPr="00073FC9">
        <w:t>are BERTweet to classify informative tweets, CardiffNLP RoBERTa to classify humanitarian tags with denoising and class-balancing, and a ConvNeXt-Tiny image model with text-based damage models to do multimodal fusion. Stage-2 is based on a lightweight U-Net that is trained on post-event satellite tiles. In Stage 1 activities, the highest scores of our best models were macro-F1 (0.79 informativeness), 0.53 humanitarian and 0.57 multimodal damage severity. The U-Net attained 0.337 validation and 0.284 test scene-wise IoU. We find that a hierarchical triage-to-mapping pipeline is possible in disaster analysis.</w:t>
      </w:r>
    </w:p>
    <w:p w14:paraId="6C43DEBE" w14:textId="77777777" w:rsidR="000807C3" w:rsidRPr="000807C3" w:rsidRDefault="000807C3" w:rsidP="000807C3">
      <w:pPr>
        <w:rPr>
          <w:b/>
          <w:bCs/>
        </w:rPr>
      </w:pPr>
      <w:r w:rsidRPr="000807C3">
        <w:rPr>
          <w:b/>
          <w:bCs/>
        </w:rPr>
        <w:t>1. Introduction &amp; Research Question</w:t>
      </w:r>
    </w:p>
    <w:p w14:paraId="43AC5E7D" w14:textId="77777777" w:rsidR="00073FC9" w:rsidRDefault="00073FC9" w:rsidP="00073FC9">
      <w:pPr>
        <w:jc w:val="both"/>
      </w:pPr>
      <w:r>
        <w:t>Disaster assessment is based on two different modalities:</w:t>
      </w:r>
    </w:p>
    <w:p w14:paraId="5DD73748" w14:textId="6189192C" w:rsidR="00073FC9" w:rsidRDefault="006A6E89" w:rsidP="006A6E89">
      <w:pPr>
        <w:pStyle w:val="ListParagraph"/>
        <w:numPr>
          <w:ilvl w:val="0"/>
          <w:numId w:val="20"/>
        </w:numPr>
      </w:pPr>
      <w:r>
        <w:t>S</w:t>
      </w:r>
      <w:r w:rsidR="00073FC9">
        <w:t>ocial-media feeds, which communicate instant, crowd-sourced situational</w:t>
      </w:r>
      <w:r>
        <w:t xml:space="preserve"> </w:t>
      </w:r>
      <w:r w:rsidR="00073FC9">
        <w:t>information</w:t>
      </w:r>
    </w:p>
    <w:p w14:paraId="531F3E8E" w14:textId="66CF8310" w:rsidR="00073FC9" w:rsidRDefault="006A6E89" w:rsidP="00073FC9">
      <w:pPr>
        <w:pStyle w:val="ListParagraph"/>
        <w:numPr>
          <w:ilvl w:val="0"/>
          <w:numId w:val="20"/>
        </w:numPr>
        <w:jc w:val="both"/>
      </w:pPr>
      <w:r>
        <w:t>S</w:t>
      </w:r>
      <w:r w:rsidR="00073FC9">
        <w:t xml:space="preserve">atellite imagery presents spatially accurate images of physical </w:t>
      </w:r>
      <w:r>
        <w:t>damage</w:t>
      </w:r>
      <w:r w:rsidR="00073FC9">
        <w:t>.</w:t>
      </w:r>
    </w:p>
    <w:p w14:paraId="1512E8FD" w14:textId="77777777" w:rsidR="00073FC9" w:rsidRDefault="00073FC9" w:rsidP="00073FC9">
      <w:pPr>
        <w:jc w:val="both"/>
      </w:pPr>
      <w:r>
        <w:t>There are complementary strengths and weaknesses of each modality. The speed of social media is high but noisy, whereas the speed of satellite images is slow, but correct to obtain and process. Precedent research in crisis informatics has demonstrated the utility of both modalities individually but few studies have been done to evaluate hierarchical pipelines which utilize one modality to direct another.</w:t>
      </w:r>
    </w:p>
    <w:p w14:paraId="7E4DC57D" w14:textId="77777777" w:rsidR="0038295E" w:rsidRDefault="0038295E" w:rsidP="00073FC9">
      <w:pPr>
        <w:rPr>
          <w:b/>
          <w:bCs/>
        </w:rPr>
      </w:pPr>
    </w:p>
    <w:p w14:paraId="611578E4" w14:textId="41ABFE76" w:rsidR="000807C3" w:rsidRPr="000807C3" w:rsidRDefault="000807C3" w:rsidP="00073FC9">
      <w:pPr>
        <w:rPr>
          <w:b/>
          <w:bCs/>
        </w:rPr>
      </w:pPr>
      <w:r w:rsidRPr="000807C3">
        <w:rPr>
          <w:b/>
          <w:bCs/>
        </w:rPr>
        <w:t>Research Question</w:t>
      </w:r>
    </w:p>
    <w:p w14:paraId="0FCBBE77" w14:textId="77777777" w:rsidR="000807C3" w:rsidRPr="000807C3" w:rsidRDefault="000807C3" w:rsidP="000807C3">
      <w:r w:rsidRPr="000807C3">
        <w:rPr>
          <w:b/>
          <w:bCs/>
        </w:rPr>
        <w:t>Can a hierarchical framework that first analyzes social-media signals and then processes satellite imagery produce reliable, interpretable disaster-damage assessments?</w:t>
      </w:r>
    </w:p>
    <w:p w14:paraId="655593C0" w14:textId="69A5FD43" w:rsidR="00073FC9" w:rsidRDefault="00073FC9" w:rsidP="00073FC9">
      <w:r>
        <w:lastRenderedPageBreak/>
        <w:t xml:space="preserve">To overcome this, we </w:t>
      </w:r>
      <w:r w:rsidR="006A6E89">
        <w:t xml:space="preserve">operatically implemented </w:t>
      </w:r>
      <w:r>
        <w:t xml:space="preserve">a </w:t>
      </w:r>
      <w:r w:rsidR="00C40BC3">
        <w:t>two-stage</w:t>
      </w:r>
      <w:r>
        <w:t xml:space="preserve"> workflow:</w:t>
      </w:r>
    </w:p>
    <w:p w14:paraId="1469200C" w14:textId="653B2EB2" w:rsidR="00073FC9" w:rsidRDefault="00073FC9" w:rsidP="00073FC9">
      <w:pPr>
        <w:pStyle w:val="ListParagraph"/>
        <w:numPr>
          <w:ilvl w:val="0"/>
          <w:numId w:val="21"/>
        </w:numPr>
        <w:jc w:val="both"/>
      </w:pPr>
      <w:r>
        <w:t>Stage 1: filtering tweets by CrisisMMD into informative and not-informative, humanitarian types, and (in Task 3) damage severity using text, images, and</w:t>
      </w:r>
      <w:r w:rsidR="006A6E89">
        <w:t xml:space="preserve"> </w:t>
      </w:r>
      <w:r>
        <w:t>text+image composite.</w:t>
      </w:r>
    </w:p>
    <w:p w14:paraId="0407A51C" w14:textId="77777777" w:rsidR="00073FC9" w:rsidRDefault="00073FC9" w:rsidP="00073FC9">
      <w:pPr>
        <w:pStyle w:val="ListParagraph"/>
        <w:numPr>
          <w:ilvl w:val="0"/>
          <w:numId w:val="21"/>
        </w:numPr>
        <w:jc w:val="both"/>
      </w:pPr>
      <w:r>
        <w:t xml:space="preserve">Stage 2: define 2-damage areas in BIGHT satellite images. </w:t>
      </w:r>
    </w:p>
    <w:p w14:paraId="774B721D" w14:textId="1FF1DB91" w:rsidR="000807C3" w:rsidRPr="000807C3" w:rsidRDefault="00073FC9" w:rsidP="006A6E89">
      <w:pPr>
        <w:jc w:val="both"/>
      </w:pPr>
      <w:r>
        <w:t>It is not to unite the two datasets in direct proportion, but to check every phase of the hierarchical design with the help of two high-quality datasets that can be considered the representation of the real-world disaster data sources.</w:t>
      </w:r>
    </w:p>
    <w:p w14:paraId="2465CA9B" w14:textId="77777777" w:rsidR="000807C3" w:rsidRPr="000807C3" w:rsidRDefault="000807C3" w:rsidP="000807C3">
      <w:pPr>
        <w:rPr>
          <w:b/>
          <w:bCs/>
        </w:rPr>
      </w:pPr>
      <w:r w:rsidRPr="000807C3">
        <w:rPr>
          <w:b/>
          <w:bCs/>
        </w:rPr>
        <w:t>2. Methods and Experimental Design</w:t>
      </w:r>
    </w:p>
    <w:p w14:paraId="1F7DC0C4" w14:textId="1F4B0700" w:rsidR="00C40BC3" w:rsidRDefault="00C40BC3" w:rsidP="009378D8">
      <w:pPr>
        <w:jc w:val="both"/>
      </w:pPr>
      <w:r w:rsidRPr="00C40BC3">
        <w:t xml:space="preserve">Datasets, preprocessing, model </w:t>
      </w:r>
      <w:r w:rsidR="006A6E89" w:rsidRPr="00C40BC3">
        <w:t>architecture</w:t>
      </w:r>
      <w:r w:rsidRPr="00C40BC3">
        <w:t>, training configuration, and reproducibility controls are all summed up in this section.</w:t>
      </w:r>
    </w:p>
    <w:p w14:paraId="446196BB" w14:textId="4E4A9D34" w:rsidR="000807C3" w:rsidRPr="000807C3" w:rsidRDefault="000807C3" w:rsidP="009378D8">
      <w:pPr>
        <w:jc w:val="both"/>
        <w:rPr>
          <w:b/>
          <w:bCs/>
        </w:rPr>
      </w:pPr>
      <w:r w:rsidRPr="000807C3">
        <w:rPr>
          <w:b/>
          <w:bCs/>
        </w:rPr>
        <w:t>2.1 Datasets</w:t>
      </w:r>
    </w:p>
    <w:p w14:paraId="62D29CE0" w14:textId="40ABE3BA" w:rsidR="00C40BC3" w:rsidRPr="009378D8" w:rsidRDefault="000807C3" w:rsidP="009378D8">
      <w:pPr>
        <w:jc w:val="both"/>
        <w:rPr>
          <w:b/>
          <w:bCs/>
        </w:rPr>
      </w:pPr>
      <w:r w:rsidRPr="000807C3">
        <w:rPr>
          <w:b/>
          <w:bCs/>
        </w:rPr>
        <w:t>CrisisMMD v2.0 (Twitter multimodal disaster dataset)</w:t>
      </w:r>
    </w:p>
    <w:p w14:paraId="7AFF3F37" w14:textId="77777777" w:rsidR="009378D8" w:rsidRDefault="00C40BC3" w:rsidP="009378D8">
      <w:pPr>
        <w:numPr>
          <w:ilvl w:val="0"/>
          <w:numId w:val="3"/>
        </w:numPr>
        <w:spacing w:after="0"/>
        <w:jc w:val="both"/>
      </w:pPr>
      <w:r w:rsidRPr="000807C3">
        <w:t>Total posts: ~18,000 tweets containing text + images</w:t>
      </w:r>
    </w:p>
    <w:p w14:paraId="17AF36E8" w14:textId="2361D398" w:rsidR="00C40BC3" w:rsidRDefault="00C40BC3" w:rsidP="009378D8">
      <w:pPr>
        <w:numPr>
          <w:ilvl w:val="0"/>
          <w:numId w:val="3"/>
        </w:numPr>
        <w:jc w:val="both"/>
      </w:pPr>
      <w:r w:rsidRPr="00C40BC3">
        <w:t xml:space="preserve">Tasks used: </w:t>
      </w:r>
    </w:p>
    <w:p w14:paraId="4C290A75" w14:textId="77777777" w:rsidR="009378D8" w:rsidRDefault="00C40BC3" w:rsidP="009378D8">
      <w:pPr>
        <w:pStyle w:val="ListParagraph"/>
        <w:numPr>
          <w:ilvl w:val="1"/>
          <w:numId w:val="3"/>
        </w:numPr>
        <w:jc w:val="both"/>
      </w:pPr>
      <w:r w:rsidRPr="00C40BC3">
        <w:t xml:space="preserve">Task 1: Informativeness (binary) </w:t>
      </w:r>
    </w:p>
    <w:p w14:paraId="0213545B" w14:textId="77777777" w:rsidR="009378D8" w:rsidRDefault="00C40BC3" w:rsidP="009378D8">
      <w:pPr>
        <w:pStyle w:val="ListParagraph"/>
        <w:numPr>
          <w:ilvl w:val="1"/>
          <w:numId w:val="3"/>
        </w:numPr>
        <w:jc w:val="both"/>
      </w:pPr>
      <w:r w:rsidRPr="00C40BC3">
        <w:t>Task 2: Humanitarian classification (8 categories following the normalization)</w:t>
      </w:r>
    </w:p>
    <w:p w14:paraId="626EA37E" w14:textId="0549FA48" w:rsidR="00C40BC3" w:rsidRDefault="00C40BC3" w:rsidP="009378D8">
      <w:pPr>
        <w:pStyle w:val="ListParagraph"/>
        <w:numPr>
          <w:ilvl w:val="1"/>
          <w:numId w:val="3"/>
        </w:numPr>
        <w:spacing w:before="240"/>
        <w:jc w:val="both"/>
      </w:pPr>
      <w:r w:rsidRPr="00C40BC3">
        <w:t>Task 3: Severity of damage (3 categories, little</w:t>
      </w:r>
      <w:r>
        <w:t xml:space="preserve"> </w:t>
      </w:r>
      <w:r w:rsidRPr="00C40BC3">
        <w:t>or</w:t>
      </w:r>
      <w:r>
        <w:t xml:space="preserve"> </w:t>
      </w:r>
      <w:r w:rsidRPr="00C40BC3">
        <w:t>none, mild, severe) All official train/dev/test splits unaltered.</w:t>
      </w:r>
    </w:p>
    <w:p w14:paraId="6AC2AA7B" w14:textId="77777777" w:rsidR="00C40BC3" w:rsidRDefault="000807C3" w:rsidP="009378D8">
      <w:pPr>
        <w:pStyle w:val="ListParagraph"/>
        <w:numPr>
          <w:ilvl w:val="0"/>
          <w:numId w:val="22"/>
        </w:numPr>
        <w:jc w:val="both"/>
      </w:pPr>
      <w:r w:rsidRPr="000807C3">
        <w:t>All official train/dev/test splits used exactly as provided</w:t>
      </w:r>
    </w:p>
    <w:p w14:paraId="2D414FDB" w14:textId="62A9A901" w:rsidR="009378D8" w:rsidRDefault="00C40BC3" w:rsidP="009378D8">
      <w:pPr>
        <w:pStyle w:val="ListParagraph"/>
        <w:numPr>
          <w:ilvl w:val="0"/>
          <w:numId w:val="22"/>
        </w:numPr>
        <w:jc w:val="both"/>
      </w:pPr>
      <w:r w:rsidRPr="00C40BC3">
        <w:t xml:space="preserve">Strong TSV loader, which is used to deal with encoding noise and bad rows. </w:t>
      </w:r>
    </w:p>
    <w:p w14:paraId="7197D31A" w14:textId="366C9B48" w:rsidR="000807C3" w:rsidRPr="000807C3" w:rsidRDefault="000807C3" w:rsidP="000807C3">
      <w:pPr>
        <w:rPr>
          <w:b/>
          <w:bCs/>
        </w:rPr>
      </w:pPr>
      <w:r w:rsidRPr="000807C3">
        <w:rPr>
          <w:b/>
          <w:bCs/>
        </w:rPr>
        <w:t>BRIGHT (Building Damage Assessment Dataset)</w:t>
      </w:r>
    </w:p>
    <w:p w14:paraId="688A8647" w14:textId="13B1C8E5" w:rsidR="000807C3" w:rsidRPr="000807C3" w:rsidRDefault="000807C3" w:rsidP="009378D8">
      <w:pPr>
        <w:numPr>
          <w:ilvl w:val="0"/>
          <w:numId w:val="4"/>
        </w:numPr>
        <w:spacing w:after="0"/>
        <w:jc w:val="both"/>
      </w:pPr>
      <w:r w:rsidRPr="000807C3">
        <w:rPr>
          <w:b/>
          <w:bCs/>
        </w:rPr>
        <w:t>4,246</w:t>
      </w:r>
      <w:r w:rsidRPr="000807C3">
        <w:t xml:space="preserve"> post-event satellite scenes (1024×1024, 8</w:t>
      </w:r>
      <w:r w:rsidR="006A6E89">
        <w:t xml:space="preserve"> - </w:t>
      </w:r>
      <w:r w:rsidRPr="000807C3">
        <w:t>12-bit)</w:t>
      </w:r>
    </w:p>
    <w:p w14:paraId="254E391F" w14:textId="77777777" w:rsidR="000807C3" w:rsidRPr="000807C3" w:rsidRDefault="000807C3" w:rsidP="009378D8">
      <w:pPr>
        <w:numPr>
          <w:ilvl w:val="0"/>
          <w:numId w:val="4"/>
        </w:numPr>
        <w:spacing w:after="0"/>
        <w:jc w:val="both"/>
      </w:pPr>
      <w:r w:rsidRPr="000807C3">
        <w:t>Labels: pixel-level building-damage masks</w:t>
      </w:r>
    </w:p>
    <w:p w14:paraId="44AA4BC5" w14:textId="38CD0C0B" w:rsidR="009378D8" w:rsidRDefault="009378D8" w:rsidP="009378D8">
      <w:pPr>
        <w:numPr>
          <w:ilvl w:val="0"/>
          <w:numId w:val="4"/>
        </w:numPr>
        <w:spacing w:after="0"/>
        <w:jc w:val="both"/>
      </w:pPr>
      <w:r w:rsidRPr="009378D8">
        <w:t xml:space="preserve">There are a lot of scenes without pre-event imagery post-only model applied. </w:t>
      </w:r>
    </w:p>
    <w:p w14:paraId="17CBDD64" w14:textId="0C4B6D3C" w:rsidR="000807C3" w:rsidRPr="000807C3" w:rsidRDefault="000807C3" w:rsidP="009378D8">
      <w:pPr>
        <w:numPr>
          <w:ilvl w:val="0"/>
          <w:numId w:val="4"/>
        </w:numPr>
        <w:spacing w:after="0"/>
        <w:jc w:val="both"/>
      </w:pPr>
      <w:r w:rsidRPr="000807C3">
        <w:t xml:space="preserve">Tiled into </w:t>
      </w:r>
      <w:r w:rsidRPr="000807C3">
        <w:rPr>
          <w:b/>
          <w:bCs/>
        </w:rPr>
        <w:t>36,832</w:t>
      </w:r>
      <w:r w:rsidRPr="000807C3">
        <w:t xml:space="preserve"> patches (256×256) using sliding windows</w:t>
      </w:r>
    </w:p>
    <w:p w14:paraId="02F90A44" w14:textId="77777777" w:rsidR="000807C3" w:rsidRPr="000807C3" w:rsidRDefault="000807C3" w:rsidP="009378D8">
      <w:pPr>
        <w:numPr>
          <w:ilvl w:val="0"/>
          <w:numId w:val="4"/>
        </w:numPr>
        <w:spacing w:after="0"/>
        <w:jc w:val="both"/>
      </w:pPr>
      <w:r w:rsidRPr="000807C3">
        <w:t>Only tiles with ≥500 damaged pixels retained to avoid trivial background-only training</w:t>
      </w:r>
    </w:p>
    <w:p w14:paraId="270B8A60" w14:textId="77777777" w:rsidR="000807C3" w:rsidRPr="000807C3" w:rsidRDefault="000807C3" w:rsidP="009378D8">
      <w:pPr>
        <w:numPr>
          <w:ilvl w:val="0"/>
          <w:numId w:val="4"/>
        </w:numPr>
        <w:spacing w:after="0"/>
        <w:jc w:val="both"/>
      </w:pPr>
      <w:r w:rsidRPr="000807C3">
        <w:t>Scene-based splits:</w:t>
      </w:r>
    </w:p>
    <w:p w14:paraId="00C85D26" w14:textId="77777777" w:rsidR="000807C3" w:rsidRPr="000807C3" w:rsidRDefault="000807C3" w:rsidP="009378D8">
      <w:pPr>
        <w:numPr>
          <w:ilvl w:val="1"/>
          <w:numId w:val="4"/>
        </w:numPr>
        <w:spacing w:after="0"/>
        <w:jc w:val="both"/>
      </w:pPr>
      <w:r w:rsidRPr="000807C3">
        <w:t xml:space="preserve">Train: </w:t>
      </w:r>
      <w:r w:rsidRPr="000807C3">
        <w:rPr>
          <w:b/>
          <w:bCs/>
        </w:rPr>
        <w:t>25,915</w:t>
      </w:r>
      <w:r w:rsidRPr="000807C3">
        <w:t xml:space="preserve"> tiles</w:t>
      </w:r>
    </w:p>
    <w:p w14:paraId="21AA1DE0" w14:textId="77777777" w:rsidR="000807C3" w:rsidRPr="000807C3" w:rsidRDefault="000807C3" w:rsidP="009378D8">
      <w:pPr>
        <w:numPr>
          <w:ilvl w:val="1"/>
          <w:numId w:val="4"/>
        </w:numPr>
        <w:spacing w:after="0"/>
        <w:jc w:val="both"/>
      </w:pPr>
      <w:r w:rsidRPr="000807C3">
        <w:t xml:space="preserve">Dev: </w:t>
      </w:r>
      <w:r w:rsidRPr="000807C3">
        <w:rPr>
          <w:b/>
          <w:bCs/>
        </w:rPr>
        <w:t>5,493</w:t>
      </w:r>
    </w:p>
    <w:p w14:paraId="021980DB" w14:textId="2AD92900" w:rsidR="000807C3" w:rsidRDefault="000807C3" w:rsidP="000807C3">
      <w:pPr>
        <w:numPr>
          <w:ilvl w:val="1"/>
          <w:numId w:val="4"/>
        </w:numPr>
        <w:spacing w:after="0"/>
        <w:jc w:val="both"/>
      </w:pPr>
      <w:r w:rsidRPr="000807C3">
        <w:t xml:space="preserve">Test: </w:t>
      </w:r>
      <w:r w:rsidRPr="000807C3">
        <w:rPr>
          <w:b/>
          <w:bCs/>
        </w:rPr>
        <w:t>5,424</w:t>
      </w:r>
    </w:p>
    <w:p w14:paraId="64C8BBCD" w14:textId="77777777" w:rsidR="00E25B65" w:rsidRPr="000807C3" w:rsidRDefault="00E25B65" w:rsidP="00E25B65">
      <w:pPr>
        <w:spacing w:after="0"/>
        <w:jc w:val="both"/>
      </w:pPr>
    </w:p>
    <w:p w14:paraId="277102C0" w14:textId="77777777" w:rsidR="000807C3" w:rsidRPr="000807C3" w:rsidRDefault="000807C3" w:rsidP="000807C3">
      <w:pPr>
        <w:rPr>
          <w:b/>
          <w:bCs/>
        </w:rPr>
      </w:pPr>
      <w:r w:rsidRPr="000807C3">
        <w:rPr>
          <w:b/>
          <w:bCs/>
        </w:rPr>
        <w:t>2.2 Preprocessing</w:t>
      </w:r>
    </w:p>
    <w:p w14:paraId="35834FE4" w14:textId="77777777" w:rsidR="000807C3" w:rsidRPr="000807C3" w:rsidRDefault="000807C3" w:rsidP="006A6E89">
      <w:pPr>
        <w:spacing w:after="0"/>
        <w:rPr>
          <w:b/>
          <w:bCs/>
        </w:rPr>
      </w:pPr>
      <w:r w:rsidRPr="000807C3">
        <w:rPr>
          <w:b/>
          <w:bCs/>
        </w:rPr>
        <w:lastRenderedPageBreak/>
        <w:t>Text (CrisisMMD)</w:t>
      </w:r>
    </w:p>
    <w:p w14:paraId="099C9F48" w14:textId="77777777" w:rsidR="000807C3" w:rsidRPr="000807C3" w:rsidRDefault="000807C3" w:rsidP="006A6E89">
      <w:pPr>
        <w:numPr>
          <w:ilvl w:val="0"/>
          <w:numId w:val="5"/>
        </w:numPr>
        <w:spacing w:after="0"/>
        <w:jc w:val="both"/>
      </w:pPr>
      <w:r w:rsidRPr="000807C3">
        <w:t>URL normalization, user-tag normalization, de-emojiing (if emoji installed)</w:t>
      </w:r>
    </w:p>
    <w:p w14:paraId="589746DA" w14:textId="77777777" w:rsidR="000807C3" w:rsidRPr="000807C3" w:rsidRDefault="000807C3" w:rsidP="006A6E89">
      <w:pPr>
        <w:numPr>
          <w:ilvl w:val="0"/>
          <w:numId w:val="5"/>
        </w:numPr>
        <w:spacing w:after="0"/>
        <w:jc w:val="both"/>
      </w:pPr>
      <w:r w:rsidRPr="000807C3">
        <w:t>Hashtag segmentation and whitespace cleanup</w:t>
      </w:r>
    </w:p>
    <w:p w14:paraId="3E85EDCA" w14:textId="77777777" w:rsidR="000807C3" w:rsidRPr="000807C3" w:rsidRDefault="000807C3" w:rsidP="006A6E89">
      <w:pPr>
        <w:numPr>
          <w:ilvl w:val="0"/>
          <w:numId w:val="5"/>
        </w:numPr>
        <w:spacing w:after="0"/>
        <w:jc w:val="both"/>
      </w:pPr>
      <w:r w:rsidRPr="000807C3">
        <w:t>Maximum length: 128 or 160 tokens depending on task</w:t>
      </w:r>
    </w:p>
    <w:p w14:paraId="33003AFF" w14:textId="77777777" w:rsidR="000807C3" w:rsidRPr="000807C3" w:rsidRDefault="000807C3" w:rsidP="006A6E89">
      <w:pPr>
        <w:numPr>
          <w:ilvl w:val="0"/>
          <w:numId w:val="5"/>
        </w:numPr>
        <w:jc w:val="both"/>
      </w:pPr>
      <w:r w:rsidRPr="000807C3">
        <w:t xml:space="preserve">Tokenizer: </w:t>
      </w:r>
      <w:r w:rsidRPr="000807C3">
        <w:rPr>
          <w:b/>
          <w:bCs/>
        </w:rPr>
        <w:t>BERTweet / CardiffNLP RoBERTa</w:t>
      </w:r>
    </w:p>
    <w:p w14:paraId="2AE40F98" w14:textId="77777777" w:rsidR="000807C3" w:rsidRPr="000807C3" w:rsidRDefault="000807C3" w:rsidP="00AA2B56">
      <w:pPr>
        <w:spacing w:after="0"/>
        <w:jc w:val="both"/>
        <w:rPr>
          <w:b/>
          <w:bCs/>
        </w:rPr>
      </w:pPr>
      <w:r w:rsidRPr="000807C3">
        <w:rPr>
          <w:b/>
          <w:bCs/>
        </w:rPr>
        <w:t>Images (CrisisMMD)</w:t>
      </w:r>
    </w:p>
    <w:p w14:paraId="0A371496" w14:textId="77777777" w:rsidR="000807C3" w:rsidRPr="000807C3" w:rsidRDefault="000807C3" w:rsidP="006A511F">
      <w:pPr>
        <w:numPr>
          <w:ilvl w:val="0"/>
          <w:numId w:val="6"/>
        </w:numPr>
        <w:spacing w:after="0"/>
        <w:jc w:val="both"/>
      </w:pPr>
      <w:r w:rsidRPr="000807C3">
        <w:t xml:space="preserve">Verified </w:t>
      </w:r>
      <w:r w:rsidRPr="000807C3">
        <w:rPr>
          <w:b/>
          <w:bCs/>
        </w:rPr>
        <w:t>100% image availability</w:t>
      </w:r>
      <w:r w:rsidRPr="000807C3">
        <w:t xml:space="preserve"> using robust path resolver</w:t>
      </w:r>
    </w:p>
    <w:p w14:paraId="7E1D7436" w14:textId="77777777" w:rsidR="000807C3" w:rsidRPr="000807C3" w:rsidRDefault="000807C3" w:rsidP="006A511F">
      <w:pPr>
        <w:numPr>
          <w:ilvl w:val="0"/>
          <w:numId w:val="6"/>
        </w:numPr>
        <w:spacing w:after="0"/>
        <w:jc w:val="both"/>
      </w:pPr>
      <w:r w:rsidRPr="000807C3">
        <w:t>All images resized to 224×224 for ConvNeXt</w:t>
      </w:r>
    </w:p>
    <w:p w14:paraId="4B0044E3" w14:textId="77777777" w:rsidR="000807C3" w:rsidRPr="000807C3" w:rsidRDefault="000807C3" w:rsidP="006A511F">
      <w:pPr>
        <w:numPr>
          <w:ilvl w:val="0"/>
          <w:numId w:val="6"/>
        </w:numPr>
        <w:spacing w:after="0"/>
        <w:jc w:val="both"/>
      </w:pPr>
      <w:r w:rsidRPr="000807C3">
        <w:t>Standard ImageNet normalization</w:t>
      </w:r>
    </w:p>
    <w:p w14:paraId="645F8950" w14:textId="77777777" w:rsidR="000807C3" w:rsidRPr="000807C3" w:rsidRDefault="000807C3" w:rsidP="00AA2B56">
      <w:pPr>
        <w:spacing w:before="240" w:after="0"/>
        <w:jc w:val="both"/>
        <w:rPr>
          <w:b/>
          <w:bCs/>
        </w:rPr>
      </w:pPr>
      <w:r w:rsidRPr="000807C3">
        <w:rPr>
          <w:b/>
          <w:bCs/>
        </w:rPr>
        <w:t>Satellite Images (BRIGHT)</w:t>
      </w:r>
    </w:p>
    <w:p w14:paraId="40239B87" w14:textId="77777777" w:rsidR="000807C3" w:rsidRPr="000807C3" w:rsidRDefault="000807C3" w:rsidP="006A511F">
      <w:pPr>
        <w:numPr>
          <w:ilvl w:val="0"/>
          <w:numId w:val="7"/>
        </w:numPr>
        <w:spacing w:after="0"/>
        <w:jc w:val="both"/>
      </w:pPr>
      <w:r w:rsidRPr="000807C3">
        <w:t>.tif files read using tifffile (channel inference included)</w:t>
      </w:r>
    </w:p>
    <w:p w14:paraId="31125F3D" w14:textId="77777777" w:rsidR="000807C3" w:rsidRPr="000807C3" w:rsidRDefault="000807C3" w:rsidP="006A511F">
      <w:pPr>
        <w:numPr>
          <w:ilvl w:val="0"/>
          <w:numId w:val="7"/>
        </w:numPr>
        <w:spacing w:after="0"/>
        <w:jc w:val="both"/>
      </w:pPr>
      <w:r w:rsidRPr="000807C3">
        <w:t>Percentile stretching used only for visualization</w:t>
      </w:r>
    </w:p>
    <w:p w14:paraId="28DC6ECB" w14:textId="77777777" w:rsidR="000807C3" w:rsidRPr="000807C3" w:rsidRDefault="000807C3" w:rsidP="006A511F">
      <w:pPr>
        <w:numPr>
          <w:ilvl w:val="0"/>
          <w:numId w:val="7"/>
        </w:numPr>
        <w:spacing w:after="0"/>
        <w:jc w:val="both"/>
      </w:pPr>
      <w:r w:rsidRPr="000807C3">
        <w:t>Tiles stored as .npy for fast I/O during training</w:t>
      </w:r>
    </w:p>
    <w:p w14:paraId="2B932E19" w14:textId="77777777" w:rsidR="000807C3" w:rsidRPr="000807C3" w:rsidRDefault="000807C3" w:rsidP="006A511F">
      <w:pPr>
        <w:numPr>
          <w:ilvl w:val="0"/>
          <w:numId w:val="7"/>
        </w:numPr>
        <w:spacing w:after="0"/>
        <w:jc w:val="both"/>
      </w:pPr>
      <w:r w:rsidRPr="000807C3">
        <w:t>Dataloader includes safe flips to avoid negative-stride issues (important on Windows)</w:t>
      </w:r>
    </w:p>
    <w:p w14:paraId="485C5271" w14:textId="06384D69" w:rsidR="000807C3" w:rsidRPr="000807C3" w:rsidRDefault="000807C3" w:rsidP="000807C3"/>
    <w:p w14:paraId="18D39F55" w14:textId="77777777" w:rsidR="000807C3" w:rsidRPr="000807C3" w:rsidRDefault="000807C3" w:rsidP="000807C3">
      <w:pPr>
        <w:rPr>
          <w:b/>
          <w:bCs/>
        </w:rPr>
      </w:pPr>
      <w:r w:rsidRPr="000807C3">
        <w:rPr>
          <w:b/>
          <w:bCs/>
        </w:rPr>
        <w:t>2.3 Models</w:t>
      </w:r>
    </w:p>
    <w:p w14:paraId="09943109" w14:textId="77777777" w:rsidR="000807C3" w:rsidRPr="000807C3" w:rsidRDefault="000807C3" w:rsidP="000807C3">
      <w:pPr>
        <w:rPr>
          <w:b/>
          <w:bCs/>
        </w:rPr>
      </w:pPr>
      <w:r w:rsidRPr="000807C3">
        <w:rPr>
          <w:b/>
          <w:bCs/>
        </w:rPr>
        <w:t>Stage 1 (CrisisMMD)</w:t>
      </w:r>
    </w:p>
    <w:p w14:paraId="1529DFBE" w14:textId="77777777" w:rsidR="000807C3" w:rsidRPr="000807C3" w:rsidRDefault="000807C3" w:rsidP="006A511F">
      <w:pPr>
        <w:spacing w:after="0"/>
        <w:rPr>
          <w:b/>
          <w:bCs/>
        </w:rPr>
      </w:pPr>
      <w:r w:rsidRPr="000807C3">
        <w:rPr>
          <w:b/>
          <w:bCs/>
        </w:rPr>
        <w:t>Task 1: Informativeness</w:t>
      </w:r>
    </w:p>
    <w:p w14:paraId="02793BB7" w14:textId="77777777" w:rsidR="000807C3" w:rsidRPr="000807C3" w:rsidRDefault="000807C3" w:rsidP="006A511F">
      <w:pPr>
        <w:numPr>
          <w:ilvl w:val="0"/>
          <w:numId w:val="8"/>
        </w:numPr>
        <w:spacing w:after="0"/>
      </w:pPr>
      <w:r w:rsidRPr="000807C3">
        <w:t>Model: vinai/bertweet-base</w:t>
      </w:r>
    </w:p>
    <w:p w14:paraId="7FF49E17" w14:textId="77777777" w:rsidR="000807C3" w:rsidRPr="000807C3" w:rsidRDefault="000807C3" w:rsidP="006A511F">
      <w:pPr>
        <w:numPr>
          <w:ilvl w:val="0"/>
          <w:numId w:val="8"/>
        </w:numPr>
        <w:spacing w:after="0"/>
      </w:pPr>
      <w:r w:rsidRPr="000807C3">
        <w:t>2-class linear classifier</w:t>
      </w:r>
    </w:p>
    <w:p w14:paraId="6661C48D" w14:textId="77777777" w:rsidR="000807C3" w:rsidRPr="000807C3" w:rsidRDefault="000807C3" w:rsidP="006A511F">
      <w:pPr>
        <w:numPr>
          <w:ilvl w:val="0"/>
          <w:numId w:val="8"/>
        </w:numPr>
        <w:spacing w:after="0"/>
      </w:pPr>
      <w:r w:rsidRPr="000807C3">
        <w:t>Optimizer: AdamW, 3 epochs, LR = 2e-5</w:t>
      </w:r>
    </w:p>
    <w:p w14:paraId="4FBE513A" w14:textId="77777777" w:rsidR="000807C3" w:rsidRPr="000807C3" w:rsidRDefault="000807C3" w:rsidP="006A511F">
      <w:pPr>
        <w:numPr>
          <w:ilvl w:val="0"/>
          <w:numId w:val="8"/>
        </w:numPr>
      </w:pPr>
      <w:r w:rsidRPr="000807C3">
        <w:t>Early stopping on validation F1</w:t>
      </w:r>
    </w:p>
    <w:p w14:paraId="533F0F83" w14:textId="77777777" w:rsidR="000807C3" w:rsidRPr="000807C3" w:rsidRDefault="000807C3" w:rsidP="006A511F">
      <w:pPr>
        <w:spacing w:after="0"/>
        <w:rPr>
          <w:b/>
          <w:bCs/>
        </w:rPr>
      </w:pPr>
      <w:r w:rsidRPr="000807C3">
        <w:rPr>
          <w:b/>
          <w:bCs/>
        </w:rPr>
        <w:t>Task 2: Humanitarian Categories</w:t>
      </w:r>
    </w:p>
    <w:p w14:paraId="3542EE94" w14:textId="77777777" w:rsidR="000807C3" w:rsidRPr="000807C3" w:rsidRDefault="000807C3" w:rsidP="006A511F">
      <w:pPr>
        <w:spacing w:after="0"/>
      </w:pPr>
      <w:r w:rsidRPr="000807C3">
        <w:t>Best-performing configuration ("even-more" model):</w:t>
      </w:r>
    </w:p>
    <w:p w14:paraId="63C7835F" w14:textId="77777777" w:rsidR="000807C3" w:rsidRPr="000807C3" w:rsidRDefault="000807C3" w:rsidP="006A511F">
      <w:pPr>
        <w:numPr>
          <w:ilvl w:val="0"/>
          <w:numId w:val="9"/>
        </w:numPr>
        <w:spacing w:after="0"/>
      </w:pPr>
      <w:r w:rsidRPr="000807C3">
        <w:t>Base model: cardiffnlp/twitter-roberta-base</w:t>
      </w:r>
    </w:p>
    <w:p w14:paraId="7807CB05" w14:textId="77777777" w:rsidR="000807C3" w:rsidRPr="000807C3" w:rsidRDefault="000807C3" w:rsidP="006A511F">
      <w:pPr>
        <w:numPr>
          <w:ilvl w:val="0"/>
          <w:numId w:val="9"/>
        </w:numPr>
        <w:spacing w:after="0"/>
      </w:pPr>
      <w:r w:rsidRPr="000807C3">
        <w:t>Training denoising: keep only rows with label_text_image == "Positive" for training split (6,126 rows)</w:t>
      </w:r>
    </w:p>
    <w:p w14:paraId="5E047427" w14:textId="04747469" w:rsidR="000807C3" w:rsidRPr="00AA2B56" w:rsidRDefault="000807C3" w:rsidP="006A511F">
      <w:pPr>
        <w:numPr>
          <w:ilvl w:val="0"/>
          <w:numId w:val="9"/>
        </w:numPr>
        <w:spacing w:after="0"/>
      </w:pPr>
      <w:r w:rsidRPr="000807C3">
        <w:t xml:space="preserve">Class balancing via </w:t>
      </w:r>
      <w:r w:rsidR="00AA2B56" w:rsidRPr="000807C3">
        <w:t>u</w:t>
      </w:r>
      <w:r w:rsidR="00AA2B56">
        <w:t>n-</w:t>
      </w:r>
      <w:r w:rsidR="00AA2B56" w:rsidRPr="000807C3">
        <w:t>sampling</w:t>
      </w:r>
      <w:r w:rsidRPr="000807C3">
        <w:t xml:space="preserve"> to </w:t>
      </w:r>
      <w:r w:rsidRPr="000807C3">
        <w:rPr>
          <w:b/>
          <w:bCs/>
        </w:rPr>
        <w:t xml:space="preserve">3,000 </w:t>
      </w:r>
      <w:r w:rsidRPr="00AA2B56">
        <w:t>examples per class</w:t>
      </w:r>
    </w:p>
    <w:p w14:paraId="6BE8E763" w14:textId="77777777" w:rsidR="000807C3" w:rsidRPr="000807C3" w:rsidRDefault="000807C3" w:rsidP="006A511F">
      <w:pPr>
        <w:numPr>
          <w:ilvl w:val="0"/>
          <w:numId w:val="9"/>
        </w:numPr>
        <w:spacing w:after="0"/>
      </w:pPr>
      <w:r w:rsidRPr="000807C3">
        <w:t xml:space="preserve">Loss: </w:t>
      </w:r>
      <w:r w:rsidRPr="000807C3">
        <w:rPr>
          <w:b/>
          <w:bCs/>
        </w:rPr>
        <w:t>FocalLoss + label smoothing</w:t>
      </w:r>
    </w:p>
    <w:p w14:paraId="6101BE65" w14:textId="77777777" w:rsidR="000807C3" w:rsidRPr="000807C3" w:rsidRDefault="000807C3" w:rsidP="006A511F">
      <w:pPr>
        <w:numPr>
          <w:ilvl w:val="0"/>
          <w:numId w:val="9"/>
        </w:numPr>
        <w:spacing w:after="0"/>
      </w:pPr>
      <w:r w:rsidRPr="000807C3">
        <w:t>Scheduler: cosine warmup (10%)</w:t>
      </w:r>
    </w:p>
    <w:p w14:paraId="1AF2053B" w14:textId="77777777" w:rsidR="000807C3" w:rsidRPr="000807C3" w:rsidRDefault="000807C3" w:rsidP="006A511F">
      <w:pPr>
        <w:numPr>
          <w:ilvl w:val="0"/>
          <w:numId w:val="9"/>
        </w:numPr>
      </w:pPr>
      <w:r w:rsidRPr="000807C3">
        <w:t>6 epochs</w:t>
      </w:r>
    </w:p>
    <w:p w14:paraId="51BF686C" w14:textId="77777777" w:rsidR="000807C3" w:rsidRPr="000807C3" w:rsidRDefault="000807C3" w:rsidP="006A511F">
      <w:pPr>
        <w:spacing w:after="0"/>
        <w:rPr>
          <w:b/>
          <w:bCs/>
        </w:rPr>
      </w:pPr>
      <w:r w:rsidRPr="000807C3">
        <w:rPr>
          <w:b/>
          <w:bCs/>
        </w:rPr>
        <w:t>Task 3: Damage Severity</w:t>
      </w:r>
    </w:p>
    <w:p w14:paraId="3715D5B8" w14:textId="77777777" w:rsidR="000807C3" w:rsidRPr="000807C3" w:rsidRDefault="000807C3" w:rsidP="006A511F">
      <w:pPr>
        <w:spacing w:after="0"/>
      </w:pPr>
      <w:r w:rsidRPr="000807C3">
        <w:t>Two pathways:</w:t>
      </w:r>
    </w:p>
    <w:p w14:paraId="5BB4CF8E" w14:textId="77777777" w:rsidR="000807C3" w:rsidRPr="000807C3" w:rsidRDefault="000807C3" w:rsidP="006A511F">
      <w:pPr>
        <w:numPr>
          <w:ilvl w:val="0"/>
          <w:numId w:val="10"/>
        </w:numPr>
        <w:spacing w:after="0"/>
      </w:pPr>
      <w:r w:rsidRPr="000807C3">
        <w:rPr>
          <w:b/>
          <w:bCs/>
        </w:rPr>
        <w:t>Text-only classifier</w:t>
      </w:r>
      <w:r w:rsidRPr="000807C3">
        <w:t xml:space="preserve"> (same RoBERTa tokenizer)</w:t>
      </w:r>
    </w:p>
    <w:p w14:paraId="428B6103" w14:textId="77777777" w:rsidR="000807C3" w:rsidRPr="000807C3" w:rsidRDefault="000807C3" w:rsidP="006A511F">
      <w:pPr>
        <w:numPr>
          <w:ilvl w:val="0"/>
          <w:numId w:val="10"/>
        </w:numPr>
        <w:spacing w:after="0"/>
      </w:pPr>
      <w:r w:rsidRPr="000807C3">
        <w:rPr>
          <w:b/>
          <w:bCs/>
        </w:rPr>
        <w:lastRenderedPageBreak/>
        <w:t>Image classifier</w:t>
      </w:r>
      <w:r w:rsidRPr="000807C3">
        <w:t xml:space="preserve"> (ConvNeXt-Tiny pretrained on ImageNet22k)</w:t>
      </w:r>
    </w:p>
    <w:p w14:paraId="7815958A" w14:textId="77777777" w:rsidR="000807C3" w:rsidRPr="000807C3" w:rsidRDefault="000807C3" w:rsidP="006A511F">
      <w:pPr>
        <w:numPr>
          <w:ilvl w:val="0"/>
          <w:numId w:val="10"/>
        </w:numPr>
        <w:spacing w:after="0"/>
      </w:pPr>
      <w:r w:rsidRPr="000807C3">
        <w:rPr>
          <w:b/>
          <w:bCs/>
        </w:rPr>
        <w:t>Weighted multimodal fusion:</w:t>
      </w:r>
    </w:p>
    <w:p w14:paraId="6F16CD16" w14:textId="77777777" w:rsidR="000807C3" w:rsidRPr="000807C3" w:rsidRDefault="000807C3" w:rsidP="006A511F">
      <w:pPr>
        <w:numPr>
          <w:ilvl w:val="1"/>
          <w:numId w:val="10"/>
        </w:numPr>
        <w:spacing w:after="0"/>
      </w:pPr>
      <w:r w:rsidRPr="000807C3">
        <w:t>Combine text &amp; image probabilities:</w:t>
      </w:r>
    </w:p>
    <w:p w14:paraId="58C6ABDE" w14:textId="51BF751B" w:rsidR="000807C3" w:rsidRPr="000807C3" w:rsidRDefault="00000000" w:rsidP="006A511F">
      <w:pPr>
        <w:spacing w:after="0"/>
      </w:pPr>
      <m:oMathPara>
        <m:oMath>
          <m:sSub>
            <m:sSubPr>
              <m:ctrlPr>
                <w:rPr>
                  <w:rFonts w:ascii="Cambria Math" w:hAnsi="Cambria Math"/>
                </w:rPr>
              </m:ctrlPr>
            </m:sSubPr>
            <m:e>
              <m:r>
                <w:rPr>
                  <w:rFonts w:ascii="Cambria Math" w:hAnsi="Cambria Math"/>
                </w:rPr>
                <m:t>p</m:t>
              </m:r>
            </m:e>
            <m:sub>
              <m:r>
                <m:rPr>
                  <m:nor/>
                </m:rPr>
                <m:t>fused</m:t>
              </m:r>
            </m:sub>
          </m:sSub>
          <m:r>
            <w:rPr>
              <w:rFonts w:ascii="Cambria Math" w:hAnsi="Cambria Math"/>
            </w:rPr>
            <m:t>=α⋅</m:t>
          </m:r>
          <m:sSub>
            <m:sSubPr>
              <m:ctrlPr>
                <w:rPr>
                  <w:rFonts w:ascii="Cambria Math" w:hAnsi="Cambria Math"/>
                </w:rPr>
              </m:ctrlPr>
            </m:sSubPr>
            <m:e>
              <m:r>
                <w:rPr>
                  <w:rFonts w:ascii="Cambria Math" w:hAnsi="Cambria Math"/>
                </w:rPr>
                <m:t>p</m:t>
              </m:r>
            </m:e>
            <m:sub>
              <m:r>
                <m:rPr>
                  <m:nor/>
                </m:rPr>
                <m:t>img</m:t>
              </m:r>
            </m:sub>
          </m:sSub>
          <m:r>
            <w:rPr>
              <w:rFonts w:ascii="Cambria Math" w:hAnsi="Cambria Math"/>
            </w:rPr>
            <m:t>+(1-α)⋅</m:t>
          </m:r>
          <m:sSub>
            <m:sSubPr>
              <m:ctrlPr>
                <w:rPr>
                  <w:rFonts w:ascii="Cambria Math" w:hAnsi="Cambria Math"/>
                </w:rPr>
              </m:ctrlPr>
            </m:sSubPr>
            <m:e>
              <m:r>
                <w:rPr>
                  <w:rFonts w:ascii="Cambria Math" w:hAnsi="Cambria Math"/>
                </w:rPr>
                <m:t>p</m:t>
              </m:r>
            </m:e>
            <m:sub>
              <m:r>
                <m:rPr>
                  <m:nor/>
                </m:rPr>
                <m:t>text</m:t>
              </m:r>
            </m:sub>
          </m:sSub>
        </m:oMath>
      </m:oMathPara>
    </w:p>
    <w:p w14:paraId="4AD45BF5" w14:textId="544F3FEA" w:rsidR="000807C3" w:rsidRDefault="000807C3" w:rsidP="000807C3">
      <w:pPr>
        <w:numPr>
          <w:ilvl w:val="1"/>
          <w:numId w:val="10"/>
        </w:numPr>
        <w:spacing w:after="0"/>
      </w:pPr>
      <w:r w:rsidRPr="000807C3">
        <w:t xml:space="preserve">Best </w:t>
      </w:r>
      <m:oMath>
        <m:r>
          <w:rPr>
            <w:rFonts w:ascii="Cambria Math" w:hAnsi="Cambria Math"/>
          </w:rPr>
          <m:t>α=0.60</m:t>
        </m:r>
      </m:oMath>
    </w:p>
    <w:p w14:paraId="4CC4F2BD" w14:textId="77777777" w:rsidR="006A511F" w:rsidRPr="000807C3" w:rsidRDefault="006A511F" w:rsidP="006A511F">
      <w:pPr>
        <w:spacing w:after="0"/>
        <w:ind w:left="1440"/>
      </w:pPr>
    </w:p>
    <w:p w14:paraId="4FD8AAEF" w14:textId="77777777" w:rsidR="000807C3" w:rsidRPr="000807C3" w:rsidRDefault="000807C3" w:rsidP="000807C3">
      <w:pPr>
        <w:rPr>
          <w:b/>
          <w:bCs/>
        </w:rPr>
      </w:pPr>
      <w:r w:rsidRPr="000807C3">
        <w:rPr>
          <w:b/>
          <w:bCs/>
        </w:rPr>
        <w:t>Stage 2 (BRIGHT Satellite Segmentation)</w:t>
      </w:r>
    </w:p>
    <w:p w14:paraId="46226000" w14:textId="77777777" w:rsidR="000807C3" w:rsidRPr="000807C3" w:rsidRDefault="000807C3" w:rsidP="006A511F">
      <w:pPr>
        <w:spacing w:after="0"/>
        <w:jc w:val="both"/>
        <w:rPr>
          <w:b/>
          <w:bCs/>
        </w:rPr>
      </w:pPr>
      <w:r w:rsidRPr="000807C3">
        <w:rPr>
          <w:b/>
          <w:bCs/>
        </w:rPr>
        <w:t>U-Net Architecture</w:t>
      </w:r>
    </w:p>
    <w:p w14:paraId="2FC9BD49" w14:textId="77777777" w:rsidR="000807C3" w:rsidRPr="000807C3" w:rsidRDefault="000807C3" w:rsidP="006A511F">
      <w:pPr>
        <w:spacing w:after="0"/>
        <w:jc w:val="both"/>
      </w:pPr>
      <w:r w:rsidRPr="000807C3">
        <w:t>Custom lightweight U-Net:</w:t>
      </w:r>
    </w:p>
    <w:p w14:paraId="696F78D3" w14:textId="77777777" w:rsidR="000807C3" w:rsidRPr="000807C3" w:rsidRDefault="000807C3" w:rsidP="006A511F">
      <w:pPr>
        <w:numPr>
          <w:ilvl w:val="0"/>
          <w:numId w:val="11"/>
        </w:numPr>
        <w:spacing w:after="0"/>
        <w:jc w:val="both"/>
      </w:pPr>
      <w:r w:rsidRPr="000807C3">
        <w:t>Encoder depth: 4</w:t>
      </w:r>
    </w:p>
    <w:p w14:paraId="747B38A6" w14:textId="77777777" w:rsidR="000807C3" w:rsidRPr="000807C3" w:rsidRDefault="000807C3" w:rsidP="006A511F">
      <w:pPr>
        <w:numPr>
          <w:ilvl w:val="0"/>
          <w:numId w:val="11"/>
        </w:numPr>
        <w:spacing w:after="0"/>
        <w:jc w:val="both"/>
      </w:pPr>
      <w:r w:rsidRPr="000807C3">
        <w:t>Base channels: 32</w:t>
      </w:r>
    </w:p>
    <w:p w14:paraId="36393E21" w14:textId="77777777" w:rsidR="000807C3" w:rsidRPr="000807C3" w:rsidRDefault="000807C3" w:rsidP="006A511F">
      <w:pPr>
        <w:numPr>
          <w:ilvl w:val="0"/>
          <w:numId w:val="11"/>
        </w:numPr>
        <w:spacing w:after="0"/>
        <w:jc w:val="both"/>
      </w:pPr>
      <w:r w:rsidRPr="000807C3">
        <w:t xml:space="preserve">Loss function: </w:t>
      </w:r>
      <w:r w:rsidRPr="000807C3">
        <w:rPr>
          <w:b/>
          <w:bCs/>
        </w:rPr>
        <w:t>0.6·BCE + 0.4·Dice</w:t>
      </w:r>
    </w:p>
    <w:p w14:paraId="4D113B59" w14:textId="77777777" w:rsidR="000807C3" w:rsidRPr="000807C3" w:rsidRDefault="000807C3" w:rsidP="006A511F">
      <w:pPr>
        <w:numPr>
          <w:ilvl w:val="0"/>
          <w:numId w:val="11"/>
        </w:numPr>
        <w:spacing w:after="0"/>
        <w:jc w:val="both"/>
      </w:pPr>
      <w:r w:rsidRPr="000807C3">
        <w:t>Mixed precision (torch.amp) for speed</w:t>
      </w:r>
    </w:p>
    <w:p w14:paraId="291EAA7D" w14:textId="77777777" w:rsidR="000807C3" w:rsidRPr="000807C3" w:rsidRDefault="000807C3" w:rsidP="006A511F">
      <w:pPr>
        <w:numPr>
          <w:ilvl w:val="0"/>
          <w:numId w:val="11"/>
        </w:numPr>
        <w:spacing w:after="0"/>
        <w:jc w:val="both"/>
      </w:pPr>
      <w:r w:rsidRPr="000807C3">
        <w:t>Optimizer: AdamW (3e-4)</w:t>
      </w:r>
    </w:p>
    <w:p w14:paraId="187F3921" w14:textId="77777777" w:rsidR="000807C3" w:rsidRPr="000807C3" w:rsidRDefault="000807C3" w:rsidP="006A511F">
      <w:pPr>
        <w:numPr>
          <w:ilvl w:val="0"/>
          <w:numId w:val="11"/>
        </w:numPr>
        <w:spacing w:after="0"/>
        <w:jc w:val="both"/>
      </w:pPr>
      <w:r w:rsidRPr="000807C3">
        <w:t>Early stopping on dev IoU</w:t>
      </w:r>
    </w:p>
    <w:p w14:paraId="43680614" w14:textId="159574BB" w:rsidR="000807C3" w:rsidRDefault="000807C3" w:rsidP="000807C3">
      <w:pPr>
        <w:numPr>
          <w:ilvl w:val="0"/>
          <w:numId w:val="11"/>
        </w:numPr>
        <w:spacing w:after="0"/>
        <w:jc w:val="both"/>
      </w:pPr>
      <w:r w:rsidRPr="000807C3">
        <w:t>Training length: 8 epochs</w:t>
      </w:r>
    </w:p>
    <w:p w14:paraId="58852063" w14:textId="77777777" w:rsidR="00E25B65" w:rsidRPr="000807C3" w:rsidRDefault="00E25B65" w:rsidP="00E25B65">
      <w:pPr>
        <w:spacing w:after="0"/>
        <w:ind w:left="360"/>
        <w:jc w:val="both"/>
      </w:pPr>
    </w:p>
    <w:p w14:paraId="08BDFE57" w14:textId="77777777" w:rsidR="000807C3" w:rsidRPr="000807C3" w:rsidRDefault="000807C3" w:rsidP="000807C3">
      <w:pPr>
        <w:rPr>
          <w:b/>
          <w:bCs/>
        </w:rPr>
      </w:pPr>
      <w:r w:rsidRPr="000807C3">
        <w:rPr>
          <w:b/>
          <w:bCs/>
        </w:rPr>
        <w:t>2.4 Reproducibility</w:t>
      </w:r>
    </w:p>
    <w:p w14:paraId="7BD3179C" w14:textId="77777777" w:rsidR="000807C3" w:rsidRPr="000807C3" w:rsidRDefault="000807C3" w:rsidP="00E25B65">
      <w:pPr>
        <w:numPr>
          <w:ilvl w:val="0"/>
          <w:numId w:val="12"/>
        </w:numPr>
        <w:spacing w:after="0"/>
        <w:jc w:val="both"/>
      </w:pPr>
      <w:r w:rsidRPr="000807C3">
        <w:t>Random seed: 42 (NumPy, Python, PyTorch, CUDA)</w:t>
      </w:r>
    </w:p>
    <w:p w14:paraId="6C3DAADD" w14:textId="77777777" w:rsidR="000807C3" w:rsidRPr="000807C3" w:rsidRDefault="000807C3" w:rsidP="00E25B65">
      <w:pPr>
        <w:numPr>
          <w:ilvl w:val="0"/>
          <w:numId w:val="12"/>
        </w:numPr>
        <w:spacing w:after="0"/>
        <w:jc w:val="both"/>
      </w:pPr>
      <w:r w:rsidRPr="000807C3">
        <w:t>All models, splits, artifacts saved in:</w:t>
      </w:r>
    </w:p>
    <w:p w14:paraId="14D0CF68" w14:textId="77777777" w:rsidR="000807C3" w:rsidRPr="000807C3" w:rsidRDefault="000807C3" w:rsidP="00E25B65">
      <w:pPr>
        <w:numPr>
          <w:ilvl w:val="1"/>
          <w:numId w:val="12"/>
        </w:numPr>
        <w:spacing w:after="0"/>
        <w:jc w:val="both"/>
      </w:pPr>
      <w:r w:rsidRPr="000807C3">
        <w:t>artifacts_stage1/ (CrisisMMD)</w:t>
      </w:r>
    </w:p>
    <w:p w14:paraId="29B18AA5" w14:textId="77777777" w:rsidR="000807C3" w:rsidRPr="000807C3" w:rsidRDefault="000807C3" w:rsidP="00E25B65">
      <w:pPr>
        <w:numPr>
          <w:ilvl w:val="1"/>
          <w:numId w:val="12"/>
        </w:numPr>
        <w:spacing w:after="0"/>
        <w:jc w:val="both"/>
      </w:pPr>
      <w:r w:rsidRPr="000807C3">
        <w:t>artifacts_stage2/ (BRIGHT)</w:t>
      </w:r>
    </w:p>
    <w:p w14:paraId="4EF941B3" w14:textId="07ED3EB4" w:rsidR="000807C3" w:rsidRPr="000807C3" w:rsidRDefault="000807C3" w:rsidP="000807C3">
      <w:pPr>
        <w:numPr>
          <w:ilvl w:val="0"/>
          <w:numId w:val="12"/>
        </w:numPr>
        <w:spacing w:after="0"/>
        <w:jc w:val="both"/>
      </w:pPr>
      <w:r w:rsidRPr="000807C3">
        <w:t>Code executed on Windows with CUDA (verified via logs)</w:t>
      </w:r>
    </w:p>
    <w:p w14:paraId="651AD56D" w14:textId="09221DE1" w:rsidR="000807C3" w:rsidRPr="000807C3" w:rsidRDefault="000807C3" w:rsidP="004F008A">
      <w:r w:rsidRPr="000807C3">
        <w:rPr>
          <w:b/>
          <w:bCs/>
        </w:rPr>
        <w:t>3. Results and Analysis</w:t>
      </w:r>
    </w:p>
    <w:p w14:paraId="035CED80" w14:textId="2C20B465" w:rsidR="0038295E" w:rsidRDefault="000807C3" w:rsidP="0038295E">
      <w:pPr>
        <w:rPr>
          <w:b/>
          <w:bCs/>
        </w:rPr>
      </w:pPr>
      <w:r w:rsidRPr="000807C3">
        <w:rPr>
          <w:b/>
          <w:bCs/>
        </w:rPr>
        <w:t xml:space="preserve">3.1 Stage 1 </w:t>
      </w:r>
      <w:r w:rsidR="00DC43A5">
        <w:rPr>
          <w:b/>
          <w:bCs/>
        </w:rPr>
        <w:t>-</w:t>
      </w:r>
      <w:r w:rsidRPr="000807C3">
        <w:rPr>
          <w:b/>
          <w:bCs/>
        </w:rPr>
        <w:t xml:space="preserve"> CrisisMMD Results</w:t>
      </w:r>
    </w:p>
    <w:p w14:paraId="68F7E858" w14:textId="3F498AC1" w:rsidR="000807C3" w:rsidRDefault="000807C3" w:rsidP="0038295E">
      <w:pPr>
        <w:jc w:val="center"/>
        <w:rPr>
          <w:b/>
          <w:bCs/>
        </w:rPr>
      </w:pPr>
      <w:r w:rsidRPr="000807C3">
        <w:rPr>
          <w:b/>
          <w:bCs/>
        </w:rPr>
        <w:t xml:space="preserve">Task 1 </w:t>
      </w:r>
      <w:r w:rsidR="0038295E">
        <w:rPr>
          <w:b/>
          <w:bCs/>
        </w:rPr>
        <w:t>-</w:t>
      </w:r>
      <w:r w:rsidRPr="000807C3">
        <w:rPr>
          <w:b/>
          <w:bCs/>
        </w:rPr>
        <w:t xml:space="preserve"> Informativeness (BERTweet)</w:t>
      </w:r>
    </w:p>
    <w:p w14:paraId="3399E6B6" w14:textId="77777777" w:rsidR="00AA2B56" w:rsidRPr="000807C3" w:rsidRDefault="00AA2B56" w:rsidP="0038295E">
      <w:pPr>
        <w:jc w:val="center"/>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1221"/>
      </w:tblGrid>
      <w:tr w:rsidR="000807C3" w:rsidRPr="000807C3" w14:paraId="0ABE8C2F" w14:textId="77777777" w:rsidTr="004F008A">
        <w:trPr>
          <w:tblHeader/>
          <w:tblCellSpacing w:w="15" w:type="dxa"/>
          <w:jc w:val="center"/>
        </w:trPr>
        <w:tc>
          <w:tcPr>
            <w:tcW w:w="0" w:type="auto"/>
            <w:shd w:val="clear" w:color="auto" w:fill="00B0F0"/>
            <w:vAlign w:val="center"/>
            <w:hideMark/>
          </w:tcPr>
          <w:p w14:paraId="09996E0F" w14:textId="77777777" w:rsidR="000807C3" w:rsidRPr="000807C3" w:rsidRDefault="000807C3" w:rsidP="000807C3">
            <w:pPr>
              <w:rPr>
                <w:b/>
                <w:bCs/>
              </w:rPr>
            </w:pPr>
            <w:r w:rsidRPr="000807C3">
              <w:rPr>
                <w:b/>
                <w:bCs/>
              </w:rPr>
              <w:t>Metric</w:t>
            </w:r>
          </w:p>
        </w:tc>
        <w:tc>
          <w:tcPr>
            <w:tcW w:w="0" w:type="auto"/>
            <w:shd w:val="clear" w:color="auto" w:fill="00B0F0"/>
            <w:vAlign w:val="center"/>
            <w:hideMark/>
          </w:tcPr>
          <w:p w14:paraId="5E1FF31D" w14:textId="77777777" w:rsidR="000807C3" w:rsidRPr="000807C3" w:rsidRDefault="000807C3" w:rsidP="000807C3">
            <w:pPr>
              <w:rPr>
                <w:b/>
                <w:bCs/>
              </w:rPr>
            </w:pPr>
            <w:r w:rsidRPr="000807C3">
              <w:rPr>
                <w:b/>
                <w:bCs/>
              </w:rPr>
              <w:t>Test Score</w:t>
            </w:r>
          </w:p>
        </w:tc>
      </w:tr>
      <w:tr w:rsidR="000807C3" w:rsidRPr="000807C3" w14:paraId="20AB3D5F" w14:textId="77777777" w:rsidTr="00E31D0B">
        <w:trPr>
          <w:tblCellSpacing w:w="15" w:type="dxa"/>
          <w:jc w:val="center"/>
        </w:trPr>
        <w:tc>
          <w:tcPr>
            <w:tcW w:w="0" w:type="auto"/>
            <w:shd w:val="clear" w:color="auto" w:fill="C1F0C7" w:themeFill="accent3" w:themeFillTint="33"/>
            <w:vAlign w:val="center"/>
            <w:hideMark/>
          </w:tcPr>
          <w:p w14:paraId="4B14A916" w14:textId="77777777" w:rsidR="000807C3" w:rsidRPr="000807C3" w:rsidRDefault="000807C3" w:rsidP="000807C3">
            <w:r w:rsidRPr="000807C3">
              <w:t>Accuracy</w:t>
            </w:r>
          </w:p>
        </w:tc>
        <w:tc>
          <w:tcPr>
            <w:tcW w:w="0" w:type="auto"/>
            <w:shd w:val="clear" w:color="auto" w:fill="C1F0C7" w:themeFill="accent3" w:themeFillTint="33"/>
            <w:vAlign w:val="center"/>
            <w:hideMark/>
          </w:tcPr>
          <w:p w14:paraId="72A78BCD" w14:textId="77777777" w:rsidR="000807C3" w:rsidRPr="000807C3" w:rsidRDefault="000807C3" w:rsidP="000807C3">
            <w:r w:rsidRPr="000807C3">
              <w:rPr>
                <w:b/>
                <w:bCs/>
              </w:rPr>
              <w:t>0.8444</w:t>
            </w:r>
          </w:p>
        </w:tc>
      </w:tr>
      <w:tr w:rsidR="000807C3" w:rsidRPr="000807C3" w14:paraId="2589B348" w14:textId="77777777" w:rsidTr="00E31D0B">
        <w:trPr>
          <w:tblCellSpacing w:w="15" w:type="dxa"/>
          <w:jc w:val="center"/>
        </w:trPr>
        <w:tc>
          <w:tcPr>
            <w:tcW w:w="0" w:type="auto"/>
            <w:shd w:val="clear" w:color="auto" w:fill="C1F0C7" w:themeFill="accent3" w:themeFillTint="33"/>
            <w:vAlign w:val="center"/>
            <w:hideMark/>
          </w:tcPr>
          <w:p w14:paraId="645E2FC4" w14:textId="77777777" w:rsidR="000807C3" w:rsidRPr="000807C3" w:rsidRDefault="000807C3" w:rsidP="000807C3">
            <w:r w:rsidRPr="000807C3">
              <w:t>Macro-F1</w:t>
            </w:r>
          </w:p>
        </w:tc>
        <w:tc>
          <w:tcPr>
            <w:tcW w:w="0" w:type="auto"/>
            <w:shd w:val="clear" w:color="auto" w:fill="C1F0C7" w:themeFill="accent3" w:themeFillTint="33"/>
            <w:vAlign w:val="center"/>
            <w:hideMark/>
          </w:tcPr>
          <w:p w14:paraId="0C5B4C45" w14:textId="77777777" w:rsidR="000807C3" w:rsidRPr="000807C3" w:rsidRDefault="000807C3" w:rsidP="000807C3">
            <w:r w:rsidRPr="000807C3">
              <w:rPr>
                <w:b/>
                <w:bCs/>
              </w:rPr>
              <w:t>0.7945</w:t>
            </w:r>
          </w:p>
        </w:tc>
      </w:tr>
      <w:tr w:rsidR="000807C3" w:rsidRPr="000807C3" w14:paraId="153856CA" w14:textId="77777777" w:rsidTr="00E31D0B">
        <w:trPr>
          <w:tblCellSpacing w:w="15" w:type="dxa"/>
          <w:jc w:val="center"/>
        </w:trPr>
        <w:tc>
          <w:tcPr>
            <w:tcW w:w="0" w:type="auto"/>
            <w:shd w:val="clear" w:color="auto" w:fill="C1F0C7" w:themeFill="accent3" w:themeFillTint="33"/>
            <w:vAlign w:val="center"/>
            <w:hideMark/>
          </w:tcPr>
          <w:p w14:paraId="2EAF9E2F" w14:textId="77777777" w:rsidR="000807C3" w:rsidRPr="000807C3" w:rsidRDefault="000807C3" w:rsidP="000807C3">
            <w:r w:rsidRPr="000807C3">
              <w:t>Precision</w:t>
            </w:r>
          </w:p>
        </w:tc>
        <w:tc>
          <w:tcPr>
            <w:tcW w:w="0" w:type="auto"/>
            <w:shd w:val="clear" w:color="auto" w:fill="C1F0C7" w:themeFill="accent3" w:themeFillTint="33"/>
            <w:vAlign w:val="center"/>
            <w:hideMark/>
          </w:tcPr>
          <w:p w14:paraId="2254406D" w14:textId="77777777" w:rsidR="000807C3" w:rsidRPr="000807C3" w:rsidRDefault="000807C3" w:rsidP="000807C3">
            <w:r w:rsidRPr="000807C3">
              <w:t>0.8189</w:t>
            </w:r>
          </w:p>
        </w:tc>
      </w:tr>
      <w:tr w:rsidR="000807C3" w:rsidRPr="000807C3" w14:paraId="3393D614" w14:textId="77777777" w:rsidTr="00E25B65">
        <w:trPr>
          <w:trHeight w:val="28"/>
          <w:tblCellSpacing w:w="15" w:type="dxa"/>
          <w:jc w:val="center"/>
        </w:trPr>
        <w:tc>
          <w:tcPr>
            <w:tcW w:w="0" w:type="auto"/>
            <w:shd w:val="clear" w:color="auto" w:fill="C1F0C7" w:themeFill="accent3" w:themeFillTint="33"/>
            <w:vAlign w:val="center"/>
            <w:hideMark/>
          </w:tcPr>
          <w:p w14:paraId="2D6637E9" w14:textId="77777777" w:rsidR="000807C3" w:rsidRPr="000807C3" w:rsidRDefault="000807C3" w:rsidP="000807C3">
            <w:r w:rsidRPr="000807C3">
              <w:lastRenderedPageBreak/>
              <w:t>Recall</w:t>
            </w:r>
          </w:p>
        </w:tc>
        <w:tc>
          <w:tcPr>
            <w:tcW w:w="0" w:type="auto"/>
            <w:shd w:val="clear" w:color="auto" w:fill="C1F0C7" w:themeFill="accent3" w:themeFillTint="33"/>
            <w:vAlign w:val="center"/>
            <w:hideMark/>
          </w:tcPr>
          <w:p w14:paraId="457BA5C8" w14:textId="77777777" w:rsidR="000807C3" w:rsidRPr="000807C3" w:rsidRDefault="000807C3" w:rsidP="000807C3">
            <w:r w:rsidRPr="000807C3">
              <w:t>0.7784</w:t>
            </w:r>
          </w:p>
        </w:tc>
      </w:tr>
    </w:tbl>
    <w:p w14:paraId="04F6A11C" w14:textId="77777777" w:rsidR="00E25B65" w:rsidRDefault="00E25B65" w:rsidP="000807C3">
      <w:pPr>
        <w:rPr>
          <w:b/>
          <w:bCs/>
        </w:rPr>
      </w:pPr>
    </w:p>
    <w:p w14:paraId="1725637A" w14:textId="29B7A30B" w:rsidR="000807C3" w:rsidRPr="000807C3" w:rsidRDefault="000807C3" w:rsidP="000807C3">
      <w:r w:rsidRPr="000807C3">
        <w:rPr>
          <w:b/>
          <w:bCs/>
        </w:rPr>
        <w:t>Interpretation:</w:t>
      </w:r>
      <w:r w:rsidRPr="000807C3">
        <w:br/>
        <w:t>Model reliably distinguishes informative vs non-informative disaster tweets.</w:t>
      </w:r>
    </w:p>
    <w:p w14:paraId="1065F75F" w14:textId="1C99A6FA" w:rsidR="000807C3" w:rsidRPr="000807C3" w:rsidRDefault="000807C3" w:rsidP="000807C3">
      <w:pPr>
        <w:rPr>
          <w:b/>
          <w:bCs/>
        </w:rPr>
      </w:pPr>
      <w:r w:rsidRPr="000807C3">
        <w:rPr>
          <w:b/>
          <w:bCs/>
        </w:rPr>
        <w:t xml:space="preserve">Task 2 </w:t>
      </w:r>
      <w:r w:rsidR="00DC43A5">
        <w:rPr>
          <w:b/>
          <w:bCs/>
        </w:rPr>
        <w:t>-</w:t>
      </w:r>
      <w:r w:rsidRPr="000807C3">
        <w:rPr>
          <w:b/>
          <w:bCs/>
        </w:rPr>
        <w:t xml:space="preserve"> Humanitarian Classification (CardiffNLP RoBERTa)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1659"/>
      </w:tblGrid>
      <w:tr w:rsidR="000807C3" w:rsidRPr="000807C3" w14:paraId="452D75F4" w14:textId="77777777" w:rsidTr="0038295E">
        <w:trPr>
          <w:trHeight w:val="332"/>
          <w:tblHeader/>
          <w:tblCellSpacing w:w="15" w:type="dxa"/>
          <w:jc w:val="center"/>
        </w:trPr>
        <w:tc>
          <w:tcPr>
            <w:tcW w:w="1750" w:type="dxa"/>
            <w:shd w:val="clear" w:color="auto" w:fill="00B0F0"/>
            <w:vAlign w:val="center"/>
            <w:hideMark/>
          </w:tcPr>
          <w:p w14:paraId="32CFA5E5" w14:textId="77777777" w:rsidR="000807C3" w:rsidRPr="000807C3" w:rsidRDefault="000807C3" w:rsidP="000807C3">
            <w:pPr>
              <w:rPr>
                <w:b/>
                <w:bCs/>
              </w:rPr>
            </w:pPr>
            <w:r w:rsidRPr="000807C3">
              <w:rPr>
                <w:b/>
                <w:bCs/>
              </w:rPr>
              <w:t>Metric</w:t>
            </w:r>
          </w:p>
        </w:tc>
        <w:tc>
          <w:tcPr>
            <w:tcW w:w="1614" w:type="dxa"/>
            <w:shd w:val="clear" w:color="auto" w:fill="00B0F0"/>
            <w:vAlign w:val="center"/>
            <w:hideMark/>
          </w:tcPr>
          <w:p w14:paraId="631C0660" w14:textId="77777777" w:rsidR="000807C3" w:rsidRPr="000807C3" w:rsidRDefault="000807C3" w:rsidP="000807C3">
            <w:pPr>
              <w:rPr>
                <w:b/>
                <w:bCs/>
              </w:rPr>
            </w:pPr>
            <w:r w:rsidRPr="000807C3">
              <w:rPr>
                <w:b/>
                <w:bCs/>
              </w:rPr>
              <w:t>Test Score</w:t>
            </w:r>
          </w:p>
        </w:tc>
      </w:tr>
      <w:tr w:rsidR="000807C3" w:rsidRPr="000807C3" w14:paraId="22FB47AB" w14:textId="77777777" w:rsidTr="0038295E">
        <w:trPr>
          <w:trHeight w:val="341"/>
          <w:tblCellSpacing w:w="15" w:type="dxa"/>
          <w:jc w:val="center"/>
        </w:trPr>
        <w:tc>
          <w:tcPr>
            <w:tcW w:w="1750" w:type="dxa"/>
            <w:shd w:val="clear" w:color="auto" w:fill="FAE2D5" w:themeFill="accent2" w:themeFillTint="33"/>
            <w:vAlign w:val="center"/>
            <w:hideMark/>
          </w:tcPr>
          <w:p w14:paraId="7C12ECC0" w14:textId="77777777" w:rsidR="000807C3" w:rsidRPr="000807C3" w:rsidRDefault="000807C3" w:rsidP="000807C3">
            <w:r w:rsidRPr="000807C3">
              <w:t>Accuracy</w:t>
            </w:r>
          </w:p>
        </w:tc>
        <w:tc>
          <w:tcPr>
            <w:tcW w:w="1614" w:type="dxa"/>
            <w:shd w:val="clear" w:color="auto" w:fill="FAE2D5" w:themeFill="accent2" w:themeFillTint="33"/>
            <w:vAlign w:val="center"/>
            <w:hideMark/>
          </w:tcPr>
          <w:p w14:paraId="7D117D27" w14:textId="77777777" w:rsidR="000807C3" w:rsidRPr="000807C3" w:rsidRDefault="000807C3" w:rsidP="000807C3">
            <w:pPr>
              <w:rPr>
                <w:b/>
                <w:bCs/>
              </w:rPr>
            </w:pPr>
            <w:r w:rsidRPr="000807C3">
              <w:rPr>
                <w:b/>
                <w:bCs/>
              </w:rPr>
              <w:t>0.6267</w:t>
            </w:r>
          </w:p>
        </w:tc>
      </w:tr>
      <w:tr w:rsidR="000807C3" w:rsidRPr="000807C3" w14:paraId="28C57561" w14:textId="77777777" w:rsidTr="0038295E">
        <w:trPr>
          <w:trHeight w:val="332"/>
          <w:tblCellSpacing w:w="15" w:type="dxa"/>
          <w:jc w:val="center"/>
        </w:trPr>
        <w:tc>
          <w:tcPr>
            <w:tcW w:w="1750" w:type="dxa"/>
            <w:shd w:val="clear" w:color="auto" w:fill="FAE2D5" w:themeFill="accent2" w:themeFillTint="33"/>
            <w:vAlign w:val="center"/>
            <w:hideMark/>
          </w:tcPr>
          <w:p w14:paraId="1CF92066" w14:textId="77777777" w:rsidR="000807C3" w:rsidRPr="000807C3" w:rsidRDefault="000807C3" w:rsidP="000807C3">
            <w:r w:rsidRPr="000807C3">
              <w:t>Macro-F1</w:t>
            </w:r>
          </w:p>
        </w:tc>
        <w:tc>
          <w:tcPr>
            <w:tcW w:w="1614" w:type="dxa"/>
            <w:shd w:val="clear" w:color="auto" w:fill="FAE2D5" w:themeFill="accent2" w:themeFillTint="33"/>
            <w:vAlign w:val="center"/>
            <w:hideMark/>
          </w:tcPr>
          <w:p w14:paraId="1C5CA227" w14:textId="77777777" w:rsidR="000807C3" w:rsidRPr="000807C3" w:rsidRDefault="000807C3" w:rsidP="000807C3">
            <w:pPr>
              <w:rPr>
                <w:b/>
                <w:bCs/>
              </w:rPr>
            </w:pPr>
            <w:r w:rsidRPr="000807C3">
              <w:rPr>
                <w:b/>
                <w:bCs/>
              </w:rPr>
              <w:t>0.5347</w:t>
            </w:r>
          </w:p>
        </w:tc>
      </w:tr>
      <w:tr w:rsidR="000807C3" w:rsidRPr="000807C3" w14:paraId="1109EA68" w14:textId="77777777" w:rsidTr="0038295E">
        <w:trPr>
          <w:trHeight w:val="332"/>
          <w:tblCellSpacing w:w="15" w:type="dxa"/>
          <w:jc w:val="center"/>
        </w:trPr>
        <w:tc>
          <w:tcPr>
            <w:tcW w:w="1750" w:type="dxa"/>
            <w:shd w:val="clear" w:color="auto" w:fill="FAE2D5" w:themeFill="accent2" w:themeFillTint="33"/>
            <w:vAlign w:val="center"/>
            <w:hideMark/>
          </w:tcPr>
          <w:p w14:paraId="3A34E175" w14:textId="77777777" w:rsidR="000807C3" w:rsidRPr="000807C3" w:rsidRDefault="000807C3" w:rsidP="000807C3">
            <w:r w:rsidRPr="000807C3">
              <w:t>Precision</w:t>
            </w:r>
          </w:p>
        </w:tc>
        <w:tc>
          <w:tcPr>
            <w:tcW w:w="1614" w:type="dxa"/>
            <w:shd w:val="clear" w:color="auto" w:fill="FAE2D5" w:themeFill="accent2" w:themeFillTint="33"/>
            <w:vAlign w:val="center"/>
            <w:hideMark/>
          </w:tcPr>
          <w:p w14:paraId="19BA0977" w14:textId="77777777" w:rsidR="000807C3" w:rsidRPr="000807C3" w:rsidRDefault="000807C3" w:rsidP="000807C3">
            <w:r w:rsidRPr="000807C3">
              <w:t>0.5504</w:t>
            </w:r>
          </w:p>
        </w:tc>
      </w:tr>
      <w:tr w:rsidR="000807C3" w:rsidRPr="000807C3" w14:paraId="4B6EA5CB" w14:textId="77777777" w:rsidTr="0038295E">
        <w:trPr>
          <w:trHeight w:val="341"/>
          <w:tblCellSpacing w:w="15" w:type="dxa"/>
          <w:jc w:val="center"/>
        </w:trPr>
        <w:tc>
          <w:tcPr>
            <w:tcW w:w="1750" w:type="dxa"/>
            <w:shd w:val="clear" w:color="auto" w:fill="FAE2D5" w:themeFill="accent2" w:themeFillTint="33"/>
            <w:vAlign w:val="center"/>
            <w:hideMark/>
          </w:tcPr>
          <w:p w14:paraId="447258E5" w14:textId="77777777" w:rsidR="000807C3" w:rsidRPr="000807C3" w:rsidRDefault="000807C3" w:rsidP="000807C3">
            <w:r w:rsidRPr="000807C3">
              <w:t>Recall</w:t>
            </w:r>
          </w:p>
        </w:tc>
        <w:tc>
          <w:tcPr>
            <w:tcW w:w="1614" w:type="dxa"/>
            <w:shd w:val="clear" w:color="auto" w:fill="FAE2D5" w:themeFill="accent2" w:themeFillTint="33"/>
            <w:vAlign w:val="center"/>
            <w:hideMark/>
          </w:tcPr>
          <w:p w14:paraId="71C91D1C" w14:textId="77777777" w:rsidR="000807C3" w:rsidRPr="000807C3" w:rsidRDefault="000807C3" w:rsidP="000807C3">
            <w:r w:rsidRPr="000807C3">
              <w:t>0.5711</w:t>
            </w:r>
          </w:p>
        </w:tc>
      </w:tr>
    </w:tbl>
    <w:p w14:paraId="0C6C249C" w14:textId="77777777" w:rsidR="00E25B65" w:rsidRDefault="00E25B65" w:rsidP="000807C3">
      <w:pPr>
        <w:rPr>
          <w:b/>
          <w:bCs/>
        </w:rPr>
      </w:pPr>
    </w:p>
    <w:p w14:paraId="6D874A9B" w14:textId="048F66EC" w:rsidR="000807C3" w:rsidRPr="000807C3" w:rsidRDefault="000807C3" w:rsidP="000807C3">
      <w:r w:rsidRPr="000807C3">
        <w:rPr>
          <w:b/>
          <w:bCs/>
        </w:rPr>
        <w:t>Interpretation:</w:t>
      </w:r>
      <w:r w:rsidRPr="000807C3">
        <w:br/>
        <w:t>Performance is challenging due to 8-way imbalance and noisy labels, but macro-F1 above 0.53 indicates signal learning.</w:t>
      </w:r>
    </w:p>
    <w:p w14:paraId="7A46141E" w14:textId="31ACB9EF" w:rsidR="000807C3" w:rsidRPr="000807C3" w:rsidRDefault="000807C3" w:rsidP="000807C3">
      <w:pPr>
        <w:rPr>
          <w:b/>
          <w:bCs/>
        </w:rPr>
      </w:pPr>
      <w:r w:rsidRPr="000807C3">
        <w:rPr>
          <w:b/>
          <w:bCs/>
        </w:rPr>
        <w:t xml:space="preserve">Task 3 </w:t>
      </w:r>
      <w:r w:rsidR="00DC43A5">
        <w:rPr>
          <w:b/>
          <w:bCs/>
        </w:rPr>
        <w:t>-</w:t>
      </w:r>
      <w:r w:rsidRPr="000807C3">
        <w:rPr>
          <w:b/>
          <w:bCs/>
        </w:rPr>
        <w:t xml:space="preserve"> Damage Severity</w:t>
      </w:r>
    </w:p>
    <w:p w14:paraId="68303514" w14:textId="0A813A3C" w:rsidR="00E25B65" w:rsidRPr="000807C3" w:rsidRDefault="000807C3" w:rsidP="00E25B65">
      <w:pPr>
        <w:jc w:val="center"/>
        <w:rPr>
          <w:b/>
          <w:bCs/>
        </w:rPr>
      </w:pPr>
      <w:r w:rsidRPr="000807C3">
        <w:rPr>
          <w:b/>
          <w:bCs/>
        </w:rPr>
        <w:t>Image-only (ConvNeXt-Tiny)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1221"/>
      </w:tblGrid>
      <w:tr w:rsidR="000807C3" w:rsidRPr="000807C3" w14:paraId="4E21AB48" w14:textId="77777777" w:rsidTr="004F008A">
        <w:trPr>
          <w:tblHeader/>
          <w:tblCellSpacing w:w="15" w:type="dxa"/>
          <w:jc w:val="center"/>
        </w:trPr>
        <w:tc>
          <w:tcPr>
            <w:tcW w:w="0" w:type="auto"/>
            <w:shd w:val="clear" w:color="auto" w:fill="45B0E1" w:themeFill="accent1" w:themeFillTint="99"/>
            <w:vAlign w:val="center"/>
            <w:hideMark/>
          </w:tcPr>
          <w:p w14:paraId="2FDF32EC" w14:textId="77777777" w:rsidR="000807C3" w:rsidRPr="000807C3" w:rsidRDefault="000807C3" w:rsidP="000807C3">
            <w:pPr>
              <w:rPr>
                <w:b/>
                <w:bCs/>
              </w:rPr>
            </w:pPr>
            <w:r w:rsidRPr="000807C3">
              <w:rPr>
                <w:b/>
                <w:bCs/>
              </w:rPr>
              <w:t>Metric</w:t>
            </w:r>
          </w:p>
        </w:tc>
        <w:tc>
          <w:tcPr>
            <w:tcW w:w="0" w:type="auto"/>
            <w:shd w:val="clear" w:color="auto" w:fill="45B0E1" w:themeFill="accent1" w:themeFillTint="99"/>
            <w:vAlign w:val="center"/>
            <w:hideMark/>
          </w:tcPr>
          <w:p w14:paraId="20B1554A" w14:textId="77777777" w:rsidR="000807C3" w:rsidRPr="000807C3" w:rsidRDefault="000807C3" w:rsidP="000807C3">
            <w:pPr>
              <w:rPr>
                <w:b/>
                <w:bCs/>
              </w:rPr>
            </w:pPr>
            <w:r w:rsidRPr="000807C3">
              <w:rPr>
                <w:b/>
                <w:bCs/>
              </w:rPr>
              <w:t>Test Score</w:t>
            </w:r>
          </w:p>
        </w:tc>
      </w:tr>
      <w:tr w:rsidR="000807C3" w:rsidRPr="000807C3" w14:paraId="343D2432" w14:textId="77777777" w:rsidTr="004F008A">
        <w:trPr>
          <w:tblCellSpacing w:w="15" w:type="dxa"/>
          <w:jc w:val="center"/>
        </w:trPr>
        <w:tc>
          <w:tcPr>
            <w:tcW w:w="0" w:type="auto"/>
            <w:shd w:val="clear" w:color="auto" w:fill="C1F0C7" w:themeFill="accent3" w:themeFillTint="33"/>
            <w:vAlign w:val="center"/>
            <w:hideMark/>
          </w:tcPr>
          <w:p w14:paraId="7CB4DA38" w14:textId="77777777" w:rsidR="000807C3" w:rsidRPr="000807C3" w:rsidRDefault="000807C3" w:rsidP="000807C3">
            <w:r w:rsidRPr="000807C3">
              <w:t>Accuracy</w:t>
            </w:r>
          </w:p>
        </w:tc>
        <w:tc>
          <w:tcPr>
            <w:tcW w:w="0" w:type="auto"/>
            <w:shd w:val="clear" w:color="auto" w:fill="C1F0C7" w:themeFill="accent3" w:themeFillTint="33"/>
            <w:vAlign w:val="center"/>
            <w:hideMark/>
          </w:tcPr>
          <w:p w14:paraId="41249A38" w14:textId="77777777" w:rsidR="000807C3" w:rsidRPr="000807C3" w:rsidRDefault="000807C3" w:rsidP="000807C3">
            <w:r w:rsidRPr="000807C3">
              <w:rPr>
                <w:b/>
                <w:bCs/>
              </w:rPr>
              <w:t>0.610</w:t>
            </w:r>
          </w:p>
        </w:tc>
      </w:tr>
      <w:tr w:rsidR="000807C3" w:rsidRPr="000807C3" w14:paraId="040EC414" w14:textId="77777777" w:rsidTr="004F008A">
        <w:trPr>
          <w:tblCellSpacing w:w="15" w:type="dxa"/>
          <w:jc w:val="center"/>
        </w:trPr>
        <w:tc>
          <w:tcPr>
            <w:tcW w:w="0" w:type="auto"/>
            <w:shd w:val="clear" w:color="auto" w:fill="C1F0C7" w:themeFill="accent3" w:themeFillTint="33"/>
            <w:vAlign w:val="center"/>
            <w:hideMark/>
          </w:tcPr>
          <w:p w14:paraId="28A26171" w14:textId="77777777" w:rsidR="000807C3" w:rsidRPr="000807C3" w:rsidRDefault="000807C3" w:rsidP="000807C3">
            <w:r w:rsidRPr="000807C3">
              <w:t>Macro-F1</w:t>
            </w:r>
          </w:p>
        </w:tc>
        <w:tc>
          <w:tcPr>
            <w:tcW w:w="0" w:type="auto"/>
            <w:shd w:val="clear" w:color="auto" w:fill="C1F0C7" w:themeFill="accent3" w:themeFillTint="33"/>
            <w:vAlign w:val="center"/>
            <w:hideMark/>
          </w:tcPr>
          <w:p w14:paraId="7880E644" w14:textId="77777777" w:rsidR="000807C3" w:rsidRPr="000807C3" w:rsidRDefault="000807C3" w:rsidP="000807C3">
            <w:r w:rsidRPr="000807C3">
              <w:rPr>
                <w:b/>
                <w:bCs/>
              </w:rPr>
              <w:t>0.550</w:t>
            </w:r>
          </w:p>
        </w:tc>
      </w:tr>
    </w:tbl>
    <w:p w14:paraId="35D7BBFC" w14:textId="2419DC09" w:rsidR="00E25B65" w:rsidRDefault="00E25B65" w:rsidP="00E25B65">
      <w:pPr>
        <w:jc w:val="center"/>
        <w:rPr>
          <w:b/>
          <w:bCs/>
        </w:rPr>
      </w:pPr>
    </w:p>
    <w:p w14:paraId="350DB833" w14:textId="0F1B1CF0" w:rsidR="00E25B65" w:rsidRDefault="00AA2B56" w:rsidP="000807C3">
      <w:pPr>
        <w:rPr>
          <w:b/>
          <w:bCs/>
        </w:rPr>
      </w:pPr>
      <w:r w:rsidRPr="0038295E">
        <w:rPr>
          <w:b/>
          <w:bCs/>
          <w:noProof/>
        </w:rPr>
        <w:lastRenderedPageBreak/>
        <w:drawing>
          <wp:anchor distT="0" distB="0" distL="114300" distR="114300" simplePos="0" relativeHeight="251659264" behindDoc="1" locked="0" layoutInCell="1" allowOverlap="1" wp14:anchorId="09740B3C" wp14:editId="026D1CC5">
            <wp:simplePos x="0" y="0"/>
            <wp:positionH relativeFrom="column">
              <wp:posOffset>3435754</wp:posOffset>
            </wp:positionH>
            <wp:positionV relativeFrom="paragraph">
              <wp:posOffset>-43360</wp:posOffset>
            </wp:positionV>
            <wp:extent cx="2594559" cy="2019300"/>
            <wp:effectExtent l="0" t="0" r="0" b="0"/>
            <wp:wrapNone/>
            <wp:docPr id="19304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7493" name=""/>
                    <pic:cNvPicPr/>
                  </pic:nvPicPr>
                  <pic:blipFill>
                    <a:blip r:embed="rId6">
                      <a:extLst>
                        <a:ext uri="{28A0092B-C50C-407E-A947-70E740481C1C}">
                          <a14:useLocalDpi xmlns:a14="http://schemas.microsoft.com/office/drawing/2010/main" val="0"/>
                        </a:ext>
                      </a:extLst>
                    </a:blip>
                    <a:stretch>
                      <a:fillRect/>
                    </a:stretch>
                  </pic:blipFill>
                  <pic:spPr>
                    <a:xfrm>
                      <a:off x="0" y="0"/>
                      <a:ext cx="2594559" cy="2019300"/>
                    </a:xfrm>
                    <a:prstGeom prst="rect">
                      <a:avLst/>
                    </a:prstGeom>
                  </pic:spPr>
                </pic:pic>
              </a:graphicData>
            </a:graphic>
            <wp14:sizeRelH relativeFrom="margin">
              <wp14:pctWidth>0</wp14:pctWidth>
            </wp14:sizeRelH>
            <wp14:sizeRelV relativeFrom="margin">
              <wp14:pctHeight>0</wp14:pctHeight>
            </wp14:sizeRelV>
          </wp:anchor>
        </w:drawing>
      </w:r>
      <w:r w:rsidR="0038295E" w:rsidRPr="0038295E">
        <w:rPr>
          <w:b/>
          <w:bCs/>
          <w:noProof/>
        </w:rPr>
        <w:drawing>
          <wp:inline distT="0" distB="0" distL="0" distR="0" wp14:anchorId="32104457" wp14:editId="1A35A0AB">
            <wp:extent cx="2179320" cy="1975562"/>
            <wp:effectExtent l="0" t="0" r="0" b="5715"/>
            <wp:docPr id="110649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99661" name=""/>
                    <pic:cNvPicPr/>
                  </pic:nvPicPr>
                  <pic:blipFill>
                    <a:blip r:embed="rId7"/>
                    <a:stretch>
                      <a:fillRect/>
                    </a:stretch>
                  </pic:blipFill>
                  <pic:spPr>
                    <a:xfrm>
                      <a:off x="0" y="0"/>
                      <a:ext cx="2180347" cy="1976493"/>
                    </a:xfrm>
                    <a:prstGeom prst="rect">
                      <a:avLst/>
                    </a:prstGeom>
                  </pic:spPr>
                </pic:pic>
              </a:graphicData>
            </a:graphic>
          </wp:inline>
        </w:drawing>
      </w:r>
      <w:r w:rsidR="0038295E" w:rsidRPr="0038295E">
        <w:rPr>
          <w:noProof/>
        </w:rPr>
        <w:t xml:space="preserve"> </w:t>
      </w:r>
    </w:p>
    <w:p w14:paraId="2E8017CF" w14:textId="77777777" w:rsidR="00E25B65" w:rsidRDefault="00E25B65" w:rsidP="004F008A">
      <w:pPr>
        <w:rPr>
          <w:rFonts w:ascii="Segoe UI Symbol" w:hAnsi="Segoe UI Symbol" w:cs="Segoe UI Symbol"/>
        </w:rPr>
      </w:pPr>
    </w:p>
    <w:p w14:paraId="5243C142" w14:textId="487A2A9E" w:rsidR="000807C3" w:rsidRDefault="0038295E" w:rsidP="004F008A">
      <w:r>
        <w:rPr>
          <w:rFonts w:ascii="Segoe UI Symbol" w:hAnsi="Segoe UI Symbol" w:cs="Segoe UI Symbol"/>
        </w:rPr>
        <w:t xml:space="preserve"> </w:t>
      </w:r>
      <w:r w:rsidR="000807C3" w:rsidRPr="000807C3">
        <w:rPr>
          <w:b/>
          <w:bCs/>
        </w:rPr>
        <w:t>Fusion outperforms both individual modalities.</w:t>
      </w:r>
    </w:p>
    <w:p w14:paraId="28B93004" w14:textId="77777777" w:rsidR="00032BED" w:rsidRDefault="007D30C0" w:rsidP="007D30C0">
      <w:pPr>
        <w:jc w:val="center"/>
      </w:pPr>
      <w:r w:rsidRPr="007D30C0">
        <w:rPr>
          <w:noProof/>
        </w:rPr>
        <w:drawing>
          <wp:inline distT="0" distB="0" distL="0" distR="0" wp14:anchorId="280EA074" wp14:editId="02060E20">
            <wp:extent cx="2067213" cy="1066949"/>
            <wp:effectExtent l="0" t="0" r="0" b="0"/>
            <wp:docPr id="777637614"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37614" name="Picture 1" descr="A number on a white background&#10;&#10;AI-generated content may be incorrect."/>
                    <pic:cNvPicPr/>
                  </pic:nvPicPr>
                  <pic:blipFill>
                    <a:blip r:embed="rId8"/>
                    <a:stretch>
                      <a:fillRect/>
                    </a:stretch>
                  </pic:blipFill>
                  <pic:spPr>
                    <a:xfrm>
                      <a:off x="0" y="0"/>
                      <a:ext cx="2067213" cy="1066949"/>
                    </a:xfrm>
                    <a:prstGeom prst="rect">
                      <a:avLst/>
                    </a:prstGeom>
                  </pic:spPr>
                </pic:pic>
              </a:graphicData>
            </a:graphic>
          </wp:inline>
        </w:drawing>
      </w:r>
      <w:r>
        <w:t xml:space="preserve">          </w:t>
      </w:r>
    </w:p>
    <w:p w14:paraId="44DBB466" w14:textId="77B177B7" w:rsidR="00E25B65" w:rsidRDefault="00032BED" w:rsidP="0038295E">
      <w:pPr>
        <w:jc w:val="center"/>
      </w:pPr>
      <w:r w:rsidRPr="004F008A">
        <w:rPr>
          <w:u w:val="single"/>
        </w:rPr>
        <w:t>Fig</w:t>
      </w:r>
      <w:r w:rsidR="004F008A" w:rsidRPr="004F008A">
        <w:rPr>
          <w:u w:val="single"/>
        </w:rPr>
        <w:t>ure</w:t>
      </w:r>
      <w:r w:rsidRPr="004F008A">
        <w:rPr>
          <w:u w:val="single"/>
        </w:rPr>
        <w:t>:</w:t>
      </w:r>
      <w:r>
        <w:t xml:space="preserve"> Confusion Matrix </w:t>
      </w:r>
      <w:r w:rsidR="004F008A">
        <w:t>corresponding to ‘</w:t>
      </w:r>
      <w:r w:rsidR="004F008A" w:rsidRPr="004F008A">
        <w:t xml:space="preserve">Task 3 (Damage) </w:t>
      </w:r>
      <w:r w:rsidR="0038295E">
        <w:t>-</w:t>
      </w:r>
      <w:r w:rsidR="004F008A" w:rsidRPr="004F008A">
        <w:t xml:space="preserve"> robust image resolver + ConvNeXt-Tiny + FocalLoss</w:t>
      </w:r>
      <w:r w:rsidR="004F008A">
        <w:t>’</w:t>
      </w:r>
    </w:p>
    <w:p w14:paraId="72C79977" w14:textId="4354129E" w:rsidR="000807C3" w:rsidRDefault="007D30C0" w:rsidP="007D30C0">
      <w:pPr>
        <w:jc w:val="center"/>
      </w:pPr>
      <w:r>
        <w:t xml:space="preserve"> </w:t>
      </w:r>
      <w:r w:rsidRPr="000807C3">
        <w:rPr>
          <w:noProof/>
        </w:rPr>
        <w:drawing>
          <wp:inline distT="0" distB="0" distL="0" distR="0" wp14:anchorId="27C3807A" wp14:editId="122499EC">
            <wp:extent cx="1886213" cy="1076475"/>
            <wp:effectExtent l="0" t="0" r="0" b="9525"/>
            <wp:docPr id="1143275607"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75607" name="Picture 1" descr="A number on a white background&#10;&#10;AI-generated content may be incorrect."/>
                    <pic:cNvPicPr/>
                  </pic:nvPicPr>
                  <pic:blipFill>
                    <a:blip r:embed="rId9"/>
                    <a:stretch>
                      <a:fillRect/>
                    </a:stretch>
                  </pic:blipFill>
                  <pic:spPr>
                    <a:xfrm>
                      <a:off x="0" y="0"/>
                      <a:ext cx="1886213" cy="1076475"/>
                    </a:xfrm>
                    <a:prstGeom prst="rect">
                      <a:avLst/>
                    </a:prstGeom>
                  </pic:spPr>
                </pic:pic>
              </a:graphicData>
            </a:graphic>
          </wp:inline>
        </w:drawing>
      </w:r>
    </w:p>
    <w:p w14:paraId="18A1FFA5" w14:textId="6E4A9BD7" w:rsidR="00E25B65" w:rsidRPr="000807C3" w:rsidRDefault="004F008A" w:rsidP="0038295E">
      <w:pPr>
        <w:jc w:val="center"/>
      </w:pPr>
      <w:r w:rsidRPr="004F008A">
        <w:rPr>
          <w:u w:val="single"/>
        </w:rPr>
        <w:t xml:space="preserve">Figure: </w:t>
      </w:r>
      <w:r>
        <w:t xml:space="preserve">Confusion Matrix corresponding to </w:t>
      </w:r>
      <w:r w:rsidRPr="004F008A">
        <w:t>Multimodal Fusion (Text+Image)</w:t>
      </w:r>
    </w:p>
    <w:p w14:paraId="250AE478" w14:textId="49A4061B" w:rsidR="000807C3" w:rsidRPr="000807C3" w:rsidRDefault="000807C3" w:rsidP="000807C3">
      <w:pPr>
        <w:rPr>
          <w:b/>
          <w:bCs/>
        </w:rPr>
      </w:pPr>
      <w:r w:rsidRPr="000807C3">
        <w:rPr>
          <w:b/>
          <w:bCs/>
        </w:rPr>
        <w:t xml:space="preserve">3.2 Stage 2 </w:t>
      </w:r>
      <w:r w:rsidR="0038295E">
        <w:rPr>
          <w:b/>
          <w:bCs/>
        </w:rPr>
        <w:t xml:space="preserve">- </w:t>
      </w:r>
      <w:r w:rsidRPr="000807C3">
        <w:rPr>
          <w:b/>
          <w:bCs/>
        </w:rPr>
        <w:t>BRIGHT Satellite Segmentation</w:t>
      </w:r>
    </w:p>
    <w:p w14:paraId="2DEB8D30" w14:textId="77777777" w:rsidR="000807C3" w:rsidRPr="000807C3" w:rsidRDefault="000807C3" w:rsidP="00E25B65">
      <w:pPr>
        <w:jc w:val="center"/>
        <w:rPr>
          <w:b/>
          <w:bCs/>
        </w:rPr>
      </w:pPr>
      <w:r w:rsidRPr="000807C3">
        <w:rPr>
          <w:b/>
          <w:bCs/>
        </w:rPr>
        <w:t>Validation Performance (Best Checkpoint)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6"/>
        <w:gridCol w:w="1200"/>
      </w:tblGrid>
      <w:tr w:rsidR="000807C3" w:rsidRPr="000807C3" w14:paraId="57412653" w14:textId="77777777" w:rsidTr="004F008A">
        <w:trPr>
          <w:tblHeader/>
          <w:tblCellSpacing w:w="15" w:type="dxa"/>
          <w:jc w:val="center"/>
        </w:trPr>
        <w:tc>
          <w:tcPr>
            <w:tcW w:w="0" w:type="auto"/>
            <w:shd w:val="clear" w:color="auto" w:fill="00B0F0"/>
            <w:vAlign w:val="center"/>
            <w:hideMark/>
          </w:tcPr>
          <w:p w14:paraId="409429C1" w14:textId="77777777" w:rsidR="000807C3" w:rsidRPr="000807C3" w:rsidRDefault="000807C3" w:rsidP="000807C3">
            <w:pPr>
              <w:rPr>
                <w:b/>
                <w:bCs/>
              </w:rPr>
            </w:pPr>
            <w:r w:rsidRPr="000807C3">
              <w:rPr>
                <w:b/>
                <w:bCs/>
              </w:rPr>
              <w:t>Metric</w:t>
            </w:r>
          </w:p>
        </w:tc>
        <w:tc>
          <w:tcPr>
            <w:tcW w:w="0" w:type="auto"/>
            <w:shd w:val="clear" w:color="auto" w:fill="00B0F0"/>
            <w:vAlign w:val="center"/>
            <w:hideMark/>
          </w:tcPr>
          <w:p w14:paraId="0F129740" w14:textId="77777777" w:rsidR="000807C3" w:rsidRPr="000807C3" w:rsidRDefault="000807C3" w:rsidP="000807C3">
            <w:pPr>
              <w:rPr>
                <w:b/>
                <w:bCs/>
              </w:rPr>
            </w:pPr>
            <w:r w:rsidRPr="000807C3">
              <w:rPr>
                <w:b/>
                <w:bCs/>
              </w:rPr>
              <w:t>Dev Score</w:t>
            </w:r>
          </w:p>
        </w:tc>
      </w:tr>
      <w:tr w:rsidR="000807C3" w:rsidRPr="000807C3" w14:paraId="5A9CC9EE" w14:textId="77777777" w:rsidTr="004F008A">
        <w:trPr>
          <w:tblCellSpacing w:w="15" w:type="dxa"/>
          <w:jc w:val="center"/>
        </w:trPr>
        <w:tc>
          <w:tcPr>
            <w:tcW w:w="0" w:type="auto"/>
            <w:shd w:val="clear" w:color="auto" w:fill="C1F0C7" w:themeFill="accent3" w:themeFillTint="33"/>
            <w:vAlign w:val="center"/>
            <w:hideMark/>
          </w:tcPr>
          <w:p w14:paraId="79682134" w14:textId="77777777" w:rsidR="000807C3" w:rsidRPr="000807C3" w:rsidRDefault="000807C3" w:rsidP="000807C3">
            <w:r w:rsidRPr="000807C3">
              <w:t>IoU</w:t>
            </w:r>
          </w:p>
        </w:tc>
        <w:tc>
          <w:tcPr>
            <w:tcW w:w="0" w:type="auto"/>
            <w:shd w:val="clear" w:color="auto" w:fill="C1F0C7" w:themeFill="accent3" w:themeFillTint="33"/>
            <w:vAlign w:val="center"/>
            <w:hideMark/>
          </w:tcPr>
          <w:p w14:paraId="2ACECD0A" w14:textId="77777777" w:rsidR="000807C3" w:rsidRPr="000807C3" w:rsidRDefault="000807C3" w:rsidP="000807C3">
            <w:r w:rsidRPr="000807C3">
              <w:rPr>
                <w:b/>
                <w:bCs/>
              </w:rPr>
              <w:t>0.337</w:t>
            </w:r>
          </w:p>
        </w:tc>
      </w:tr>
      <w:tr w:rsidR="000807C3" w:rsidRPr="000807C3" w14:paraId="4D6B28D9" w14:textId="77777777" w:rsidTr="004F008A">
        <w:trPr>
          <w:tblCellSpacing w:w="15" w:type="dxa"/>
          <w:jc w:val="center"/>
        </w:trPr>
        <w:tc>
          <w:tcPr>
            <w:tcW w:w="0" w:type="auto"/>
            <w:shd w:val="clear" w:color="auto" w:fill="C1F0C7" w:themeFill="accent3" w:themeFillTint="33"/>
            <w:vAlign w:val="center"/>
            <w:hideMark/>
          </w:tcPr>
          <w:p w14:paraId="4BFB8C5F" w14:textId="77777777" w:rsidR="000807C3" w:rsidRPr="000807C3" w:rsidRDefault="000807C3" w:rsidP="000807C3">
            <w:r w:rsidRPr="000807C3">
              <w:t>F1</w:t>
            </w:r>
          </w:p>
        </w:tc>
        <w:tc>
          <w:tcPr>
            <w:tcW w:w="0" w:type="auto"/>
            <w:shd w:val="clear" w:color="auto" w:fill="C1F0C7" w:themeFill="accent3" w:themeFillTint="33"/>
            <w:vAlign w:val="center"/>
            <w:hideMark/>
          </w:tcPr>
          <w:p w14:paraId="0C44FB58" w14:textId="77777777" w:rsidR="000807C3" w:rsidRPr="000807C3" w:rsidRDefault="000807C3" w:rsidP="000807C3">
            <w:r w:rsidRPr="000807C3">
              <w:rPr>
                <w:b/>
                <w:bCs/>
              </w:rPr>
              <w:t>0.495</w:t>
            </w:r>
          </w:p>
        </w:tc>
      </w:tr>
    </w:tbl>
    <w:p w14:paraId="172F48CD" w14:textId="77777777" w:rsidR="00AA2B56" w:rsidRDefault="00AA2B56" w:rsidP="0038295E">
      <w:pPr>
        <w:jc w:val="center"/>
        <w:rPr>
          <w:b/>
          <w:bCs/>
        </w:rPr>
      </w:pPr>
    </w:p>
    <w:p w14:paraId="230AEA6B" w14:textId="2EF564F8" w:rsidR="000807C3" w:rsidRPr="000807C3" w:rsidRDefault="000807C3" w:rsidP="0038295E">
      <w:pPr>
        <w:jc w:val="center"/>
        <w:rPr>
          <w:b/>
          <w:bCs/>
        </w:rPr>
      </w:pPr>
      <w:r w:rsidRPr="000807C3">
        <w:rPr>
          <w:b/>
          <w:bCs/>
        </w:rPr>
        <w:lastRenderedPageBreak/>
        <w:t>Test Performance (10-scene fast evaluation)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6"/>
        <w:gridCol w:w="1221"/>
      </w:tblGrid>
      <w:tr w:rsidR="000807C3" w:rsidRPr="000807C3" w14:paraId="5E45C72C" w14:textId="77777777" w:rsidTr="004F008A">
        <w:trPr>
          <w:tblHeader/>
          <w:tblCellSpacing w:w="15" w:type="dxa"/>
          <w:jc w:val="center"/>
        </w:trPr>
        <w:tc>
          <w:tcPr>
            <w:tcW w:w="0" w:type="auto"/>
            <w:shd w:val="clear" w:color="auto" w:fill="00B0F0"/>
            <w:vAlign w:val="center"/>
            <w:hideMark/>
          </w:tcPr>
          <w:p w14:paraId="74CFDFB0" w14:textId="77777777" w:rsidR="000807C3" w:rsidRPr="000807C3" w:rsidRDefault="000807C3" w:rsidP="000807C3">
            <w:pPr>
              <w:rPr>
                <w:b/>
                <w:bCs/>
              </w:rPr>
            </w:pPr>
            <w:r w:rsidRPr="000807C3">
              <w:rPr>
                <w:b/>
                <w:bCs/>
              </w:rPr>
              <w:t>Metric</w:t>
            </w:r>
          </w:p>
        </w:tc>
        <w:tc>
          <w:tcPr>
            <w:tcW w:w="0" w:type="auto"/>
            <w:shd w:val="clear" w:color="auto" w:fill="00B0F0"/>
            <w:vAlign w:val="center"/>
            <w:hideMark/>
          </w:tcPr>
          <w:p w14:paraId="65C55474" w14:textId="77777777" w:rsidR="000807C3" w:rsidRPr="000807C3" w:rsidRDefault="000807C3" w:rsidP="000807C3">
            <w:pPr>
              <w:rPr>
                <w:b/>
                <w:bCs/>
              </w:rPr>
            </w:pPr>
            <w:r w:rsidRPr="000807C3">
              <w:rPr>
                <w:b/>
                <w:bCs/>
              </w:rPr>
              <w:t>Test Score</w:t>
            </w:r>
          </w:p>
        </w:tc>
      </w:tr>
      <w:tr w:rsidR="000807C3" w:rsidRPr="000807C3" w14:paraId="680526F7" w14:textId="77777777" w:rsidTr="004F008A">
        <w:trPr>
          <w:tblCellSpacing w:w="15" w:type="dxa"/>
          <w:jc w:val="center"/>
        </w:trPr>
        <w:tc>
          <w:tcPr>
            <w:tcW w:w="0" w:type="auto"/>
            <w:shd w:val="clear" w:color="auto" w:fill="FAE2D5" w:themeFill="accent2" w:themeFillTint="33"/>
            <w:vAlign w:val="center"/>
            <w:hideMark/>
          </w:tcPr>
          <w:p w14:paraId="35F6C571" w14:textId="77777777" w:rsidR="000807C3" w:rsidRPr="000807C3" w:rsidRDefault="000807C3" w:rsidP="000807C3">
            <w:r w:rsidRPr="000807C3">
              <w:t>IoU</w:t>
            </w:r>
          </w:p>
        </w:tc>
        <w:tc>
          <w:tcPr>
            <w:tcW w:w="0" w:type="auto"/>
            <w:shd w:val="clear" w:color="auto" w:fill="FAE2D5" w:themeFill="accent2" w:themeFillTint="33"/>
            <w:vAlign w:val="center"/>
            <w:hideMark/>
          </w:tcPr>
          <w:p w14:paraId="57014D73" w14:textId="77777777" w:rsidR="000807C3" w:rsidRPr="000807C3" w:rsidRDefault="000807C3" w:rsidP="000807C3">
            <w:r w:rsidRPr="000807C3">
              <w:rPr>
                <w:b/>
                <w:bCs/>
              </w:rPr>
              <w:t>0.284</w:t>
            </w:r>
          </w:p>
        </w:tc>
      </w:tr>
      <w:tr w:rsidR="000807C3" w:rsidRPr="000807C3" w14:paraId="75CDC695" w14:textId="77777777" w:rsidTr="004F008A">
        <w:trPr>
          <w:tblCellSpacing w:w="15" w:type="dxa"/>
          <w:jc w:val="center"/>
        </w:trPr>
        <w:tc>
          <w:tcPr>
            <w:tcW w:w="0" w:type="auto"/>
            <w:shd w:val="clear" w:color="auto" w:fill="FAE2D5" w:themeFill="accent2" w:themeFillTint="33"/>
            <w:vAlign w:val="center"/>
            <w:hideMark/>
          </w:tcPr>
          <w:p w14:paraId="28B4CB0B" w14:textId="77777777" w:rsidR="000807C3" w:rsidRPr="000807C3" w:rsidRDefault="000807C3" w:rsidP="000807C3">
            <w:r w:rsidRPr="000807C3">
              <w:t>F1</w:t>
            </w:r>
          </w:p>
        </w:tc>
        <w:tc>
          <w:tcPr>
            <w:tcW w:w="0" w:type="auto"/>
            <w:shd w:val="clear" w:color="auto" w:fill="FAE2D5" w:themeFill="accent2" w:themeFillTint="33"/>
            <w:vAlign w:val="center"/>
            <w:hideMark/>
          </w:tcPr>
          <w:p w14:paraId="3ADE1B65" w14:textId="77777777" w:rsidR="000807C3" w:rsidRPr="000807C3" w:rsidRDefault="000807C3" w:rsidP="000807C3">
            <w:r w:rsidRPr="000807C3">
              <w:rPr>
                <w:b/>
                <w:bCs/>
              </w:rPr>
              <w:t>0.437</w:t>
            </w:r>
          </w:p>
        </w:tc>
      </w:tr>
    </w:tbl>
    <w:p w14:paraId="6A561C12" w14:textId="3DFEF1DF" w:rsidR="00032BED" w:rsidRDefault="00825A48" w:rsidP="000807C3">
      <w:r>
        <w:rPr>
          <w:noProof/>
        </w:rPr>
        <w:drawing>
          <wp:anchor distT="0" distB="0" distL="114300" distR="114300" simplePos="0" relativeHeight="251658240" behindDoc="0" locked="0" layoutInCell="1" allowOverlap="1" wp14:anchorId="0FABDF5D" wp14:editId="71A054B7">
            <wp:simplePos x="0" y="0"/>
            <wp:positionH relativeFrom="margin">
              <wp:posOffset>-86360</wp:posOffset>
            </wp:positionH>
            <wp:positionV relativeFrom="paragraph">
              <wp:posOffset>471805</wp:posOffset>
            </wp:positionV>
            <wp:extent cx="6708140" cy="5715000"/>
            <wp:effectExtent l="0" t="0" r="0" b="0"/>
            <wp:wrapTopAndBottom/>
            <wp:docPr id="558389983" name="Picture 1" descr="A collage of images of blood s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89983" name="Picture 1" descr="A collage of images of blood stain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08140" cy="571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ED7B46" w14:textId="19466E37" w:rsidR="00E25B65" w:rsidRDefault="00E25B65" w:rsidP="00032BED">
      <w:pPr>
        <w:jc w:val="center"/>
        <w:rPr>
          <w:u w:val="single"/>
        </w:rPr>
      </w:pPr>
    </w:p>
    <w:p w14:paraId="19788312" w14:textId="0D6A03E9" w:rsidR="00825A48" w:rsidRDefault="00032BED" w:rsidP="00825A48">
      <w:pPr>
        <w:jc w:val="center"/>
      </w:pPr>
      <w:r w:rsidRPr="00032BED">
        <w:rPr>
          <w:u w:val="single"/>
        </w:rPr>
        <w:t>Figure:</w:t>
      </w:r>
      <w:r w:rsidRPr="00032BED">
        <w:t xml:space="preserve"> Visual Damage Predictions for the Bata-Explosion Event</w:t>
      </w:r>
    </w:p>
    <w:p w14:paraId="319FC7F3" w14:textId="4896C279" w:rsidR="000807C3" w:rsidRPr="000807C3" w:rsidRDefault="00032BED" w:rsidP="00825A48">
      <w:pPr>
        <w:jc w:val="both"/>
      </w:pPr>
      <w:r w:rsidRPr="00032BED">
        <w:lastRenderedPageBreak/>
        <w:t>The montage confirms that our U-Net learns meaningful spatial patterns of destruction not random noise and highlights how damage clusters form within the affected region</w:t>
      </w:r>
      <w:r w:rsidR="000807C3" w:rsidRPr="000807C3">
        <w:t>.</w:t>
      </w:r>
    </w:p>
    <w:p w14:paraId="47E52E89" w14:textId="2F94EFB6" w:rsidR="000807C3" w:rsidRPr="000807C3" w:rsidRDefault="000807C3" w:rsidP="000807C3"/>
    <w:p w14:paraId="3E371A02" w14:textId="77777777" w:rsidR="000807C3" w:rsidRDefault="000807C3" w:rsidP="000807C3">
      <w:pPr>
        <w:rPr>
          <w:b/>
          <w:bCs/>
        </w:rPr>
      </w:pPr>
      <w:r w:rsidRPr="000807C3">
        <w:rPr>
          <w:b/>
          <w:bCs/>
        </w:rPr>
        <w:t>4. Discussion and Interpretation</w:t>
      </w:r>
    </w:p>
    <w:p w14:paraId="62ED8934" w14:textId="77777777" w:rsidR="000807C3" w:rsidRPr="000807C3" w:rsidRDefault="000807C3" w:rsidP="00352941">
      <w:pPr>
        <w:spacing w:after="0"/>
        <w:jc w:val="both"/>
      </w:pPr>
      <w:r w:rsidRPr="000807C3">
        <w:t>Key findings:</w:t>
      </w:r>
    </w:p>
    <w:p w14:paraId="3A590523" w14:textId="77777777" w:rsidR="0038295E" w:rsidRPr="0038295E" w:rsidRDefault="0038295E" w:rsidP="00352941">
      <w:pPr>
        <w:numPr>
          <w:ilvl w:val="0"/>
          <w:numId w:val="13"/>
        </w:numPr>
        <w:spacing w:after="0"/>
        <w:jc w:val="both"/>
      </w:pPr>
      <w:r w:rsidRPr="00825A48">
        <w:t xml:space="preserve">Text models </w:t>
      </w:r>
      <w:r w:rsidRPr="0038295E">
        <w:t xml:space="preserve">are also good at the high-level semantic interpretation of disaster tweets. </w:t>
      </w:r>
    </w:p>
    <w:p w14:paraId="46D09823" w14:textId="277C7800" w:rsidR="000807C3" w:rsidRDefault="000807C3" w:rsidP="00352941">
      <w:pPr>
        <w:numPr>
          <w:ilvl w:val="0"/>
          <w:numId w:val="13"/>
        </w:numPr>
        <w:spacing w:after="0"/>
        <w:jc w:val="both"/>
      </w:pPr>
      <w:r w:rsidRPr="00825A48">
        <w:t>Image models</w:t>
      </w:r>
      <w:r w:rsidRPr="000807C3">
        <w:t xml:space="preserve"> </w:t>
      </w:r>
      <w:r w:rsidR="00825A48" w:rsidRPr="00825A48">
        <w:t>are used to do what a text fails to pick up, particularly structural damage.</w:t>
      </w:r>
    </w:p>
    <w:p w14:paraId="6F057128" w14:textId="77777777" w:rsidR="00825A48" w:rsidRDefault="00825A48" w:rsidP="00352941">
      <w:pPr>
        <w:numPr>
          <w:ilvl w:val="0"/>
          <w:numId w:val="13"/>
        </w:numPr>
        <w:spacing w:after="0"/>
        <w:jc w:val="both"/>
      </w:pPr>
      <w:r w:rsidRPr="00825A48">
        <w:t xml:space="preserve">Complementarity is continuously affirmed through fusion. </w:t>
      </w:r>
    </w:p>
    <w:p w14:paraId="2E4E5730" w14:textId="41F1A9A2" w:rsidR="00825A48" w:rsidRPr="000807C3" w:rsidRDefault="00825A48" w:rsidP="00352941">
      <w:pPr>
        <w:numPr>
          <w:ilvl w:val="0"/>
          <w:numId w:val="13"/>
        </w:numPr>
        <w:spacing w:after="0"/>
        <w:jc w:val="both"/>
      </w:pPr>
      <w:r w:rsidRPr="00825A48">
        <w:t>UNet works fairly well in case of post-only inputs and event-wise heterogeneity.</w:t>
      </w:r>
    </w:p>
    <w:p w14:paraId="79071B6B" w14:textId="77777777" w:rsidR="000807C3" w:rsidRPr="000807C3" w:rsidRDefault="000807C3" w:rsidP="00352941">
      <w:pPr>
        <w:spacing w:before="240" w:after="0"/>
      </w:pPr>
      <w:r w:rsidRPr="000807C3">
        <w:t>Limitations:</w:t>
      </w:r>
    </w:p>
    <w:p w14:paraId="20B3DEBF" w14:textId="2230747E" w:rsidR="000807C3" w:rsidRPr="000807C3" w:rsidRDefault="00825A48" w:rsidP="00352941">
      <w:pPr>
        <w:numPr>
          <w:ilvl w:val="0"/>
          <w:numId w:val="14"/>
        </w:numPr>
        <w:spacing w:after="0"/>
        <w:jc w:val="both"/>
      </w:pPr>
      <w:r w:rsidRPr="00825A48">
        <w:t xml:space="preserve">Humanitarian labels are unbalanced and noisy </w:t>
      </w:r>
      <w:r w:rsidR="000807C3" w:rsidRPr="000807C3">
        <w:t>→ lower F1.</w:t>
      </w:r>
    </w:p>
    <w:p w14:paraId="4DC22ABE" w14:textId="134189CE" w:rsidR="00825A48" w:rsidRDefault="00825A48" w:rsidP="00352941">
      <w:pPr>
        <w:numPr>
          <w:ilvl w:val="0"/>
          <w:numId w:val="14"/>
        </w:numPr>
        <w:spacing w:after="0"/>
        <w:jc w:val="both"/>
      </w:pPr>
      <w:r w:rsidRPr="00825A48">
        <w:t xml:space="preserve">BRIGHT dataset has no pre-event images of numerous scenes </w:t>
      </w:r>
      <w:r w:rsidR="000807C3" w:rsidRPr="000807C3">
        <w:t>→</w:t>
      </w:r>
      <w:r w:rsidRPr="00825A48">
        <w:t xml:space="preserve"> limits change detection.</w:t>
      </w:r>
    </w:p>
    <w:p w14:paraId="50E23B0D" w14:textId="1B6A7CC7" w:rsidR="000807C3" w:rsidRDefault="00825A48" w:rsidP="000807C3">
      <w:pPr>
        <w:numPr>
          <w:ilvl w:val="0"/>
          <w:numId w:val="14"/>
        </w:numPr>
        <w:spacing w:after="0"/>
        <w:jc w:val="both"/>
      </w:pPr>
      <w:r w:rsidRPr="00825A48">
        <w:t>The signature of satellite damage, depending on the type of event (wildfire, earthquake, explosion), is very different.</w:t>
      </w:r>
    </w:p>
    <w:p w14:paraId="73A9EB68" w14:textId="450FF6C8" w:rsidR="00825A48" w:rsidRDefault="00825A48" w:rsidP="00825A48">
      <w:pPr>
        <w:pStyle w:val="ListParagraph"/>
        <w:numPr>
          <w:ilvl w:val="0"/>
          <w:numId w:val="14"/>
        </w:numPr>
        <w:spacing w:after="0" w:line="240" w:lineRule="auto"/>
      </w:pPr>
      <w:r w:rsidRPr="00825A48">
        <w:t>Other CrisisMMD activities have weak correlation with pixel-level goals of BRIGHT.</w:t>
      </w:r>
    </w:p>
    <w:p w14:paraId="626D5962" w14:textId="77777777" w:rsidR="00825A48" w:rsidRPr="000807C3" w:rsidRDefault="00825A48" w:rsidP="00825A48">
      <w:pPr>
        <w:pStyle w:val="ListParagraph"/>
        <w:spacing w:after="0" w:line="240" w:lineRule="auto"/>
      </w:pPr>
    </w:p>
    <w:p w14:paraId="12003545" w14:textId="77777777" w:rsidR="000807C3" w:rsidRPr="000807C3" w:rsidRDefault="000807C3" w:rsidP="000807C3">
      <w:pPr>
        <w:rPr>
          <w:b/>
          <w:bCs/>
        </w:rPr>
      </w:pPr>
      <w:r w:rsidRPr="000807C3">
        <w:rPr>
          <w:b/>
          <w:bCs/>
        </w:rPr>
        <w:t>5. Reflection on Methodology</w:t>
      </w:r>
    </w:p>
    <w:p w14:paraId="2D085FD9" w14:textId="77777777" w:rsidR="000807C3" w:rsidRPr="000807C3" w:rsidRDefault="000807C3" w:rsidP="00352941">
      <w:pPr>
        <w:spacing w:after="0"/>
      </w:pPr>
      <w:r w:rsidRPr="000807C3">
        <w:t>Strengths:</w:t>
      </w:r>
    </w:p>
    <w:p w14:paraId="3551E21F" w14:textId="77777777" w:rsidR="000807C3" w:rsidRPr="000807C3" w:rsidRDefault="000807C3" w:rsidP="00352941">
      <w:pPr>
        <w:numPr>
          <w:ilvl w:val="0"/>
          <w:numId w:val="15"/>
        </w:numPr>
        <w:spacing w:after="0"/>
      </w:pPr>
      <w:r w:rsidRPr="000807C3">
        <w:t>Strong engineering: robust TSV loader, image path resolver, tiling, safe dataloaders</w:t>
      </w:r>
    </w:p>
    <w:p w14:paraId="215C9462" w14:textId="77777777" w:rsidR="000807C3" w:rsidRPr="000807C3" w:rsidRDefault="000807C3" w:rsidP="00352941">
      <w:pPr>
        <w:numPr>
          <w:ilvl w:val="0"/>
          <w:numId w:val="15"/>
        </w:numPr>
        <w:spacing w:after="0"/>
      </w:pPr>
      <w:r w:rsidRPr="000807C3">
        <w:t>Reproducible training pipeline (seeded, deterministic loaders)</w:t>
      </w:r>
    </w:p>
    <w:p w14:paraId="77B53443" w14:textId="77777777" w:rsidR="000807C3" w:rsidRPr="000807C3" w:rsidRDefault="000807C3" w:rsidP="00352941">
      <w:pPr>
        <w:numPr>
          <w:ilvl w:val="0"/>
          <w:numId w:val="15"/>
        </w:numPr>
        <w:spacing w:after="0"/>
      </w:pPr>
      <w:r w:rsidRPr="000807C3">
        <w:t>Extensive experimentation: baseline → improved → multimodal fusion</w:t>
      </w:r>
    </w:p>
    <w:p w14:paraId="7DA2E52C" w14:textId="77777777" w:rsidR="000807C3" w:rsidRPr="000807C3" w:rsidRDefault="000807C3" w:rsidP="00352941">
      <w:pPr>
        <w:spacing w:before="240" w:after="0"/>
        <w:jc w:val="both"/>
      </w:pPr>
      <w:r w:rsidRPr="000807C3">
        <w:t>Weaknesses:</w:t>
      </w:r>
    </w:p>
    <w:p w14:paraId="6D3ECC7B" w14:textId="77777777" w:rsidR="000807C3" w:rsidRPr="000807C3" w:rsidRDefault="000807C3" w:rsidP="00352941">
      <w:pPr>
        <w:numPr>
          <w:ilvl w:val="0"/>
          <w:numId w:val="16"/>
        </w:numPr>
        <w:spacing w:after="0"/>
        <w:jc w:val="both"/>
      </w:pPr>
      <w:r w:rsidRPr="000807C3">
        <w:t>No hyperparameter sweep due to runtime constraints</w:t>
      </w:r>
    </w:p>
    <w:p w14:paraId="1D37827F" w14:textId="77777777" w:rsidR="000807C3" w:rsidRPr="000807C3" w:rsidRDefault="000807C3" w:rsidP="00352941">
      <w:pPr>
        <w:numPr>
          <w:ilvl w:val="0"/>
          <w:numId w:val="16"/>
        </w:numPr>
        <w:spacing w:after="0"/>
        <w:jc w:val="both"/>
      </w:pPr>
      <w:r w:rsidRPr="000807C3">
        <w:t>Tile-level segmentation does not guarantee whole-scene consistency</w:t>
      </w:r>
    </w:p>
    <w:p w14:paraId="759606B1" w14:textId="77777777" w:rsidR="000807C3" w:rsidRPr="000807C3" w:rsidRDefault="000807C3" w:rsidP="00352941">
      <w:pPr>
        <w:numPr>
          <w:ilvl w:val="0"/>
          <w:numId w:val="16"/>
        </w:numPr>
        <w:spacing w:after="0"/>
        <w:jc w:val="both"/>
      </w:pPr>
      <w:r w:rsidRPr="000807C3">
        <w:t>CrisisMMD → BRIGHT linkage is conceptual (because datasets are unrelated)</w:t>
      </w:r>
    </w:p>
    <w:p w14:paraId="178BBC39" w14:textId="77777777" w:rsidR="000807C3" w:rsidRPr="000807C3" w:rsidRDefault="000807C3" w:rsidP="00352941">
      <w:pPr>
        <w:spacing w:before="240" w:after="0"/>
        <w:jc w:val="both"/>
      </w:pPr>
      <w:r w:rsidRPr="000807C3">
        <w:t>Potential methodological risks:</w:t>
      </w:r>
    </w:p>
    <w:p w14:paraId="66C09D5D" w14:textId="77777777" w:rsidR="000807C3" w:rsidRPr="000807C3" w:rsidRDefault="000807C3" w:rsidP="00352941">
      <w:pPr>
        <w:numPr>
          <w:ilvl w:val="0"/>
          <w:numId w:val="17"/>
        </w:numPr>
        <w:spacing w:after="0"/>
        <w:jc w:val="both"/>
      </w:pPr>
      <w:r w:rsidRPr="000807C3">
        <w:t>Class imbalance (especially humanitarian categories)</w:t>
      </w:r>
    </w:p>
    <w:p w14:paraId="0661DDA4" w14:textId="77777777" w:rsidR="000807C3" w:rsidRPr="000807C3" w:rsidRDefault="000807C3" w:rsidP="00352941">
      <w:pPr>
        <w:numPr>
          <w:ilvl w:val="0"/>
          <w:numId w:val="17"/>
        </w:numPr>
        <w:spacing w:after="0"/>
        <w:jc w:val="both"/>
      </w:pPr>
      <w:r w:rsidRPr="000807C3">
        <w:t>Denoising may remove legitimate but noisy training examples</w:t>
      </w:r>
    </w:p>
    <w:p w14:paraId="28F1DA6E" w14:textId="77C62781" w:rsidR="000807C3" w:rsidRDefault="000807C3" w:rsidP="000807C3">
      <w:pPr>
        <w:numPr>
          <w:ilvl w:val="0"/>
          <w:numId w:val="17"/>
        </w:numPr>
        <w:spacing w:after="0"/>
        <w:jc w:val="both"/>
      </w:pPr>
      <w:r w:rsidRPr="000807C3">
        <w:t>Segmentation evaluation limited to 10-scene sample due to time</w:t>
      </w:r>
    </w:p>
    <w:p w14:paraId="3255AC22" w14:textId="77777777" w:rsidR="00352941" w:rsidRPr="000807C3" w:rsidRDefault="00352941" w:rsidP="00352941">
      <w:pPr>
        <w:spacing w:after="0"/>
        <w:ind w:left="720"/>
        <w:jc w:val="both"/>
      </w:pPr>
    </w:p>
    <w:p w14:paraId="441FF4E9" w14:textId="77777777" w:rsidR="00AA2B56" w:rsidRDefault="00AA2B56" w:rsidP="000807C3">
      <w:pPr>
        <w:rPr>
          <w:b/>
          <w:bCs/>
        </w:rPr>
      </w:pPr>
    </w:p>
    <w:p w14:paraId="31567F88" w14:textId="77777777" w:rsidR="00AA2B56" w:rsidRDefault="00AA2B56" w:rsidP="000807C3">
      <w:pPr>
        <w:rPr>
          <w:b/>
          <w:bCs/>
        </w:rPr>
      </w:pPr>
    </w:p>
    <w:p w14:paraId="61556688" w14:textId="19035EBF" w:rsidR="000807C3" w:rsidRPr="000807C3" w:rsidRDefault="000807C3" w:rsidP="000807C3">
      <w:pPr>
        <w:rPr>
          <w:b/>
          <w:bCs/>
        </w:rPr>
      </w:pPr>
      <w:r w:rsidRPr="000807C3">
        <w:rPr>
          <w:b/>
          <w:bCs/>
        </w:rPr>
        <w:lastRenderedPageBreak/>
        <w:t>6. Conclusion &amp; Future Work</w:t>
      </w:r>
    </w:p>
    <w:p w14:paraId="3E52537A" w14:textId="639CB1A4" w:rsidR="00352941" w:rsidRDefault="000807C3" w:rsidP="00352941">
      <w:pPr>
        <w:spacing w:after="0"/>
        <w:rPr>
          <w:b/>
          <w:bCs/>
        </w:rPr>
      </w:pPr>
      <w:r w:rsidRPr="000807C3">
        <w:rPr>
          <w:b/>
          <w:bCs/>
        </w:rPr>
        <w:t>Conclusion</w:t>
      </w:r>
      <w:r w:rsidR="00352941">
        <w:rPr>
          <w:b/>
          <w:bCs/>
        </w:rPr>
        <w:t xml:space="preserve"> </w:t>
      </w:r>
    </w:p>
    <w:p w14:paraId="7811DE60" w14:textId="7AED7D26" w:rsidR="000807C3" w:rsidRPr="00352941" w:rsidRDefault="000807C3" w:rsidP="00352941">
      <w:pPr>
        <w:jc w:val="both"/>
        <w:rPr>
          <w:b/>
          <w:bCs/>
        </w:rPr>
      </w:pPr>
      <w:r w:rsidRPr="000807C3">
        <w:t>We implemented and validated a hierarchical disaster-assessment workflow combining social-media classification (CrisisMMD) with satellite-based building-damage</w:t>
      </w:r>
      <w:r w:rsidR="00352941">
        <w:t xml:space="preserve"> </w:t>
      </w:r>
      <w:r w:rsidRPr="000807C3">
        <w:t>segmentation (BRIGHT). Results show strong performance in informativeness classification (F1=0.79), meaningful humanitarian tagging (F1=0.53), effective multimodal disaster-severity classification (F1=0.57), and credible U-Net segmentation (IoU up to 0.337). These provide evidence that a layered triage-to-mapping pipeline is technically feasible.</w:t>
      </w:r>
    </w:p>
    <w:p w14:paraId="608CF093" w14:textId="77777777" w:rsidR="000807C3" w:rsidRPr="000807C3" w:rsidRDefault="000807C3" w:rsidP="00352941">
      <w:pPr>
        <w:spacing w:after="0"/>
        <w:rPr>
          <w:b/>
          <w:bCs/>
        </w:rPr>
      </w:pPr>
      <w:r w:rsidRPr="000807C3">
        <w:rPr>
          <w:b/>
          <w:bCs/>
        </w:rPr>
        <w:t>Future Work</w:t>
      </w:r>
    </w:p>
    <w:p w14:paraId="19F6203B" w14:textId="77777777" w:rsidR="000807C3" w:rsidRPr="000807C3" w:rsidRDefault="000807C3" w:rsidP="00352941">
      <w:pPr>
        <w:numPr>
          <w:ilvl w:val="0"/>
          <w:numId w:val="18"/>
        </w:numPr>
        <w:spacing w:after="0"/>
        <w:jc w:val="both"/>
      </w:pPr>
      <w:r w:rsidRPr="000807C3">
        <w:t xml:space="preserve">Build unified multimodal model using </w:t>
      </w:r>
      <w:r w:rsidRPr="000807C3">
        <w:rPr>
          <w:b/>
          <w:bCs/>
        </w:rPr>
        <w:t>vision-language fusion</w:t>
      </w:r>
      <w:r w:rsidRPr="000807C3">
        <w:t xml:space="preserve"> across social + satellite.</w:t>
      </w:r>
    </w:p>
    <w:p w14:paraId="123F2F55" w14:textId="77777777" w:rsidR="000807C3" w:rsidRPr="000807C3" w:rsidRDefault="000807C3" w:rsidP="00352941">
      <w:pPr>
        <w:numPr>
          <w:ilvl w:val="0"/>
          <w:numId w:val="18"/>
        </w:numPr>
        <w:spacing w:after="0"/>
        <w:jc w:val="both"/>
      </w:pPr>
      <w:r w:rsidRPr="000807C3">
        <w:t xml:space="preserve">Use </w:t>
      </w:r>
      <w:r w:rsidRPr="000807C3">
        <w:rPr>
          <w:b/>
          <w:bCs/>
        </w:rPr>
        <w:t>pre/post Siamese U-Net</w:t>
      </w:r>
      <w:r w:rsidRPr="000807C3">
        <w:t xml:space="preserve"> for true change detection on BRIGHT.</w:t>
      </w:r>
    </w:p>
    <w:p w14:paraId="1D0796B0" w14:textId="77777777" w:rsidR="000807C3" w:rsidRPr="000807C3" w:rsidRDefault="000807C3" w:rsidP="00352941">
      <w:pPr>
        <w:numPr>
          <w:ilvl w:val="0"/>
          <w:numId w:val="18"/>
        </w:numPr>
        <w:spacing w:after="0"/>
        <w:jc w:val="both"/>
      </w:pPr>
      <w:r w:rsidRPr="000807C3">
        <w:t>Scene-level aggregation for more stable IoU on satellite images.</w:t>
      </w:r>
    </w:p>
    <w:p w14:paraId="472CAA5D" w14:textId="77777777" w:rsidR="000807C3" w:rsidRPr="000807C3" w:rsidRDefault="000807C3" w:rsidP="00352941">
      <w:pPr>
        <w:numPr>
          <w:ilvl w:val="0"/>
          <w:numId w:val="18"/>
        </w:numPr>
        <w:spacing w:after="0"/>
        <w:jc w:val="both"/>
      </w:pPr>
      <w:r w:rsidRPr="000807C3">
        <w:t>Event-specific fine-tuning (LoRA) to reduce domain shift.</w:t>
      </w:r>
    </w:p>
    <w:p w14:paraId="1790961E" w14:textId="77777777" w:rsidR="000807C3" w:rsidRPr="000807C3" w:rsidRDefault="000807C3" w:rsidP="00352941">
      <w:pPr>
        <w:numPr>
          <w:ilvl w:val="0"/>
          <w:numId w:val="18"/>
        </w:numPr>
        <w:spacing w:after="0"/>
        <w:jc w:val="both"/>
      </w:pPr>
      <w:r w:rsidRPr="000807C3">
        <w:t xml:space="preserve">Deploy a small </w:t>
      </w:r>
      <w:r w:rsidRPr="000807C3">
        <w:rPr>
          <w:b/>
          <w:bCs/>
        </w:rPr>
        <w:t>Gradio interface</w:t>
      </w:r>
      <w:r w:rsidRPr="000807C3">
        <w:t xml:space="preserve"> for browsing disaster scenes.</w:t>
      </w:r>
    </w:p>
    <w:p w14:paraId="20DBB8B2" w14:textId="27979BF1" w:rsidR="000807C3" w:rsidRPr="000807C3" w:rsidRDefault="000807C3" w:rsidP="000807C3"/>
    <w:p w14:paraId="28493632" w14:textId="77777777" w:rsidR="000807C3" w:rsidRPr="000807C3" w:rsidRDefault="000807C3" w:rsidP="000807C3">
      <w:pPr>
        <w:rPr>
          <w:b/>
          <w:bCs/>
        </w:rPr>
      </w:pPr>
      <w:r w:rsidRPr="000807C3">
        <w:rPr>
          <w:b/>
          <w:bCs/>
        </w:rPr>
        <w:t>7. References</w:t>
      </w:r>
    </w:p>
    <w:p w14:paraId="2E745182" w14:textId="7168BC95" w:rsidR="00A92704" w:rsidRDefault="000807C3">
      <w:r w:rsidRPr="000807C3">
        <w:t>[1] CrisisMMD v2.0 Dataset.</w:t>
      </w:r>
      <w:r w:rsidRPr="000807C3">
        <w:br/>
        <w:t>[2] Xiaolong et al., BRIGHT Dataset.</w:t>
      </w:r>
      <w:r w:rsidRPr="000807C3">
        <w:br/>
        <w:t>[3] Nguyen et al., "BERTweet: A pre-trained language model for English Tweets", 2020.</w:t>
      </w:r>
      <w:r w:rsidRPr="000807C3">
        <w:br/>
        <w:t>[4] Barbieri et al., "TweetEval and Twitter-RoBERTa", 2021.</w:t>
      </w:r>
      <w:r w:rsidRPr="000807C3">
        <w:br/>
        <w:t>[5] Ronneberger et al., “U-Net: Convolutional Networks for Biomedical Image Segmentation,” 2015.</w:t>
      </w:r>
      <w:r w:rsidRPr="000807C3">
        <w:br/>
        <w:t>[6] Loshchilov &amp; Hutter, "AdamW Optimization," 2017.</w:t>
      </w:r>
      <w:r w:rsidRPr="000807C3">
        <w:br/>
        <w:t>[7] Lin et al., "Focal Loss," 2018.</w:t>
      </w:r>
    </w:p>
    <w:sectPr w:rsidR="00A92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40B0"/>
    <w:multiLevelType w:val="multilevel"/>
    <w:tmpl w:val="A4A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F3FDC"/>
    <w:multiLevelType w:val="hybridMultilevel"/>
    <w:tmpl w:val="2B584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2D0748"/>
    <w:multiLevelType w:val="multilevel"/>
    <w:tmpl w:val="EFA6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82740"/>
    <w:multiLevelType w:val="multilevel"/>
    <w:tmpl w:val="1BD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A1ADF"/>
    <w:multiLevelType w:val="multilevel"/>
    <w:tmpl w:val="2D2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C68A8"/>
    <w:multiLevelType w:val="multilevel"/>
    <w:tmpl w:val="8DDC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64A9D"/>
    <w:multiLevelType w:val="multilevel"/>
    <w:tmpl w:val="3FB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E7CF5"/>
    <w:multiLevelType w:val="multilevel"/>
    <w:tmpl w:val="496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761E1"/>
    <w:multiLevelType w:val="multilevel"/>
    <w:tmpl w:val="872E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B8246D"/>
    <w:multiLevelType w:val="multilevel"/>
    <w:tmpl w:val="43D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36182"/>
    <w:multiLevelType w:val="hybridMultilevel"/>
    <w:tmpl w:val="49C6C2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DF287E"/>
    <w:multiLevelType w:val="multilevel"/>
    <w:tmpl w:val="37F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A342B"/>
    <w:multiLevelType w:val="multilevel"/>
    <w:tmpl w:val="284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84D4E"/>
    <w:multiLevelType w:val="multilevel"/>
    <w:tmpl w:val="D764B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A5D88"/>
    <w:multiLevelType w:val="multilevel"/>
    <w:tmpl w:val="0D9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26B02"/>
    <w:multiLevelType w:val="multilevel"/>
    <w:tmpl w:val="0B5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6CF2"/>
    <w:multiLevelType w:val="hybridMultilevel"/>
    <w:tmpl w:val="987EA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024EAD"/>
    <w:multiLevelType w:val="multilevel"/>
    <w:tmpl w:val="ECB6A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D4654"/>
    <w:multiLevelType w:val="multilevel"/>
    <w:tmpl w:val="8CF2B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125CB7"/>
    <w:multiLevelType w:val="hybridMultilevel"/>
    <w:tmpl w:val="6854D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E220EF"/>
    <w:multiLevelType w:val="multilevel"/>
    <w:tmpl w:val="550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66D9F"/>
    <w:multiLevelType w:val="multilevel"/>
    <w:tmpl w:val="58FAC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801026">
    <w:abstractNumId w:val="8"/>
  </w:num>
  <w:num w:numId="2" w16cid:durableId="1710301735">
    <w:abstractNumId w:val="3"/>
  </w:num>
  <w:num w:numId="3" w16cid:durableId="2080444328">
    <w:abstractNumId w:val="17"/>
  </w:num>
  <w:num w:numId="4" w16cid:durableId="247616953">
    <w:abstractNumId w:val="13"/>
  </w:num>
  <w:num w:numId="5" w16cid:durableId="447698190">
    <w:abstractNumId w:val="14"/>
  </w:num>
  <w:num w:numId="6" w16cid:durableId="750082559">
    <w:abstractNumId w:val="12"/>
  </w:num>
  <w:num w:numId="7" w16cid:durableId="1318420370">
    <w:abstractNumId w:val="9"/>
  </w:num>
  <w:num w:numId="8" w16cid:durableId="82533388">
    <w:abstractNumId w:val="11"/>
  </w:num>
  <w:num w:numId="9" w16cid:durableId="1901667676">
    <w:abstractNumId w:val="20"/>
  </w:num>
  <w:num w:numId="10" w16cid:durableId="1480610178">
    <w:abstractNumId w:val="18"/>
  </w:num>
  <w:num w:numId="11" w16cid:durableId="139081494">
    <w:abstractNumId w:val="6"/>
  </w:num>
  <w:num w:numId="12" w16cid:durableId="1841655909">
    <w:abstractNumId w:val="21"/>
  </w:num>
  <w:num w:numId="13" w16cid:durableId="1744064261">
    <w:abstractNumId w:val="0"/>
  </w:num>
  <w:num w:numId="14" w16cid:durableId="1765765356">
    <w:abstractNumId w:val="5"/>
  </w:num>
  <w:num w:numId="15" w16cid:durableId="1017001655">
    <w:abstractNumId w:val="15"/>
  </w:num>
  <w:num w:numId="16" w16cid:durableId="766270840">
    <w:abstractNumId w:val="7"/>
  </w:num>
  <w:num w:numId="17" w16cid:durableId="931007358">
    <w:abstractNumId w:val="4"/>
  </w:num>
  <w:num w:numId="18" w16cid:durableId="1886480879">
    <w:abstractNumId w:val="2"/>
  </w:num>
  <w:num w:numId="19" w16cid:durableId="649093717">
    <w:abstractNumId w:val="10"/>
  </w:num>
  <w:num w:numId="20" w16cid:durableId="231550909">
    <w:abstractNumId w:val="1"/>
  </w:num>
  <w:num w:numId="21" w16cid:durableId="1253078323">
    <w:abstractNumId w:val="16"/>
  </w:num>
  <w:num w:numId="22" w16cid:durableId="11577238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7C3"/>
    <w:rsid w:val="00032BED"/>
    <w:rsid w:val="00073FC9"/>
    <w:rsid w:val="000807C3"/>
    <w:rsid w:val="000E3BCB"/>
    <w:rsid w:val="001D16CB"/>
    <w:rsid w:val="001F301F"/>
    <w:rsid w:val="00352941"/>
    <w:rsid w:val="0038295E"/>
    <w:rsid w:val="004F008A"/>
    <w:rsid w:val="005E63E2"/>
    <w:rsid w:val="006839E8"/>
    <w:rsid w:val="006A511F"/>
    <w:rsid w:val="006A6E89"/>
    <w:rsid w:val="007D30C0"/>
    <w:rsid w:val="00825A48"/>
    <w:rsid w:val="00916ECA"/>
    <w:rsid w:val="009378D8"/>
    <w:rsid w:val="009401CC"/>
    <w:rsid w:val="00A92704"/>
    <w:rsid w:val="00AA1C2E"/>
    <w:rsid w:val="00AA2B56"/>
    <w:rsid w:val="00B876E4"/>
    <w:rsid w:val="00C40BC3"/>
    <w:rsid w:val="00DC43A5"/>
    <w:rsid w:val="00E25B65"/>
    <w:rsid w:val="00E31D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4B85"/>
  <w15:chartTrackingRefBased/>
  <w15:docId w15:val="{3551F196-FE35-43A1-A337-4237194E3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BC3"/>
  </w:style>
  <w:style w:type="paragraph" w:styleId="Heading1">
    <w:name w:val="heading 1"/>
    <w:basedOn w:val="Normal"/>
    <w:next w:val="Normal"/>
    <w:link w:val="Heading1Char"/>
    <w:uiPriority w:val="9"/>
    <w:qFormat/>
    <w:rsid w:val="00080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7C3"/>
    <w:rPr>
      <w:rFonts w:eastAsiaTheme="majorEastAsia" w:cstheme="majorBidi"/>
      <w:color w:val="272727" w:themeColor="text1" w:themeTint="D8"/>
    </w:rPr>
  </w:style>
  <w:style w:type="paragraph" w:styleId="Title">
    <w:name w:val="Title"/>
    <w:basedOn w:val="Normal"/>
    <w:next w:val="Normal"/>
    <w:link w:val="TitleChar"/>
    <w:uiPriority w:val="10"/>
    <w:qFormat/>
    <w:rsid w:val="00080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7C3"/>
    <w:pPr>
      <w:spacing w:before="160"/>
      <w:jc w:val="center"/>
    </w:pPr>
    <w:rPr>
      <w:i/>
      <w:iCs/>
      <w:color w:val="404040" w:themeColor="text1" w:themeTint="BF"/>
    </w:rPr>
  </w:style>
  <w:style w:type="character" w:customStyle="1" w:styleId="QuoteChar">
    <w:name w:val="Quote Char"/>
    <w:basedOn w:val="DefaultParagraphFont"/>
    <w:link w:val="Quote"/>
    <w:uiPriority w:val="29"/>
    <w:rsid w:val="000807C3"/>
    <w:rPr>
      <w:i/>
      <w:iCs/>
      <w:color w:val="404040" w:themeColor="text1" w:themeTint="BF"/>
    </w:rPr>
  </w:style>
  <w:style w:type="paragraph" w:styleId="ListParagraph">
    <w:name w:val="List Paragraph"/>
    <w:basedOn w:val="Normal"/>
    <w:uiPriority w:val="34"/>
    <w:qFormat/>
    <w:rsid w:val="000807C3"/>
    <w:pPr>
      <w:ind w:left="720"/>
      <w:contextualSpacing/>
    </w:pPr>
  </w:style>
  <w:style w:type="character" w:styleId="IntenseEmphasis">
    <w:name w:val="Intense Emphasis"/>
    <w:basedOn w:val="DefaultParagraphFont"/>
    <w:uiPriority w:val="21"/>
    <w:qFormat/>
    <w:rsid w:val="000807C3"/>
    <w:rPr>
      <w:i/>
      <w:iCs/>
      <w:color w:val="0F4761" w:themeColor="accent1" w:themeShade="BF"/>
    </w:rPr>
  </w:style>
  <w:style w:type="paragraph" w:styleId="IntenseQuote">
    <w:name w:val="Intense Quote"/>
    <w:basedOn w:val="Normal"/>
    <w:next w:val="Normal"/>
    <w:link w:val="IntenseQuoteChar"/>
    <w:uiPriority w:val="30"/>
    <w:qFormat/>
    <w:rsid w:val="00080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7C3"/>
    <w:rPr>
      <w:i/>
      <w:iCs/>
      <w:color w:val="0F4761" w:themeColor="accent1" w:themeShade="BF"/>
    </w:rPr>
  </w:style>
  <w:style w:type="character" w:styleId="IntenseReference">
    <w:name w:val="Intense Reference"/>
    <w:basedOn w:val="DefaultParagraphFont"/>
    <w:uiPriority w:val="32"/>
    <w:qFormat/>
    <w:rsid w:val="000807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7F3F4-16A4-422E-A691-E2A746A0E67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115</TotalTime>
  <Pages>9</Pages>
  <Words>1446</Words>
  <Characters>8246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Shreeyash Baranwal</dc:creator>
  <cp:keywords/>
  <dc:description/>
  <cp:lastModifiedBy>Shreeyash Baranwal</cp:lastModifiedBy>
  <cp:revision>8</cp:revision>
  <dcterms:created xsi:type="dcterms:W3CDTF">2025-11-14T03:19:00Z</dcterms:created>
  <dcterms:modified xsi:type="dcterms:W3CDTF">2026-02-28T01:24:00Z</dcterms:modified>
</cp:coreProperties>
</file>