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5FC4" w14:textId="2857A5F2" w:rsidR="00D01D60" w:rsidRDefault="00D01D60" w:rsidP="00683836">
      <w:r>
        <w:t xml:space="preserve">You’re on a development team making a bicycle racing game.  You’ve been </w:t>
      </w:r>
      <w:r w:rsidR="00AB3568">
        <w:rPr>
          <w:noProof/>
        </w:rPr>
        <w:drawing>
          <wp:anchor distT="0" distB="0" distL="114300" distR="114300" simplePos="0" relativeHeight="251658240" behindDoc="0" locked="0" layoutInCell="1" allowOverlap="0" wp14:anchorId="0A3C2CCF" wp14:editId="14030520">
            <wp:simplePos x="0" y="0"/>
            <wp:positionH relativeFrom="column">
              <wp:posOffset>1485900</wp:posOffset>
            </wp:positionH>
            <wp:positionV relativeFrom="line">
              <wp:posOffset>621665</wp:posOffset>
            </wp:positionV>
            <wp:extent cx="2400300" cy="1788795"/>
            <wp:effectExtent l="0" t="0" r="12700" b="0"/>
            <wp:wrapTopAndBottom/>
            <wp:docPr id="2" name="Picture 2" descr="Macintosh HD:Users:shreiner:School:Cogswell:Exams:Midterm:whe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reiner:School:Cogswell:Exams:Midterm:wheel.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7887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asked to </w:t>
      </w:r>
      <w:r w:rsidR="00C73554">
        <w:t>assemble and animate a model of a Penny Farthing from the parts designed by the modeling department:</w:t>
      </w:r>
    </w:p>
    <w:p w14:paraId="2DE70658" w14:textId="52A2AEB7" w:rsidR="00C73554" w:rsidRDefault="00C73554" w:rsidP="00DF6ADA">
      <w:pPr>
        <w:keepNext/>
        <w:ind w:left="360"/>
      </w:pPr>
    </w:p>
    <w:p w14:paraId="4AA92836" w14:textId="77777777" w:rsidR="00AB3568" w:rsidRDefault="00AB3568" w:rsidP="000464E9">
      <w:pPr>
        <w:sectPr w:rsidR="00AB3568" w:rsidSect="008B5107">
          <w:type w:val="continuous"/>
          <w:pgSz w:w="12240" w:h="15840"/>
          <w:pgMar w:top="1440" w:right="1800" w:bottom="1440" w:left="1800" w:header="720" w:footer="720" w:gutter="0"/>
          <w:cols w:space="720"/>
          <w:docGrid w:linePitch="360"/>
        </w:sectPr>
      </w:pPr>
      <w:r>
        <w:rPr>
          <w:noProof/>
        </w:rPr>
        <w:drawing>
          <wp:anchor distT="0" distB="0" distL="114300" distR="114300" simplePos="0" relativeHeight="251660288" behindDoc="0" locked="0" layoutInCell="1" allowOverlap="0" wp14:anchorId="36A3381E" wp14:editId="2EAC9E9B">
            <wp:simplePos x="0" y="0"/>
            <wp:positionH relativeFrom="column">
              <wp:posOffset>342900</wp:posOffset>
            </wp:positionH>
            <wp:positionV relativeFrom="line">
              <wp:posOffset>906780</wp:posOffset>
            </wp:positionV>
            <wp:extent cx="4569460" cy="4499610"/>
            <wp:effectExtent l="0" t="0" r="2540" b="0"/>
            <wp:wrapTopAndBottom/>
            <wp:docPr id="3" name="Picture 3" descr="Macintosh HD:Users:shreiner:School:Cogswell:Exams:Midterm:bik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reiner:School:Cogswell:Exams:Midterm:bik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9460" cy="44996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45E9E">
        <w:br/>
      </w:r>
    </w:p>
    <w:p w14:paraId="12EB18F1" w14:textId="27538885" w:rsidR="000464E9" w:rsidRDefault="000464E9" w:rsidP="000464E9"/>
    <w:p w14:paraId="463A8429" w14:textId="28A12460" w:rsidR="00683836" w:rsidRDefault="00AB3568" w:rsidP="00AB3568">
      <w:r>
        <w:t>You</w:t>
      </w:r>
      <w:r w:rsidR="009D1531">
        <w:t>’ve authored</w:t>
      </w:r>
      <w:r>
        <w:t xml:space="preserve"> two routines, </w:t>
      </w:r>
      <w:proofErr w:type="spellStart"/>
      <w:proofErr w:type="gramStart"/>
      <w:r w:rsidRPr="00583AD9">
        <w:rPr>
          <w:rFonts w:ascii="Menlo Regular" w:hAnsi="Menlo Regular" w:cs="Menlo Regular"/>
          <w:sz w:val="20"/>
          <w:szCs w:val="20"/>
        </w:rPr>
        <w:t>drawWheel</w:t>
      </w:r>
      <w:proofErr w:type="spellEnd"/>
      <w:r w:rsidRPr="00583AD9">
        <w:rPr>
          <w:rFonts w:ascii="Menlo Regular" w:hAnsi="Menlo Regular" w:cs="Menlo Regular"/>
          <w:sz w:val="20"/>
          <w:szCs w:val="20"/>
        </w:rPr>
        <w:t>(</w:t>
      </w:r>
      <w:proofErr w:type="gramEnd"/>
      <w:r w:rsidRPr="00583AD9">
        <w:rPr>
          <w:rFonts w:ascii="Menlo Regular" w:hAnsi="Menlo Regular" w:cs="Menlo Regular"/>
          <w:sz w:val="20"/>
          <w:szCs w:val="20"/>
        </w:rPr>
        <w:t>)</w:t>
      </w:r>
      <w:r>
        <w:t xml:space="preserve">, and </w:t>
      </w:r>
      <w:proofErr w:type="spellStart"/>
      <w:r w:rsidRPr="00583AD9">
        <w:rPr>
          <w:rFonts w:ascii="Menlo Regular" w:hAnsi="Menlo Regular" w:cs="Menlo Regular"/>
          <w:sz w:val="20"/>
          <w:szCs w:val="20"/>
        </w:rPr>
        <w:t>drawBikeFrame</w:t>
      </w:r>
      <w:proofErr w:type="spellEnd"/>
      <w:r w:rsidRPr="00583AD9">
        <w:rPr>
          <w:rFonts w:ascii="Menlo Regular" w:hAnsi="Menlo Regular" w:cs="Menlo Regular"/>
          <w:sz w:val="20"/>
          <w:szCs w:val="20"/>
        </w:rPr>
        <w:t>()</w:t>
      </w:r>
      <w:r>
        <w:t xml:space="preserve">, </w:t>
      </w:r>
      <w:r w:rsidR="009D1531">
        <w:t>that</w:t>
      </w:r>
      <w:r>
        <w:t xml:space="preserve"> will render each model according to its original dimensions</w:t>
      </w:r>
      <w:r w:rsidR="00822C41">
        <w:t xml:space="preserve">, and manage updating your shader uniforms (i.e., you don’t need to explicitly call </w:t>
      </w:r>
      <w:r w:rsidR="00822C41" w:rsidRPr="00822C41">
        <w:rPr>
          <w:rFonts w:ascii="Menlo Regular" w:hAnsi="Menlo Regular" w:cs="Menlo Regular"/>
          <w:sz w:val="20"/>
          <w:szCs w:val="20"/>
        </w:rPr>
        <w:t>current()</w:t>
      </w:r>
      <w:r w:rsidR="00822C41">
        <w:t xml:space="preserve"> to get the current model-view matrix)</w:t>
      </w:r>
      <w:r>
        <w:t xml:space="preserve">.  Assume your game framework provides the Penny Farthing’s position as the vec3-typed variable </w:t>
      </w:r>
      <w:r w:rsidRPr="00583AD9">
        <w:rPr>
          <w:rFonts w:ascii="Menlo Regular" w:hAnsi="Menlo Regular" w:cs="Menlo Regular"/>
          <w:sz w:val="20"/>
          <w:szCs w:val="20"/>
        </w:rPr>
        <w:t>pos(t)</w:t>
      </w:r>
      <w:r w:rsidR="00683836">
        <w:t>, which you should use to position the bike at the start of the frame.</w:t>
      </w:r>
    </w:p>
    <w:p w14:paraId="2AE625AB" w14:textId="77777777" w:rsidR="00683836" w:rsidRDefault="00683836" w:rsidP="00AB3568"/>
    <w:p w14:paraId="7A5A52CF" w14:textId="36F95131" w:rsidR="00AB3568" w:rsidRDefault="00AB3568" w:rsidP="00AB3568">
      <w:r>
        <w:t xml:space="preserve">Diagram the sequence of modeling and viewing transformations you would need to animate the moving model, including when you would </w:t>
      </w:r>
      <w:r w:rsidR="00683836">
        <w:t xml:space="preserve">need to </w:t>
      </w:r>
      <w:r>
        <w:t xml:space="preserve">render each part by calling your draw routines. </w:t>
      </w:r>
      <w:r w:rsidR="00683836">
        <w:t xml:space="preserve"> Also in</w:t>
      </w:r>
      <w:r w:rsidR="00983B23">
        <w:t xml:space="preserve">clude the operations you would use to manipulate the matrix stack (e.g., </w:t>
      </w:r>
      <w:proofErr w:type="gramStart"/>
      <w:r w:rsidR="00983B23" w:rsidRPr="00983B23">
        <w:rPr>
          <w:rFonts w:ascii="Menlo Regular" w:hAnsi="Menlo Regular" w:cs="Menlo Regular"/>
          <w:sz w:val="20"/>
          <w:szCs w:val="20"/>
        </w:rPr>
        <w:t>load(</w:t>
      </w:r>
      <w:proofErr w:type="gramEnd"/>
      <w:r w:rsidR="00983B23" w:rsidRPr="00983B23">
        <w:rPr>
          <w:rFonts w:ascii="Menlo Regular" w:hAnsi="Menlo Regular" w:cs="Menlo Regular"/>
          <w:sz w:val="20"/>
          <w:szCs w:val="20"/>
        </w:rPr>
        <w:t>)</w:t>
      </w:r>
      <w:r w:rsidR="00983B23" w:rsidRPr="00822C41">
        <w:rPr>
          <w:rFonts w:cs="Menlo Regular"/>
          <w:sz w:val="20"/>
          <w:szCs w:val="20"/>
        </w:rPr>
        <w:t xml:space="preserve">, </w:t>
      </w:r>
      <w:r w:rsidR="00983B23" w:rsidRPr="00983B23">
        <w:rPr>
          <w:rFonts w:ascii="Menlo Regular" w:hAnsi="Menlo Regular" w:cs="Menlo Regular"/>
          <w:sz w:val="20"/>
          <w:szCs w:val="20"/>
        </w:rPr>
        <w:t>push()</w:t>
      </w:r>
      <w:r w:rsidR="00983B23" w:rsidRPr="00822C41">
        <w:rPr>
          <w:rFonts w:cs="Menlo Regular"/>
          <w:sz w:val="20"/>
          <w:szCs w:val="20"/>
        </w:rPr>
        <w:t xml:space="preserve">, </w:t>
      </w:r>
      <w:r w:rsidR="00983B23" w:rsidRPr="00983B23">
        <w:rPr>
          <w:rFonts w:ascii="Menlo Regular" w:hAnsi="Menlo Regular" w:cs="Menlo Regular"/>
          <w:sz w:val="20"/>
          <w:szCs w:val="20"/>
        </w:rPr>
        <w:t>pop()</w:t>
      </w:r>
      <w:r w:rsidR="00983B23" w:rsidRPr="00822C41">
        <w:rPr>
          <w:rFonts w:cs="Menlo Regular"/>
          <w:sz w:val="20"/>
          <w:szCs w:val="20"/>
        </w:rPr>
        <w:t>,</w:t>
      </w:r>
      <w:r w:rsidR="00983B23">
        <w:t xml:space="preserve"> etc.)</w:t>
      </w:r>
      <w:r w:rsidR="00822C41">
        <w:t>.</w:t>
      </w:r>
      <w:r w:rsidR="008C6DF3">
        <w:t xml:space="preserve">  </w:t>
      </w:r>
      <w:r>
        <w:br/>
      </w:r>
    </w:p>
    <w:p w14:paraId="7627C9EE" w14:textId="77777777" w:rsidR="00AB3568" w:rsidRDefault="00AB3568" w:rsidP="00AB3568">
      <w:r>
        <w:t>Please use the PDF form to illustrate your command sequences and matrix stack operations.  On the horizontal line, enter the command you would call (including the draw calls listed above); one command per line, please.  In the sequence of boxes, list the current transformation matrix composition (i.e., all matrices that would be multiplied together to represent the final matrix transform, similar to what was demonstrated in class) using:</w:t>
      </w:r>
    </w:p>
    <w:p w14:paraId="6F7A9DAE" w14:textId="77777777" w:rsidR="00AB3568" w:rsidRDefault="00AB3568" w:rsidP="00AB3568"/>
    <w:tbl>
      <w:tblPr>
        <w:tblStyle w:val="LightLis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220"/>
      </w:tblGrid>
      <w:tr w:rsidR="00AB3568" w:rsidRPr="00343462" w14:paraId="74AB9304" w14:textId="77777777" w:rsidTr="00CA2474">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DFFFD8B" w14:textId="77777777" w:rsidR="00AB3568" w:rsidRPr="00343462" w:rsidRDefault="00AB3568" w:rsidP="00CA2474">
            <w:pPr>
              <w:jc w:val="center"/>
              <w:rPr>
                <w:b w:val="0"/>
              </w:rPr>
            </w:pPr>
            <w:r>
              <w:rPr>
                <w:b w:val="0"/>
              </w:rPr>
              <w:t>Transformation</w:t>
            </w:r>
          </w:p>
        </w:tc>
        <w:tc>
          <w:tcPr>
            <w:tcW w:w="2220" w:type="dxa"/>
          </w:tcPr>
          <w:p w14:paraId="70AE9589" w14:textId="77777777" w:rsidR="00AB3568" w:rsidRPr="00343462" w:rsidRDefault="00AB3568" w:rsidP="00CA2474">
            <w:pPr>
              <w:cnfStyle w:val="100000000000" w:firstRow="1" w:lastRow="0" w:firstColumn="0" w:lastColumn="0" w:oddVBand="0" w:evenVBand="0" w:oddHBand="0" w:evenHBand="0" w:firstRowFirstColumn="0" w:firstRowLastColumn="0" w:lastRowFirstColumn="0" w:lastRowLastColumn="0"/>
              <w:rPr>
                <w:b w:val="0"/>
              </w:rPr>
            </w:pPr>
            <w:r>
              <w:rPr>
                <w:b w:val="0"/>
              </w:rPr>
              <w:t>Representation</w:t>
            </w:r>
          </w:p>
        </w:tc>
      </w:tr>
      <w:tr w:rsidR="00AB3568" w:rsidRPr="00343462" w14:paraId="40FCF8C8" w14:textId="77777777" w:rsidTr="00CA2474">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533F02B" w14:textId="77777777" w:rsidR="00AB3568" w:rsidRDefault="00AB3568" w:rsidP="00CA2474">
            <w:pPr>
              <w:jc w:val="center"/>
              <w:rPr>
                <w:b w:val="0"/>
              </w:rPr>
            </w:pPr>
            <w:r>
              <w:rPr>
                <w:b w:val="0"/>
              </w:rPr>
              <w:t>Translate</w:t>
            </w:r>
          </w:p>
        </w:tc>
        <w:tc>
          <w:tcPr>
            <w:tcW w:w="2220" w:type="dxa"/>
          </w:tcPr>
          <w:p w14:paraId="64919B3A" w14:textId="77777777" w:rsidR="00AB3568" w:rsidRDefault="00AB3568" w:rsidP="00CA2474">
            <w:pPr>
              <w:jc w:val="center"/>
              <w:cnfStyle w:val="000000100000" w:firstRow="0" w:lastRow="0" w:firstColumn="0" w:lastColumn="0" w:oddVBand="0" w:evenVBand="0" w:oddHBand="1" w:evenHBand="0" w:firstRowFirstColumn="0" w:firstRowLastColumn="0" w:lastRowFirstColumn="0" w:lastRowLastColumn="0"/>
              <w:rPr>
                <w:b/>
              </w:rPr>
            </w:pPr>
            <w:r>
              <w:rPr>
                <w:b/>
              </w:rPr>
              <w:t>T</w:t>
            </w:r>
          </w:p>
        </w:tc>
      </w:tr>
      <w:tr w:rsidR="00AB3568" w:rsidRPr="00343462" w14:paraId="7B3798B0" w14:textId="77777777" w:rsidTr="00CA2474">
        <w:trPr>
          <w:trHeight w:val="273"/>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3E0DC09" w14:textId="77777777" w:rsidR="00AB3568" w:rsidRDefault="00AB3568" w:rsidP="00CA2474">
            <w:pPr>
              <w:jc w:val="center"/>
              <w:rPr>
                <w:b w:val="0"/>
              </w:rPr>
            </w:pPr>
            <w:r>
              <w:rPr>
                <w:b w:val="0"/>
              </w:rPr>
              <w:t>Rotate</w:t>
            </w:r>
          </w:p>
        </w:tc>
        <w:tc>
          <w:tcPr>
            <w:tcW w:w="2220" w:type="dxa"/>
          </w:tcPr>
          <w:p w14:paraId="246614C5" w14:textId="77777777" w:rsidR="00AB3568" w:rsidRDefault="00AB3568" w:rsidP="00CA2474">
            <w:pPr>
              <w:jc w:val="center"/>
              <w:cnfStyle w:val="000000000000" w:firstRow="0" w:lastRow="0" w:firstColumn="0" w:lastColumn="0" w:oddVBand="0" w:evenVBand="0" w:oddHBand="0" w:evenHBand="0" w:firstRowFirstColumn="0" w:firstRowLastColumn="0" w:lastRowFirstColumn="0" w:lastRowLastColumn="0"/>
              <w:rPr>
                <w:b/>
              </w:rPr>
            </w:pPr>
            <w:r>
              <w:rPr>
                <w:b/>
              </w:rPr>
              <w:t>R</w:t>
            </w:r>
          </w:p>
        </w:tc>
      </w:tr>
      <w:tr w:rsidR="00AB3568" w:rsidRPr="00343462" w14:paraId="6D06BF81" w14:textId="77777777" w:rsidTr="00CA2474">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EE990F3" w14:textId="77777777" w:rsidR="00AB3568" w:rsidRDefault="00AB3568" w:rsidP="00CA2474">
            <w:pPr>
              <w:jc w:val="center"/>
              <w:rPr>
                <w:b w:val="0"/>
              </w:rPr>
            </w:pPr>
            <w:r>
              <w:rPr>
                <w:b w:val="0"/>
              </w:rPr>
              <w:t>Scale</w:t>
            </w:r>
          </w:p>
        </w:tc>
        <w:tc>
          <w:tcPr>
            <w:tcW w:w="2220" w:type="dxa"/>
          </w:tcPr>
          <w:p w14:paraId="016A7B3F" w14:textId="77777777" w:rsidR="00AB3568" w:rsidRDefault="00AB3568" w:rsidP="00CA2474">
            <w:pPr>
              <w:jc w:val="center"/>
              <w:cnfStyle w:val="000000100000" w:firstRow="0" w:lastRow="0" w:firstColumn="0" w:lastColumn="0" w:oddVBand="0" w:evenVBand="0" w:oddHBand="1" w:evenHBand="0" w:firstRowFirstColumn="0" w:firstRowLastColumn="0" w:lastRowFirstColumn="0" w:lastRowLastColumn="0"/>
              <w:rPr>
                <w:b/>
              </w:rPr>
            </w:pPr>
            <w:r>
              <w:rPr>
                <w:b/>
              </w:rPr>
              <w:t>S</w:t>
            </w:r>
          </w:p>
        </w:tc>
      </w:tr>
      <w:tr w:rsidR="008C6DF3" w:rsidRPr="00343462" w14:paraId="52E48B1B" w14:textId="77777777" w:rsidTr="00CA2474">
        <w:trPr>
          <w:trHeight w:val="273"/>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94E32AD" w14:textId="0D912424" w:rsidR="008C6DF3" w:rsidRPr="008C6DF3" w:rsidRDefault="008C6DF3" w:rsidP="00CA2474">
            <w:pPr>
              <w:jc w:val="center"/>
              <w:rPr>
                <w:b w:val="0"/>
                <w:bCs w:val="0"/>
              </w:rPr>
            </w:pPr>
            <w:r w:rsidRPr="008C6DF3">
              <w:rPr>
                <w:b w:val="0"/>
                <w:bCs w:val="0"/>
              </w:rPr>
              <w:t>Viewing</w:t>
            </w:r>
          </w:p>
        </w:tc>
        <w:tc>
          <w:tcPr>
            <w:tcW w:w="2220" w:type="dxa"/>
          </w:tcPr>
          <w:p w14:paraId="57FAFDB9" w14:textId="14242CDB" w:rsidR="008C6DF3" w:rsidRDefault="008C6DF3" w:rsidP="00CA2474">
            <w:pPr>
              <w:jc w:val="center"/>
              <w:cnfStyle w:val="000000000000" w:firstRow="0" w:lastRow="0" w:firstColumn="0" w:lastColumn="0" w:oddVBand="0" w:evenVBand="0" w:oddHBand="0" w:evenHBand="0" w:firstRowFirstColumn="0" w:firstRowLastColumn="0" w:lastRowFirstColumn="0" w:lastRowLastColumn="0"/>
              <w:rPr>
                <w:b/>
              </w:rPr>
            </w:pPr>
            <w:r>
              <w:rPr>
                <w:b/>
              </w:rPr>
              <w:t>V</w:t>
            </w:r>
          </w:p>
        </w:tc>
      </w:tr>
    </w:tbl>
    <w:p w14:paraId="393FB6F6" w14:textId="77777777" w:rsidR="008C6DF3" w:rsidRDefault="008C6DF3" w:rsidP="00683836"/>
    <w:p w14:paraId="7A9209C6" w14:textId="0BD96F79" w:rsidR="00CD643C" w:rsidRPr="00586275" w:rsidRDefault="008C6DF3" w:rsidP="00683836">
      <w:r>
        <w:t xml:space="preserve">For the translation and scaling transformations, please include numeric values for the parameters based on the model description above.  For rotations, you’re welcome to just us a variable name for the angular rotation, but please include a numeric value for the rotation axis (or appropriate function name as you might find in our </w:t>
      </w:r>
      <w:r w:rsidRPr="009D1531">
        <w:rPr>
          <w:b/>
          <w:bCs/>
        </w:rPr>
        <w:t>MV.js</w:t>
      </w:r>
      <w:r>
        <w:t xml:space="preserve"> </w:t>
      </w:r>
      <w:r w:rsidR="009D1531">
        <w:t xml:space="preserve">or </w:t>
      </w:r>
      <w:r w:rsidR="009D1531" w:rsidRPr="009D1531">
        <w:rPr>
          <w:b/>
          <w:bCs/>
        </w:rPr>
        <w:t>MatrixStack.js</w:t>
      </w:r>
      <w:r w:rsidR="009D1531">
        <w:t xml:space="preserve"> file, if applicable).</w:t>
      </w:r>
    </w:p>
    <w:sectPr w:rsidR="00CD643C" w:rsidRPr="00586275" w:rsidSect="00AB3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enlo 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D71"/>
    <w:multiLevelType w:val="hybridMultilevel"/>
    <w:tmpl w:val="B16AA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C7F0E"/>
    <w:multiLevelType w:val="hybridMultilevel"/>
    <w:tmpl w:val="060696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B47524"/>
    <w:multiLevelType w:val="hybridMultilevel"/>
    <w:tmpl w:val="6A48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D6425"/>
    <w:multiLevelType w:val="hybridMultilevel"/>
    <w:tmpl w:val="7382A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93929"/>
    <w:multiLevelType w:val="hybridMultilevel"/>
    <w:tmpl w:val="161C8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11DF2"/>
    <w:multiLevelType w:val="hybridMultilevel"/>
    <w:tmpl w:val="1708D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B25461"/>
    <w:multiLevelType w:val="hybridMultilevel"/>
    <w:tmpl w:val="EEFA8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2260B"/>
    <w:multiLevelType w:val="hybridMultilevel"/>
    <w:tmpl w:val="4AB6C0C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15:restartNumberingAfterBreak="0">
    <w:nsid w:val="7DEF0B13"/>
    <w:multiLevelType w:val="hybridMultilevel"/>
    <w:tmpl w:val="1708D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1229391">
    <w:abstractNumId w:val="6"/>
  </w:num>
  <w:num w:numId="2" w16cid:durableId="1309628999">
    <w:abstractNumId w:val="2"/>
  </w:num>
  <w:num w:numId="3" w16cid:durableId="1943611598">
    <w:abstractNumId w:val="3"/>
  </w:num>
  <w:num w:numId="4" w16cid:durableId="1965381315">
    <w:abstractNumId w:val="1"/>
  </w:num>
  <w:num w:numId="5" w16cid:durableId="356079617">
    <w:abstractNumId w:val="7"/>
  </w:num>
  <w:num w:numId="6" w16cid:durableId="832258251">
    <w:abstractNumId w:val="4"/>
  </w:num>
  <w:num w:numId="7" w16cid:durableId="1225986515">
    <w:abstractNumId w:val="5"/>
  </w:num>
  <w:num w:numId="8" w16cid:durableId="560480910">
    <w:abstractNumId w:val="8"/>
  </w:num>
  <w:num w:numId="9" w16cid:durableId="109872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D0"/>
    <w:rsid w:val="000464E9"/>
    <w:rsid w:val="00110C98"/>
    <w:rsid w:val="00142BB6"/>
    <w:rsid w:val="00180CCB"/>
    <w:rsid w:val="00257E95"/>
    <w:rsid w:val="002F235F"/>
    <w:rsid w:val="00330500"/>
    <w:rsid w:val="00343462"/>
    <w:rsid w:val="003A3CFD"/>
    <w:rsid w:val="00583AD9"/>
    <w:rsid w:val="00586275"/>
    <w:rsid w:val="00683836"/>
    <w:rsid w:val="007735E7"/>
    <w:rsid w:val="00822C41"/>
    <w:rsid w:val="00875DC1"/>
    <w:rsid w:val="008B5107"/>
    <w:rsid w:val="008C6DF3"/>
    <w:rsid w:val="00983B23"/>
    <w:rsid w:val="009D1531"/>
    <w:rsid w:val="00AB3568"/>
    <w:rsid w:val="00B54BFF"/>
    <w:rsid w:val="00C47B10"/>
    <w:rsid w:val="00C73554"/>
    <w:rsid w:val="00CD643C"/>
    <w:rsid w:val="00D01D60"/>
    <w:rsid w:val="00D91B4C"/>
    <w:rsid w:val="00DF6ADA"/>
    <w:rsid w:val="00E45E9E"/>
    <w:rsid w:val="00EA66D0"/>
    <w:rsid w:val="00F60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60649"/>
  <w14:defaultImageDpi w14:val="300"/>
  <w15:docId w15:val="{D58ECAA2-5F0A-E449-A79E-E4B826B2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4C"/>
    <w:pPr>
      <w:ind w:left="720"/>
      <w:contextualSpacing/>
    </w:pPr>
  </w:style>
  <w:style w:type="table" w:styleId="TableGrid">
    <w:name w:val="Table Grid"/>
    <w:basedOn w:val="TableNormal"/>
    <w:uiPriority w:val="59"/>
    <w:rsid w:val="00D91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91B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D91B4C"/>
    <w:rPr>
      <w:color w:val="808080"/>
    </w:rPr>
  </w:style>
  <w:style w:type="paragraph" w:styleId="BalloonText">
    <w:name w:val="Balloon Text"/>
    <w:basedOn w:val="Normal"/>
    <w:link w:val="BalloonTextChar"/>
    <w:uiPriority w:val="99"/>
    <w:semiHidden/>
    <w:unhideWhenUsed/>
    <w:rsid w:val="00D91B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B4C"/>
    <w:rPr>
      <w:rFonts w:ascii="Lucida Grande" w:hAnsi="Lucida Grande" w:cs="Lucida Grande"/>
      <w:sz w:val="18"/>
      <w:szCs w:val="18"/>
    </w:rPr>
  </w:style>
  <w:style w:type="paragraph" w:styleId="Caption">
    <w:name w:val="caption"/>
    <w:basedOn w:val="Normal"/>
    <w:next w:val="Normal"/>
    <w:uiPriority w:val="35"/>
    <w:unhideWhenUsed/>
    <w:qFormat/>
    <w:rsid w:val="00257E95"/>
    <w:pPr>
      <w:spacing w:after="200"/>
    </w:pPr>
    <w:rPr>
      <w:b/>
      <w:bCs/>
      <w:color w:val="4F81BD" w:themeColor="accent1"/>
      <w:sz w:val="18"/>
      <w:szCs w:val="18"/>
    </w:rPr>
  </w:style>
  <w:style w:type="paragraph" w:styleId="Title">
    <w:name w:val="Title"/>
    <w:basedOn w:val="Normal"/>
    <w:next w:val="Normal"/>
    <w:link w:val="TitleChar"/>
    <w:uiPriority w:val="10"/>
    <w:qFormat/>
    <w:rsid w:val="00583A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3A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76774-E194-EF44-8F69-5CB369B7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Shreiner</dc:creator>
  <cp:keywords/>
  <dc:description/>
  <cp:lastModifiedBy>Dave Shreiner</cp:lastModifiedBy>
  <cp:revision>8</cp:revision>
  <dcterms:created xsi:type="dcterms:W3CDTF">2015-03-01T06:58:00Z</dcterms:created>
  <dcterms:modified xsi:type="dcterms:W3CDTF">2022-03-30T02:45:00Z</dcterms:modified>
</cp:coreProperties>
</file>