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DBFE"/>
                <w:sz w:val="18"/>
                <w:szCs w:val="18"/>
              </w:rPr>
              <w:t xml:space="preserve">VERSION 2.0 — ML ROADMAP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Smart Staff Workload</w:t>
            </w:r>
          </w:p>
          <w:p>
            <w:pPr>
              <w:spacing w:before="0"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52"/>
                <w:szCs w:val="52"/>
              </w:rPr>
              <w:t xml:space="preserve">Distribution System</w:t>
            </w:r>
          </w:p>
          <w:p>
            <w:pPr>
              <w:pBdr>
                <w:bottom w:val="single" w:color="3B82F6" w:sz="4" w:space="1"/>
              </w:pBdr>
              <w:spacing w:after="0"/>
            </w:pP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22"/>
                <w:szCs w:val="22"/>
              </w:rPr>
              <w:t xml:space="preserve">AI/ML upgrade plan covering adaptive reliability scoring,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22"/>
                <w:szCs w:val="22"/>
              </w:rPr>
              <w:t xml:space="preserve">task-completion tracking, and intelligent work splitting.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OVERVIEW — WHAT VERSION 2 ADDS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current v1 system assigns tasks well but never learns. Once a task is assigned, it disappears from the system. Version 2 closes that loop with three interconnected upgrades: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1. Task completion tick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Admin marks a task done. The system records actual time taken vs estimated time.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2. Adaptive reliability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 ML model updates each employee's reliability score based on their completion history — automatically, over time.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3. Work splitting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Large tasks are automatically divided across multiple employees based on reliability and skill depth, with smart allocation of sub-tasks.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FEATURE 1 — TASK COMPLETION TRACKING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9F6E"/>
          <w:sz w:val="24"/>
          <w:szCs w:val="24"/>
        </w:rPr>
        <w:t xml:space="preserve">How it works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a task is assigned, it stays visible in the admin dashboard with a status of IN PROGRESS. When the work is done, the admin clicks a ✔ Done button. The system captures: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Time taken (actual hours) vs estimated hours at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Whether it was completed on time, early, or 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Which employee completed it and at what workload level they were when assigned</w:t>
      </w:r>
    </w:p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9F6E"/>
          <w:sz w:val="22"/>
          <w:szCs w:val="22"/>
        </w:rPr>
        <w:t xml:space="preserve">Database changes needed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'in_progress' or 'done'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 when task was assigned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 when admin ticked done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Calculated: completed_at − assigned_at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efficiency_ratio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A7F3D0" w:sz="1"/>
              <w:right w:val="none" w:color="FFFFFF" w:sz="0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actual_hours ÷ estimated_hours ( &lt;1 = fast, &gt;1 = slow 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0E9F6E" w:sz="2"/>
          <w:left w:val="single" w:color="0E9F6E" w:sz="14"/>
          <w:bottom w:val="single" w:color="0E9F6E" w:sz="2"/>
          <w:right w:val="single" w:color="0E9F6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0"/>
                <w:szCs w:val="20"/>
              </w:rPr>
              <w:t xml:space="preserve">Key concept: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efficiency_ratio is the core signal the ML model learns from. A score of 0.8 means the employee finished in 80% of the estimated time — they’re fast. A score of 1.4 means they ran 40% over.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FEATURE 2 — ADAPTIVE RELIABILITY SCORING (ML)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4"/>
          <w:szCs w:val="24"/>
        </w:rPr>
        <w:t xml:space="preserve">The problem with static reliability scores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Right now, reliability is a fixed number entered once and never updated. It doesn’t reflect real performance. An employee who consistently finishes early should be rewarded with a higher score. One who routinely overruns should see their score adjust downward.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4"/>
          <w:szCs w:val="24"/>
        </w:rPr>
        <w:t xml:space="preserve">The ML approach: Exponential Weighted Moving Average (EWMA)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complex neural network needed for v2. EWMA is a lightweight, well-understood algorithm that gives more weight to recent completions and gradually forgets old ones — perfect for tracking changing performance over time.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7C3AED" w:sz="2"/>
          <w:left w:val="single" w:color="7C3AED" w:sz="14"/>
          <w:bottom w:val="single" w:color="7C3AED" w:sz="2"/>
          <w:right w:val="single" w:color="7C3AE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Formula: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new_reliability  =  α × performance_score  +  (1 − α) × old_reliability
Where α (alpha) = 0.3 — meaning 30% weight on the latest task, 70% on history.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How performance_score is calculated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efficiency_ratio ≤ 0.8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10.0  (finished significantly early)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efficiency_ratio 0.8 – 1.0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8.0 – 10.0  (on time or slightly early)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efficiency_ratio 1.0 – 1.2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6.0 – 8.0  (slightly over estimate)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efficiency_ratio 1.2 – 1.5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4.0 – 6.0  (noticeably over estimate)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efficiency_ratio &gt; 1.5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2.0  (significantly exceeded estimate)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Task not completed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Score = 1.0  (no-show or abandoned)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Example walkthrough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7C3AED" w:sz="2"/>
          <w:left w:val="single" w:color="7C3AED" w:sz="14"/>
          <w:bottom w:val="single" w:color="7C3AED" w:sz="2"/>
          <w:right w:val="single" w:color="7C3AE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Alex has reliability 8.0. He finishes a task in 6h vs 8h estimated → ratio 0.75 → performance score 10.0
new_reliability = 0.3 × 10.0 + 0.7 × 8.0 = 3.0 + 5.6 = 8.6
Alex’s reliability score rises to 8.6 automatically.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Guardrails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Score is always clamped between 1.0 and 10.0 — no one gets a 0 or above 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Minimum 5 completed tasks before the ML score replaces the manual score (cold start protection)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Admin can manually override any score at any time with an audit trail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Alpha (α) is configurable per organisation — teams wanting faster adaptation use 0.5, conservative teams use 0.2</w:t>
      </w:r>
    </w:p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Upgrade path: from EWMA to supervised ML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Once enough historical data accumulates (typically 3–6 months of task completions), a supervised regression model can replace EWMA: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Input features: skill match, workload at time of assignment, task complexity, time of week, team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Target variable: efficiency_ratio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Model: scikit-learn Ridge Regression or Gradient Boosting — lightweight, interpretable, no GPU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Output: predicted efficiency for each candidate — used directly in the scoring algorithm alongside the reliability score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FEATURE 3 — INTELLIGENT WORK SPLITTING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4"/>
          <w:szCs w:val="24"/>
        </w:rPr>
        <w:t xml:space="preserve">The problem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30-hour task assigned to one person creates a bottleneck and risks burnout. Splitting it across two or three people with the right skills gets it done faster and more reliably. The challenge is deciding how to split it — not just equally, but proportionally based on who is most capable.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4"/>
          <w:szCs w:val="24"/>
        </w:rPr>
        <w:t xml:space="preserve">When splitting is triggered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D97706" w:sz="2"/>
          <w:left w:val="single" w:color="D97706" w:sz="14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Split is triggered when: task_hours &gt; threshold (default: 16h)  OR  admin checks ‘Allow splitting’ on the assignment form.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4"/>
          <w:szCs w:val="24"/>
        </w:rPr>
        <w:t xml:space="preserve">The splitting algorithm</w:t>
      </w:r>
    </w:p>
    <w:p>
      <w:pPr>
        <w:spacing w:before="8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1 — Find all eligible candidates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Same as the current algorithm: filter out anyone who would exceed 40h with their share of the task.</w:t>
      </w:r>
    </w:p>
    <w:p>
      <w:pPr>
        <w:spacing w:before="1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2 — Calculate a split weight for each candidate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D97706" w:sz="2"/>
          <w:left w:val="single" w:color="D97706" w:sz="14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Formula: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split_weight = (reliability_score × 0.6) + (expertise_match_bonus × 0.4)
Expertise match bonus: 10 if exact skill match, 5 if related skill, 0 otherwise.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3 — Select the top N workers and allocate hours proportionally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 is determined by task size: 16–24h → 2 people, 24–32h → 3 people, 32h+ → 4 people (configurable).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D97706" w:sz="2"/>
          <w:left w:val="single" w:color="D97706" w:sz="14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Example: 24h task split across Alex (weight 8.4) and Sarah (weight 6.2)
Total weight = 14.6
Alex gets: (8.4 ÷ 14.6) × 24 = 13.8h ≈ 14h
Sarah gets: (6.2 ÷ 14.6) × 24 = 10.2h ≈ 10h
More reliable employee carries more of the load.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4 — Create linked sub-tasks in the database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sub-task is its own record in the assignment_log, linked by a parent_task_id. The parent task shows as DONE only when all sub-tasks are ticked complete. Each sub-task can be ticked independently by the admin.</w:t>
      </w:r>
    </w:p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New database fields for splitting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parent_task_id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Links sub-tasks back to the original task (NULL for unsplit tasks)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split_index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Sub-task number, e.g. 1 of 3, 2 of 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split_weight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weight used to calculate this employee’s share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allocated_hours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hours assigned to this specific sub-task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IMPLEMENTATION ROADMAP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0E9F6E" w:sz="3"/>
          <w:left w:val="single" w:color="0E9F6E" w:sz="14"/>
          <w:bottom w:val="single" w:color="0E9F6E" w:sz="3"/>
          <w:right w:val="single" w:color="0E9F6E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9F6E"/>
                <w:sz w:val="26"/>
                <w:szCs w:val="26"/>
              </w:rPr>
              <w:t xml:space="preserve">Completion Tracking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Estimated time: 1–2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status, assigned_at, completed_at, actual_hours, efficiency_ratio columns to assignment_log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POST /api/complete/&lt;log_id&gt; route in app.py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✔ Done button to each in-progress row in 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ML yet — just data collection. This phase builds the dataset the model needs.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7C3AED" w:sz="3"/>
          <w:left w:val="single" w:color="7C3AED" w:sz="14"/>
          <w:bottom w:val="single" w:color="7C3AED" w:sz="3"/>
          <w:right w:val="single" w:color="7C3AED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6"/>
                <w:szCs w:val="26"/>
              </w:rPr>
              <w:t xml:space="preserve">Adaptive Reliability (EWMA)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Estimated time: 2–3 days  ·  Requires Phase 1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completed_tasks_count and raw_reliability columns to employees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update_reliability(employee_id) function to logic.py — called automatically when a task is marked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Cold-start guard: use manual score until 5 tasks are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reliability history chart per employee to the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pip install: no new packages needed — pure Python arithmetic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D97706" w:sz="3"/>
          <w:left w:val="single" w:color="D97706" w:sz="14"/>
          <w:bottom w:val="single" w:color="D97706" w:sz="3"/>
          <w:right w:val="single" w:color="D9770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6"/>
                <w:szCs w:val="26"/>
              </w:rPr>
              <w:t xml:space="preserve">Intelligent Work Splitting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Estimated time: 3–4 days  ·  Requires Phase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parent_task_id, split_index, split_weight, allocated_hours to assignment_log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split_task() function to logic.py alongside existing assign_task()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‘Allow splitting’ toggle and split threshold input to the assignment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Parent task card in the log expands to show sub-task rows with individual done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pip install: no new packages needed for the algorithm itself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1A56DB" w:sz="3"/>
          <w:left w:val="single" w:color="1A56DB" w:sz="14"/>
          <w:bottom w:val="single" w:color="1A56DB" w:sz="3"/>
          <w:right w:val="single" w:color="1A56DB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6"/>
                <w:szCs w:val="26"/>
              </w:rPr>
              <w:t xml:space="preserve">Supervised ML Model (Optional v2.1)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Estimated time: 1 week  ·  Requires 3–6 months of Phase 1+2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pip install scikit-learn pandas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ml.py module: train_model(), predict_efficiency(employee, task)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Model retrained weekly via a scheduled job (APScheduler or cron)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Predicted efficiency feeds directly into calc_score() as a fourth factor, weighted alongside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Model performance tracked with MAE (mean absolute error) on held-out test set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FILES CHANGED IN v2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logic.py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update_reliability(), split_task(), performance_to_score() functions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POST /api/complete/&lt;id&gt; and POST /api/split routes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Done buttons, split toggle, sub-task expansion in log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workload.db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Schema migration: new columns on assignment_log and employees tables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ml.py (new)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4 only: model training, prediction, and retraining scheduler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1A56DB" w:sz="6" w:space="1"/>
        </w:pBdr>
        <w:spacing w:after="0"/>
      </w:pPr>
    </w:p>
    <w:p>
      <w:pPr>
        <w:spacing w:before="12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The beauty of this approach is that Phases 1–3 require zero ML libraries — just smart arithmetic and good database design. The system starts learning from the very first completed task and gets meaningfully smarter within a few weeks of real use. Phase 4 is optional and only adds value once the dataset is large enough.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2026-02-13T10:59:01.922Z</dcterms:created>
  <dcterms:modified xsi:type="dcterms:W3CDTF">2026-02-13T10:59:01.924Z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