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9F5E" w14:textId="506DC116" w:rsidR="002E2B17" w:rsidRDefault="00BB7B61">
      <w:pPr>
        <w:rPr>
          <w:rFonts w:ascii="Arial Black" w:hAnsi="Arial Black" w:cs="Times New Roman"/>
          <w:b/>
          <w:bCs/>
          <w:sz w:val="48"/>
          <w:szCs w:val="48"/>
        </w:rPr>
      </w:pPr>
      <w:r w:rsidRPr="00BB7B61">
        <w:rPr>
          <w:rFonts w:ascii="Arial Black" w:hAnsi="Arial Black" w:cs="Times New Roman"/>
          <w:b/>
          <w:bCs/>
          <w:sz w:val="48"/>
          <w:szCs w:val="48"/>
        </w:rPr>
        <w:t xml:space="preserve">Customer </w:t>
      </w:r>
      <w:r w:rsidRPr="00BB7B61">
        <w:rPr>
          <w:rFonts w:ascii="Arial Black" w:hAnsi="Arial Black" w:cs="Times New Roman"/>
          <w:b/>
          <w:bCs/>
          <w:sz w:val="48"/>
          <w:szCs w:val="48"/>
        </w:rPr>
        <w:t>Shopping Analysis</w:t>
      </w:r>
    </w:p>
    <w:p w14:paraId="3AFBFA63" w14:textId="77777777" w:rsidR="00BB7B61" w:rsidRPr="00BB7B61" w:rsidRDefault="00BB7B61" w:rsidP="00BB7B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B7B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Project Overview </w:t>
      </w:r>
    </w:p>
    <w:p w14:paraId="7FBC1A4E" w14:textId="0B04FA2A" w:rsidR="00BB7B61" w:rsidRDefault="00BB7B61" w:rsidP="00BB7B61">
      <w:pPr>
        <w:spacing w:line="240" w:lineRule="auto"/>
        <w:jc w:val="both"/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 xml:space="preserve">This project </w:t>
      </w:r>
      <w:r w:rsidRPr="00BB7B61">
        <w:rPr>
          <w:rFonts w:ascii="Times New Roman" w:hAnsi="Times New Roman" w:cs="Times New Roman"/>
        </w:rPr>
        <w:t>analyses</w:t>
      </w:r>
      <w:r w:rsidRPr="00BB7B61">
        <w:rPr>
          <w:rFonts w:ascii="Times New Roman" w:hAnsi="Times New Roman" w:cs="Times New Roman"/>
        </w:rPr>
        <w:t xml:space="preserve"> customer shopping </w:t>
      </w:r>
      <w:r w:rsidRPr="00BB7B61">
        <w:rPr>
          <w:rFonts w:ascii="Times New Roman" w:hAnsi="Times New Roman" w:cs="Times New Roman"/>
        </w:rPr>
        <w:t>behaviour</w:t>
      </w:r>
      <w:r w:rsidRPr="00BB7B61">
        <w:rPr>
          <w:rFonts w:ascii="Times New Roman" w:hAnsi="Times New Roman" w:cs="Times New Roman"/>
        </w:rPr>
        <w:t xml:space="preserve"> using transactional data from 3,900 purchases across various product categories. The goal is to uncover insights into spending patterns, customer segments, product preferences, and subscription </w:t>
      </w:r>
      <w:r w:rsidRPr="00BB7B61">
        <w:rPr>
          <w:rFonts w:ascii="Times New Roman" w:hAnsi="Times New Roman" w:cs="Times New Roman"/>
        </w:rPr>
        <w:t>behaviour</w:t>
      </w:r>
      <w:r w:rsidRPr="00BB7B61">
        <w:rPr>
          <w:rFonts w:ascii="Times New Roman" w:hAnsi="Times New Roman" w:cs="Times New Roman"/>
        </w:rPr>
        <w:t xml:space="preserve"> to guide strategic business decisions.</w:t>
      </w:r>
    </w:p>
    <w:p w14:paraId="1D2C233D" w14:textId="1C874260" w:rsidR="00BB7B61" w:rsidRDefault="00BB7B61" w:rsidP="00BB7B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B61">
        <w:rPr>
          <w:rFonts w:ascii="Times New Roman" w:hAnsi="Times New Roman" w:cs="Times New Roman"/>
          <w:b/>
          <w:bCs/>
          <w:sz w:val="28"/>
          <w:szCs w:val="28"/>
        </w:rPr>
        <w:t>2. Dataset Summary</w:t>
      </w:r>
    </w:p>
    <w:p w14:paraId="71D8BD66" w14:textId="73357DA1" w:rsidR="00BB7B61" w:rsidRPr="00BB7B61" w:rsidRDefault="00BB7B61" w:rsidP="00BB7B6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 xml:space="preserve">Rows: 3,900 </w:t>
      </w:r>
    </w:p>
    <w:p w14:paraId="7B855B2B" w14:textId="337C38F5" w:rsidR="00BB7B61" w:rsidRPr="00BB7B61" w:rsidRDefault="00BB7B61" w:rsidP="00BB7B6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>Columns: 18</w:t>
      </w:r>
    </w:p>
    <w:p w14:paraId="06870CB4" w14:textId="0F1944C6" w:rsidR="00BB7B61" w:rsidRDefault="00BB7B61" w:rsidP="00BB7B6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Features:</w:t>
      </w:r>
    </w:p>
    <w:p w14:paraId="48CD6924" w14:textId="5F7AAC73" w:rsidR="00BB7B61" w:rsidRDefault="00BB7B61" w:rsidP="00BB7B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>Customer demographics (Age, Gender, Location, Subscription Status)</w:t>
      </w:r>
      <w:r>
        <w:rPr>
          <w:rFonts w:ascii="Times New Roman" w:hAnsi="Times New Roman" w:cs="Times New Roman"/>
        </w:rPr>
        <w:t>.</w:t>
      </w:r>
    </w:p>
    <w:p w14:paraId="06FA2BB2" w14:textId="4568686D" w:rsidR="00BB7B61" w:rsidRDefault="00BB7B61" w:rsidP="00BB7B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 xml:space="preserve">Purchase details (Item Purchased, Category, Purchase Amount, Season, Size, </w:t>
      </w:r>
      <w:r w:rsidRPr="00BB7B61">
        <w:rPr>
          <w:rFonts w:ascii="Times New Roman" w:hAnsi="Times New Roman" w:cs="Times New Roman"/>
        </w:rPr>
        <w:t>Colour</w:t>
      </w:r>
      <w:r w:rsidRPr="00BB7B6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Pr="00BB7B61">
        <w:rPr>
          <w:rFonts w:ascii="Times New Roman" w:hAnsi="Times New Roman" w:cs="Times New Roman"/>
        </w:rPr>
        <w:t xml:space="preserve"> </w:t>
      </w:r>
    </w:p>
    <w:p w14:paraId="544C7A7C" w14:textId="71CBB0F9" w:rsidR="00BB7B61" w:rsidRDefault="00BB7B61" w:rsidP="00BB7B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 xml:space="preserve">Shopping </w:t>
      </w:r>
      <w:r w:rsidRPr="00BB7B61">
        <w:rPr>
          <w:rFonts w:ascii="Times New Roman" w:hAnsi="Times New Roman" w:cs="Times New Roman"/>
        </w:rPr>
        <w:t>behaviour</w:t>
      </w:r>
      <w:r w:rsidRPr="00BB7B61">
        <w:rPr>
          <w:rFonts w:ascii="Times New Roman" w:hAnsi="Times New Roman" w:cs="Times New Roman"/>
        </w:rPr>
        <w:t xml:space="preserve"> (Discount Applied, Promo Code Used, Previous Purchases, Frequency of Purchases, Review Rating, Shipping Type)</w:t>
      </w:r>
      <w:r>
        <w:rPr>
          <w:rFonts w:ascii="Times New Roman" w:hAnsi="Times New Roman" w:cs="Times New Roman"/>
        </w:rPr>
        <w:t>.</w:t>
      </w:r>
    </w:p>
    <w:p w14:paraId="5EDA4466" w14:textId="79ED13D9" w:rsidR="00BB7B61" w:rsidRPr="00BB7B61" w:rsidRDefault="00BB7B61" w:rsidP="00BB7B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>Missing Data: 37 values in Review Rating column</w:t>
      </w:r>
      <w:r>
        <w:rPr>
          <w:rFonts w:ascii="Times New Roman" w:hAnsi="Times New Roman" w:cs="Times New Roman"/>
        </w:rPr>
        <w:t>.</w:t>
      </w:r>
    </w:p>
    <w:p w14:paraId="0106C481" w14:textId="44CD9D86" w:rsidR="00BB7B61" w:rsidRDefault="00BB7B61" w:rsidP="00BB7B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7B61">
        <w:rPr>
          <w:rFonts w:ascii="Times New Roman" w:hAnsi="Times New Roman" w:cs="Times New Roman"/>
          <w:b/>
          <w:bCs/>
          <w:sz w:val="28"/>
          <w:szCs w:val="28"/>
        </w:rPr>
        <w:t>3. Exploratory Data Analysis using Python</w:t>
      </w:r>
    </w:p>
    <w:p w14:paraId="7D059F57" w14:textId="77777777" w:rsidR="00BB7B61" w:rsidRDefault="00BB7B61" w:rsidP="00BB7B61">
      <w:pPr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 xml:space="preserve">We began with data preparation and cleaning in Python: </w:t>
      </w:r>
    </w:p>
    <w:p w14:paraId="3F0F3230" w14:textId="5FC597E5" w:rsidR="00BB7B61" w:rsidRPr="00BB7B61" w:rsidRDefault="00BB7B61" w:rsidP="00BB7B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B7B61">
        <w:rPr>
          <w:rFonts w:ascii="Times New Roman" w:hAnsi="Times New Roman" w:cs="Times New Roman"/>
        </w:rPr>
        <w:t xml:space="preserve">Data Loading: Imported the dataset using pandas. </w:t>
      </w:r>
    </w:p>
    <w:p w14:paraId="2B01ECB5" w14:textId="75742CD6" w:rsidR="00BB7B61" w:rsidRDefault="00387ABC" w:rsidP="00BB7B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5F022C3" wp14:editId="04E914FE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5800090" cy="2264410"/>
            <wp:effectExtent l="0" t="0" r="0" b="254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7B61" w:rsidRPr="00BB7B61">
        <w:rPr>
          <w:rFonts w:ascii="Times New Roman" w:hAnsi="Times New Roman" w:cs="Times New Roman"/>
        </w:rPr>
        <w:t xml:space="preserve">Initial Exploration: Used </w:t>
      </w:r>
      <w:r w:rsidRPr="00BB7B61">
        <w:rPr>
          <w:rFonts w:ascii="Times New Roman" w:hAnsi="Times New Roman" w:cs="Times New Roman"/>
        </w:rPr>
        <w:t>df.info (</w:t>
      </w:r>
      <w:r w:rsidR="00BB7B61" w:rsidRPr="00BB7B61">
        <w:rPr>
          <w:rFonts w:ascii="Times New Roman" w:hAnsi="Times New Roman" w:cs="Times New Roman"/>
        </w:rPr>
        <w:t xml:space="preserve">) to check structure </w:t>
      </w:r>
      <w:r w:rsidRPr="00BB7B61">
        <w:rPr>
          <w:rFonts w:ascii="Times New Roman" w:hAnsi="Times New Roman" w:cs="Times New Roman"/>
        </w:rPr>
        <w:t>and. describe (</w:t>
      </w:r>
      <w:r w:rsidR="00BB7B61" w:rsidRPr="00BB7B61">
        <w:rPr>
          <w:rFonts w:ascii="Times New Roman" w:hAnsi="Times New Roman" w:cs="Times New Roman"/>
        </w:rPr>
        <w:t>) for summary statistics.</w:t>
      </w:r>
    </w:p>
    <w:p w14:paraId="7B44C681" w14:textId="05E21541" w:rsidR="00BB7B61" w:rsidRDefault="00387ABC" w:rsidP="00BB7B61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4D5623C6" wp14:editId="7CA72F81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1AD0" w14:textId="06AD1CC6" w:rsidR="00387ABC" w:rsidRPr="00387ABC" w:rsidRDefault="00387ABC" w:rsidP="00387ABC">
      <w:pPr>
        <w:pStyle w:val="ListParagraph"/>
        <w:widowControl w:val="0"/>
        <w:numPr>
          <w:ilvl w:val="0"/>
          <w:numId w:val="8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Missing</w:t>
      </w:r>
      <w:r w:rsidRPr="00387ABC">
        <w:rPr>
          <w:rFonts w:ascii="Times New Roman" w:hAnsi="Times New Roman" w:cs="Times New Roman"/>
          <w:bCs/>
          <w:color w:val="000000" w:themeColor="text1"/>
          <w:spacing w:val="-8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Data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Handling:</w:t>
      </w:r>
      <w:r w:rsidRPr="00387ABC">
        <w:rPr>
          <w:rFonts w:ascii="Times New Roman" w:hAnsi="Times New Roman" w:cs="Times New Roman"/>
          <w:bCs/>
          <w:color w:val="000000" w:themeColor="text1"/>
          <w:spacing w:val="-6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Checked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for</w:t>
      </w:r>
      <w:r w:rsidRPr="00387ABC">
        <w:rPr>
          <w:rFonts w:ascii="Times New Roman" w:hAnsi="Times New Roman" w:cs="Times New Roman"/>
          <w:bCs/>
          <w:color w:val="000000" w:themeColor="text1"/>
          <w:spacing w:val="-6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null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values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and</w:t>
      </w:r>
      <w:r w:rsidRPr="00387ABC">
        <w:rPr>
          <w:rFonts w:ascii="Times New Roman" w:hAnsi="Times New Roman" w:cs="Times New Roman"/>
          <w:bCs/>
          <w:color w:val="000000" w:themeColor="text1"/>
          <w:spacing w:val="-6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imputed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missing</w:t>
      </w:r>
      <w:r w:rsidRPr="00387ABC">
        <w:rPr>
          <w:rFonts w:ascii="Times New Roman" w:hAnsi="Times New Roman" w:cs="Times New Roman"/>
          <w:bCs/>
          <w:color w:val="000000" w:themeColor="text1"/>
          <w:spacing w:val="-6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values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in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the</w:t>
      </w:r>
      <w:r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Review</w:t>
      </w:r>
      <w:r w:rsidRPr="00387ABC">
        <w:rPr>
          <w:rFonts w:ascii="Times New Roman" w:hAnsi="Times New Roman" w:cs="Times New Roman"/>
          <w:bCs/>
          <w:color w:val="000000" w:themeColor="text1"/>
          <w:spacing w:val="-15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Rating</w:t>
      </w:r>
      <w:r w:rsidRPr="00387ABC">
        <w:rPr>
          <w:rFonts w:ascii="Times New Roman" w:hAnsi="Times New Roman" w:cs="Times New Roman"/>
          <w:bCs/>
          <w:color w:val="000000" w:themeColor="text1"/>
          <w:spacing w:val="-72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column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using</w:t>
      </w:r>
      <w:r w:rsidRPr="00387ABC">
        <w:rPr>
          <w:rFonts w:ascii="Times New Roman" w:hAnsi="Times New Roman" w:cs="Times New Roman"/>
          <w:bCs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the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median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rating</w:t>
      </w:r>
      <w:r w:rsidRPr="00387ABC">
        <w:rPr>
          <w:rFonts w:ascii="Times New Roman" w:hAnsi="Times New Roman" w:cs="Times New Roman"/>
          <w:bCs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of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each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</w:rPr>
        <w:t>product</w:t>
      </w:r>
      <w:r w:rsidRPr="00387ABC">
        <w:rPr>
          <w:rFonts w:ascii="Times New Roman" w:hAnsi="Times New Roman" w:cs="Times New Roman"/>
          <w:bCs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pacing w:val="-2"/>
        </w:rPr>
        <w:t>category.</w:t>
      </w:r>
    </w:p>
    <w:p w14:paraId="75B1F55D" w14:textId="3440E100" w:rsidR="00387ABC" w:rsidRPr="00387ABC" w:rsidRDefault="00387ABC" w:rsidP="00387ABC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Column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Standardization: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Renamed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columns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to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snake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case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for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better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readability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and</w:t>
      </w:r>
      <w:r>
        <w:rPr>
          <w:rFonts w:ascii="Times New Roman" w:hAnsi="Times New Roman" w:cs="Times New Roman"/>
          <w:bCs/>
          <w:color w:val="000000" w:themeColor="text1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pacing w:val="-2"/>
          <w:szCs w:val="28"/>
        </w:rPr>
        <w:t>documentation.</w:t>
      </w:r>
    </w:p>
    <w:p w14:paraId="05A0533C" w14:textId="21F83BDB" w:rsidR="00387ABC" w:rsidRPr="00387ABC" w:rsidRDefault="00387ABC" w:rsidP="00387ABC">
      <w:pPr>
        <w:pStyle w:val="ListParagraph"/>
        <w:widowControl w:val="0"/>
        <w:numPr>
          <w:ilvl w:val="0"/>
          <w:numId w:val="8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Feature</w:t>
      </w:r>
      <w:r w:rsidRPr="00387ABC">
        <w:rPr>
          <w:rFonts w:ascii="Times New Roman" w:hAnsi="Times New Roman" w:cs="Times New Roman"/>
          <w:bCs/>
          <w:color w:val="000000" w:themeColor="text1"/>
          <w:spacing w:val="-7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pacing w:val="-2"/>
          <w:szCs w:val="28"/>
        </w:rPr>
        <w:t>Engineering:</w:t>
      </w:r>
    </w:p>
    <w:p w14:paraId="5FA32462" w14:textId="67709FEC" w:rsidR="00387ABC" w:rsidRPr="00387ABC" w:rsidRDefault="00387ABC" w:rsidP="00387ABC">
      <w:pPr>
        <w:pStyle w:val="ListParagraph"/>
        <w:widowControl w:val="0"/>
        <w:numPr>
          <w:ilvl w:val="1"/>
          <w:numId w:val="8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Created</w:t>
      </w:r>
      <w:r w:rsidRPr="00387ABC">
        <w:rPr>
          <w:rFonts w:ascii="Times New Roman" w:hAnsi="Times New Roman" w:cs="Times New Roman"/>
          <w:bCs/>
          <w:color w:val="000000" w:themeColor="text1"/>
          <w:spacing w:val="-9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age_group</w:t>
      </w:r>
      <w:r w:rsidRPr="00387ABC">
        <w:rPr>
          <w:rFonts w:ascii="Times New Roman" w:hAnsi="Times New Roman" w:cs="Times New Roman"/>
          <w:bCs/>
          <w:color w:val="000000" w:themeColor="text1"/>
          <w:spacing w:val="-6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column</w:t>
      </w:r>
      <w:r w:rsidRPr="00387ABC">
        <w:rPr>
          <w:rFonts w:ascii="Times New Roman" w:hAnsi="Times New Roman" w:cs="Times New Roman"/>
          <w:bCs/>
          <w:color w:val="000000" w:themeColor="text1"/>
          <w:spacing w:val="-7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by</w:t>
      </w:r>
      <w:r w:rsidRPr="00387ABC">
        <w:rPr>
          <w:rFonts w:ascii="Times New Roman" w:hAnsi="Times New Roman" w:cs="Times New Roman"/>
          <w:bCs/>
          <w:color w:val="000000" w:themeColor="text1"/>
          <w:spacing w:val="-6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binning</w:t>
      </w:r>
      <w:r w:rsidRPr="00387ABC">
        <w:rPr>
          <w:rFonts w:ascii="Times New Roman" w:hAnsi="Times New Roman" w:cs="Times New Roman"/>
          <w:bCs/>
          <w:color w:val="000000" w:themeColor="text1"/>
          <w:spacing w:val="-7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customer</w:t>
      </w:r>
      <w:r w:rsidRPr="00387ABC">
        <w:rPr>
          <w:rFonts w:ascii="Times New Roman" w:hAnsi="Times New Roman" w:cs="Times New Roman"/>
          <w:bCs/>
          <w:color w:val="000000" w:themeColor="text1"/>
          <w:spacing w:val="-6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pacing w:val="-2"/>
          <w:szCs w:val="28"/>
        </w:rPr>
        <w:t>ages.</w:t>
      </w:r>
    </w:p>
    <w:p w14:paraId="10B7B99E" w14:textId="77777777" w:rsidR="00387ABC" w:rsidRPr="00387ABC" w:rsidRDefault="00387ABC" w:rsidP="00387ABC">
      <w:pPr>
        <w:pStyle w:val="ListParagraph"/>
        <w:widowControl w:val="0"/>
        <w:numPr>
          <w:ilvl w:val="1"/>
          <w:numId w:val="8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Created</w:t>
      </w:r>
      <w:r w:rsidRPr="00387ABC">
        <w:rPr>
          <w:rFonts w:ascii="Times New Roman" w:hAnsi="Times New Roman" w:cs="Times New Roman"/>
          <w:bCs/>
          <w:color w:val="000000" w:themeColor="text1"/>
          <w:spacing w:val="-12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purchase_frequency_days</w:t>
      </w:r>
      <w:r w:rsidRPr="00387ABC">
        <w:rPr>
          <w:rFonts w:ascii="Times New Roman" w:hAnsi="Times New Roman" w:cs="Times New Roman"/>
          <w:bCs/>
          <w:color w:val="000000" w:themeColor="text1"/>
          <w:spacing w:val="-10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column</w:t>
      </w:r>
      <w:r w:rsidRPr="00387ABC">
        <w:rPr>
          <w:rFonts w:ascii="Times New Roman" w:hAnsi="Times New Roman" w:cs="Times New Roman"/>
          <w:bCs/>
          <w:color w:val="000000" w:themeColor="text1"/>
          <w:spacing w:val="-9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from</w:t>
      </w:r>
      <w:r w:rsidRPr="00387ABC">
        <w:rPr>
          <w:rFonts w:ascii="Times New Roman" w:hAnsi="Times New Roman" w:cs="Times New Roman"/>
          <w:bCs/>
          <w:color w:val="000000" w:themeColor="text1"/>
          <w:spacing w:val="-10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purchase</w:t>
      </w:r>
      <w:r w:rsidRPr="00387ABC">
        <w:rPr>
          <w:rFonts w:ascii="Times New Roman" w:hAnsi="Times New Roman" w:cs="Times New Roman"/>
          <w:bCs/>
          <w:color w:val="000000" w:themeColor="text1"/>
          <w:spacing w:val="-9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pacing w:val="-2"/>
          <w:szCs w:val="28"/>
        </w:rPr>
        <w:t>data.</w:t>
      </w:r>
    </w:p>
    <w:p w14:paraId="28F61E7D" w14:textId="77777777" w:rsidR="00387ABC" w:rsidRPr="00387ABC" w:rsidRDefault="00387ABC" w:rsidP="00387ABC">
      <w:pPr>
        <w:pStyle w:val="ListParagraph"/>
        <w:widowControl w:val="0"/>
        <w:numPr>
          <w:ilvl w:val="0"/>
          <w:numId w:val="8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Data</w:t>
      </w:r>
      <w:r w:rsidRPr="00387ABC">
        <w:rPr>
          <w:rFonts w:ascii="Times New Roman" w:hAnsi="Times New Roman" w:cs="Times New Roman"/>
          <w:bCs/>
          <w:color w:val="000000" w:themeColor="text1"/>
          <w:spacing w:val="-18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Consistency</w:t>
      </w:r>
      <w:r w:rsidRPr="00387ABC">
        <w:rPr>
          <w:rFonts w:ascii="Times New Roman" w:hAnsi="Times New Roman" w:cs="Times New Roman"/>
          <w:bCs/>
          <w:color w:val="000000" w:themeColor="text1"/>
          <w:spacing w:val="-10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Check:</w:t>
      </w:r>
      <w:r w:rsidRPr="00387ABC">
        <w:rPr>
          <w:rFonts w:ascii="Times New Roman" w:hAnsi="Times New Roman" w:cs="Times New Roman"/>
          <w:bCs/>
          <w:color w:val="000000" w:themeColor="text1"/>
          <w:spacing w:val="-9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Verified</w:t>
      </w:r>
      <w:r w:rsidRPr="00387ABC">
        <w:rPr>
          <w:rFonts w:ascii="Times New Roman" w:hAnsi="Times New Roman" w:cs="Times New Roman"/>
          <w:bCs/>
          <w:color w:val="000000" w:themeColor="text1"/>
          <w:spacing w:val="-9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if</w:t>
      </w:r>
      <w:r w:rsidRPr="00387ABC">
        <w:rPr>
          <w:rFonts w:ascii="Times New Roman" w:hAnsi="Times New Roman" w:cs="Times New Roman"/>
          <w:bCs/>
          <w:color w:val="000000" w:themeColor="text1"/>
          <w:spacing w:val="-9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discount_applied</w:t>
      </w:r>
      <w:r w:rsidRPr="00387ABC">
        <w:rPr>
          <w:rFonts w:ascii="Times New Roman" w:hAnsi="Times New Roman" w:cs="Times New Roman"/>
          <w:bCs/>
          <w:color w:val="000000" w:themeColor="text1"/>
          <w:spacing w:val="-72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and</w:t>
      </w:r>
      <w:r w:rsidRPr="00387ABC">
        <w:rPr>
          <w:rFonts w:ascii="Times New Roman" w:hAnsi="Times New Roman" w:cs="Times New Roman"/>
          <w:bCs/>
          <w:color w:val="000000" w:themeColor="text1"/>
          <w:spacing w:val="-8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pacing w:val="-2"/>
          <w:szCs w:val="28"/>
        </w:rPr>
        <w:t>promo_code_used</w:t>
      </w:r>
    </w:p>
    <w:p w14:paraId="04FC6320" w14:textId="77777777" w:rsidR="00387ABC" w:rsidRPr="00387ABC" w:rsidRDefault="00387ABC" w:rsidP="00387ABC">
      <w:pPr>
        <w:pStyle w:val="BodyText"/>
        <w:spacing w:before="61"/>
        <w:ind w:left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87AB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were</w:t>
      </w:r>
      <w:r w:rsidRPr="00387ABC">
        <w:rPr>
          <w:rFonts w:ascii="Times New Roman" w:hAnsi="Times New Roman" w:cs="Times New Roman"/>
          <w:bCs/>
          <w:color w:val="000000" w:themeColor="text1"/>
          <w:spacing w:val="-7"/>
          <w:sz w:val="24"/>
          <w:szCs w:val="24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redundant;</w:t>
      </w:r>
      <w:r w:rsidRPr="00387ABC">
        <w:rPr>
          <w:rFonts w:ascii="Times New Roman" w:hAnsi="Times New Roman" w:cs="Times New Roman"/>
          <w:bCs/>
          <w:color w:val="000000" w:themeColor="text1"/>
          <w:spacing w:val="-7"/>
          <w:sz w:val="24"/>
          <w:szCs w:val="24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dropped</w:t>
      </w:r>
      <w:r w:rsidRPr="00387ABC">
        <w:rPr>
          <w:rFonts w:ascii="Times New Roman" w:hAnsi="Times New Roman" w:cs="Times New Roman"/>
          <w:bCs/>
          <w:color w:val="000000" w:themeColor="text1"/>
          <w:spacing w:val="-7"/>
          <w:sz w:val="24"/>
          <w:szCs w:val="24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>promo_code_used.</w:t>
      </w:r>
    </w:p>
    <w:p w14:paraId="273E6155" w14:textId="439BA7AC" w:rsidR="00387ABC" w:rsidRPr="00387ABC" w:rsidRDefault="00387ABC" w:rsidP="00387ABC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Database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Integration: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Connected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Python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script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to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PostgreSQL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and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loaded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the</w:t>
      </w:r>
      <w:r w:rsidRPr="00387ABC">
        <w:rPr>
          <w:rFonts w:ascii="Times New Roman" w:hAnsi="Times New Roman" w:cs="Times New Roman"/>
          <w:bCs/>
          <w:color w:val="000000" w:themeColor="text1"/>
          <w:spacing w:val="-5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cleaned Data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 xml:space="preserve"> </w:t>
      </w:r>
      <w:r w:rsidRPr="00387ABC">
        <w:rPr>
          <w:rFonts w:ascii="Times New Roman" w:hAnsi="Times New Roman" w:cs="Times New Roman"/>
          <w:bCs/>
          <w:color w:val="000000" w:themeColor="text1"/>
          <w:szCs w:val="28"/>
        </w:rPr>
        <w:t>Frame into the database for SQL analysis.</w:t>
      </w:r>
    </w:p>
    <w:p w14:paraId="1F28C290" w14:textId="77777777" w:rsidR="00387ABC" w:rsidRDefault="00387ABC" w:rsidP="00387ABC">
      <w:pPr>
        <w:pStyle w:val="BodyText"/>
      </w:pPr>
    </w:p>
    <w:p w14:paraId="6B6DEFCD" w14:textId="77777777" w:rsidR="00387ABC" w:rsidRDefault="00387ABC" w:rsidP="00387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B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387A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7ABC">
        <w:rPr>
          <w:rFonts w:ascii="Times New Roman" w:hAnsi="Times New Roman" w:cs="Times New Roman"/>
          <w:b/>
          <w:bCs/>
          <w:sz w:val="28"/>
          <w:szCs w:val="28"/>
        </w:rPr>
        <w:t>Data Analysis using SQL (Business Transactions)</w:t>
      </w:r>
      <w:bookmarkStart w:id="0" w:name="_4._Data_Analysis_using_SQL_(Business_Tr"/>
      <w:bookmarkEnd w:id="0"/>
    </w:p>
    <w:p w14:paraId="0D393CC7" w14:textId="7848F422" w:rsidR="00387ABC" w:rsidRPr="00387ABC" w:rsidRDefault="00387ABC" w:rsidP="003764C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87ABC">
        <w:rPr>
          <w:rFonts w:ascii="Times New Roman" w:hAnsi="Times New Roman" w:cs="Times New Roman"/>
          <w:color w:val="000000" w:themeColor="text1"/>
        </w:rPr>
        <w:t>We</w:t>
      </w:r>
      <w:r w:rsidRPr="00387ABC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performed</w:t>
      </w:r>
      <w:r w:rsidRPr="00387ABC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structured</w:t>
      </w:r>
      <w:r w:rsidRPr="00387ABC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analysis</w:t>
      </w:r>
      <w:r w:rsidRPr="00387ABC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in</w:t>
      </w:r>
      <w:r w:rsidRPr="00387ABC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="00EA6069">
        <w:rPr>
          <w:rFonts w:ascii="Times New Roman" w:hAnsi="Times New Roman" w:cs="Times New Roman"/>
          <w:color w:val="000000" w:themeColor="text1"/>
        </w:rPr>
        <w:t>My</w:t>
      </w:r>
      <w:r w:rsidRPr="00387ABC">
        <w:rPr>
          <w:rFonts w:ascii="Times New Roman" w:hAnsi="Times New Roman" w:cs="Times New Roman"/>
          <w:color w:val="000000" w:themeColor="text1"/>
        </w:rPr>
        <w:t>SQL</w:t>
      </w:r>
      <w:r w:rsidRPr="00387ABC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to</w:t>
      </w:r>
      <w:r w:rsidRPr="00387ABC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answer</w:t>
      </w:r>
      <w:r w:rsidRPr="00387ABC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key</w:t>
      </w:r>
      <w:r w:rsidRPr="00387ABC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business</w:t>
      </w:r>
      <w:r w:rsidRPr="00387ABC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  <w:spacing w:val="-2"/>
        </w:rPr>
        <w:t>questions:</w:t>
      </w:r>
    </w:p>
    <w:p w14:paraId="67DD51D7" w14:textId="0E4CF9F0" w:rsidR="00387ABC" w:rsidRPr="00387ABC" w:rsidRDefault="00387ABC" w:rsidP="003764C6">
      <w:pPr>
        <w:pStyle w:val="ListParagraph"/>
        <w:widowControl w:val="0"/>
        <w:numPr>
          <w:ilvl w:val="0"/>
          <w:numId w:val="11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-22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387ABC">
        <w:rPr>
          <w:rFonts w:ascii="Times New Roman" w:hAnsi="Times New Roman" w:cs="Times New Roman"/>
          <w:b/>
          <w:color w:val="000000" w:themeColor="text1"/>
        </w:rPr>
        <w:t>Revenue</w:t>
      </w:r>
      <w:r w:rsidRPr="00387ABC">
        <w:rPr>
          <w:rFonts w:ascii="Times New Roman" w:hAnsi="Times New Roman" w:cs="Times New Roman"/>
          <w:b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b/>
          <w:color w:val="000000" w:themeColor="text1"/>
        </w:rPr>
        <w:t>by</w:t>
      </w:r>
      <w:r w:rsidRPr="00387ABC">
        <w:rPr>
          <w:rFonts w:ascii="Times New Roman" w:hAnsi="Times New Roman" w:cs="Times New Roman"/>
          <w:b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b/>
          <w:color w:val="000000" w:themeColor="text1"/>
        </w:rPr>
        <w:t>Gender</w:t>
      </w:r>
      <w:r w:rsidRPr="00387ABC">
        <w:rPr>
          <w:rFonts w:ascii="Times New Roman" w:hAnsi="Times New Roman" w:cs="Times New Roman"/>
          <w:b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–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Compared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total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revenue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generated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by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male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vs.</w:t>
      </w:r>
      <w:r w:rsidRPr="00387ABC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87ABC">
        <w:rPr>
          <w:rFonts w:ascii="Times New Roman" w:hAnsi="Times New Roman" w:cs="Times New Roman"/>
          <w:color w:val="000000" w:themeColor="text1"/>
        </w:rPr>
        <w:t>femal</w:t>
      </w:r>
      <w:r w:rsidR="003764C6">
        <w:rPr>
          <w:rFonts w:ascii="Times New Roman" w:hAnsi="Times New Roman" w:cs="Times New Roman"/>
          <w:color w:val="000000" w:themeColor="text1"/>
        </w:rPr>
        <w:t xml:space="preserve">e </w:t>
      </w:r>
      <w:r w:rsidRPr="00387ABC">
        <w:rPr>
          <w:rFonts w:ascii="Times New Roman" w:hAnsi="Times New Roman" w:cs="Times New Roman"/>
          <w:color w:val="000000" w:themeColor="text1"/>
          <w:spacing w:val="-2"/>
        </w:rPr>
        <w:t>customers.</w:t>
      </w:r>
    </w:p>
    <w:p w14:paraId="448902FC" w14:textId="77777777" w:rsidR="00387ABC" w:rsidRPr="00387ABC" w:rsidRDefault="00387ABC" w:rsidP="00387ABC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2105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</w:p>
    <w:p w14:paraId="2A92CB05" w14:textId="0130E207" w:rsidR="003764C6" w:rsidRDefault="00387ABC" w:rsidP="003764C6">
      <w:pPr>
        <w:pStyle w:val="ListParagraph"/>
        <w:spacing w:line="276" w:lineRule="auto"/>
        <w:ind w:left="1440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7409C0AB" wp14:editId="1BF058B4">
            <wp:extent cx="2125980" cy="982980"/>
            <wp:effectExtent l="0" t="0" r="7620" b="762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0D2A" w14:textId="5CE84244" w:rsidR="003764C6" w:rsidRDefault="003764C6" w:rsidP="003764C6">
      <w:pPr>
        <w:pStyle w:val="ListParagraph"/>
        <w:spacing w:line="276" w:lineRule="auto"/>
        <w:jc w:val="both"/>
        <w:rPr>
          <w:noProof/>
          <w:sz w:val="20"/>
        </w:rPr>
      </w:pPr>
    </w:p>
    <w:p w14:paraId="752C9745" w14:textId="50FE0C20" w:rsidR="003764C6" w:rsidRPr="003764C6" w:rsidRDefault="003764C6" w:rsidP="003764C6">
      <w:pPr>
        <w:pStyle w:val="ListParagraph"/>
        <w:widowControl w:val="0"/>
        <w:numPr>
          <w:ilvl w:val="0"/>
          <w:numId w:val="11"/>
        </w:numPr>
        <w:tabs>
          <w:tab w:val="left" w:pos="718"/>
          <w:tab w:val="left" w:pos="720"/>
          <w:tab w:val="left" w:pos="7513"/>
        </w:tabs>
        <w:autoSpaceDE w:val="0"/>
        <w:autoSpaceDN w:val="0"/>
        <w:spacing w:after="0" w:line="276" w:lineRule="auto"/>
        <w:ind w:right="-22"/>
        <w:contextualSpacing w:val="0"/>
        <w:rPr>
          <w:rFonts w:ascii="Times New Roman" w:hAnsi="Times New Roman" w:cs="Times New Roman"/>
          <w:sz w:val="28"/>
          <w:szCs w:val="28"/>
        </w:rPr>
      </w:pPr>
      <w:r w:rsidRPr="003764C6">
        <w:rPr>
          <w:rFonts w:ascii="Times New Roman" w:hAnsi="Times New Roman" w:cs="Times New Roman"/>
          <w:b/>
          <w:szCs w:val="28"/>
        </w:rPr>
        <w:t>High-Spending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Discount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Users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–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Identified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customers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who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used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discounts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but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still spent above the average purchase amount.</w:t>
      </w:r>
    </w:p>
    <w:p w14:paraId="3099A41C" w14:textId="125E037F" w:rsidR="003764C6" w:rsidRPr="003764C6" w:rsidRDefault="003764C6" w:rsidP="003764C6">
      <w:pPr>
        <w:tabs>
          <w:tab w:val="left" w:pos="3324"/>
        </w:tabs>
        <w:sectPr w:rsidR="003764C6" w:rsidRPr="003764C6" w:rsidSect="00387ABC">
          <w:pgSz w:w="12240" w:h="15840"/>
          <w:pgMar w:top="1540" w:right="616" w:bottom="280" w:left="1440" w:header="720" w:footer="720" w:gutter="0"/>
          <w:cols w:space="720"/>
        </w:sectPr>
      </w:pPr>
    </w:p>
    <w:p w14:paraId="154DD4A4" w14:textId="3ACEC8DB" w:rsidR="00387ABC" w:rsidRDefault="003764C6" w:rsidP="003764C6">
      <w:pPr>
        <w:pStyle w:val="BodyText"/>
        <w:spacing w:before="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F87DD9" wp14:editId="01539011">
            <wp:extent cx="2952750" cy="2468880"/>
            <wp:effectExtent l="0" t="0" r="0" b="762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5AA3" w14:textId="77777777" w:rsidR="00387ABC" w:rsidRDefault="00387ABC" w:rsidP="00387ABC">
      <w:pPr>
        <w:pStyle w:val="BodyText"/>
      </w:pPr>
    </w:p>
    <w:p w14:paraId="5E190EDB" w14:textId="77777777" w:rsidR="00387ABC" w:rsidRDefault="00387ABC" w:rsidP="00387ABC">
      <w:pPr>
        <w:pStyle w:val="BodyText"/>
        <w:spacing w:before="109"/>
      </w:pPr>
    </w:p>
    <w:p w14:paraId="6CC64BCF" w14:textId="57F31782" w:rsidR="003764C6" w:rsidRPr="003764C6" w:rsidRDefault="00387ABC" w:rsidP="003764C6">
      <w:pPr>
        <w:pStyle w:val="ListParagraph"/>
        <w:widowControl w:val="0"/>
        <w:numPr>
          <w:ilvl w:val="0"/>
          <w:numId w:val="12"/>
        </w:numPr>
        <w:tabs>
          <w:tab w:val="left" w:pos="718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64C6">
        <w:rPr>
          <w:rFonts w:ascii="Times New Roman" w:hAnsi="Times New Roman" w:cs="Times New Roman"/>
          <w:b/>
          <w:szCs w:val="28"/>
        </w:rPr>
        <w:t>Top</w:t>
      </w:r>
      <w:r w:rsidRPr="003764C6">
        <w:rPr>
          <w:rFonts w:ascii="Times New Roman" w:hAnsi="Times New Roman" w:cs="Times New Roman"/>
          <w:b/>
          <w:spacing w:val="-8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5</w:t>
      </w:r>
      <w:r w:rsidRPr="003764C6">
        <w:rPr>
          <w:rFonts w:ascii="Times New Roman" w:hAnsi="Times New Roman" w:cs="Times New Roman"/>
          <w:b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Products</w:t>
      </w:r>
      <w:r w:rsidRPr="003764C6">
        <w:rPr>
          <w:rFonts w:ascii="Times New Roman" w:hAnsi="Times New Roman" w:cs="Times New Roman"/>
          <w:b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by</w:t>
      </w:r>
      <w:r w:rsidRPr="003764C6">
        <w:rPr>
          <w:rFonts w:ascii="Times New Roman" w:hAnsi="Times New Roman" w:cs="Times New Roman"/>
          <w:b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Rating</w:t>
      </w:r>
      <w:r w:rsidRPr="003764C6">
        <w:rPr>
          <w:rFonts w:ascii="Times New Roman" w:hAnsi="Times New Roman" w:cs="Times New Roman"/>
          <w:b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–</w:t>
      </w:r>
      <w:r w:rsidRPr="003764C6">
        <w:rPr>
          <w:rFonts w:ascii="Times New Roman" w:hAnsi="Times New Roman" w:cs="Times New Roman"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Found</w:t>
      </w:r>
      <w:r w:rsidRPr="003764C6">
        <w:rPr>
          <w:rFonts w:ascii="Times New Roman" w:hAnsi="Times New Roman" w:cs="Times New Roman"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products</w:t>
      </w:r>
      <w:r w:rsidRPr="003764C6">
        <w:rPr>
          <w:rFonts w:ascii="Times New Roman" w:hAnsi="Times New Roman" w:cs="Times New Roman"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with</w:t>
      </w:r>
      <w:r w:rsidRPr="003764C6">
        <w:rPr>
          <w:rFonts w:ascii="Times New Roman" w:hAnsi="Times New Roman" w:cs="Times New Roman"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the</w:t>
      </w:r>
      <w:r w:rsidRPr="003764C6">
        <w:rPr>
          <w:rFonts w:ascii="Times New Roman" w:hAnsi="Times New Roman" w:cs="Times New Roman"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highest</w:t>
      </w:r>
      <w:r w:rsidRPr="003764C6">
        <w:rPr>
          <w:rFonts w:ascii="Times New Roman" w:hAnsi="Times New Roman" w:cs="Times New Roman"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average</w:t>
      </w:r>
      <w:r w:rsidRPr="003764C6">
        <w:rPr>
          <w:rFonts w:ascii="Times New Roman" w:hAnsi="Times New Roman" w:cs="Times New Roman"/>
          <w:spacing w:val="-6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review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pacing w:val="-2"/>
          <w:szCs w:val="28"/>
        </w:rPr>
        <w:t>ratings.</w:t>
      </w:r>
    </w:p>
    <w:p w14:paraId="40F9E26E" w14:textId="77777777" w:rsidR="003764C6" w:rsidRDefault="003764C6" w:rsidP="003764C6">
      <w:pPr>
        <w:rPr>
          <w:b/>
          <w:sz w:val="22"/>
        </w:rPr>
      </w:pPr>
    </w:p>
    <w:p w14:paraId="3F9749A7" w14:textId="77777777" w:rsidR="003764C6" w:rsidRDefault="003764C6" w:rsidP="003764C6">
      <w:r>
        <w:rPr>
          <w:noProof/>
          <w:sz w:val="20"/>
        </w:rPr>
        <w:drawing>
          <wp:inline distT="0" distB="0" distL="0" distR="0" wp14:anchorId="642C8E06" wp14:editId="73C4A044">
            <wp:extent cx="3520440" cy="2354580"/>
            <wp:effectExtent l="0" t="0" r="3810" b="762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451" cy="235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14B8" w14:textId="77777777" w:rsidR="003764C6" w:rsidRDefault="003764C6" w:rsidP="003764C6"/>
    <w:p w14:paraId="761B3707" w14:textId="77777777" w:rsidR="003764C6" w:rsidRDefault="003764C6" w:rsidP="003764C6">
      <w:pPr>
        <w:pStyle w:val="BodyText"/>
        <w:spacing w:before="86"/>
      </w:pPr>
    </w:p>
    <w:p w14:paraId="18CBCD0D" w14:textId="6188E100" w:rsidR="003764C6" w:rsidRPr="003764C6" w:rsidRDefault="003764C6" w:rsidP="003764C6">
      <w:pPr>
        <w:pStyle w:val="ListParagraph"/>
        <w:widowControl w:val="0"/>
        <w:numPr>
          <w:ilvl w:val="0"/>
          <w:numId w:val="13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-22"/>
        <w:contextualSpacing w:val="0"/>
        <w:jc w:val="both"/>
        <w:rPr>
          <w:rFonts w:ascii="Times New Roman" w:hAnsi="Times New Roman" w:cs="Times New Roman"/>
        </w:rPr>
        <w:sectPr w:rsidR="003764C6" w:rsidRPr="003764C6" w:rsidSect="003764C6">
          <w:pgSz w:w="12240" w:h="15840"/>
          <w:pgMar w:top="1460" w:right="616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7B7E4D71" wp14:editId="79785F4C">
            <wp:simplePos x="0" y="0"/>
            <wp:positionH relativeFrom="margin">
              <wp:align>left</wp:align>
            </wp:positionH>
            <wp:positionV relativeFrom="paragraph">
              <wp:posOffset>591185</wp:posOffset>
            </wp:positionV>
            <wp:extent cx="2461260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764C6">
        <w:rPr>
          <w:rFonts w:ascii="Times New Roman" w:hAnsi="Times New Roman" w:cs="Times New Roman"/>
          <w:b/>
        </w:rPr>
        <w:t>Shipping</w:t>
      </w:r>
      <w:r w:rsidRPr="003764C6">
        <w:rPr>
          <w:rFonts w:ascii="Times New Roman" w:hAnsi="Times New Roman" w:cs="Times New Roman"/>
          <w:b/>
          <w:spacing w:val="-8"/>
        </w:rPr>
        <w:t xml:space="preserve"> </w:t>
      </w:r>
      <w:r w:rsidRPr="003764C6">
        <w:rPr>
          <w:rFonts w:ascii="Times New Roman" w:hAnsi="Times New Roman" w:cs="Times New Roman"/>
          <w:b/>
        </w:rPr>
        <w:t>Type</w:t>
      </w:r>
      <w:r w:rsidRPr="003764C6">
        <w:rPr>
          <w:rFonts w:ascii="Times New Roman" w:hAnsi="Times New Roman" w:cs="Times New Roman"/>
          <w:b/>
          <w:spacing w:val="-8"/>
        </w:rPr>
        <w:t xml:space="preserve"> </w:t>
      </w:r>
      <w:r w:rsidRPr="003764C6">
        <w:rPr>
          <w:rFonts w:ascii="Times New Roman" w:hAnsi="Times New Roman" w:cs="Times New Roman"/>
          <w:b/>
        </w:rPr>
        <w:t>Comparison</w:t>
      </w:r>
      <w:r w:rsidRPr="003764C6">
        <w:rPr>
          <w:rFonts w:ascii="Times New Roman" w:hAnsi="Times New Roman" w:cs="Times New Roman"/>
          <w:b/>
          <w:spacing w:val="-8"/>
        </w:rPr>
        <w:t xml:space="preserve"> </w:t>
      </w:r>
      <w:r w:rsidRPr="003764C6">
        <w:rPr>
          <w:rFonts w:ascii="Times New Roman" w:hAnsi="Times New Roman" w:cs="Times New Roman"/>
        </w:rPr>
        <w:t>–</w:t>
      </w:r>
      <w:r w:rsidRPr="003764C6">
        <w:rPr>
          <w:rFonts w:ascii="Times New Roman" w:hAnsi="Times New Roman" w:cs="Times New Roman"/>
          <w:spacing w:val="-8"/>
        </w:rPr>
        <w:t xml:space="preserve"> </w:t>
      </w:r>
      <w:r w:rsidRPr="003764C6">
        <w:rPr>
          <w:rFonts w:ascii="Times New Roman" w:hAnsi="Times New Roman" w:cs="Times New Roman"/>
        </w:rPr>
        <w:t>Compared</w:t>
      </w:r>
      <w:r w:rsidRPr="003764C6">
        <w:rPr>
          <w:rFonts w:ascii="Times New Roman" w:hAnsi="Times New Roman" w:cs="Times New Roman"/>
          <w:spacing w:val="-8"/>
        </w:rPr>
        <w:t xml:space="preserve"> </w:t>
      </w:r>
      <w:r w:rsidRPr="003764C6">
        <w:rPr>
          <w:rFonts w:ascii="Times New Roman" w:hAnsi="Times New Roman" w:cs="Times New Roman"/>
        </w:rPr>
        <w:t>average</w:t>
      </w:r>
      <w:r w:rsidRPr="003764C6">
        <w:rPr>
          <w:rFonts w:ascii="Times New Roman" w:hAnsi="Times New Roman" w:cs="Times New Roman"/>
          <w:spacing w:val="-8"/>
        </w:rPr>
        <w:t xml:space="preserve"> </w:t>
      </w:r>
      <w:r w:rsidRPr="003764C6">
        <w:rPr>
          <w:rFonts w:ascii="Times New Roman" w:hAnsi="Times New Roman" w:cs="Times New Roman"/>
        </w:rPr>
        <w:t>purchase</w:t>
      </w:r>
      <w:r w:rsidRPr="003764C6">
        <w:rPr>
          <w:rFonts w:ascii="Times New Roman" w:hAnsi="Times New Roman" w:cs="Times New Roman"/>
          <w:spacing w:val="-8"/>
        </w:rPr>
        <w:t xml:space="preserve"> </w:t>
      </w:r>
      <w:r w:rsidRPr="003764C6">
        <w:rPr>
          <w:rFonts w:ascii="Times New Roman" w:hAnsi="Times New Roman" w:cs="Times New Roman"/>
        </w:rPr>
        <w:t>amounts</w:t>
      </w:r>
      <w:r w:rsidRPr="003764C6">
        <w:rPr>
          <w:rFonts w:ascii="Times New Roman" w:hAnsi="Times New Roman" w:cs="Times New Roman"/>
          <w:spacing w:val="-8"/>
        </w:rPr>
        <w:t xml:space="preserve"> </w:t>
      </w:r>
      <w:r w:rsidRPr="003764C6">
        <w:rPr>
          <w:rFonts w:ascii="Times New Roman" w:hAnsi="Times New Roman" w:cs="Times New Roman"/>
        </w:rPr>
        <w:t>between</w:t>
      </w:r>
      <w:r w:rsidRPr="003764C6">
        <w:rPr>
          <w:rFonts w:ascii="Times New Roman" w:hAnsi="Times New Roman" w:cs="Times New Roman"/>
        </w:rPr>
        <w:t xml:space="preserve"> </w:t>
      </w:r>
      <w:r w:rsidRPr="003764C6">
        <w:rPr>
          <w:rFonts w:ascii="Times New Roman" w:hAnsi="Times New Roman" w:cs="Times New Roman"/>
        </w:rPr>
        <w:t>Standard and Express shipping.</w:t>
      </w:r>
    </w:p>
    <w:p w14:paraId="532DB80A" w14:textId="77777777" w:rsidR="00387ABC" w:rsidRDefault="00387ABC" w:rsidP="00387ABC">
      <w:pPr>
        <w:pStyle w:val="BodyText"/>
      </w:pPr>
    </w:p>
    <w:p w14:paraId="1BFA3FA3" w14:textId="77777777" w:rsidR="00387ABC" w:rsidRPr="003764C6" w:rsidRDefault="00387ABC" w:rsidP="003764C6">
      <w:pPr>
        <w:pStyle w:val="BodyText"/>
        <w:spacing w:before="109"/>
        <w:jc w:val="both"/>
        <w:rPr>
          <w:rFonts w:ascii="Times New Roman" w:hAnsi="Times New Roman" w:cs="Times New Roman"/>
          <w:sz w:val="24"/>
          <w:szCs w:val="24"/>
        </w:rPr>
      </w:pPr>
    </w:p>
    <w:p w14:paraId="6A68082F" w14:textId="713E045B" w:rsidR="00387ABC" w:rsidRPr="003764C6" w:rsidRDefault="00387ABC" w:rsidP="003764C6">
      <w:pPr>
        <w:pStyle w:val="ListParagraph"/>
        <w:widowControl w:val="0"/>
        <w:numPr>
          <w:ilvl w:val="0"/>
          <w:numId w:val="14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2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64C6">
        <w:rPr>
          <w:rFonts w:ascii="Times New Roman" w:hAnsi="Times New Roman" w:cs="Times New Roman"/>
          <w:b/>
          <w:szCs w:val="28"/>
        </w:rPr>
        <w:t>Subscribers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vs.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Non-Subscribers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–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Compared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average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spend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and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total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revenue across subscription status.</w:t>
      </w:r>
    </w:p>
    <w:p w14:paraId="2CC4D4E6" w14:textId="733A1C0E" w:rsidR="00387ABC" w:rsidRDefault="003764C6" w:rsidP="00387ABC">
      <w:pPr>
        <w:pStyle w:val="ListParagraph"/>
        <w:spacing w:line="276" w:lineRule="auto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0CE72936" wp14:editId="1E701260">
            <wp:simplePos x="0" y="0"/>
            <wp:positionH relativeFrom="page">
              <wp:posOffset>1390650</wp:posOffset>
            </wp:positionH>
            <wp:positionV relativeFrom="paragraph">
              <wp:posOffset>201295</wp:posOffset>
            </wp:positionV>
            <wp:extent cx="5893435" cy="1066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AEE69" w14:textId="77777777" w:rsidR="003764C6" w:rsidRDefault="003764C6" w:rsidP="00387ABC">
      <w:pPr>
        <w:pStyle w:val="ListParagraph"/>
        <w:spacing w:line="276" w:lineRule="auto"/>
      </w:pPr>
    </w:p>
    <w:p w14:paraId="136265F6" w14:textId="03FAC568" w:rsidR="003764C6" w:rsidRPr="003764C6" w:rsidRDefault="003764C6" w:rsidP="003764C6">
      <w:pPr>
        <w:pStyle w:val="ListParagraph"/>
        <w:widowControl w:val="0"/>
        <w:numPr>
          <w:ilvl w:val="0"/>
          <w:numId w:val="15"/>
        </w:numPr>
        <w:tabs>
          <w:tab w:val="left" w:pos="718"/>
          <w:tab w:val="left" w:pos="720"/>
        </w:tabs>
        <w:autoSpaceDE w:val="0"/>
        <w:autoSpaceDN w:val="0"/>
        <w:spacing w:before="80" w:after="0" w:line="276" w:lineRule="auto"/>
        <w:ind w:right="2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40EE3900" wp14:editId="4F4795BE">
            <wp:simplePos x="0" y="0"/>
            <wp:positionH relativeFrom="page">
              <wp:posOffset>1417320</wp:posOffset>
            </wp:positionH>
            <wp:positionV relativeFrom="paragraph">
              <wp:posOffset>561975</wp:posOffset>
            </wp:positionV>
            <wp:extent cx="2636520" cy="1668780"/>
            <wp:effectExtent l="0" t="0" r="0" b="762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4C6">
        <w:rPr>
          <w:rFonts w:ascii="Times New Roman" w:hAnsi="Times New Roman" w:cs="Times New Roman"/>
          <w:b/>
          <w:szCs w:val="28"/>
        </w:rPr>
        <w:t>Discount-Dependent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b/>
          <w:szCs w:val="28"/>
        </w:rPr>
        <w:t>Products</w:t>
      </w:r>
      <w:r w:rsidRPr="003764C6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–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Identified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5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products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with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the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highest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percentage</w:t>
      </w:r>
      <w:r w:rsidRPr="003764C6">
        <w:rPr>
          <w:rFonts w:ascii="Times New Roman" w:hAnsi="Times New Roman" w:cs="Times New Roman"/>
          <w:spacing w:val="-5"/>
          <w:szCs w:val="28"/>
        </w:rPr>
        <w:t xml:space="preserve"> </w:t>
      </w:r>
      <w:r w:rsidRPr="003764C6">
        <w:rPr>
          <w:rFonts w:ascii="Times New Roman" w:hAnsi="Times New Roman" w:cs="Times New Roman"/>
          <w:szCs w:val="28"/>
        </w:rPr>
        <w:t>of discounted purchases.</w:t>
      </w:r>
    </w:p>
    <w:p w14:paraId="1354AC3D" w14:textId="77777777" w:rsidR="00EA6069" w:rsidRDefault="00EA6069" w:rsidP="00EA6069">
      <w:pPr>
        <w:pStyle w:val="BodyText"/>
        <w:spacing w:before="96"/>
      </w:pPr>
    </w:p>
    <w:p w14:paraId="3260592F" w14:textId="5DE295EC" w:rsidR="00EA6069" w:rsidRPr="00EA6069" w:rsidRDefault="00EA6069" w:rsidP="00EA6069">
      <w:pPr>
        <w:pStyle w:val="ListParagraph"/>
        <w:widowControl w:val="0"/>
        <w:numPr>
          <w:ilvl w:val="0"/>
          <w:numId w:val="16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2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6069">
        <w:rPr>
          <w:rFonts w:ascii="Times New Roman" w:hAnsi="Times New Roman" w:cs="Times New Roman"/>
          <w:b/>
          <w:szCs w:val="28"/>
        </w:rPr>
        <w:t>Customer</w:t>
      </w:r>
      <w:r w:rsidRPr="00EA6069">
        <w:rPr>
          <w:rFonts w:ascii="Times New Roman" w:hAnsi="Times New Roman" w:cs="Times New Roman"/>
          <w:b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Segmentation</w:t>
      </w:r>
      <w:r w:rsidRPr="00EA6069">
        <w:rPr>
          <w:rFonts w:ascii="Times New Roman" w:hAnsi="Times New Roman" w:cs="Times New Roman"/>
          <w:b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–</w:t>
      </w:r>
      <w:r w:rsidRPr="00EA6069">
        <w:rPr>
          <w:rFonts w:ascii="Times New Roman" w:hAnsi="Times New Roman" w:cs="Times New Roman"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Classified</w:t>
      </w:r>
      <w:r w:rsidRPr="00EA6069">
        <w:rPr>
          <w:rFonts w:ascii="Times New Roman" w:hAnsi="Times New Roman" w:cs="Times New Roman"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customers</w:t>
      </w:r>
      <w:r w:rsidRPr="00EA6069">
        <w:rPr>
          <w:rFonts w:ascii="Times New Roman" w:hAnsi="Times New Roman" w:cs="Times New Roman"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into</w:t>
      </w:r>
      <w:r w:rsidRPr="00EA6069">
        <w:rPr>
          <w:rFonts w:ascii="Times New Roman" w:hAnsi="Times New Roman" w:cs="Times New Roman"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New,</w:t>
      </w:r>
      <w:r w:rsidRPr="00EA6069">
        <w:rPr>
          <w:rFonts w:ascii="Times New Roman" w:hAnsi="Times New Roman" w:cs="Times New Roman"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Returning,</w:t>
      </w:r>
      <w:r w:rsidRPr="00EA6069">
        <w:rPr>
          <w:rFonts w:ascii="Times New Roman" w:hAnsi="Times New Roman" w:cs="Times New Roman"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and</w:t>
      </w:r>
      <w:r w:rsidRPr="00EA6069">
        <w:rPr>
          <w:rFonts w:ascii="Times New Roman" w:hAnsi="Times New Roman" w:cs="Times New Roman"/>
          <w:spacing w:val="-6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Loyal segments based on purchase history.</w:t>
      </w:r>
    </w:p>
    <w:p w14:paraId="17A72547" w14:textId="0EBF2C05" w:rsidR="003764C6" w:rsidRPr="003764C6" w:rsidRDefault="00EA6069" w:rsidP="003764C6">
      <w:r>
        <w:rPr>
          <w:noProof/>
        </w:rPr>
        <w:drawing>
          <wp:anchor distT="0" distB="0" distL="0" distR="0" simplePos="0" relativeHeight="251670528" behindDoc="1" locked="0" layoutInCell="1" allowOverlap="1" wp14:anchorId="354A1C51" wp14:editId="551E5527">
            <wp:simplePos x="0" y="0"/>
            <wp:positionH relativeFrom="page">
              <wp:posOffset>1379220</wp:posOffset>
            </wp:positionH>
            <wp:positionV relativeFrom="paragraph">
              <wp:posOffset>224155</wp:posOffset>
            </wp:positionV>
            <wp:extent cx="3954780" cy="1581150"/>
            <wp:effectExtent l="0" t="0" r="762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6D97B8" w14:textId="65B93F52" w:rsidR="003764C6" w:rsidRDefault="003764C6" w:rsidP="003764C6"/>
    <w:p w14:paraId="133E5B55" w14:textId="4B30F6A3" w:rsidR="00EA6069" w:rsidRPr="00EA6069" w:rsidRDefault="00EA6069" w:rsidP="00EA60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A6069">
        <w:rPr>
          <w:rFonts w:ascii="Times New Roman" w:hAnsi="Times New Roman" w:cs="Times New Roman"/>
          <w:b/>
          <w:szCs w:val="28"/>
        </w:rPr>
        <w:t>Top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3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Products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per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Category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–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Listed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the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most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purchased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products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within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 xml:space="preserve">each </w:t>
      </w:r>
      <w:r w:rsidRPr="00EA6069">
        <w:rPr>
          <w:rFonts w:ascii="Times New Roman" w:hAnsi="Times New Roman" w:cs="Times New Roman"/>
          <w:spacing w:val="-2"/>
          <w:szCs w:val="28"/>
        </w:rPr>
        <w:t>category</w:t>
      </w:r>
      <w:r>
        <w:rPr>
          <w:rFonts w:ascii="Times New Roman" w:hAnsi="Times New Roman" w:cs="Times New Roman"/>
          <w:spacing w:val="-2"/>
          <w:szCs w:val="28"/>
        </w:rPr>
        <w:t>.</w:t>
      </w:r>
    </w:p>
    <w:p w14:paraId="72A46819" w14:textId="77777777" w:rsidR="003764C6" w:rsidRDefault="00EA6069" w:rsidP="00EA6069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before="80" w:after="0" w:line="276" w:lineRule="auto"/>
        <w:ind w:right="1828"/>
        <w:contextualSpacing w:val="0"/>
      </w:pPr>
      <w:r>
        <w:rPr>
          <w:noProof/>
        </w:rPr>
        <w:lastRenderedPageBreak/>
        <w:drawing>
          <wp:anchor distT="0" distB="0" distL="0" distR="0" simplePos="0" relativeHeight="251672576" behindDoc="1" locked="0" layoutInCell="1" allowOverlap="1" wp14:anchorId="42E9DF40" wp14:editId="44EF35E3">
            <wp:simplePos x="0" y="0"/>
            <wp:positionH relativeFrom="margin">
              <wp:posOffset>342900</wp:posOffset>
            </wp:positionH>
            <wp:positionV relativeFrom="paragraph">
              <wp:posOffset>2540</wp:posOffset>
            </wp:positionV>
            <wp:extent cx="4945380" cy="3550285"/>
            <wp:effectExtent l="0" t="0" r="762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4D3C6" w14:textId="77777777" w:rsidR="00EA6069" w:rsidRPr="00EA6069" w:rsidRDefault="00EA6069" w:rsidP="00EA6069">
      <w:pPr>
        <w:pStyle w:val="ListParagraph"/>
        <w:widowControl w:val="0"/>
        <w:numPr>
          <w:ilvl w:val="0"/>
          <w:numId w:val="17"/>
        </w:numPr>
        <w:tabs>
          <w:tab w:val="left" w:pos="718"/>
          <w:tab w:val="left" w:pos="720"/>
        </w:tabs>
        <w:autoSpaceDE w:val="0"/>
        <w:autoSpaceDN w:val="0"/>
        <w:spacing w:before="85" w:after="31" w:line="276" w:lineRule="auto"/>
        <w:ind w:right="2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6069">
        <w:rPr>
          <w:rFonts w:ascii="Times New Roman" w:hAnsi="Times New Roman" w:cs="Times New Roman"/>
          <w:b/>
          <w:szCs w:val="28"/>
        </w:rPr>
        <w:t>Repeat</w:t>
      </w:r>
      <w:r w:rsidRPr="00EA6069">
        <w:rPr>
          <w:rFonts w:ascii="Times New Roman" w:hAnsi="Times New Roman" w:cs="Times New Roman"/>
          <w:b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Buyers</w:t>
      </w:r>
      <w:r w:rsidRPr="00EA6069">
        <w:rPr>
          <w:rFonts w:ascii="Times New Roman" w:hAnsi="Times New Roman" w:cs="Times New Roman"/>
          <w:b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&amp;</w:t>
      </w:r>
      <w:r w:rsidRPr="00EA6069">
        <w:rPr>
          <w:rFonts w:ascii="Times New Roman" w:hAnsi="Times New Roman" w:cs="Times New Roman"/>
          <w:b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Subscriptions</w:t>
      </w:r>
      <w:r w:rsidRPr="00EA6069">
        <w:rPr>
          <w:rFonts w:ascii="Times New Roman" w:hAnsi="Times New Roman" w:cs="Times New Roman"/>
          <w:b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–</w:t>
      </w:r>
      <w:r w:rsidRPr="00EA6069">
        <w:rPr>
          <w:rFonts w:ascii="Times New Roman" w:hAnsi="Times New Roman" w:cs="Times New Roman"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Checked</w:t>
      </w:r>
      <w:r w:rsidRPr="00EA6069">
        <w:rPr>
          <w:rFonts w:ascii="Times New Roman" w:hAnsi="Times New Roman" w:cs="Times New Roman"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whether</w:t>
      </w:r>
      <w:r w:rsidRPr="00EA6069">
        <w:rPr>
          <w:rFonts w:ascii="Times New Roman" w:hAnsi="Times New Roman" w:cs="Times New Roman"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customers</w:t>
      </w:r>
      <w:r w:rsidRPr="00EA6069">
        <w:rPr>
          <w:rFonts w:ascii="Times New Roman" w:hAnsi="Times New Roman" w:cs="Times New Roman"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with</w:t>
      </w:r>
      <w:r w:rsidRPr="00EA6069">
        <w:rPr>
          <w:rFonts w:ascii="Times New Roman" w:hAnsi="Times New Roman" w:cs="Times New Roman"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&gt;5</w:t>
      </w:r>
      <w:r w:rsidRPr="00EA6069">
        <w:rPr>
          <w:rFonts w:ascii="Times New Roman" w:hAnsi="Times New Roman" w:cs="Times New Roman"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purchases</w:t>
      </w:r>
      <w:r w:rsidRPr="00EA6069">
        <w:rPr>
          <w:rFonts w:ascii="Times New Roman" w:hAnsi="Times New Roman" w:cs="Times New Roman"/>
          <w:spacing w:val="-4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are more likely to subscribe.</w:t>
      </w:r>
    </w:p>
    <w:p w14:paraId="0ECD33AA" w14:textId="77777777" w:rsidR="00EA6069" w:rsidRDefault="00EA6069" w:rsidP="00EA6069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5043327D" wp14:editId="0DE3A207">
            <wp:extent cx="2872740" cy="1181100"/>
            <wp:effectExtent l="0" t="0" r="381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5BD2" w14:textId="77777777" w:rsidR="00EA6069" w:rsidRDefault="00EA6069" w:rsidP="00EA6069">
      <w:pPr>
        <w:pStyle w:val="BodyText"/>
        <w:ind w:left="750"/>
        <w:rPr>
          <w:sz w:val="20"/>
        </w:rPr>
      </w:pPr>
    </w:p>
    <w:p w14:paraId="4FE9F853" w14:textId="77777777" w:rsidR="00EA6069" w:rsidRPr="00EA6069" w:rsidRDefault="00EA6069" w:rsidP="00EA6069">
      <w:pPr>
        <w:pStyle w:val="BodyText"/>
        <w:ind w:left="750"/>
        <w:rPr>
          <w:rFonts w:ascii="Times New Roman" w:hAnsi="Times New Roman" w:cs="Times New Roman"/>
          <w:szCs w:val="24"/>
        </w:rPr>
      </w:pPr>
    </w:p>
    <w:p w14:paraId="7143C756" w14:textId="77777777" w:rsidR="00EA6069" w:rsidRPr="00EA6069" w:rsidRDefault="00EA6069" w:rsidP="00EA6069">
      <w:pPr>
        <w:pStyle w:val="ListParagraph"/>
        <w:widowControl w:val="0"/>
        <w:numPr>
          <w:ilvl w:val="0"/>
          <w:numId w:val="18"/>
        </w:numPr>
        <w:tabs>
          <w:tab w:val="left" w:pos="717"/>
        </w:tabs>
        <w:autoSpaceDE w:val="0"/>
        <w:autoSpaceDN w:val="0"/>
        <w:spacing w:before="8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A6069">
        <w:rPr>
          <w:rFonts w:ascii="Times New Roman" w:hAnsi="Times New Roman" w:cs="Times New Roman"/>
          <w:b/>
          <w:szCs w:val="28"/>
        </w:rPr>
        <w:t>Revenue</w:t>
      </w:r>
      <w:r w:rsidRPr="00EA6069">
        <w:rPr>
          <w:rFonts w:ascii="Times New Roman" w:hAnsi="Times New Roman" w:cs="Times New Roman"/>
          <w:b/>
          <w:spacing w:val="-8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by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Age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szCs w:val="28"/>
        </w:rPr>
        <w:t>Group</w:t>
      </w:r>
      <w:r w:rsidRPr="00EA6069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–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Calculated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total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revenue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contribution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of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each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zCs w:val="28"/>
        </w:rPr>
        <w:t>age</w:t>
      </w:r>
      <w:r w:rsidRPr="00EA6069">
        <w:rPr>
          <w:rFonts w:ascii="Times New Roman" w:hAnsi="Times New Roman" w:cs="Times New Roman"/>
          <w:spacing w:val="-5"/>
          <w:szCs w:val="28"/>
        </w:rPr>
        <w:t xml:space="preserve"> </w:t>
      </w:r>
      <w:r w:rsidRPr="00EA6069">
        <w:rPr>
          <w:rFonts w:ascii="Times New Roman" w:hAnsi="Times New Roman" w:cs="Times New Roman"/>
          <w:spacing w:val="-2"/>
          <w:szCs w:val="28"/>
        </w:rPr>
        <w:t>group.</w:t>
      </w:r>
    </w:p>
    <w:p w14:paraId="690B85C3" w14:textId="77777777" w:rsidR="00EA6069" w:rsidRDefault="00EA6069" w:rsidP="00EA6069"/>
    <w:p w14:paraId="1BC0F2C3" w14:textId="37980F85" w:rsidR="00EA6069" w:rsidRPr="00EA6069" w:rsidRDefault="00EA6069" w:rsidP="00EA6069">
      <w:r>
        <w:rPr>
          <w:noProof/>
          <w:sz w:val="20"/>
        </w:rPr>
        <w:t xml:space="preserve">                  </w:t>
      </w:r>
      <w:r>
        <w:rPr>
          <w:noProof/>
          <w:sz w:val="20"/>
        </w:rPr>
        <w:drawing>
          <wp:inline distT="0" distB="0" distL="0" distR="0" wp14:anchorId="64134EA8" wp14:editId="53BD743F">
            <wp:extent cx="2499360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7DAD" w14:textId="50AE0359" w:rsidR="00EA6069" w:rsidRPr="00EA6069" w:rsidRDefault="00EA6069" w:rsidP="00EA6069"/>
    <w:p w14:paraId="46800174" w14:textId="0C7F3A59" w:rsidR="00EA6069" w:rsidRDefault="00EA6069" w:rsidP="00EA60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387AB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A60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Dashboard</w:t>
      </w:r>
      <w:r w:rsidRPr="00EA6069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</w:t>
      </w:r>
      <w:r w:rsidRPr="00EA6069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EA60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Power</w:t>
      </w:r>
      <w:r w:rsidRPr="00EA6069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 xml:space="preserve"> BI</w:t>
      </w:r>
    </w:p>
    <w:p w14:paraId="07CFB0FE" w14:textId="77777777" w:rsidR="00EA6069" w:rsidRDefault="00EA6069" w:rsidP="00EA6069">
      <w:pPr>
        <w:pStyle w:val="BodyTex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EA6069">
        <w:rPr>
          <w:rFonts w:ascii="Times New Roman" w:hAnsi="Times New Roman" w:cs="Times New Roman"/>
          <w:sz w:val="24"/>
          <w:szCs w:val="24"/>
        </w:rPr>
        <w:t>Finally,</w:t>
      </w:r>
      <w:r w:rsidRPr="00EA606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we</w:t>
      </w:r>
      <w:r w:rsidRPr="00EA60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built</w:t>
      </w:r>
      <w:r w:rsidRPr="00EA606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an</w:t>
      </w:r>
      <w:r w:rsidRPr="00EA60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interactive</w:t>
      </w:r>
      <w:r w:rsidRPr="00EA606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dashboard</w:t>
      </w:r>
      <w:r w:rsidRPr="00EA60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in</w:t>
      </w:r>
      <w:r w:rsidRPr="00EA60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b/>
          <w:sz w:val="24"/>
          <w:szCs w:val="24"/>
        </w:rPr>
        <w:t>Power</w:t>
      </w:r>
      <w:r w:rsidRPr="00EA606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b/>
          <w:sz w:val="24"/>
          <w:szCs w:val="24"/>
        </w:rPr>
        <w:t>BI</w:t>
      </w:r>
      <w:r w:rsidRPr="00EA6069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to</w:t>
      </w:r>
      <w:r w:rsidRPr="00EA606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present</w:t>
      </w:r>
      <w:r w:rsidRPr="00EA60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z w:val="24"/>
          <w:szCs w:val="24"/>
        </w:rPr>
        <w:t>insights</w:t>
      </w:r>
      <w:r w:rsidRPr="00EA606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A6069">
        <w:rPr>
          <w:rFonts w:ascii="Times New Roman" w:hAnsi="Times New Roman" w:cs="Times New Roman"/>
          <w:spacing w:val="-2"/>
          <w:sz w:val="24"/>
          <w:szCs w:val="24"/>
        </w:rPr>
        <w:t>visually.</w:t>
      </w:r>
    </w:p>
    <w:p w14:paraId="1EC2AADB" w14:textId="77777777" w:rsidR="00EA6069" w:rsidRDefault="00EA6069" w:rsidP="00EA6069">
      <w:pPr>
        <w:pStyle w:val="BodyTex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B98EA62" w14:textId="360D9704" w:rsidR="00EA6069" w:rsidRPr="00EA6069" w:rsidRDefault="00EA6069" w:rsidP="00EA6069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EA6069">
        <w:rPr>
          <w:rFonts w:ascii="Times New Roman" w:hAnsi="Times New Roman" w:cs="Times New Roman"/>
          <w:lang w:val="en-IN"/>
        </w:rPr>
        <w:drawing>
          <wp:inline distT="0" distB="0" distL="0" distR="0" wp14:anchorId="1684B177" wp14:editId="7E4E4981">
            <wp:extent cx="6557010" cy="3515995"/>
            <wp:effectExtent l="0" t="0" r="0" b="8255"/>
            <wp:docPr id="1477228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AF7B" w14:textId="77777777" w:rsidR="00EA6069" w:rsidRPr="00EA6069" w:rsidRDefault="00EA6069" w:rsidP="00EA6069"/>
    <w:p w14:paraId="5A6D7CA4" w14:textId="2E892C64" w:rsidR="00EA6069" w:rsidRPr="00EA6069" w:rsidRDefault="00EA6069" w:rsidP="00EA60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87AB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Business Recommendation</w:t>
      </w:r>
    </w:p>
    <w:p w14:paraId="5DF2D4B7" w14:textId="1BB8EDF3" w:rsidR="00EA6069" w:rsidRPr="000E61C7" w:rsidRDefault="00EA6069" w:rsidP="000E61C7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0E61C7">
        <w:rPr>
          <w:rFonts w:ascii="Times New Roman" w:hAnsi="Times New Roman" w:cs="Times New Roman"/>
        </w:rPr>
        <w:t>Boost Subscriptions – Promote exclusive benefits for subscribers.</w:t>
      </w:r>
    </w:p>
    <w:p w14:paraId="2AEEAA95" w14:textId="2735ADEF" w:rsidR="00EA6069" w:rsidRPr="000E61C7" w:rsidRDefault="00EA6069" w:rsidP="000E61C7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0E61C7">
        <w:rPr>
          <w:rFonts w:ascii="Times New Roman" w:hAnsi="Times New Roman" w:cs="Times New Roman"/>
        </w:rPr>
        <w:t>Customer Loyalty Programs – Reward repeat buyers to move them into the “Loyal” segment.</w:t>
      </w:r>
    </w:p>
    <w:p w14:paraId="6A8D7CCE" w14:textId="7F28BCA2" w:rsidR="00EA6069" w:rsidRPr="000E61C7" w:rsidRDefault="00EA6069" w:rsidP="000E61C7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0E61C7">
        <w:rPr>
          <w:rFonts w:ascii="Times New Roman" w:hAnsi="Times New Roman" w:cs="Times New Roman"/>
        </w:rPr>
        <w:t>Review Discount Policy – Balance sales boosts with margin control.</w:t>
      </w:r>
    </w:p>
    <w:p w14:paraId="1A4E2343" w14:textId="082786F8" w:rsidR="00EA6069" w:rsidRPr="000E61C7" w:rsidRDefault="00EA6069" w:rsidP="000E61C7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0E61C7">
        <w:rPr>
          <w:rFonts w:ascii="Times New Roman" w:hAnsi="Times New Roman" w:cs="Times New Roman"/>
        </w:rPr>
        <w:t>Product Positioning – Highlight top-rated and best-selling products in campaigns.</w:t>
      </w:r>
    </w:p>
    <w:p w14:paraId="57FC6C97" w14:textId="4172CDD3" w:rsidR="00EA6069" w:rsidRPr="000E61C7" w:rsidRDefault="00EA6069" w:rsidP="000E61C7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0E61C7">
        <w:rPr>
          <w:rFonts w:ascii="Times New Roman" w:hAnsi="Times New Roman" w:cs="Times New Roman"/>
        </w:rPr>
        <w:t>Targeted Marketing – Focus efforts on high-revenue age groups and express-shipping users.</w:t>
      </w:r>
    </w:p>
    <w:p w14:paraId="7A34550D" w14:textId="77777777" w:rsidR="00EA6069" w:rsidRPr="00EA6069" w:rsidRDefault="00EA6069" w:rsidP="00EA6069"/>
    <w:p w14:paraId="271D2B89" w14:textId="77777777" w:rsidR="00EA6069" w:rsidRPr="00EA6069" w:rsidRDefault="00EA6069" w:rsidP="00EA6069"/>
    <w:p w14:paraId="3B61F419" w14:textId="77777777" w:rsidR="00EA6069" w:rsidRPr="00EA6069" w:rsidRDefault="00EA6069" w:rsidP="00EA6069"/>
    <w:p w14:paraId="63F959B9" w14:textId="77777777" w:rsidR="00EA6069" w:rsidRPr="00EA6069" w:rsidRDefault="00EA6069" w:rsidP="00EA6069"/>
    <w:p w14:paraId="7E80DED8" w14:textId="77777777" w:rsidR="00EA6069" w:rsidRPr="00EA6069" w:rsidRDefault="00EA6069" w:rsidP="00EA6069"/>
    <w:p w14:paraId="4C73F138" w14:textId="77777777" w:rsidR="00EA6069" w:rsidRPr="00EA6069" w:rsidRDefault="00EA6069" w:rsidP="00EA6069"/>
    <w:p w14:paraId="075682DD" w14:textId="77777777" w:rsidR="00EA6069" w:rsidRPr="00EA6069" w:rsidRDefault="00EA6069" w:rsidP="00EA6069"/>
    <w:p w14:paraId="6622B05D" w14:textId="77777777" w:rsidR="00EA6069" w:rsidRPr="00EA6069" w:rsidRDefault="00EA6069" w:rsidP="00EA6069"/>
    <w:p w14:paraId="340EE737" w14:textId="6B0E9BBD" w:rsidR="00EA6069" w:rsidRPr="00EA6069" w:rsidRDefault="00EA6069" w:rsidP="00EA6069">
      <w:pPr>
        <w:sectPr w:rsidR="00EA6069" w:rsidRPr="00EA6069" w:rsidSect="00EA6069">
          <w:pgSz w:w="12240" w:h="15840"/>
          <w:pgMar w:top="1760" w:right="474" w:bottom="280" w:left="1440" w:header="720" w:footer="720" w:gutter="0"/>
          <w:cols w:space="720"/>
        </w:sectPr>
      </w:pPr>
    </w:p>
    <w:p w14:paraId="49DD6239" w14:textId="77777777" w:rsidR="00387ABC" w:rsidRDefault="00387ABC" w:rsidP="00387ABC">
      <w:pPr>
        <w:pStyle w:val="BodyText"/>
      </w:pPr>
    </w:p>
    <w:p w14:paraId="4D0E0357" w14:textId="77777777" w:rsidR="00387ABC" w:rsidRDefault="00387ABC" w:rsidP="00387ABC">
      <w:pPr>
        <w:pStyle w:val="BodyText"/>
      </w:pPr>
    </w:p>
    <w:p w14:paraId="76C8A14F" w14:textId="77777777" w:rsidR="00387ABC" w:rsidRDefault="00387ABC" w:rsidP="00387ABC">
      <w:pPr>
        <w:pStyle w:val="ListParagraph"/>
        <w:spacing w:line="276" w:lineRule="auto"/>
        <w:sectPr w:rsidR="00387ABC" w:rsidSect="00387ABC">
          <w:pgSz w:w="12240" w:h="15840"/>
          <w:pgMar w:top="1360" w:right="360" w:bottom="280" w:left="1440" w:header="720" w:footer="720" w:gutter="0"/>
          <w:cols w:space="720"/>
        </w:sectPr>
      </w:pPr>
    </w:p>
    <w:p w14:paraId="3FCFBDBC" w14:textId="77777777" w:rsidR="00387ABC" w:rsidRDefault="00387ABC" w:rsidP="00387ABC">
      <w:pPr>
        <w:pStyle w:val="ListParagraph"/>
        <w:sectPr w:rsidR="00387ABC" w:rsidSect="00387ABC">
          <w:pgSz w:w="12240" w:h="15840"/>
          <w:pgMar w:top="1360" w:right="360" w:bottom="280" w:left="1440" w:header="720" w:footer="720" w:gutter="0"/>
          <w:cols w:space="720"/>
        </w:sectPr>
      </w:pPr>
    </w:p>
    <w:p w14:paraId="1FAEB4D5" w14:textId="0345FC8C" w:rsidR="00387ABC" w:rsidRDefault="00387ABC" w:rsidP="00387ABC">
      <w:pPr>
        <w:pStyle w:val="BodyText"/>
        <w:ind w:left="750"/>
        <w:rPr>
          <w:sz w:val="20"/>
        </w:rPr>
      </w:pPr>
    </w:p>
    <w:p w14:paraId="0C5C1990" w14:textId="77777777" w:rsidR="00387ABC" w:rsidRDefault="00387ABC" w:rsidP="00387ABC">
      <w:pPr>
        <w:pStyle w:val="BodyText"/>
        <w:rPr>
          <w:sz w:val="28"/>
        </w:rPr>
      </w:pPr>
    </w:p>
    <w:p w14:paraId="444D560B" w14:textId="77777777" w:rsidR="00387ABC" w:rsidRDefault="00387ABC" w:rsidP="00387ABC">
      <w:pPr>
        <w:pStyle w:val="BodyText"/>
        <w:spacing w:before="261"/>
        <w:rPr>
          <w:sz w:val="28"/>
        </w:rPr>
      </w:pPr>
    </w:p>
    <w:p w14:paraId="65EACEB1" w14:textId="77777777" w:rsidR="00387ABC" w:rsidRDefault="00387ABC" w:rsidP="00387ABC">
      <w:pPr>
        <w:pStyle w:val="Heading1"/>
        <w:numPr>
          <w:ilvl w:val="0"/>
          <w:numId w:val="9"/>
        </w:numPr>
        <w:tabs>
          <w:tab w:val="left" w:pos="381"/>
        </w:tabs>
        <w:ind w:left="381" w:hanging="309"/>
        <w:jc w:val="left"/>
      </w:pPr>
      <w:bookmarkStart w:id="1" w:name="_5._Dashboard_in_Power_BI_"/>
      <w:bookmarkEnd w:id="1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C084F50" w14:textId="77777777" w:rsidR="00387ABC" w:rsidRDefault="00387ABC" w:rsidP="00387ABC">
      <w:pPr>
        <w:pStyle w:val="BodyText"/>
        <w:spacing w:before="97"/>
        <w:rPr>
          <w:b/>
          <w:sz w:val="28"/>
        </w:rPr>
      </w:pPr>
    </w:p>
    <w:p w14:paraId="65D7A94B" w14:textId="77777777" w:rsidR="00387ABC" w:rsidRDefault="00387ABC" w:rsidP="00387ABC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66EA85F1" w14:textId="77777777" w:rsidR="00387ABC" w:rsidRPr="00BB7B61" w:rsidRDefault="00387ABC" w:rsidP="00BB7B61">
      <w:pPr>
        <w:rPr>
          <w:rFonts w:ascii="Times New Roman" w:hAnsi="Times New Roman" w:cs="Times New Roman"/>
        </w:rPr>
      </w:pPr>
    </w:p>
    <w:sectPr w:rsidR="00387ABC" w:rsidRPr="00BB7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0B43"/>
    <w:multiLevelType w:val="hybridMultilevel"/>
    <w:tmpl w:val="A55E8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0EF1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13011"/>
    <w:multiLevelType w:val="hybridMultilevel"/>
    <w:tmpl w:val="DDB4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E3340A"/>
    <w:multiLevelType w:val="hybridMultilevel"/>
    <w:tmpl w:val="EB6AF252"/>
    <w:lvl w:ilvl="0" w:tplc="E966A964">
      <w:start w:val="4"/>
      <w:numFmt w:val="decimal"/>
      <w:lvlText w:val="%1."/>
      <w:lvlJc w:val="left"/>
      <w:pPr>
        <w:ind w:left="720" w:hanging="360"/>
      </w:pPr>
      <w:rPr>
        <w:rFonts w:hint="default"/>
        <w:color w:val="36609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70A99"/>
    <w:multiLevelType w:val="hybridMultilevel"/>
    <w:tmpl w:val="A2808F7A"/>
    <w:lvl w:ilvl="0" w:tplc="26C222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225"/>
    <w:multiLevelType w:val="hybridMultilevel"/>
    <w:tmpl w:val="037A9AD4"/>
    <w:lvl w:ilvl="0" w:tplc="3950227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50CF06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180994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C414EA0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A3E29A6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1220E8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1D097C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E1C0338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BACE77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072696"/>
    <w:multiLevelType w:val="hybridMultilevel"/>
    <w:tmpl w:val="62363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B4B1FC9"/>
    <w:multiLevelType w:val="hybridMultilevel"/>
    <w:tmpl w:val="F8940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2F22151"/>
    <w:multiLevelType w:val="hybridMultilevel"/>
    <w:tmpl w:val="08BC7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3A87A4A"/>
    <w:multiLevelType w:val="hybridMultilevel"/>
    <w:tmpl w:val="68B45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5582D7E"/>
    <w:multiLevelType w:val="hybridMultilevel"/>
    <w:tmpl w:val="C1765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D7686"/>
    <w:multiLevelType w:val="hybridMultilevel"/>
    <w:tmpl w:val="7C92595A"/>
    <w:lvl w:ilvl="0" w:tplc="5630C59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FC130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CE8ACC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0EA761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C16361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A32EE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0EC63E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4FAA83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A8449F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BAD0B55"/>
    <w:multiLevelType w:val="hybridMultilevel"/>
    <w:tmpl w:val="C436B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A6169F"/>
    <w:multiLevelType w:val="hybridMultilevel"/>
    <w:tmpl w:val="2E445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75698"/>
    <w:multiLevelType w:val="hybridMultilevel"/>
    <w:tmpl w:val="65F2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8BA17FD"/>
    <w:multiLevelType w:val="hybridMultilevel"/>
    <w:tmpl w:val="B9C42E04"/>
    <w:lvl w:ilvl="0" w:tplc="26C222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E2473"/>
    <w:multiLevelType w:val="hybridMultilevel"/>
    <w:tmpl w:val="21B80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C3944"/>
    <w:multiLevelType w:val="hybridMultilevel"/>
    <w:tmpl w:val="6EFC4F72"/>
    <w:lvl w:ilvl="0" w:tplc="2B6E7D02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424CD28A">
      <w:numFmt w:val="bullet"/>
      <w:lvlText w:val="-"/>
      <w:lvlJc w:val="left"/>
      <w:pPr>
        <w:ind w:left="134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1FEB3F8">
      <w:numFmt w:val="bullet"/>
      <w:lvlText w:val="-"/>
      <w:lvlJc w:val="left"/>
      <w:pPr>
        <w:ind w:left="0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46ED00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18387CE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30F0D5D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035AD8F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118012C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66E03C7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7C132BCF"/>
    <w:multiLevelType w:val="hybridMultilevel"/>
    <w:tmpl w:val="9EFA6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832744">
    <w:abstractNumId w:val="0"/>
  </w:num>
  <w:num w:numId="2" w16cid:durableId="1764644867">
    <w:abstractNumId w:val="12"/>
  </w:num>
  <w:num w:numId="3" w16cid:durableId="1432123770">
    <w:abstractNumId w:val="14"/>
  </w:num>
  <w:num w:numId="4" w16cid:durableId="2009019682">
    <w:abstractNumId w:val="3"/>
  </w:num>
  <w:num w:numId="5" w16cid:durableId="2037581946">
    <w:abstractNumId w:val="9"/>
  </w:num>
  <w:num w:numId="6" w16cid:durableId="1250231898">
    <w:abstractNumId w:val="15"/>
  </w:num>
  <w:num w:numId="7" w16cid:durableId="2099864459">
    <w:abstractNumId w:val="10"/>
  </w:num>
  <w:num w:numId="8" w16cid:durableId="1763449884">
    <w:abstractNumId w:val="4"/>
  </w:num>
  <w:num w:numId="9" w16cid:durableId="1059985003">
    <w:abstractNumId w:val="16"/>
  </w:num>
  <w:num w:numId="10" w16cid:durableId="1484815007">
    <w:abstractNumId w:val="2"/>
  </w:num>
  <w:num w:numId="11" w16cid:durableId="1766224946">
    <w:abstractNumId w:val="17"/>
  </w:num>
  <w:num w:numId="12" w16cid:durableId="1971083521">
    <w:abstractNumId w:val="5"/>
  </w:num>
  <w:num w:numId="13" w16cid:durableId="1430732887">
    <w:abstractNumId w:val="7"/>
  </w:num>
  <w:num w:numId="14" w16cid:durableId="453252283">
    <w:abstractNumId w:val="6"/>
  </w:num>
  <w:num w:numId="15" w16cid:durableId="1128668491">
    <w:abstractNumId w:val="1"/>
  </w:num>
  <w:num w:numId="16" w16cid:durableId="2071033301">
    <w:abstractNumId w:val="11"/>
  </w:num>
  <w:num w:numId="17" w16cid:durableId="836337069">
    <w:abstractNumId w:val="8"/>
  </w:num>
  <w:num w:numId="18" w16cid:durableId="14710967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61"/>
    <w:rsid w:val="000E61C7"/>
    <w:rsid w:val="001A13B2"/>
    <w:rsid w:val="002E2B17"/>
    <w:rsid w:val="003764C6"/>
    <w:rsid w:val="00387ABC"/>
    <w:rsid w:val="00BB7B61"/>
    <w:rsid w:val="00D923F3"/>
    <w:rsid w:val="00E72E7E"/>
    <w:rsid w:val="00EA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DF57"/>
  <w15:chartTrackingRefBased/>
  <w15:docId w15:val="{51C7CB94-BA5B-44F0-B461-78DA1CAD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B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B6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7A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87ABC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Seshadri</dc:creator>
  <cp:keywords/>
  <dc:description/>
  <cp:lastModifiedBy>Shreyas Seshadri</cp:lastModifiedBy>
  <cp:revision>1</cp:revision>
  <dcterms:created xsi:type="dcterms:W3CDTF">2026-02-24T11:19:00Z</dcterms:created>
  <dcterms:modified xsi:type="dcterms:W3CDTF">2026-02-24T12:02:00Z</dcterms:modified>
</cp:coreProperties>
</file>