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15412" w14:textId="77777777" w:rsidR="000F5D0E" w:rsidRPr="004A2C12" w:rsidRDefault="000F5D0E" w:rsidP="000F5D0E">
      <w:pPr>
        <w:pStyle w:val="Heading1"/>
        <w:spacing w:after="300"/>
        <w:jc w:val="right"/>
        <w:rPr>
          <w:color w:val="auto"/>
          <w:sz w:val="28"/>
          <w:szCs w:val="28"/>
        </w:rPr>
      </w:pPr>
    </w:p>
    <w:p w14:paraId="4BC66B19" w14:textId="35AF9547" w:rsidR="00B21EEE" w:rsidRPr="004A2C12" w:rsidRDefault="00B21EEE" w:rsidP="00B21EEE">
      <w:pPr>
        <w:pStyle w:val="Heading1"/>
        <w:spacing w:after="300"/>
        <w:jc w:val="center"/>
        <w:rPr>
          <w:color w:val="auto"/>
          <w:sz w:val="28"/>
          <w:szCs w:val="28"/>
        </w:rPr>
      </w:pPr>
      <w:r w:rsidRPr="004A2C12">
        <w:rPr>
          <w:color w:val="auto"/>
          <w:sz w:val="28"/>
          <w:szCs w:val="28"/>
        </w:rPr>
        <w:t>S11_24200</w:t>
      </w:r>
      <w:r w:rsidR="00A059CF">
        <w:rPr>
          <w:color w:val="auto"/>
          <w:sz w:val="28"/>
          <w:szCs w:val="28"/>
        </w:rPr>
        <w:t>90057</w:t>
      </w:r>
      <w:r w:rsidRPr="004A2C12">
        <w:rPr>
          <w:color w:val="auto"/>
          <w:sz w:val="28"/>
          <w:szCs w:val="28"/>
        </w:rPr>
        <w:t>_ExperimentNo6_ExperimentName :-</w:t>
      </w:r>
    </w:p>
    <w:p w14:paraId="7DD694F7" w14:textId="42E823C7" w:rsidR="005C536F" w:rsidRPr="004A2C12" w:rsidRDefault="00000000">
      <w:pPr>
        <w:pStyle w:val="Heading1"/>
        <w:spacing w:after="300"/>
        <w:jc w:val="center"/>
        <w:rPr>
          <w:b/>
          <w:bCs/>
          <w:color w:val="auto"/>
          <w:sz w:val="28"/>
          <w:szCs w:val="28"/>
          <w:u w:val="single"/>
        </w:rPr>
      </w:pPr>
      <w:r w:rsidRPr="004A2C12">
        <w:rPr>
          <w:b/>
          <w:bCs/>
          <w:color w:val="auto"/>
          <w:sz w:val="28"/>
          <w:szCs w:val="28"/>
          <w:u w:val="single"/>
        </w:rPr>
        <w:t>Docker</w:t>
      </w:r>
    </w:p>
    <w:p w14:paraId="2C1DB79A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Install </w:t>
      </w:r>
      <w:r w:rsidRPr="004A2C12">
        <w:rPr>
          <w:b/>
          <w:bCs/>
          <w:sz w:val="28"/>
          <w:szCs w:val="28"/>
        </w:rPr>
        <w:t>Docker Desktop</w:t>
      </w:r>
      <w:r w:rsidRPr="004A2C12">
        <w:rPr>
          <w:sz w:val="28"/>
          <w:szCs w:val="28"/>
        </w:rPr>
        <w:t>.</w:t>
      </w:r>
    </w:p>
    <w:p w14:paraId="0B1949C5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Open </w:t>
      </w:r>
      <w:r w:rsidRPr="004A2C12">
        <w:rPr>
          <w:b/>
          <w:bCs/>
          <w:sz w:val="28"/>
          <w:szCs w:val="28"/>
        </w:rPr>
        <w:t>Command Prompt</w:t>
      </w:r>
      <w:r w:rsidRPr="004A2C12">
        <w:rPr>
          <w:sz w:val="28"/>
          <w:szCs w:val="28"/>
        </w:rPr>
        <w:t>.</w:t>
      </w:r>
    </w:p>
    <w:p w14:paraId="642FAE3B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drawing>
          <wp:inline distT="0" distB="0" distL="0" distR="0" wp14:anchorId="1C757096" wp14:editId="606CF079">
            <wp:extent cx="5029200" cy="3114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F8F5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Type docker to check Docker.</w:t>
      </w:r>
    </w:p>
    <w:p w14:paraId="5BCA9B94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Open </w:t>
      </w:r>
      <w:r w:rsidRPr="004A2C12">
        <w:rPr>
          <w:b/>
          <w:bCs/>
          <w:sz w:val="28"/>
          <w:szCs w:val="28"/>
        </w:rPr>
        <w:t>Docker Desktop</w:t>
      </w:r>
      <w:r w:rsidRPr="004A2C12">
        <w:rPr>
          <w:sz w:val="28"/>
          <w:szCs w:val="28"/>
        </w:rPr>
        <w:t>.</w:t>
      </w:r>
    </w:p>
    <w:p w14:paraId="06BF6F09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drawing>
          <wp:inline distT="0" distB="0" distL="0" distR="0" wp14:anchorId="4E5244D2" wp14:editId="45271796">
            <wp:extent cx="5029200" cy="1457325"/>
            <wp:effectExtent l="0" t="0" r="0" b="0"/>
            <wp:docPr id="1251086710" name="Picture 125108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5FD1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 xml:space="preserve">Open </w:t>
      </w:r>
      <w:r w:rsidRPr="004A2C12">
        <w:rPr>
          <w:b/>
          <w:bCs/>
          <w:sz w:val="28"/>
          <w:szCs w:val="28"/>
        </w:rPr>
        <w:t>Docker Hub</w:t>
      </w:r>
      <w:r w:rsidRPr="004A2C12">
        <w:rPr>
          <w:sz w:val="28"/>
          <w:szCs w:val="28"/>
        </w:rPr>
        <w:t xml:space="preserve"> and search for an image such as </w:t>
      </w:r>
      <w:r w:rsidRPr="004A2C12">
        <w:rPr>
          <w:b/>
          <w:bCs/>
          <w:sz w:val="28"/>
          <w:szCs w:val="28"/>
        </w:rPr>
        <w:t>Hello World</w:t>
      </w:r>
      <w:r w:rsidRPr="004A2C12">
        <w:rPr>
          <w:sz w:val="28"/>
          <w:szCs w:val="28"/>
        </w:rPr>
        <w:t xml:space="preserve"> or </w:t>
      </w:r>
      <w:r w:rsidRPr="004A2C12">
        <w:rPr>
          <w:b/>
          <w:bCs/>
          <w:sz w:val="28"/>
          <w:szCs w:val="28"/>
        </w:rPr>
        <w:t>Ubuntu</w:t>
      </w:r>
      <w:r w:rsidRPr="004A2C12">
        <w:rPr>
          <w:sz w:val="28"/>
          <w:szCs w:val="28"/>
        </w:rPr>
        <w:t>.</w:t>
      </w:r>
    </w:p>
    <w:p w14:paraId="774FD3ED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Pull the required image using the Docker command.</w:t>
      </w:r>
    </w:p>
    <w:p w14:paraId="4C8226CE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lastRenderedPageBreak/>
        <w:drawing>
          <wp:inline distT="0" distB="0" distL="0" distR="0" wp14:anchorId="07C0B388" wp14:editId="06B41A50">
            <wp:extent cx="5029200" cy="2828925"/>
            <wp:effectExtent l="0" t="0" r="0" b="0"/>
            <wp:docPr id="1911350232" name="Picture 1911350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7827B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Run the image using the docker run command.</w:t>
      </w:r>
    </w:p>
    <w:p w14:paraId="78F573C2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Stop the container using docker stop &lt;container-id&gt;.</w:t>
      </w:r>
    </w:p>
    <w:p w14:paraId="7B66D9D3" w14:textId="77777777" w:rsidR="005C536F" w:rsidRPr="004A2C12" w:rsidRDefault="00000000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drawing>
          <wp:inline distT="0" distB="0" distL="0" distR="0" wp14:anchorId="4662217D" wp14:editId="3DAB9B9E">
            <wp:extent cx="5029200" cy="2828925"/>
            <wp:effectExtent l="0" t="0" r="0" b="0"/>
            <wp:docPr id="1507644006" name="Picture 1507644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F79B3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Remove the container using docker rm &lt;container-id&gt;.</w:t>
      </w:r>
    </w:p>
    <w:p w14:paraId="53ACA038" w14:textId="77777777" w:rsidR="005C536F" w:rsidRPr="004A2C12" w:rsidRDefault="00000000">
      <w:pPr>
        <w:pStyle w:val="ListParagraph"/>
        <w:numPr>
          <w:ilvl w:val="0"/>
          <w:numId w:val="2"/>
        </w:numPr>
        <w:spacing w:after="120"/>
        <w:rPr>
          <w:sz w:val="28"/>
          <w:szCs w:val="28"/>
        </w:rPr>
      </w:pPr>
      <w:r w:rsidRPr="004A2C12">
        <w:rPr>
          <w:sz w:val="28"/>
          <w:szCs w:val="28"/>
        </w:rPr>
        <w:t>For Ubuntu interactive mode, use docker run -it ubuntu.</w:t>
      </w:r>
    </w:p>
    <w:p w14:paraId="1B9523AA" w14:textId="77777777" w:rsidR="004A2C12" w:rsidRDefault="004A2C12">
      <w:pPr>
        <w:spacing w:after="240"/>
        <w:jc w:val="center"/>
        <w:rPr>
          <w:sz w:val="28"/>
          <w:szCs w:val="28"/>
        </w:rPr>
      </w:pPr>
    </w:p>
    <w:p w14:paraId="02E4FFB9" w14:textId="77777777" w:rsidR="004A2C12" w:rsidRDefault="004A2C12">
      <w:pPr>
        <w:spacing w:after="240"/>
        <w:jc w:val="center"/>
        <w:rPr>
          <w:sz w:val="28"/>
          <w:szCs w:val="28"/>
        </w:rPr>
      </w:pPr>
    </w:p>
    <w:p w14:paraId="2ACBB04D" w14:textId="29230FFC" w:rsidR="004A2C12" w:rsidRPr="004A2C12" w:rsidRDefault="004A2C12" w:rsidP="004A2C12">
      <w:pPr>
        <w:spacing w:after="240"/>
        <w:jc w:val="center"/>
        <w:rPr>
          <w:sz w:val="28"/>
          <w:szCs w:val="28"/>
        </w:rPr>
      </w:pPr>
      <w:r w:rsidRPr="004A2C12">
        <w:rPr>
          <w:noProof/>
          <w:sz w:val="28"/>
          <w:szCs w:val="28"/>
        </w:rPr>
        <w:lastRenderedPageBreak/>
        <w:drawing>
          <wp:inline distT="0" distB="0" distL="0" distR="0" wp14:anchorId="41290692" wp14:editId="5DEDE894">
            <wp:extent cx="5029200" cy="2828925"/>
            <wp:effectExtent l="0" t="0" r="0" b="9525"/>
            <wp:docPr id="1715304756" name="Picture 17153047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73EFB" w14:textId="607D8A53" w:rsidR="004A2C12" w:rsidRPr="004A2C12" w:rsidRDefault="004A2C12" w:rsidP="004A2C12">
      <w:pPr>
        <w:spacing w:after="240"/>
        <w:rPr>
          <w:sz w:val="28"/>
          <w:szCs w:val="28"/>
        </w:rPr>
      </w:pPr>
      <w:proofErr w:type="gramStart"/>
      <w:r w:rsidRPr="004A2C12">
        <w:rPr>
          <w:sz w:val="28"/>
          <w:szCs w:val="28"/>
        </w:rPr>
        <w:t>Name:-</w:t>
      </w:r>
      <w:proofErr w:type="gramEnd"/>
      <w:r w:rsidRPr="004A2C12">
        <w:rPr>
          <w:sz w:val="28"/>
          <w:szCs w:val="28"/>
        </w:rPr>
        <w:t xml:space="preserve"> SAMHITH ALAVALA</w:t>
      </w:r>
    </w:p>
    <w:p w14:paraId="59780830" w14:textId="77777777" w:rsidR="004A2C12" w:rsidRPr="004A2C12" w:rsidRDefault="004A2C12" w:rsidP="004A2C12">
      <w:pPr>
        <w:spacing w:after="240"/>
        <w:rPr>
          <w:sz w:val="28"/>
          <w:szCs w:val="28"/>
        </w:rPr>
      </w:pPr>
      <w:r w:rsidRPr="004A2C12">
        <w:rPr>
          <w:sz w:val="28"/>
          <w:szCs w:val="28"/>
        </w:rPr>
        <w:t xml:space="preserve">Roll </w:t>
      </w:r>
      <w:proofErr w:type="gramStart"/>
      <w:r w:rsidRPr="004A2C12">
        <w:rPr>
          <w:sz w:val="28"/>
          <w:szCs w:val="28"/>
        </w:rPr>
        <w:t>no:-</w:t>
      </w:r>
      <w:proofErr w:type="gramEnd"/>
      <w:r w:rsidRPr="004A2C12">
        <w:rPr>
          <w:sz w:val="28"/>
          <w:szCs w:val="28"/>
        </w:rPr>
        <w:t>2420030250</w:t>
      </w:r>
    </w:p>
    <w:p w14:paraId="6CDEED94" w14:textId="6A292872" w:rsidR="004A2C12" w:rsidRPr="004A2C12" w:rsidRDefault="004A2C12" w:rsidP="004A2C12">
      <w:pPr>
        <w:spacing w:after="240"/>
        <w:rPr>
          <w:sz w:val="28"/>
          <w:szCs w:val="28"/>
        </w:rPr>
      </w:pPr>
      <w:r w:rsidRPr="004A2C12">
        <w:rPr>
          <w:sz w:val="28"/>
          <w:szCs w:val="28"/>
        </w:rPr>
        <w:t>Sec:</w:t>
      </w:r>
      <w:r w:rsidRPr="004A2C12">
        <w:rPr>
          <w:noProof/>
          <w:sz w:val="28"/>
          <w:szCs w:val="28"/>
        </w:rPr>
        <w:t xml:space="preserve"> </w:t>
      </w:r>
      <w:r w:rsidRPr="004A2C12">
        <w:rPr>
          <w:sz w:val="28"/>
          <w:szCs w:val="28"/>
        </w:rPr>
        <w:t>-11</w:t>
      </w:r>
    </w:p>
    <w:p w14:paraId="208B562B" w14:textId="3F08644F" w:rsidR="005C536F" w:rsidRPr="004A2C12" w:rsidRDefault="005C536F">
      <w:pPr>
        <w:spacing w:after="240"/>
        <w:jc w:val="center"/>
        <w:rPr>
          <w:sz w:val="28"/>
          <w:szCs w:val="28"/>
        </w:rPr>
      </w:pPr>
    </w:p>
    <w:sectPr w:rsidR="005C536F" w:rsidRPr="004A2C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678"/>
    <w:multiLevelType w:val="hybridMultilevel"/>
    <w:tmpl w:val="1D523C90"/>
    <w:lvl w:ilvl="0" w:tplc="EA427B7C">
      <w:start w:val="1"/>
      <w:numFmt w:val="decimal"/>
      <w:lvlText w:val="%1."/>
      <w:lvlJc w:val="left"/>
      <w:pPr>
        <w:ind w:left="720" w:hanging="360"/>
      </w:pPr>
    </w:lvl>
    <w:lvl w:ilvl="1" w:tplc="C3C85A4A">
      <w:numFmt w:val="decimal"/>
      <w:lvlText w:val=""/>
      <w:lvlJc w:val="left"/>
    </w:lvl>
    <w:lvl w:ilvl="2" w:tplc="351A6FD0">
      <w:numFmt w:val="decimal"/>
      <w:lvlText w:val=""/>
      <w:lvlJc w:val="left"/>
    </w:lvl>
    <w:lvl w:ilvl="3" w:tplc="D7F0B2E8">
      <w:numFmt w:val="decimal"/>
      <w:lvlText w:val=""/>
      <w:lvlJc w:val="left"/>
    </w:lvl>
    <w:lvl w:ilvl="4" w:tplc="0B9CA994">
      <w:numFmt w:val="decimal"/>
      <w:lvlText w:val=""/>
      <w:lvlJc w:val="left"/>
    </w:lvl>
    <w:lvl w:ilvl="5" w:tplc="1C94B2E4">
      <w:numFmt w:val="decimal"/>
      <w:lvlText w:val=""/>
      <w:lvlJc w:val="left"/>
    </w:lvl>
    <w:lvl w:ilvl="6" w:tplc="5A561D02">
      <w:numFmt w:val="decimal"/>
      <w:lvlText w:val=""/>
      <w:lvlJc w:val="left"/>
    </w:lvl>
    <w:lvl w:ilvl="7" w:tplc="4614F7A0">
      <w:numFmt w:val="decimal"/>
      <w:lvlText w:val=""/>
      <w:lvlJc w:val="left"/>
    </w:lvl>
    <w:lvl w:ilvl="8" w:tplc="5A2EFD52">
      <w:numFmt w:val="decimal"/>
      <w:lvlText w:val=""/>
      <w:lvlJc w:val="left"/>
    </w:lvl>
  </w:abstractNum>
  <w:abstractNum w:abstractNumId="1" w15:restartNumberingAfterBreak="0">
    <w:nsid w:val="5CEE5C29"/>
    <w:multiLevelType w:val="hybridMultilevel"/>
    <w:tmpl w:val="B3C8A8E2"/>
    <w:lvl w:ilvl="0" w:tplc="88BADFD4">
      <w:start w:val="1"/>
      <w:numFmt w:val="bullet"/>
      <w:lvlText w:val="●"/>
      <w:lvlJc w:val="left"/>
      <w:pPr>
        <w:ind w:left="720" w:hanging="360"/>
      </w:pPr>
    </w:lvl>
    <w:lvl w:ilvl="1" w:tplc="52CCB306">
      <w:start w:val="1"/>
      <w:numFmt w:val="bullet"/>
      <w:lvlText w:val="○"/>
      <w:lvlJc w:val="left"/>
      <w:pPr>
        <w:ind w:left="1440" w:hanging="360"/>
      </w:pPr>
    </w:lvl>
    <w:lvl w:ilvl="2" w:tplc="74BAA142">
      <w:start w:val="1"/>
      <w:numFmt w:val="bullet"/>
      <w:lvlText w:val="■"/>
      <w:lvlJc w:val="left"/>
      <w:pPr>
        <w:ind w:left="2160" w:hanging="360"/>
      </w:pPr>
    </w:lvl>
    <w:lvl w:ilvl="3" w:tplc="EFCAA658">
      <w:start w:val="1"/>
      <w:numFmt w:val="bullet"/>
      <w:lvlText w:val="●"/>
      <w:lvlJc w:val="left"/>
      <w:pPr>
        <w:ind w:left="2880" w:hanging="360"/>
      </w:pPr>
    </w:lvl>
    <w:lvl w:ilvl="4" w:tplc="074660E8">
      <w:start w:val="1"/>
      <w:numFmt w:val="bullet"/>
      <w:lvlText w:val="○"/>
      <w:lvlJc w:val="left"/>
      <w:pPr>
        <w:ind w:left="3600" w:hanging="360"/>
      </w:pPr>
    </w:lvl>
    <w:lvl w:ilvl="5" w:tplc="131C68C4">
      <w:start w:val="1"/>
      <w:numFmt w:val="bullet"/>
      <w:lvlText w:val="■"/>
      <w:lvlJc w:val="left"/>
      <w:pPr>
        <w:ind w:left="4320" w:hanging="360"/>
      </w:pPr>
    </w:lvl>
    <w:lvl w:ilvl="6" w:tplc="B0B800F4">
      <w:start w:val="1"/>
      <w:numFmt w:val="bullet"/>
      <w:lvlText w:val="●"/>
      <w:lvlJc w:val="left"/>
      <w:pPr>
        <w:ind w:left="5040" w:hanging="360"/>
      </w:pPr>
    </w:lvl>
    <w:lvl w:ilvl="7" w:tplc="036CAC34">
      <w:start w:val="1"/>
      <w:numFmt w:val="bullet"/>
      <w:lvlText w:val="●"/>
      <w:lvlJc w:val="left"/>
      <w:pPr>
        <w:ind w:left="5760" w:hanging="360"/>
      </w:pPr>
    </w:lvl>
    <w:lvl w:ilvl="8" w:tplc="B5061E6A">
      <w:start w:val="1"/>
      <w:numFmt w:val="bullet"/>
      <w:lvlText w:val="●"/>
      <w:lvlJc w:val="left"/>
      <w:pPr>
        <w:ind w:left="6480" w:hanging="360"/>
      </w:pPr>
    </w:lvl>
  </w:abstractNum>
  <w:num w:numId="1" w16cid:durableId="1362779225">
    <w:abstractNumId w:val="1"/>
    <w:lvlOverride w:ilvl="0">
      <w:startOverride w:val="1"/>
    </w:lvlOverride>
  </w:num>
  <w:num w:numId="2" w16cid:durableId="1294673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36F"/>
    <w:rsid w:val="000F5D0E"/>
    <w:rsid w:val="00286A49"/>
    <w:rsid w:val="00290E30"/>
    <w:rsid w:val="004A2C12"/>
    <w:rsid w:val="004E276D"/>
    <w:rsid w:val="005C536F"/>
    <w:rsid w:val="006A3C5C"/>
    <w:rsid w:val="007C1D0D"/>
    <w:rsid w:val="00A059CF"/>
    <w:rsid w:val="00B21EEE"/>
    <w:rsid w:val="00CA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07938"/>
  <w15:docId w15:val="{6F20394A-DC82-4FE7-AD1E-2FEA6E5D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Samhith</dc:creator>
  <cp:lastModifiedBy>Shrey Vankamamidi</cp:lastModifiedBy>
  <cp:revision>2</cp:revision>
  <dcterms:created xsi:type="dcterms:W3CDTF">2026-10-15T09:54:00Z</dcterms:created>
  <dcterms:modified xsi:type="dcterms:W3CDTF">2026-10-15T09:54:00Z</dcterms:modified>
</cp:coreProperties>
</file>