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12FC" w14:textId="77777777" w:rsidR="00D404C9" w:rsidRDefault="00D404C9" w:rsidP="00D404C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10950958" w14:textId="77777777" w:rsidR="00D404C9" w:rsidRDefault="00D404C9" w:rsidP="00D404C9"/>
    <w:p w14:paraId="4094267F" w14:textId="77777777" w:rsidR="00D404C9" w:rsidRDefault="00D404C9" w:rsidP="00D404C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0E95B274" w14:textId="77777777" w:rsidR="00D404C9" w:rsidRDefault="00D404C9" w:rsidP="00D404C9"/>
    <w:p w14:paraId="1FEBB73A" w14:textId="77777777" w:rsidR="00D404C9" w:rsidRDefault="00D404C9" w:rsidP="00D404C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30E0F08E" w14:textId="77777777" w:rsidR="00D404C9" w:rsidRDefault="00D404C9" w:rsidP="00D404C9"/>
    <w:p w14:paraId="4079522D" w14:textId="77777777" w:rsidR="00D404C9" w:rsidRDefault="00D404C9" w:rsidP="00D404C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p w14:paraId="095252FB" w14:textId="77777777" w:rsidR="00D404C9" w:rsidRDefault="00D404C9" w:rsidP="00D404C9"/>
    <w:p w14:paraId="5162FABE" w14:textId="3646175D" w:rsidR="00A416E2" w:rsidRDefault="00D404C9" w:rsidP="00D404C9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ex </w:t>
      </w:r>
      <w:proofErr w:type="spellStart"/>
      <w:r>
        <w:t>sapien</w:t>
      </w:r>
      <w:proofErr w:type="spellEnd"/>
      <w:r>
        <w:t xml:space="preserve">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id cursus mi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Tempus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lacinia integer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Ut </w:t>
      </w:r>
      <w:proofErr w:type="spellStart"/>
      <w:r>
        <w:t>hendrerit</w:t>
      </w:r>
      <w:proofErr w:type="spellEnd"/>
      <w:r>
        <w:t xml:space="preserve"> semper vel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.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</w:p>
    <w:sectPr w:rsidR="00A4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C9"/>
    <w:rsid w:val="006050F7"/>
    <w:rsid w:val="00A0788E"/>
    <w:rsid w:val="00A416E2"/>
    <w:rsid w:val="00D4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3081"/>
  <w15:chartTrackingRefBased/>
  <w15:docId w15:val="{E188EDA8-F2BF-4FB1-B13B-7DB4C926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1</cp:revision>
  <dcterms:created xsi:type="dcterms:W3CDTF">2025-04-07T15:45:00Z</dcterms:created>
  <dcterms:modified xsi:type="dcterms:W3CDTF">2025-04-07T15:46:00Z</dcterms:modified>
</cp:coreProperties>
</file>