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C92E4" w14:textId="77777777" w:rsidR="008B549A" w:rsidRPr="008B549A" w:rsidRDefault="008B549A" w:rsidP="008B549A">
      <w:pPr>
        <w:pStyle w:val="NoSpacing"/>
        <w:rPr>
          <w:rFonts w:ascii="Times" w:hAnsi="Times"/>
          <w:b/>
          <w:sz w:val="32"/>
          <w:szCs w:val="32"/>
          <w:lang w:eastAsia="en-GB"/>
        </w:rPr>
      </w:pPr>
      <w:r w:rsidRPr="008B549A">
        <w:rPr>
          <w:rFonts w:ascii="Times" w:hAnsi="Times"/>
          <w:b/>
          <w:sz w:val="32"/>
          <w:szCs w:val="32"/>
        </w:rPr>
        <w:t xml:space="preserve">Exercise 1 (Knowledge Questions) [25 points] </w:t>
      </w:r>
      <w:r>
        <w:rPr>
          <w:rFonts w:ascii="Times" w:hAnsi="Times"/>
          <w:b/>
          <w:sz w:val="32"/>
          <w:szCs w:val="32"/>
        </w:rPr>
        <w:br/>
      </w:r>
    </w:p>
    <w:p w14:paraId="47BC00CE" w14:textId="77777777" w:rsidR="0089339B" w:rsidRDefault="008B549A" w:rsidP="0089339B">
      <w:pPr>
        <w:pStyle w:val="NoSpacing"/>
        <w:numPr>
          <w:ilvl w:val="0"/>
          <w:numId w:val="6"/>
        </w:numPr>
        <w:rPr>
          <w:rFonts w:ascii="Times" w:hAnsi="Times"/>
          <w:sz w:val="29"/>
          <w:szCs w:val="29"/>
        </w:rPr>
      </w:pPr>
      <w:r w:rsidRPr="0075218A">
        <w:rPr>
          <w:rFonts w:ascii="Times" w:hAnsi="Times"/>
          <w:b/>
          <w:sz w:val="29"/>
          <w:szCs w:val="29"/>
        </w:rPr>
        <w:t>What is a DBMS? What are the processes that a DBMS facilitates?</w:t>
      </w:r>
      <w:r w:rsidRPr="008B549A">
        <w:rPr>
          <w:rFonts w:ascii="Times" w:hAnsi="Times"/>
          <w:sz w:val="29"/>
          <w:szCs w:val="29"/>
        </w:rPr>
        <w:t xml:space="preserve"> </w:t>
      </w:r>
      <w:r w:rsidR="001370AC" w:rsidRPr="0075218A">
        <w:rPr>
          <w:rFonts w:ascii="Times" w:hAnsi="Times"/>
          <w:b/>
          <w:sz w:val="29"/>
          <w:szCs w:val="29"/>
        </w:rPr>
        <w:t>[5 points]</w:t>
      </w:r>
      <w:r w:rsidR="0075218A">
        <w:rPr>
          <w:rFonts w:ascii="Times" w:hAnsi="Times"/>
          <w:sz w:val="29"/>
          <w:szCs w:val="29"/>
        </w:rPr>
        <w:br/>
        <w:t xml:space="preserve">DBMS </w:t>
      </w:r>
      <w:proofErr w:type="gramStart"/>
      <w:r w:rsidR="0075218A">
        <w:rPr>
          <w:rFonts w:ascii="Times" w:hAnsi="Times"/>
          <w:sz w:val="29"/>
          <w:szCs w:val="29"/>
        </w:rPr>
        <w:t>( Database</w:t>
      </w:r>
      <w:proofErr w:type="gramEnd"/>
      <w:r w:rsidR="0075218A">
        <w:rPr>
          <w:rFonts w:ascii="Times" w:hAnsi="Times"/>
          <w:sz w:val="29"/>
          <w:szCs w:val="29"/>
        </w:rPr>
        <w:t xml:space="preserve"> Management System ) is a system software which allows us to manage and create databases. Such databases are collection of related data in a symmetrical way which allows either the user or the programmer to create, manage and update such data.</w:t>
      </w:r>
      <w:r w:rsidR="0089339B">
        <w:rPr>
          <w:rFonts w:ascii="Times" w:hAnsi="Times"/>
          <w:sz w:val="29"/>
          <w:szCs w:val="29"/>
        </w:rPr>
        <w:br/>
        <w:t>DBMS facilitates</w:t>
      </w:r>
      <w:r w:rsidR="001370AC">
        <w:rPr>
          <w:rFonts w:ascii="Times" w:hAnsi="Times"/>
          <w:sz w:val="29"/>
          <w:szCs w:val="29"/>
        </w:rPr>
        <w:t xml:space="preserve"> the process of queries and the process of accessing the stored data</w:t>
      </w:r>
      <w:r w:rsidR="0089339B">
        <w:rPr>
          <w:rFonts w:ascii="Times" w:hAnsi="Times"/>
          <w:sz w:val="29"/>
          <w:szCs w:val="29"/>
        </w:rPr>
        <w:t xml:space="preserve"> such as:</w:t>
      </w:r>
    </w:p>
    <w:p w14:paraId="1277BFB9" w14:textId="77777777" w:rsidR="0089339B" w:rsidRDefault="0089339B" w:rsidP="0089339B">
      <w:pPr>
        <w:pStyle w:val="NoSpacing"/>
        <w:numPr>
          <w:ilvl w:val="0"/>
          <w:numId w:val="7"/>
        </w:numPr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Definition</w:t>
      </w:r>
    </w:p>
    <w:p w14:paraId="1702CA5E" w14:textId="77777777" w:rsidR="0089339B" w:rsidRDefault="0089339B" w:rsidP="0089339B">
      <w:pPr>
        <w:pStyle w:val="NoSpacing"/>
        <w:numPr>
          <w:ilvl w:val="0"/>
          <w:numId w:val="7"/>
        </w:numPr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Construction</w:t>
      </w:r>
    </w:p>
    <w:p w14:paraId="611A276D" w14:textId="77777777" w:rsidR="0089339B" w:rsidRDefault="0089339B" w:rsidP="0089339B">
      <w:pPr>
        <w:pStyle w:val="NoSpacing"/>
        <w:numPr>
          <w:ilvl w:val="0"/>
          <w:numId w:val="7"/>
        </w:numPr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Manipulation</w:t>
      </w:r>
    </w:p>
    <w:p w14:paraId="4367720A" w14:textId="77777777" w:rsidR="008B549A" w:rsidRPr="001370AC" w:rsidRDefault="0089339B" w:rsidP="001370AC">
      <w:pPr>
        <w:pStyle w:val="NoSpacing"/>
        <w:numPr>
          <w:ilvl w:val="0"/>
          <w:numId w:val="7"/>
        </w:numPr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Sharing of databases among users</w:t>
      </w:r>
      <w:r w:rsidR="008B549A" w:rsidRPr="001370AC">
        <w:rPr>
          <w:rFonts w:ascii="Times" w:hAnsi="Times"/>
          <w:sz w:val="29"/>
          <w:szCs w:val="29"/>
        </w:rPr>
        <w:br/>
      </w:r>
    </w:p>
    <w:p w14:paraId="728EC39E" w14:textId="77777777" w:rsidR="00624F0D" w:rsidRDefault="008B549A" w:rsidP="008B549A">
      <w:pPr>
        <w:pStyle w:val="NoSpacing"/>
        <w:numPr>
          <w:ilvl w:val="0"/>
          <w:numId w:val="6"/>
        </w:numPr>
        <w:rPr>
          <w:rFonts w:ascii="Times" w:hAnsi="Times"/>
          <w:b/>
          <w:sz w:val="29"/>
          <w:szCs w:val="29"/>
        </w:rPr>
      </w:pPr>
      <w:r w:rsidRPr="001370AC">
        <w:rPr>
          <w:rFonts w:ascii="Times" w:hAnsi="Times"/>
          <w:b/>
          <w:sz w:val="29"/>
          <w:szCs w:val="29"/>
        </w:rPr>
        <w:t>Consider a database of employees in which we n</w:t>
      </w:r>
      <w:r w:rsidRPr="001370AC">
        <w:rPr>
          <w:rFonts w:ascii="Times" w:hAnsi="Times"/>
          <w:b/>
          <w:sz w:val="29"/>
          <w:szCs w:val="29"/>
        </w:rPr>
        <w:t xml:space="preserve">eed to record information about </w:t>
      </w:r>
      <w:r w:rsidRPr="001370AC">
        <w:rPr>
          <w:rFonts w:ascii="Times" w:hAnsi="Times"/>
          <w:b/>
          <w:sz w:val="29"/>
          <w:szCs w:val="29"/>
        </w:rPr>
        <w:t xml:space="preserve">employees’ addresses. Name at least two conditions that would cause you to make “address” an entity set of its own rather than an attribute of the employee entity set. </w:t>
      </w:r>
    </w:p>
    <w:p w14:paraId="69F38A5E" w14:textId="77777777" w:rsidR="00404FD9" w:rsidRDefault="00404FD9" w:rsidP="00404FD9">
      <w:pPr>
        <w:pStyle w:val="NoSpacing"/>
        <w:ind w:left="720"/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The two conditions that would cause you to make “</w:t>
      </w:r>
      <w:proofErr w:type="spellStart"/>
      <w:r>
        <w:rPr>
          <w:rFonts w:ascii="Times" w:hAnsi="Times"/>
          <w:sz w:val="29"/>
          <w:szCs w:val="29"/>
        </w:rPr>
        <w:t>addres</w:t>
      </w:r>
      <w:proofErr w:type="spellEnd"/>
      <w:r>
        <w:rPr>
          <w:rFonts w:ascii="Times" w:hAnsi="Times"/>
          <w:sz w:val="29"/>
          <w:szCs w:val="29"/>
        </w:rPr>
        <w:t xml:space="preserve">” an entity set rather than an attribute are: </w:t>
      </w:r>
    </w:p>
    <w:p w14:paraId="3F102FA9" w14:textId="77777777" w:rsidR="00404FD9" w:rsidRPr="00404FD9" w:rsidRDefault="00404FD9" w:rsidP="00404FD9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9"/>
          <w:szCs w:val="29"/>
          <w:lang w:eastAsia="en-GB"/>
        </w:rPr>
      </w:pPr>
      <w:r>
        <w:rPr>
          <w:rFonts w:ascii="Times" w:eastAsia="Times New Roman" w:hAnsi="Times" w:cs="Times New Roman"/>
          <w:color w:val="000000" w:themeColor="text1"/>
          <w:sz w:val="29"/>
          <w:szCs w:val="29"/>
          <w:bdr w:val="none" w:sz="0" w:space="0" w:color="auto" w:frame="1"/>
          <w:lang w:eastAsia="en-GB"/>
        </w:rPr>
        <w:t xml:space="preserve">An employee in a company make have numerous addresses and all of them </w:t>
      </w:r>
      <w:proofErr w:type="gramStart"/>
      <w:r>
        <w:rPr>
          <w:rFonts w:ascii="Times" w:eastAsia="Times New Roman" w:hAnsi="Times" w:cs="Times New Roman"/>
          <w:color w:val="000000" w:themeColor="text1"/>
          <w:sz w:val="29"/>
          <w:szCs w:val="29"/>
          <w:bdr w:val="none" w:sz="0" w:space="0" w:color="auto" w:frame="1"/>
          <w:lang w:eastAsia="en-GB"/>
        </w:rPr>
        <w:t>have to</w:t>
      </w:r>
      <w:proofErr w:type="gramEnd"/>
      <w:r>
        <w:rPr>
          <w:rFonts w:ascii="Times" w:eastAsia="Times New Roman" w:hAnsi="Times" w:cs="Times New Roman"/>
          <w:color w:val="000000" w:themeColor="text1"/>
          <w:sz w:val="29"/>
          <w:szCs w:val="29"/>
          <w:bdr w:val="none" w:sz="0" w:space="0" w:color="auto" w:frame="1"/>
          <w:lang w:eastAsia="en-GB"/>
        </w:rPr>
        <w:t xml:space="preserve"> be stored in the database. The easiest way will be to make it an individual entity set</w:t>
      </w:r>
      <w:r>
        <w:rPr>
          <w:rFonts w:ascii="Times" w:eastAsia="Times New Roman" w:hAnsi="Times" w:cs="Times New Roman"/>
          <w:color w:val="FF0000"/>
          <w:sz w:val="29"/>
          <w:szCs w:val="29"/>
          <w:bdr w:val="none" w:sz="0" w:space="0" w:color="auto" w:frame="1"/>
          <w:lang w:eastAsia="en-GB"/>
        </w:rPr>
        <w:br/>
      </w:r>
    </w:p>
    <w:p w14:paraId="6B01355E" w14:textId="77777777" w:rsidR="001370AC" w:rsidRDefault="00353118" w:rsidP="00210031">
      <w:pPr>
        <w:pStyle w:val="NormalWeb"/>
        <w:numPr>
          <w:ilvl w:val="0"/>
          <w:numId w:val="12"/>
        </w:numPr>
        <w:rPr>
          <w:rFonts w:ascii="Times" w:hAnsi="Times"/>
          <w:b/>
          <w:sz w:val="29"/>
          <w:szCs w:val="29"/>
        </w:rPr>
      </w:pPr>
      <w:r>
        <w:rPr>
          <w:rFonts w:ascii="Times" w:hAnsi="Times"/>
          <w:sz w:val="29"/>
          <w:szCs w:val="29"/>
        </w:rPr>
        <w:t xml:space="preserve">Address </w:t>
      </w:r>
      <w:r w:rsidR="00210031">
        <w:rPr>
          <w:rFonts w:ascii="Times" w:hAnsi="Times"/>
          <w:sz w:val="29"/>
          <w:szCs w:val="29"/>
        </w:rPr>
        <w:t>attribute will have many values like state, city, street, zip etc. To make it a different entity we will ease the effort of accessing the data.</w:t>
      </w:r>
      <w:r w:rsidR="00210031">
        <w:rPr>
          <w:rFonts w:ascii="Times" w:hAnsi="Times"/>
          <w:b/>
          <w:sz w:val="29"/>
          <w:szCs w:val="29"/>
        </w:rPr>
        <w:t xml:space="preserve"> </w:t>
      </w:r>
    </w:p>
    <w:p w14:paraId="28694239" w14:textId="77777777" w:rsidR="001370AC" w:rsidRPr="001370AC" w:rsidRDefault="001370AC" w:rsidP="001370AC">
      <w:pPr>
        <w:pStyle w:val="NoSpacing"/>
        <w:ind w:left="720"/>
        <w:rPr>
          <w:rFonts w:ascii="Times" w:hAnsi="Times"/>
          <w:b/>
          <w:sz w:val="29"/>
          <w:szCs w:val="29"/>
        </w:rPr>
      </w:pPr>
    </w:p>
    <w:p w14:paraId="691E4DE9" w14:textId="77777777" w:rsidR="008B549A" w:rsidRPr="001A550D" w:rsidRDefault="008B549A" w:rsidP="008B549A">
      <w:pPr>
        <w:pStyle w:val="NoSpacing"/>
        <w:numPr>
          <w:ilvl w:val="0"/>
          <w:numId w:val="6"/>
        </w:numPr>
        <w:rPr>
          <w:rFonts w:ascii="Times" w:hAnsi="Times"/>
          <w:b/>
          <w:sz w:val="29"/>
          <w:szCs w:val="29"/>
        </w:rPr>
      </w:pPr>
      <w:r w:rsidRPr="001A550D">
        <w:rPr>
          <w:rFonts w:ascii="Times" w:hAnsi="Times"/>
          <w:b/>
          <w:sz w:val="29"/>
          <w:szCs w:val="29"/>
        </w:rPr>
        <w:t xml:space="preserve">What is the difference of generalization and aggregation? </w:t>
      </w:r>
      <w:r w:rsidR="001370AC" w:rsidRPr="001A550D">
        <w:rPr>
          <w:rFonts w:ascii="Times" w:hAnsi="Times"/>
          <w:b/>
          <w:sz w:val="29"/>
          <w:szCs w:val="29"/>
        </w:rPr>
        <w:t>[5 points]</w:t>
      </w:r>
    </w:p>
    <w:p w14:paraId="4A9FCF3E" w14:textId="77777777" w:rsidR="001370AC" w:rsidRDefault="00D575C4" w:rsidP="00D575C4">
      <w:pPr>
        <w:pStyle w:val="NoSpacing"/>
        <w:ind w:left="720"/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>Generalization: It is a type of specialization</w:t>
      </w:r>
      <w:r w:rsidR="00A23BE9">
        <w:rPr>
          <w:rFonts w:ascii="Times" w:hAnsi="Times"/>
          <w:sz w:val="29"/>
          <w:szCs w:val="29"/>
        </w:rPr>
        <w:t xml:space="preserve"> to generalisation class</w:t>
      </w:r>
      <w:r w:rsidR="001A550D">
        <w:rPr>
          <w:rFonts w:ascii="Times" w:hAnsi="Times"/>
          <w:sz w:val="29"/>
          <w:szCs w:val="29"/>
        </w:rPr>
        <w:t xml:space="preserve"> which uses the “IS-A”</w:t>
      </w:r>
      <w:r w:rsidR="00A23BE9">
        <w:rPr>
          <w:rFonts w:ascii="Times" w:hAnsi="Times"/>
          <w:sz w:val="29"/>
          <w:szCs w:val="29"/>
        </w:rPr>
        <w:t xml:space="preserve">. </w:t>
      </w:r>
      <w:r w:rsidR="000861D5">
        <w:rPr>
          <w:rFonts w:ascii="Times" w:hAnsi="Times"/>
          <w:sz w:val="29"/>
          <w:szCs w:val="29"/>
        </w:rPr>
        <w:t xml:space="preserve">It is a bottom-up approach in which on combination of two lower level entities, one big broad level entity is </w:t>
      </w:r>
      <w:r w:rsidR="00F0302E">
        <w:rPr>
          <w:rFonts w:ascii="Times" w:hAnsi="Times"/>
          <w:sz w:val="29"/>
          <w:szCs w:val="29"/>
        </w:rPr>
        <w:t>made. For E</w:t>
      </w:r>
      <w:r w:rsidR="000861D5">
        <w:rPr>
          <w:rFonts w:ascii="Times" w:hAnsi="Times"/>
          <w:sz w:val="29"/>
          <w:szCs w:val="29"/>
        </w:rPr>
        <w:t xml:space="preserve">xample: Saving and Checking IS-A Account or Car and Bicycle IS-A Vehicle etc. </w:t>
      </w:r>
    </w:p>
    <w:p w14:paraId="6FDE5111" w14:textId="77777777" w:rsidR="000861D5" w:rsidRDefault="000861D5" w:rsidP="00D575C4">
      <w:pPr>
        <w:pStyle w:val="NoSpacing"/>
        <w:ind w:left="720"/>
        <w:rPr>
          <w:rFonts w:ascii="Times" w:hAnsi="Times"/>
          <w:sz w:val="29"/>
          <w:szCs w:val="29"/>
        </w:rPr>
      </w:pPr>
    </w:p>
    <w:p w14:paraId="3ED8E752" w14:textId="77777777" w:rsidR="000861D5" w:rsidRPr="00D575C4" w:rsidRDefault="000861D5" w:rsidP="00F0302E">
      <w:pPr>
        <w:pStyle w:val="NoSpacing"/>
        <w:ind w:left="720"/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 xml:space="preserve">Aggregation: </w:t>
      </w:r>
      <w:r w:rsidR="008C2484">
        <w:rPr>
          <w:rFonts w:ascii="Times" w:hAnsi="Times"/>
          <w:sz w:val="29"/>
          <w:szCs w:val="29"/>
        </w:rPr>
        <w:t xml:space="preserve">It is a process in which relation between two entities are treated as a single entity. </w:t>
      </w:r>
      <w:r w:rsidR="00F0302E">
        <w:rPr>
          <w:rFonts w:ascii="Times" w:hAnsi="Times"/>
          <w:sz w:val="29"/>
          <w:szCs w:val="29"/>
        </w:rPr>
        <w:t xml:space="preserve">For Example: University offers Courses </w:t>
      </w:r>
      <w:proofErr w:type="gramStart"/>
      <w:r w:rsidR="00F0302E">
        <w:rPr>
          <w:rFonts w:ascii="Times" w:hAnsi="Times"/>
          <w:sz w:val="29"/>
          <w:szCs w:val="29"/>
        </w:rPr>
        <w:t>( this</w:t>
      </w:r>
      <w:proofErr w:type="gramEnd"/>
      <w:r w:rsidR="00F0302E">
        <w:rPr>
          <w:rFonts w:ascii="Times" w:hAnsi="Times"/>
          <w:sz w:val="29"/>
          <w:szCs w:val="29"/>
        </w:rPr>
        <w:t xml:space="preserve"> can be grouped into one entity ) and any visitor visiting can enquire from that single entity </w:t>
      </w:r>
      <w:proofErr w:type="spellStart"/>
      <w:r w:rsidR="00F0302E">
        <w:rPr>
          <w:rFonts w:ascii="Times" w:hAnsi="Times"/>
          <w:sz w:val="29"/>
          <w:szCs w:val="29"/>
        </w:rPr>
        <w:t>i.e</w:t>
      </w:r>
      <w:proofErr w:type="spellEnd"/>
      <w:r w:rsidR="00F0302E">
        <w:rPr>
          <w:rFonts w:ascii="Times" w:hAnsi="Times"/>
          <w:sz w:val="29"/>
          <w:szCs w:val="29"/>
        </w:rPr>
        <w:t xml:space="preserve"> University and Courses.</w:t>
      </w:r>
    </w:p>
    <w:p w14:paraId="222F0F3B" w14:textId="77777777" w:rsidR="00D575C4" w:rsidRDefault="00D575C4" w:rsidP="00D575C4">
      <w:pPr>
        <w:pStyle w:val="NoSpacing"/>
        <w:ind w:left="720"/>
        <w:rPr>
          <w:rFonts w:ascii="Times" w:hAnsi="Times"/>
          <w:sz w:val="29"/>
          <w:szCs w:val="29"/>
        </w:rPr>
      </w:pPr>
    </w:p>
    <w:p w14:paraId="02680721" w14:textId="77777777" w:rsidR="001370AC" w:rsidRDefault="001370AC" w:rsidP="001370AC">
      <w:pPr>
        <w:pStyle w:val="NoSpacing"/>
        <w:rPr>
          <w:rFonts w:ascii="Times" w:hAnsi="Times"/>
          <w:sz w:val="29"/>
          <w:szCs w:val="29"/>
        </w:rPr>
      </w:pPr>
    </w:p>
    <w:p w14:paraId="6BE63568" w14:textId="77777777" w:rsidR="001D4307" w:rsidRDefault="008B549A" w:rsidP="001D4307">
      <w:pPr>
        <w:pStyle w:val="NoSpacing"/>
        <w:numPr>
          <w:ilvl w:val="0"/>
          <w:numId w:val="6"/>
        </w:numPr>
        <w:rPr>
          <w:rFonts w:ascii="Times" w:hAnsi="Times"/>
          <w:sz w:val="29"/>
          <w:szCs w:val="29"/>
        </w:rPr>
      </w:pPr>
      <w:r w:rsidRPr="00C468F1">
        <w:rPr>
          <w:rFonts w:ascii="Times" w:hAnsi="Times"/>
          <w:b/>
          <w:sz w:val="29"/>
          <w:szCs w:val="29"/>
        </w:rPr>
        <w:t xml:space="preserve">List the basic operations of the Relational Algebra with their name and their correct symbolic notation. </w:t>
      </w:r>
      <w:r w:rsidR="00C468F1" w:rsidRPr="00C468F1">
        <w:rPr>
          <w:rFonts w:ascii="Times" w:hAnsi="Times"/>
          <w:b/>
          <w:sz w:val="29"/>
          <w:szCs w:val="29"/>
        </w:rPr>
        <w:t>[5 points]</w:t>
      </w:r>
      <w:r w:rsidR="00F0302E">
        <w:rPr>
          <w:rFonts w:ascii="Times" w:hAnsi="Times"/>
          <w:sz w:val="29"/>
          <w:szCs w:val="29"/>
        </w:rPr>
        <w:br/>
      </w:r>
      <w:r w:rsidR="001D4307" w:rsidRPr="001D4307">
        <w:rPr>
          <w:rFonts w:ascii="Times" w:hAnsi="Times"/>
          <w:sz w:val="29"/>
          <w:szCs w:val="29"/>
        </w:rPr>
        <w:t xml:space="preserve">The basic operations are: </w:t>
      </w:r>
    </w:p>
    <w:p w14:paraId="799BCE5E" w14:textId="77777777" w:rsidR="001D4307" w:rsidRDefault="001D4307" w:rsidP="001D4307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 w:rsidRPr="001D4307">
        <w:rPr>
          <w:rFonts w:ascii="Times" w:hAnsi="Times"/>
          <w:sz w:val="29"/>
          <w:szCs w:val="29"/>
        </w:rPr>
        <w:sym w:font="Symbol" w:char="F0C8"/>
      </w:r>
      <w:r w:rsidRPr="001D4307">
        <w:rPr>
          <w:rFonts w:ascii="Times" w:hAnsi="Times"/>
          <w:sz w:val="29"/>
          <w:szCs w:val="29"/>
        </w:rPr>
        <w:t xml:space="preserve"> </w:t>
      </w:r>
      <w:r>
        <w:rPr>
          <w:rFonts w:ascii="Times" w:hAnsi="Times"/>
          <w:sz w:val="29"/>
          <w:szCs w:val="29"/>
        </w:rPr>
        <w:t>symbol represents Union operator</w:t>
      </w:r>
      <w:r w:rsidRPr="001D4307">
        <w:rPr>
          <w:rFonts w:ascii="Times" w:hAnsi="Times"/>
          <w:sz w:val="29"/>
          <w:szCs w:val="29"/>
        </w:rPr>
        <w:t xml:space="preserve"> </w:t>
      </w:r>
    </w:p>
    <w:p w14:paraId="6948D92B" w14:textId="77777777" w:rsidR="001D4307" w:rsidRDefault="001D4307" w:rsidP="001D4307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>
        <w:rPr>
          <w:rFonts w:ascii="Times" w:hAnsi="Times"/>
          <w:sz w:val="29"/>
          <w:szCs w:val="29"/>
        </w:rPr>
        <w:t xml:space="preserve">-  </w:t>
      </w:r>
      <w:r>
        <w:rPr>
          <w:rFonts w:ascii="Times" w:hAnsi="Times"/>
          <w:sz w:val="29"/>
          <w:szCs w:val="29"/>
        </w:rPr>
        <w:t xml:space="preserve">symbol represents </w:t>
      </w:r>
      <w:r>
        <w:rPr>
          <w:rFonts w:ascii="Times" w:hAnsi="Times"/>
          <w:sz w:val="29"/>
          <w:szCs w:val="29"/>
        </w:rPr>
        <w:t>D</w:t>
      </w:r>
      <w:r>
        <w:rPr>
          <w:rFonts w:ascii="Times" w:hAnsi="Times"/>
          <w:sz w:val="29"/>
          <w:szCs w:val="29"/>
        </w:rPr>
        <w:t>ifference operator</w:t>
      </w:r>
    </w:p>
    <w:p w14:paraId="2AC02B8D" w14:textId="77777777" w:rsidR="001D4307" w:rsidRDefault="001D4307" w:rsidP="001D4307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 w:rsidRPr="001D4307">
        <w:rPr>
          <w:rFonts w:ascii="Times" w:hAnsi="Times" w:hint="eastAsia"/>
          <w:sz w:val="29"/>
          <w:szCs w:val="29"/>
        </w:rPr>
        <w:t>×</w:t>
      </w:r>
      <w:r>
        <w:rPr>
          <w:rFonts w:ascii="Times" w:hAnsi="Times"/>
          <w:sz w:val="29"/>
          <w:szCs w:val="29"/>
        </w:rPr>
        <w:t xml:space="preserve">symbol represents </w:t>
      </w:r>
      <w:r>
        <w:rPr>
          <w:rFonts w:ascii="Times" w:hAnsi="Times"/>
          <w:sz w:val="29"/>
          <w:szCs w:val="29"/>
        </w:rPr>
        <w:t>Cartesian P</w:t>
      </w:r>
      <w:r>
        <w:rPr>
          <w:rFonts w:ascii="Times" w:hAnsi="Times"/>
          <w:sz w:val="29"/>
          <w:szCs w:val="29"/>
        </w:rPr>
        <w:t>roduct operator</w:t>
      </w:r>
      <w:r w:rsidRPr="001D4307">
        <w:rPr>
          <w:rFonts w:ascii="Times" w:hAnsi="Times"/>
          <w:sz w:val="29"/>
          <w:szCs w:val="29"/>
        </w:rPr>
        <w:t xml:space="preserve"> </w:t>
      </w:r>
    </w:p>
    <w:p w14:paraId="29538D67" w14:textId="77777777" w:rsidR="001D4307" w:rsidRDefault="001D4307" w:rsidP="001D4307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 w:rsidRPr="001D4307">
        <w:rPr>
          <w:rFonts w:ascii="Times" w:hAnsi="Times"/>
          <w:sz w:val="29"/>
          <w:szCs w:val="29"/>
        </w:rPr>
        <w:sym w:font="Symbol" w:char="F070"/>
      </w:r>
      <w:r w:rsidRPr="001D4307">
        <w:rPr>
          <w:rFonts w:ascii="Times" w:hAnsi="Times"/>
          <w:sz w:val="29"/>
          <w:szCs w:val="29"/>
        </w:rPr>
        <w:t xml:space="preserve"> </w:t>
      </w:r>
      <w:r>
        <w:rPr>
          <w:rFonts w:ascii="Times" w:hAnsi="Times"/>
          <w:sz w:val="29"/>
          <w:szCs w:val="29"/>
        </w:rPr>
        <w:t xml:space="preserve">symbol represents </w:t>
      </w:r>
      <w:r>
        <w:rPr>
          <w:rFonts w:ascii="Times" w:hAnsi="Times"/>
          <w:sz w:val="29"/>
          <w:szCs w:val="29"/>
        </w:rPr>
        <w:t>P</w:t>
      </w:r>
      <w:r>
        <w:rPr>
          <w:rFonts w:ascii="Times" w:hAnsi="Times"/>
          <w:sz w:val="29"/>
          <w:szCs w:val="29"/>
        </w:rPr>
        <w:t>rojection operator</w:t>
      </w:r>
    </w:p>
    <w:p w14:paraId="05645F58" w14:textId="77777777" w:rsidR="001D4307" w:rsidRDefault="001D4307" w:rsidP="00FA76E2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 w:rsidRPr="001D4307">
        <w:rPr>
          <w:rFonts w:ascii="Times" w:hAnsi="Times"/>
          <w:sz w:val="29"/>
          <w:szCs w:val="29"/>
        </w:rPr>
        <w:sym w:font="Symbol" w:char="F073"/>
      </w:r>
      <w:r w:rsidRPr="001D4307">
        <w:rPr>
          <w:rFonts w:ascii="Times" w:hAnsi="Times"/>
          <w:sz w:val="29"/>
          <w:szCs w:val="29"/>
        </w:rPr>
        <w:t xml:space="preserve"> </w:t>
      </w:r>
      <w:r w:rsidRPr="001D4307">
        <w:rPr>
          <w:rFonts w:ascii="Times" w:hAnsi="Times"/>
          <w:sz w:val="29"/>
          <w:szCs w:val="29"/>
        </w:rPr>
        <w:t xml:space="preserve">symbol represents </w:t>
      </w:r>
      <w:r w:rsidRPr="001D4307">
        <w:rPr>
          <w:rFonts w:ascii="Times" w:hAnsi="Times"/>
          <w:sz w:val="29"/>
          <w:szCs w:val="29"/>
        </w:rPr>
        <w:t>S</w:t>
      </w:r>
      <w:r w:rsidRPr="001D4307">
        <w:rPr>
          <w:rFonts w:ascii="Times" w:hAnsi="Times"/>
          <w:sz w:val="29"/>
          <w:szCs w:val="29"/>
        </w:rPr>
        <w:t xml:space="preserve">election operator </w:t>
      </w:r>
    </w:p>
    <w:p w14:paraId="76AA6BE9" w14:textId="77777777" w:rsidR="008B549A" w:rsidRPr="001D4307" w:rsidRDefault="001D4307" w:rsidP="00FA76E2">
      <w:pPr>
        <w:pStyle w:val="NoSpacing"/>
        <w:numPr>
          <w:ilvl w:val="0"/>
          <w:numId w:val="10"/>
        </w:numPr>
        <w:rPr>
          <w:rFonts w:ascii="Times" w:hAnsi="Times"/>
          <w:sz w:val="29"/>
          <w:szCs w:val="29"/>
        </w:rPr>
      </w:pPr>
      <w:r w:rsidRPr="001D4307">
        <w:rPr>
          <w:rFonts w:ascii="Times" w:hAnsi="Times"/>
          <w:sz w:val="29"/>
          <w:szCs w:val="29"/>
        </w:rPr>
        <w:sym w:font="Symbol" w:char="F072"/>
      </w:r>
      <w:r w:rsidRPr="001D4307">
        <w:rPr>
          <w:rFonts w:ascii="Times" w:hAnsi="Times"/>
          <w:sz w:val="29"/>
          <w:szCs w:val="29"/>
        </w:rPr>
        <w:t xml:space="preserve"> </w:t>
      </w:r>
      <w:r w:rsidRPr="001D4307">
        <w:rPr>
          <w:rFonts w:ascii="Times" w:hAnsi="Times"/>
          <w:sz w:val="29"/>
          <w:szCs w:val="29"/>
        </w:rPr>
        <w:t xml:space="preserve">symbol represents </w:t>
      </w:r>
      <w:r w:rsidRPr="001D4307">
        <w:rPr>
          <w:rFonts w:ascii="Times" w:hAnsi="Times"/>
          <w:sz w:val="29"/>
          <w:szCs w:val="29"/>
        </w:rPr>
        <w:t>R</w:t>
      </w:r>
      <w:r w:rsidRPr="001D4307">
        <w:rPr>
          <w:rFonts w:ascii="Times" w:hAnsi="Times"/>
          <w:sz w:val="29"/>
          <w:szCs w:val="29"/>
        </w:rPr>
        <w:t xml:space="preserve">ename operator </w:t>
      </w:r>
      <w:r w:rsidR="003054D8">
        <w:rPr>
          <w:rFonts w:ascii="Times" w:hAnsi="Times"/>
          <w:sz w:val="29"/>
          <w:szCs w:val="29"/>
        </w:rPr>
        <w:br/>
      </w:r>
      <w:r w:rsidR="003054D8">
        <w:rPr>
          <w:rFonts w:ascii="Times" w:hAnsi="Times"/>
          <w:sz w:val="29"/>
          <w:szCs w:val="29"/>
        </w:rPr>
        <w:br/>
      </w:r>
    </w:p>
    <w:p w14:paraId="02FACBA6" w14:textId="77777777" w:rsidR="00563BF5" w:rsidRDefault="008B549A" w:rsidP="008B549A">
      <w:pPr>
        <w:pStyle w:val="NoSpacing"/>
        <w:numPr>
          <w:ilvl w:val="0"/>
          <w:numId w:val="6"/>
        </w:numPr>
        <w:rPr>
          <w:rFonts w:ascii="Times" w:hAnsi="Times"/>
          <w:b/>
          <w:sz w:val="29"/>
          <w:szCs w:val="29"/>
        </w:rPr>
      </w:pPr>
      <w:r w:rsidRPr="002433C8">
        <w:rPr>
          <w:rFonts w:ascii="Times" w:hAnsi="Times"/>
          <w:b/>
          <w:sz w:val="29"/>
          <w:szCs w:val="29"/>
        </w:rPr>
        <w:t>What is a key? Should a key contain only a single</w:t>
      </w:r>
      <w:r w:rsidRPr="002433C8">
        <w:rPr>
          <w:rFonts w:ascii="Times" w:hAnsi="Times"/>
          <w:b/>
          <w:sz w:val="29"/>
          <w:szCs w:val="29"/>
        </w:rPr>
        <w:t xml:space="preserve"> value? If yes, explain why. If </w:t>
      </w:r>
      <w:r w:rsidRPr="002433C8">
        <w:rPr>
          <w:rFonts w:ascii="Times" w:hAnsi="Times"/>
          <w:b/>
          <w:sz w:val="29"/>
          <w:szCs w:val="29"/>
        </w:rPr>
        <w:t xml:space="preserve">not, give an example. </w:t>
      </w:r>
      <w:r w:rsidR="002433C8" w:rsidRPr="002433C8">
        <w:rPr>
          <w:rFonts w:ascii="Times" w:hAnsi="Times"/>
          <w:b/>
          <w:sz w:val="29"/>
          <w:szCs w:val="29"/>
        </w:rPr>
        <w:t>[5 points]</w:t>
      </w:r>
    </w:p>
    <w:p w14:paraId="6A635879" w14:textId="77777777" w:rsidR="00837AAB" w:rsidRDefault="00837AAB" w:rsidP="00837AA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Helvetica"/>
          <w:sz w:val="29"/>
          <w:szCs w:val="29"/>
        </w:rPr>
      </w:pPr>
    </w:p>
    <w:p w14:paraId="00460A82" w14:textId="77777777" w:rsidR="00837AAB" w:rsidRDefault="00BD6579" w:rsidP="00837AA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Helvetica"/>
          <w:sz w:val="29"/>
          <w:szCs w:val="29"/>
        </w:rPr>
      </w:pPr>
      <w:r w:rsidRPr="00BD6579">
        <w:rPr>
          <w:rFonts w:ascii="Times" w:hAnsi="Times" w:cs="Helvetica"/>
          <w:sz w:val="29"/>
          <w:szCs w:val="29"/>
        </w:rPr>
        <w:t xml:space="preserve">They play a </w:t>
      </w:r>
      <w:proofErr w:type="gramStart"/>
      <w:r w:rsidRPr="00BD6579">
        <w:rPr>
          <w:rFonts w:ascii="Times" w:hAnsi="Times" w:cs="Helvetica"/>
          <w:sz w:val="29"/>
          <w:szCs w:val="29"/>
        </w:rPr>
        <w:t>really important</w:t>
      </w:r>
      <w:proofErr w:type="gramEnd"/>
      <w:r w:rsidRPr="00BD6579">
        <w:rPr>
          <w:rFonts w:ascii="Times" w:hAnsi="Times" w:cs="Helvetica"/>
          <w:sz w:val="29"/>
          <w:szCs w:val="29"/>
        </w:rPr>
        <w:t xml:space="preserve"> role in </w:t>
      </w:r>
      <w:proofErr w:type="spellStart"/>
      <w:r w:rsidRPr="00BD6579">
        <w:rPr>
          <w:rFonts w:ascii="Times" w:hAnsi="Times" w:cs="Helvetica"/>
          <w:sz w:val="29"/>
          <w:szCs w:val="29"/>
        </w:rPr>
        <w:t>dbms</w:t>
      </w:r>
      <w:proofErr w:type="spellEnd"/>
      <w:r w:rsidRPr="00BD6579">
        <w:rPr>
          <w:rFonts w:ascii="Times" w:hAnsi="Times" w:cs="Helvetica"/>
          <w:sz w:val="29"/>
          <w:szCs w:val="29"/>
        </w:rPr>
        <w:t xml:space="preserve">. They are used to establish </w:t>
      </w:r>
      <w:proofErr w:type="gramStart"/>
      <w:r w:rsidRPr="00BD6579">
        <w:rPr>
          <w:rFonts w:ascii="Times" w:hAnsi="Times" w:cs="Helvetica"/>
          <w:sz w:val="29"/>
          <w:szCs w:val="29"/>
        </w:rPr>
        <w:t>a relationships</w:t>
      </w:r>
      <w:proofErr w:type="gramEnd"/>
      <w:r w:rsidRPr="00BD6579">
        <w:rPr>
          <w:rFonts w:ascii="Times" w:hAnsi="Times" w:cs="Helvetica"/>
          <w:sz w:val="29"/>
          <w:szCs w:val="29"/>
        </w:rPr>
        <w:t xml:space="preserve"> between the tables and ensure that every element in the table can be uniquely identified by one or more fields in a table. One of the keys can be made into a Primary Key. It can be denoted as Let us assume </w:t>
      </w:r>
      <w:proofErr w:type="gramStart"/>
      <w:r w:rsidRPr="00BD6579">
        <w:rPr>
          <w:rFonts w:ascii="Times" w:hAnsi="Times" w:cs="Helvetica"/>
          <w:sz w:val="29"/>
          <w:szCs w:val="29"/>
        </w:rPr>
        <w:t>R(</w:t>
      </w:r>
      <w:proofErr w:type="gramEnd"/>
      <w:r w:rsidRPr="00BD6579">
        <w:rPr>
          <w:rFonts w:ascii="Times" w:hAnsi="Times" w:cs="Helvetica"/>
          <w:sz w:val="29"/>
          <w:szCs w:val="29"/>
        </w:rPr>
        <w:t xml:space="preserve">A1, A2, ..., An), and let X </w:t>
      </w:r>
      <w:r w:rsidRPr="00BD6579">
        <w:rPr>
          <w:rFonts w:ascii="MS Mincho" w:eastAsia="MS Mincho" w:hAnsi="MS Mincho" w:cs="MS Mincho"/>
          <w:sz w:val="29"/>
          <w:szCs w:val="29"/>
        </w:rPr>
        <w:t>⊆</w:t>
      </w:r>
      <w:r w:rsidRPr="00BD6579">
        <w:rPr>
          <w:rFonts w:ascii="Times" w:hAnsi="Times" w:cs="Helvetica"/>
          <w:sz w:val="29"/>
          <w:szCs w:val="29"/>
        </w:rPr>
        <w:t xml:space="preserve"> {A1, A2, ..., An}. X is called key.</w:t>
      </w:r>
      <w:r>
        <w:rPr>
          <w:rFonts w:ascii="Times" w:hAnsi="Times" w:cs="Helvetica"/>
          <w:sz w:val="29"/>
          <w:szCs w:val="29"/>
        </w:rPr>
        <w:t xml:space="preserve"> It has two important conditions that we should keep in mind</w:t>
      </w:r>
    </w:p>
    <w:p w14:paraId="1A0DBA9A" w14:textId="77777777" w:rsidR="00837AAB" w:rsidRPr="00BD6579" w:rsidRDefault="00BD6579" w:rsidP="00BD6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sz w:val="29"/>
          <w:szCs w:val="29"/>
        </w:rPr>
      </w:pPr>
      <w:r>
        <w:rPr>
          <w:rFonts w:ascii="Times" w:hAnsi="Times" w:cs="Helvetica"/>
          <w:sz w:val="29"/>
          <w:szCs w:val="29"/>
        </w:rPr>
        <w:t xml:space="preserve">     </w:t>
      </w:r>
      <w:r w:rsidR="00837AAB" w:rsidRPr="00BD6579">
        <w:rPr>
          <w:rFonts w:ascii="Times" w:hAnsi="Times" w:cs="Helvetica"/>
          <w:sz w:val="29"/>
          <w:szCs w:val="29"/>
        </w:rPr>
        <w:t>1.Uniqueness: for all t</w:t>
      </w:r>
      <w:proofErr w:type="gramStart"/>
      <w:r w:rsidR="00837AAB" w:rsidRPr="00BD6579">
        <w:rPr>
          <w:rFonts w:ascii="Times" w:hAnsi="Times" w:cs="Helvetica"/>
          <w:sz w:val="29"/>
          <w:szCs w:val="29"/>
        </w:rPr>
        <w:t>1,t</w:t>
      </w:r>
      <w:proofErr w:type="gramEnd"/>
      <w:r w:rsidR="00837AAB" w:rsidRPr="00BD6579">
        <w:rPr>
          <w:rFonts w:ascii="Times" w:hAnsi="Times" w:cs="Helvetica"/>
          <w:sz w:val="29"/>
          <w:szCs w:val="29"/>
        </w:rPr>
        <w:t xml:space="preserve">2 </w:t>
      </w:r>
      <w:r w:rsidR="00837AAB" w:rsidRPr="00BD6579">
        <w:rPr>
          <w:rFonts w:ascii="MS Mincho" w:eastAsia="MS Mincho" w:hAnsi="MS Mincho" w:cs="MS Mincho"/>
          <w:sz w:val="29"/>
          <w:szCs w:val="29"/>
        </w:rPr>
        <w:t>∈</w:t>
      </w:r>
      <w:r w:rsidR="00837AAB" w:rsidRPr="00BD6579">
        <w:rPr>
          <w:rFonts w:ascii="Times" w:hAnsi="Times" w:cs="Helvetica"/>
          <w:sz w:val="29"/>
          <w:szCs w:val="29"/>
        </w:rPr>
        <w:t xml:space="preserve"> R: t1[X] = t2[X] =&gt; t1 = t2</w:t>
      </w:r>
    </w:p>
    <w:p w14:paraId="1BBC6138" w14:textId="77777777" w:rsidR="001B433F" w:rsidRDefault="00837AAB" w:rsidP="001B43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Helvetica"/>
          <w:sz w:val="29"/>
          <w:szCs w:val="29"/>
        </w:rPr>
      </w:pPr>
      <w:r w:rsidRPr="00837AAB">
        <w:rPr>
          <w:rFonts w:ascii="Times" w:hAnsi="Times" w:cs="Helvetica"/>
          <w:sz w:val="29"/>
          <w:szCs w:val="29"/>
        </w:rPr>
        <w:t xml:space="preserve">2.Minimality: there is no Y </w:t>
      </w:r>
      <w:r w:rsidRPr="00837AAB">
        <w:rPr>
          <w:rFonts w:ascii="MS Mincho" w:eastAsia="MS Mincho" w:hAnsi="MS Mincho" w:cs="MS Mincho"/>
          <w:sz w:val="29"/>
          <w:szCs w:val="29"/>
        </w:rPr>
        <w:t>⊆</w:t>
      </w:r>
      <w:r w:rsidRPr="00837AAB">
        <w:rPr>
          <w:rFonts w:ascii="Times" w:hAnsi="Times" w:cs="Helvetica"/>
          <w:sz w:val="29"/>
          <w:szCs w:val="29"/>
        </w:rPr>
        <w:t>X, such that condition 1 is met.</w:t>
      </w:r>
    </w:p>
    <w:p w14:paraId="24EA56D3" w14:textId="77777777" w:rsidR="001B433F" w:rsidRDefault="00BD6579" w:rsidP="001B43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Helvetica"/>
          <w:sz w:val="29"/>
          <w:szCs w:val="29"/>
        </w:rPr>
      </w:pPr>
      <w:proofErr w:type="gramStart"/>
      <w:r w:rsidRPr="001B433F">
        <w:rPr>
          <w:rFonts w:ascii="Times" w:hAnsi="Times" w:cs="Helvetica"/>
          <w:sz w:val="29"/>
          <w:szCs w:val="29"/>
        </w:rPr>
        <w:t>According to</w:t>
      </w:r>
      <w:proofErr w:type="gramEnd"/>
      <w:r w:rsidRPr="001B433F">
        <w:rPr>
          <w:rFonts w:ascii="Times" w:hAnsi="Times" w:cs="Helvetica"/>
          <w:sz w:val="29"/>
          <w:szCs w:val="29"/>
        </w:rPr>
        <w:t xml:space="preserve"> these conditions the key can only have single value. As we </w:t>
      </w:r>
      <w:r w:rsidR="001B433F">
        <w:rPr>
          <w:rFonts w:ascii="Times" w:hAnsi="Times" w:cs="Helvetica"/>
          <w:sz w:val="29"/>
          <w:szCs w:val="29"/>
        </w:rPr>
        <w:t xml:space="preserve">                </w:t>
      </w:r>
      <w:r w:rsidRPr="001B433F">
        <w:rPr>
          <w:rFonts w:ascii="Times" w:hAnsi="Times" w:cs="Helvetica"/>
          <w:sz w:val="29"/>
          <w:szCs w:val="29"/>
        </w:rPr>
        <w:t>see here the key should have a value that can</w:t>
      </w:r>
      <w:r w:rsidR="001B433F" w:rsidRPr="001B433F">
        <w:rPr>
          <w:rFonts w:ascii="Times" w:hAnsi="Times" w:cs="Helvetica"/>
          <w:sz w:val="29"/>
          <w:szCs w:val="29"/>
        </w:rPr>
        <w:t xml:space="preserve"> distinguish it from all the oth</w:t>
      </w:r>
      <w:r w:rsidRPr="001B433F">
        <w:rPr>
          <w:rFonts w:ascii="Times" w:hAnsi="Times" w:cs="Helvetica"/>
          <w:sz w:val="29"/>
          <w:szCs w:val="29"/>
        </w:rPr>
        <w:t xml:space="preserve">er values and can be pointed but if we </w:t>
      </w:r>
      <w:r w:rsidR="00156F38" w:rsidRPr="001B433F">
        <w:rPr>
          <w:rFonts w:ascii="Times" w:hAnsi="Times" w:cs="Helvetica"/>
          <w:sz w:val="29"/>
          <w:szCs w:val="29"/>
        </w:rPr>
        <w:t>allow keys to have multiple values</w:t>
      </w:r>
      <w:r w:rsidR="001B433F" w:rsidRPr="001B433F">
        <w:rPr>
          <w:rFonts w:ascii="Times" w:hAnsi="Times" w:cs="Helvetica"/>
          <w:sz w:val="29"/>
          <w:szCs w:val="29"/>
        </w:rPr>
        <w:t xml:space="preserve"> then it defeats the whole purpose of </w:t>
      </w:r>
      <w:proofErr w:type="spellStart"/>
      <w:r w:rsidR="001B433F" w:rsidRPr="001B433F">
        <w:rPr>
          <w:rFonts w:ascii="Times" w:hAnsi="Times" w:cs="Helvetica"/>
          <w:sz w:val="29"/>
          <w:szCs w:val="29"/>
        </w:rPr>
        <w:t>minimality</w:t>
      </w:r>
      <w:proofErr w:type="spellEnd"/>
      <w:r w:rsidR="001B433F" w:rsidRPr="001B433F">
        <w:rPr>
          <w:rFonts w:ascii="Times" w:hAnsi="Times" w:cs="Helvetica"/>
          <w:sz w:val="29"/>
          <w:szCs w:val="29"/>
        </w:rPr>
        <w:t xml:space="preserve"> as Y exists now which can satisfy that condition and the key is composite which isn’t necessary.</w:t>
      </w:r>
    </w:p>
    <w:p w14:paraId="4D11B285" w14:textId="77777777" w:rsidR="00837AAB" w:rsidRPr="001B433F" w:rsidRDefault="001B433F" w:rsidP="001B43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Helvetica"/>
          <w:sz w:val="29"/>
          <w:szCs w:val="29"/>
        </w:rPr>
      </w:pPr>
      <w:r>
        <w:rPr>
          <w:rFonts w:ascii="Times" w:hAnsi="Times" w:cs="Helvetica"/>
          <w:sz w:val="29"/>
          <w:szCs w:val="29"/>
        </w:rPr>
        <w:t>Example: SSN and Contact Number</w:t>
      </w:r>
      <w:r w:rsidR="00837AAB" w:rsidRPr="001B433F">
        <w:rPr>
          <w:rFonts w:ascii="Times" w:hAnsi="Times" w:cs="Helvetica"/>
          <w:sz w:val="29"/>
          <w:szCs w:val="29"/>
        </w:rPr>
        <w:t xml:space="preserve"> </w:t>
      </w:r>
      <w:proofErr w:type="gramStart"/>
      <w:r>
        <w:rPr>
          <w:rFonts w:ascii="Times" w:hAnsi="Times" w:cs="Helvetica"/>
          <w:sz w:val="29"/>
          <w:szCs w:val="29"/>
        </w:rPr>
        <w:t>both of these</w:t>
      </w:r>
      <w:proofErr w:type="gramEnd"/>
      <w:r>
        <w:rPr>
          <w:rFonts w:ascii="Times" w:hAnsi="Times" w:cs="Helvetica"/>
          <w:sz w:val="29"/>
          <w:szCs w:val="29"/>
        </w:rPr>
        <w:t xml:space="preserve"> can be used to uniquely identify a person, but if we have a composite key which exist that can unnecessarily defeat the person and not meet the </w:t>
      </w:r>
      <w:proofErr w:type="spellStart"/>
      <w:r>
        <w:rPr>
          <w:rFonts w:ascii="Times" w:hAnsi="Times" w:cs="Helvetica"/>
          <w:sz w:val="29"/>
          <w:szCs w:val="29"/>
        </w:rPr>
        <w:t>seond</w:t>
      </w:r>
      <w:proofErr w:type="spellEnd"/>
      <w:r>
        <w:rPr>
          <w:rFonts w:ascii="Times" w:hAnsi="Times" w:cs="Helvetica"/>
          <w:sz w:val="29"/>
          <w:szCs w:val="29"/>
        </w:rPr>
        <w:t xml:space="preserve"> condition </w:t>
      </w:r>
      <w:proofErr w:type="spellStart"/>
      <w:r>
        <w:rPr>
          <w:rFonts w:ascii="Times" w:hAnsi="Times" w:cs="Helvetica"/>
          <w:sz w:val="29"/>
          <w:szCs w:val="29"/>
        </w:rPr>
        <w:t>i.e</w:t>
      </w:r>
      <w:proofErr w:type="spellEnd"/>
      <w:r>
        <w:rPr>
          <w:rFonts w:ascii="Times" w:hAnsi="Times" w:cs="Helvetica"/>
          <w:sz w:val="29"/>
          <w:szCs w:val="29"/>
        </w:rPr>
        <w:t xml:space="preserve"> </w:t>
      </w:r>
      <w:proofErr w:type="spellStart"/>
      <w:r>
        <w:rPr>
          <w:rFonts w:ascii="Times" w:hAnsi="Times" w:cs="Helvetica"/>
          <w:sz w:val="29"/>
          <w:szCs w:val="29"/>
        </w:rPr>
        <w:t>Minimality</w:t>
      </w:r>
      <w:proofErr w:type="spellEnd"/>
      <w:r>
        <w:rPr>
          <w:rFonts w:ascii="Times" w:hAnsi="Times" w:cs="Helvetica"/>
          <w:sz w:val="29"/>
          <w:szCs w:val="29"/>
        </w:rPr>
        <w:t xml:space="preserve">. </w:t>
      </w:r>
      <w:bookmarkStart w:id="0" w:name="_GoBack"/>
      <w:bookmarkEnd w:id="0"/>
    </w:p>
    <w:p w14:paraId="3AFA784D" w14:textId="77777777" w:rsidR="002433C8" w:rsidRPr="002433C8" w:rsidRDefault="002433C8" w:rsidP="002433C8">
      <w:pPr>
        <w:pStyle w:val="NoSpacing"/>
        <w:ind w:left="720"/>
        <w:rPr>
          <w:rFonts w:ascii="Times" w:hAnsi="Times"/>
          <w:b/>
          <w:sz w:val="29"/>
          <w:szCs w:val="29"/>
        </w:rPr>
      </w:pPr>
    </w:p>
    <w:sectPr w:rsidR="002433C8" w:rsidRPr="002433C8" w:rsidSect="00981F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EC1"/>
    <w:multiLevelType w:val="multilevel"/>
    <w:tmpl w:val="73E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7D2193"/>
    <w:multiLevelType w:val="multilevel"/>
    <w:tmpl w:val="8F309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A744A"/>
    <w:multiLevelType w:val="multilevel"/>
    <w:tmpl w:val="11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B6A40"/>
    <w:multiLevelType w:val="hybridMultilevel"/>
    <w:tmpl w:val="EDE882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05127"/>
    <w:multiLevelType w:val="hybridMultilevel"/>
    <w:tmpl w:val="08C032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246C4"/>
    <w:multiLevelType w:val="multilevel"/>
    <w:tmpl w:val="3CB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B74AB0"/>
    <w:multiLevelType w:val="hybridMultilevel"/>
    <w:tmpl w:val="7676F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F3D5E"/>
    <w:multiLevelType w:val="hybridMultilevel"/>
    <w:tmpl w:val="1708D6C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4273CC"/>
    <w:multiLevelType w:val="multilevel"/>
    <w:tmpl w:val="507AB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4E0F99"/>
    <w:multiLevelType w:val="hybridMultilevel"/>
    <w:tmpl w:val="2ED866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B1058"/>
    <w:multiLevelType w:val="hybridMultilevel"/>
    <w:tmpl w:val="DC24CF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4539A"/>
    <w:multiLevelType w:val="multilevel"/>
    <w:tmpl w:val="01F4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672282"/>
    <w:multiLevelType w:val="hybridMultilevel"/>
    <w:tmpl w:val="FE62AC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9A"/>
    <w:rsid w:val="000861D5"/>
    <w:rsid w:val="001370AC"/>
    <w:rsid w:val="001532A1"/>
    <w:rsid w:val="00156F38"/>
    <w:rsid w:val="001A550D"/>
    <w:rsid w:val="001B433F"/>
    <w:rsid w:val="001D4307"/>
    <w:rsid w:val="00210031"/>
    <w:rsid w:val="002433C8"/>
    <w:rsid w:val="003054D8"/>
    <w:rsid w:val="00353118"/>
    <w:rsid w:val="00404FD9"/>
    <w:rsid w:val="00624F0D"/>
    <w:rsid w:val="0075218A"/>
    <w:rsid w:val="00783B4D"/>
    <w:rsid w:val="00837AAB"/>
    <w:rsid w:val="0089339B"/>
    <w:rsid w:val="008B549A"/>
    <w:rsid w:val="008C2484"/>
    <w:rsid w:val="008D011C"/>
    <w:rsid w:val="00981FBF"/>
    <w:rsid w:val="00A23BE9"/>
    <w:rsid w:val="00AA5CEF"/>
    <w:rsid w:val="00BD6579"/>
    <w:rsid w:val="00C468F1"/>
    <w:rsid w:val="00D575C4"/>
    <w:rsid w:val="00F0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40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7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49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B549A"/>
  </w:style>
  <w:style w:type="character" w:customStyle="1" w:styleId="t">
    <w:name w:val="t"/>
    <w:basedOn w:val="DefaultParagraphFont"/>
    <w:rsid w:val="00404FD9"/>
  </w:style>
  <w:style w:type="character" w:customStyle="1" w:styleId="apple-converted-space">
    <w:name w:val="apple-converted-space"/>
    <w:basedOn w:val="DefaultParagraphFont"/>
    <w:rsid w:val="00404FD9"/>
  </w:style>
  <w:style w:type="paragraph" w:styleId="ListParagraph">
    <w:name w:val="List Paragraph"/>
    <w:basedOn w:val="Normal"/>
    <w:uiPriority w:val="34"/>
    <w:qFormat/>
    <w:rsid w:val="0040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522</Words>
  <Characters>2981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Yaduvanshi,Shreya</dc:creator>
  <cp:keywords/>
  <dc:description/>
  <cp:lastModifiedBy>Yaduvanshi,Shreya</cp:lastModifiedBy>
  <cp:revision>1</cp:revision>
  <dcterms:created xsi:type="dcterms:W3CDTF">2017-02-23T18:13:00Z</dcterms:created>
  <dcterms:modified xsi:type="dcterms:W3CDTF">2017-02-23T22:17:00Z</dcterms:modified>
</cp:coreProperties>
</file>