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DD12D" w14:textId="77777777" w:rsidR="00A9104F" w:rsidRDefault="004854B0">
      <w:pPr>
        <w:pStyle w:val="Title"/>
        <w:spacing w:after="240"/>
        <w:jc w:val="center"/>
      </w:pPr>
      <w:r>
        <w:rPr>
          <w:b/>
          <w:bCs/>
          <w:color w:val="1F3864"/>
          <w:sz w:val="34"/>
          <w:szCs w:val="34"/>
        </w:rPr>
        <w:t>ASSIGNMENT 7 (c) — Section 1 AAA</w:t>
      </w:r>
    </w:p>
    <w:p w14:paraId="3E3E6891" w14:textId="77777777" w:rsidR="00A9104F" w:rsidRDefault="004854B0">
      <w:pPr>
        <w:spacing w:after="80"/>
        <w:jc w:val="center"/>
      </w:pPr>
      <w:r>
        <w:rPr>
          <w:b/>
          <w:bCs/>
          <w:i/>
          <w:iCs/>
          <w:color w:val="2E5395"/>
          <w:sz w:val="26"/>
          <w:szCs w:val="26"/>
        </w:rPr>
        <w:t>(Authentication, Authorization, Accounting)</w:t>
      </w:r>
    </w:p>
    <w:p w14:paraId="7B3E4582" w14:textId="1E8A3E14" w:rsidR="00A9104F" w:rsidRPr="00D17E73" w:rsidRDefault="004854B0" w:rsidP="00D17E73">
      <w:pPr>
        <w:spacing w:after="40"/>
        <w:rPr>
          <w:b/>
          <w:bCs/>
          <w:sz w:val="28"/>
          <w:szCs w:val="28"/>
        </w:rPr>
      </w:pPr>
      <w:r w:rsidRPr="00D17E73">
        <w:rPr>
          <w:b/>
          <w:bCs/>
          <w:sz w:val="28"/>
          <w:szCs w:val="28"/>
        </w:rPr>
        <w:t>Shreya Panchal</w:t>
      </w:r>
    </w:p>
    <w:p w14:paraId="1EFD8D55" w14:textId="77777777" w:rsidR="00A9104F" w:rsidRDefault="004854B0">
      <w:pPr>
        <w:spacing w:after="300"/>
        <w:jc w:val="center"/>
      </w:pPr>
      <w:r>
        <w:rPr>
          <w:b/>
          <w:bCs/>
          <w:sz w:val="22"/>
          <w:szCs w:val="22"/>
        </w:rPr>
        <w:t xml:space="preserve">Topic: </w:t>
      </w:r>
      <w:r>
        <w:rPr>
          <w:sz w:val="22"/>
          <w:szCs w:val="22"/>
        </w:rPr>
        <w:t>Three Core Functions, AAA in Networking &amp; Security, AAA Deployment Models</w:t>
      </w:r>
    </w:p>
    <w:p w14:paraId="0023A829" w14:textId="77777777" w:rsidR="00A9104F" w:rsidRDefault="004854B0">
      <w:pPr>
        <w:pStyle w:val="Heading1"/>
      </w:pPr>
      <w:r>
        <w:t>Theory Overview</w:t>
      </w:r>
    </w:p>
    <w:p w14:paraId="72F6DBCC" w14:textId="77777777" w:rsidR="00A9104F" w:rsidRDefault="004854B0">
      <w:pPr>
        <w:pStyle w:val="Heading2"/>
      </w:pPr>
      <w:r>
        <w:t>1. The Three Core Functions of AAA</w:t>
      </w:r>
    </w:p>
    <w:p w14:paraId="035B1614" w14:textId="77777777" w:rsidR="00A9104F" w:rsidRDefault="004854B0">
      <w:pPr>
        <w:spacing w:after="160" w:line="360" w:lineRule="auto"/>
        <w:jc w:val="both"/>
      </w:pPr>
      <w:r>
        <w:t>AAA is a comprehensive architectural framework for intelligently controlling access to computer network resources, enforcing enterprise security policies, and auditing usage.</w:t>
      </w:r>
    </w:p>
    <w:p w14:paraId="586AAD98" w14:textId="77777777" w:rsidR="00A9104F" w:rsidRDefault="004854B0">
      <w:pPr>
        <w:pBdr>
          <w:left w:val="single" w:sz="12" w:space="8" w:color="4472C4"/>
        </w:pBdr>
        <w:spacing w:after="200" w:line="360" w:lineRule="auto"/>
        <w:ind w:left="360"/>
        <w:jc w:val="both"/>
      </w:pPr>
      <w:r>
        <w:rPr>
          <w:b/>
          <w:bCs/>
        </w:rPr>
        <w:t xml:space="preserve">Authentication (Who are you?): </w:t>
      </w:r>
      <w:r>
        <w:t>This is the first step where the system verifies the identity of the user attempting to access the network. It requires credentials such as a username and password, digital certificates, or biometric data.</w:t>
      </w:r>
    </w:p>
    <w:p w14:paraId="0F928021" w14:textId="77777777" w:rsidR="00A9104F" w:rsidRDefault="004854B0">
      <w:pPr>
        <w:pBdr>
          <w:left w:val="single" w:sz="12" w:space="8" w:color="4472C4"/>
        </w:pBdr>
        <w:spacing w:after="200" w:line="360" w:lineRule="auto"/>
        <w:ind w:left="360"/>
        <w:jc w:val="both"/>
      </w:pPr>
      <w:r>
        <w:rPr>
          <w:b/>
          <w:bCs/>
        </w:rPr>
        <w:t xml:space="preserve">Authorization (What are you allowed to do?): </w:t>
      </w:r>
      <w:r>
        <w:t>Once identity is proven, authorization determines what specific resources, services, privileges, or commands the authenticated user is permitted to use or execute based on their profile.</w:t>
      </w:r>
    </w:p>
    <w:p w14:paraId="024A38A6" w14:textId="77777777" w:rsidR="00A9104F" w:rsidRDefault="004854B0">
      <w:pPr>
        <w:pBdr>
          <w:left w:val="single" w:sz="12" w:space="8" w:color="4472C4"/>
        </w:pBdr>
        <w:spacing w:after="200" w:line="360" w:lineRule="auto"/>
        <w:ind w:left="360"/>
        <w:jc w:val="both"/>
      </w:pPr>
      <w:r>
        <w:rPr>
          <w:b/>
          <w:bCs/>
        </w:rPr>
        <w:t xml:space="preserve">Accounting (What did you do and when?): </w:t>
      </w:r>
      <w:r>
        <w:t>This function tracks and measures the resources consumed by a user during their access session. It records details such as session start/stop times, data transferred, and commands executed, which is useful for billing, auditing, and capacity planning.</w:t>
      </w:r>
    </w:p>
    <w:p w14:paraId="746BF6CB" w14:textId="77777777" w:rsidR="00A9104F" w:rsidRDefault="004854B0">
      <w:pPr>
        <w:pStyle w:val="Heading2"/>
      </w:pPr>
      <w:r>
        <w:t>2. AAA Deployment Models</w:t>
      </w:r>
    </w:p>
    <w:p w14:paraId="6CE7B651" w14:textId="77777777" w:rsidR="00A9104F" w:rsidRDefault="004854B0">
      <w:pPr>
        <w:pBdr>
          <w:left w:val="single" w:sz="12" w:space="8" w:color="4472C4"/>
        </w:pBdr>
        <w:spacing w:after="200" w:line="360" w:lineRule="auto"/>
        <w:ind w:left="360"/>
        <w:jc w:val="both"/>
      </w:pPr>
      <w:r>
        <w:rPr>
          <w:b/>
          <w:bCs/>
        </w:rPr>
        <w:t xml:space="preserve">Centralized AAA Deployment: </w:t>
      </w:r>
      <w:r>
        <w:t>In this model, all network access control decisions are delegated to a centralized server or cluster of servers (such as a RADIUS or TACACS+ server). When a user connects to a router or switch, the network device queries the central server to process the request.</w:t>
      </w:r>
    </w:p>
    <w:p w14:paraId="104A39D7" w14:textId="77777777" w:rsidR="00A9104F" w:rsidRDefault="004854B0">
      <w:pPr>
        <w:pBdr>
          <w:left w:val="single" w:sz="12" w:space="8" w:color="4472C4"/>
        </w:pBdr>
        <w:spacing w:after="200" w:line="360" w:lineRule="auto"/>
        <w:ind w:left="360"/>
        <w:jc w:val="both"/>
      </w:pPr>
      <w:r>
        <w:rPr>
          <w:b/>
          <w:bCs/>
        </w:rPr>
        <w:lastRenderedPageBreak/>
        <w:t xml:space="preserve">Distributed (Local) AAA Deployment: </w:t>
      </w:r>
      <w:r>
        <w:t>In this model, user authentication data and access policies are maintained directly on individual network devices (e.g., storing usernames/passwords locally in the router's configuration file).</w:t>
      </w:r>
    </w:p>
    <w:p w14:paraId="0A999CB0" w14:textId="77777777" w:rsidR="00A9104F" w:rsidRDefault="00A9104F">
      <w:pPr>
        <w:pageBreakBefore/>
      </w:pPr>
    </w:p>
    <w:p w14:paraId="421CCC87" w14:textId="77777777" w:rsidR="00A9104F" w:rsidRDefault="004854B0">
      <w:pPr>
        <w:pStyle w:val="Heading1"/>
      </w:pPr>
      <w:r>
        <w:t>Tasks &amp; Answers</w:t>
      </w:r>
    </w:p>
    <w:p w14:paraId="65DF208C" w14:textId="77777777" w:rsidR="00A9104F" w:rsidRDefault="004854B0">
      <w:pPr>
        <w:pStyle w:val="Heading2"/>
      </w:pPr>
      <w:r>
        <w:t>Task 1: Real-World Scenario — Airport Wi-Fi Access Control</w:t>
      </w:r>
    </w:p>
    <w:p w14:paraId="3BF07BF8" w14:textId="77777777" w:rsidR="00A9104F" w:rsidRDefault="004854B0">
      <w:pPr>
        <w:shd w:val="clear" w:color="auto" w:fill="F2F2F2"/>
        <w:spacing w:before="120" w:after="120" w:line="360" w:lineRule="auto"/>
        <w:ind w:left="100" w:right="100"/>
        <w:jc w:val="both"/>
      </w:pPr>
      <w:r>
        <w:rPr>
          <w:b/>
          <w:bCs/>
          <w:i/>
          <w:iCs/>
        </w:rPr>
        <w:t xml:space="preserve">Question: </w:t>
      </w:r>
      <w:r>
        <w:rPr>
          <w:i/>
          <w:iCs/>
        </w:rPr>
        <w:t>Write a short scenario where a user tries to access a private Wi-Fi network (like at a campus or airport) and describe how each of the three AAA functions — Authentication, Authorization, and Accounting — would apply step by step in this situation.</w:t>
      </w:r>
    </w:p>
    <w:p w14:paraId="13D09C28" w14:textId="77777777" w:rsidR="00A9104F" w:rsidRDefault="004854B0">
      <w:pPr>
        <w:spacing w:before="120" w:after="100"/>
      </w:pPr>
      <w:r>
        <w:rPr>
          <w:b/>
          <w:bCs/>
          <w:color w:val="2E5395"/>
        </w:rPr>
        <w:t>Answer:</w:t>
      </w:r>
    </w:p>
    <w:p w14:paraId="450373D0" w14:textId="77777777" w:rsidR="00A9104F" w:rsidRDefault="004854B0">
      <w:pPr>
        <w:pBdr>
          <w:left w:val="single" w:sz="12" w:space="8" w:color="4472C4"/>
        </w:pBdr>
        <w:spacing w:after="200" w:line="360" w:lineRule="auto"/>
        <w:ind w:left="360"/>
        <w:jc w:val="both"/>
      </w:pPr>
      <w:r>
        <w:rPr>
          <w:b/>
          <w:bCs/>
        </w:rPr>
        <w:t xml:space="preserve">Scenario Context: </w:t>
      </w:r>
      <w:r>
        <w:t xml:space="preserve">A </w:t>
      </w:r>
      <w:proofErr w:type="spellStart"/>
      <w:r>
        <w:t>traveler</w:t>
      </w:r>
      <w:proofErr w:type="spellEnd"/>
      <w:r>
        <w:t xml:space="preserve"> named Rahul arrives at an international airport terminal and attempts to connect his laptop to the high-speed airport passenger Wi-Fi network (</w:t>
      </w:r>
      <w:proofErr w:type="spellStart"/>
      <w:r>
        <w:t>Airport_Premium_WiFi</w:t>
      </w:r>
      <w:proofErr w:type="spellEnd"/>
      <w:r>
        <w:t>).</w:t>
      </w:r>
    </w:p>
    <w:p w14:paraId="307EBEC4" w14:textId="77777777" w:rsidR="00A9104F" w:rsidRDefault="004854B0">
      <w:pPr>
        <w:pBdr>
          <w:left w:val="single" w:sz="12" w:space="8" w:color="4472C4"/>
        </w:pBdr>
        <w:spacing w:after="200" w:line="360" w:lineRule="auto"/>
        <w:ind w:left="360"/>
        <w:jc w:val="both"/>
      </w:pPr>
      <w:r>
        <w:rPr>
          <w:b/>
          <w:bCs/>
        </w:rPr>
        <w:t xml:space="preserve">Step 1 — Authentication (Identity Verification): </w:t>
      </w:r>
      <w:r>
        <w:t>Rahul selects the Wi-Fi network and a captive portal page pops up. He enters his mobile number and receives a One-Time Password (OTP) via SMS. When he enters the correct OTP, the network's AAA backend verifies his credentials, confirming that this is a valid identity.</w:t>
      </w:r>
    </w:p>
    <w:p w14:paraId="096934A1" w14:textId="77777777" w:rsidR="00A9104F" w:rsidRDefault="004854B0">
      <w:pPr>
        <w:pBdr>
          <w:left w:val="single" w:sz="12" w:space="8" w:color="4472C4"/>
        </w:pBdr>
        <w:spacing w:after="200" w:line="360" w:lineRule="auto"/>
        <w:ind w:left="360"/>
        <w:jc w:val="both"/>
      </w:pPr>
      <w:r>
        <w:rPr>
          <w:b/>
          <w:bCs/>
        </w:rPr>
        <w:t xml:space="preserve">Step 2 — Authorization (Privilege Assignment): </w:t>
      </w:r>
      <w:r>
        <w:t>After successful authentication, the AAA server checks Rahul's access tier profile. Because he is a standard passenger, the server passes instructions to the Wi-Fi access point to restrict his maximum download speed to 10 Mbps and allow access to the web, while blocking administrative or illegal network protocols.</w:t>
      </w:r>
    </w:p>
    <w:p w14:paraId="2414CCA5" w14:textId="77777777" w:rsidR="00A9104F" w:rsidRDefault="004854B0">
      <w:pPr>
        <w:pBdr>
          <w:left w:val="single" w:sz="12" w:space="8" w:color="4472C4"/>
        </w:pBdr>
        <w:spacing w:after="200" w:line="360" w:lineRule="auto"/>
        <w:ind w:left="360"/>
        <w:jc w:val="both"/>
      </w:pPr>
      <w:r>
        <w:rPr>
          <w:b/>
          <w:bCs/>
        </w:rPr>
        <w:t xml:space="preserve">Step 3 — Accounting (Activity Tracking): </w:t>
      </w:r>
      <w:r>
        <w:t>The moment Rahul begins browsing, the AAA system opens an active log session. It records exactly when he logged in (10:15 AM), monitors the total amount of data he downloads (e.g., 450 MB consumed), and marks the termination of the session when he disconnects at his boarding gate (11:45 AM). This log is saved for regulatory compliance and analytics.</w:t>
      </w:r>
    </w:p>
    <w:p w14:paraId="4CFBACB5" w14:textId="77777777" w:rsidR="00A9104F" w:rsidRDefault="004854B0">
      <w:pPr>
        <w:pStyle w:val="Heading2"/>
      </w:pPr>
      <w:r>
        <w:t>Task 2: AAA Deployment Models Comparison</w:t>
      </w:r>
    </w:p>
    <w:p w14:paraId="6E1D82A1" w14:textId="77777777" w:rsidR="00A9104F" w:rsidRDefault="004854B0">
      <w:pPr>
        <w:shd w:val="clear" w:color="auto" w:fill="F2F2F2"/>
        <w:spacing w:before="120" w:after="120" w:line="360" w:lineRule="auto"/>
        <w:ind w:left="100" w:right="100"/>
        <w:jc w:val="both"/>
      </w:pPr>
      <w:r>
        <w:rPr>
          <w:b/>
          <w:bCs/>
          <w:i/>
          <w:iCs/>
        </w:rPr>
        <w:lastRenderedPageBreak/>
        <w:t xml:space="preserve">Question: </w:t>
      </w:r>
      <w:r>
        <w:rPr>
          <w:i/>
          <w:iCs/>
        </w:rPr>
        <w:t>Create a table comparing at least two different AAA deployment models (such as centralized vs. distributed), listing three advantages and three disadvantages of each for a company like Zomato that handles sensitive user data.</w:t>
      </w:r>
    </w:p>
    <w:p w14:paraId="7D294362" w14:textId="77777777" w:rsidR="00A9104F" w:rsidRDefault="004854B0">
      <w:pPr>
        <w:spacing w:before="120" w:after="100"/>
      </w:pPr>
      <w:r>
        <w:rPr>
          <w:b/>
          <w:bCs/>
          <w:color w:val="2E5395"/>
        </w:rPr>
        <w:t>Answer: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800"/>
        <w:gridCol w:w="3800"/>
      </w:tblGrid>
      <w:tr w:rsidR="00A9104F" w14:paraId="1A1556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0B1232" w14:textId="77777777" w:rsidR="00A9104F" w:rsidRDefault="004854B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Feature / Aspect</w:t>
            </w:r>
          </w:p>
        </w:tc>
        <w:tc>
          <w:tcPr>
            <w:tcW w:w="3800" w:type="dxa"/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C5CAED" w14:textId="77777777" w:rsidR="00A9104F" w:rsidRDefault="004854B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Centralized AAA Deployment</w:t>
            </w:r>
          </w:p>
        </w:tc>
        <w:tc>
          <w:tcPr>
            <w:tcW w:w="3800" w:type="dxa"/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06B9DF" w14:textId="77777777" w:rsidR="00A9104F" w:rsidRDefault="004854B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Distributed (Local) AAA Deployment</w:t>
            </w:r>
          </w:p>
        </w:tc>
      </w:tr>
      <w:tr w:rsidR="00A9104F" w14:paraId="6254BA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9DEF2B" w14:textId="77777777" w:rsidR="00A9104F" w:rsidRDefault="004854B0">
            <w:pPr>
              <w:spacing w:after="60" w:line="300" w:lineRule="auto"/>
            </w:pPr>
            <w:r>
              <w:rPr>
                <w:b/>
                <w:bCs/>
                <w:sz w:val="21"/>
                <w:szCs w:val="21"/>
              </w:rPr>
              <w:t>Concept</w:t>
            </w:r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ED1ADE" w14:textId="77777777" w:rsidR="00A9104F" w:rsidRDefault="004854B0">
            <w:pPr>
              <w:spacing w:after="60" w:line="300" w:lineRule="auto"/>
            </w:pPr>
            <w:r>
              <w:rPr>
                <w:sz w:val="21"/>
                <w:szCs w:val="21"/>
              </w:rPr>
              <w:t xml:space="preserve">Authentication and policies are managed on a single, dedicated central server (e.g., Cisco ISE, </w:t>
            </w:r>
            <w:proofErr w:type="spellStart"/>
            <w:r>
              <w:rPr>
                <w:sz w:val="21"/>
                <w:szCs w:val="21"/>
              </w:rPr>
              <w:t>FreeRADIUS</w:t>
            </w:r>
            <w:proofErr w:type="spellEnd"/>
            <w:r>
              <w:rPr>
                <w:sz w:val="21"/>
                <w:szCs w:val="21"/>
              </w:rPr>
              <w:t>).</w:t>
            </w:r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2C6CC0" w14:textId="77777777" w:rsidR="00A9104F" w:rsidRDefault="004854B0">
            <w:pPr>
              <w:spacing w:after="60" w:line="300" w:lineRule="auto"/>
            </w:pPr>
            <w:r>
              <w:rPr>
                <w:sz w:val="21"/>
                <w:szCs w:val="21"/>
              </w:rPr>
              <w:t>User accounts and policies are manually configured on each individual server or router.</w:t>
            </w:r>
          </w:p>
        </w:tc>
      </w:tr>
      <w:tr w:rsidR="00A9104F" w14:paraId="1B24DA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8DFA2C" w14:textId="77777777" w:rsidR="00A9104F" w:rsidRDefault="004854B0">
            <w:pPr>
              <w:spacing w:after="60" w:line="300" w:lineRule="auto"/>
            </w:pPr>
            <w:r>
              <w:rPr>
                <w:b/>
                <w:bCs/>
                <w:sz w:val="21"/>
                <w:szCs w:val="21"/>
              </w:rPr>
              <w:t>Advantage 1</w:t>
            </w:r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C34552" w14:textId="77777777" w:rsidR="00A9104F" w:rsidRDefault="004854B0">
            <w:pPr>
              <w:spacing w:after="60" w:line="300" w:lineRule="auto"/>
            </w:pPr>
            <w:r>
              <w:rPr>
                <w:b/>
                <w:bCs/>
                <w:sz w:val="21"/>
                <w:szCs w:val="21"/>
              </w:rPr>
              <w:t xml:space="preserve">Simplified Management: </w:t>
            </w:r>
            <w:r>
              <w:rPr>
                <w:sz w:val="21"/>
                <w:szCs w:val="21"/>
              </w:rPr>
              <w:t>Admin can add, update, or revoke access permissions for Zomato employees from one console.</w:t>
            </w:r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4744BC" w14:textId="77777777" w:rsidR="00A9104F" w:rsidRDefault="004854B0">
            <w:pPr>
              <w:spacing w:after="60" w:line="300" w:lineRule="auto"/>
            </w:pPr>
            <w:r>
              <w:rPr>
                <w:b/>
                <w:bCs/>
                <w:sz w:val="21"/>
                <w:szCs w:val="21"/>
              </w:rPr>
              <w:t xml:space="preserve">No Single Point of Failure: </w:t>
            </w:r>
            <w:r>
              <w:rPr>
                <w:sz w:val="21"/>
                <w:szCs w:val="21"/>
              </w:rPr>
              <w:t>If one server's local configuration breaks, others continue functioning normally.</w:t>
            </w:r>
          </w:p>
        </w:tc>
      </w:tr>
      <w:tr w:rsidR="00A9104F" w14:paraId="538A6B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D9AAD9" w14:textId="77777777" w:rsidR="00A9104F" w:rsidRDefault="004854B0">
            <w:pPr>
              <w:spacing w:after="60" w:line="300" w:lineRule="auto"/>
            </w:pPr>
            <w:r>
              <w:rPr>
                <w:b/>
                <w:bCs/>
                <w:sz w:val="21"/>
                <w:szCs w:val="21"/>
              </w:rPr>
              <w:t>Advantage 2</w:t>
            </w:r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7C4637" w14:textId="77777777" w:rsidR="00A9104F" w:rsidRDefault="004854B0">
            <w:pPr>
              <w:spacing w:after="60" w:line="300" w:lineRule="auto"/>
            </w:pPr>
            <w:r>
              <w:rPr>
                <w:b/>
                <w:bCs/>
                <w:sz w:val="21"/>
                <w:szCs w:val="21"/>
              </w:rPr>
              <w:t xml:space="preserve">Consistent Security Policies: </w:t>
            </w:r>
            <w:r>
              <w:rPr>
                <w:sz w:val="21"/>
                <w:szCs w:val="21"/>
              </w:rPr>
              <w:t>Ensures strict compliance across all systems, ensuring data privacy regulations are applied everywhere equally.</w:t>
            </w:r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9E575E" w14:textId="77777777" w:rsidR="00A9104F" w:rsidRDefault="004854B0">
            <w:pPr>
              <w:spacing w:after="60" w:line="300" w:lineRule="auto"/>
            </w:pPr>
            <w:r>
              <w:rPr>
                <w:b/>
                <w:bCs/>
                <w:sz w:val="21"/>
                <w:szCs w:val="21"/>
              </w:rPr>
              <w:t xml:space="preserve">Lower Initial Infrastructure Cost: </w:t>
            </w:r>
            <w:r>
              <w:rPr>
                <w:sz w:val="21"/>
                <w:szCs w:val="21"/>
              </w:rPr>
              <w:t>No need to purchase dedicated, high-capacity centralized AAA server hardware or software licenses.</w:t>
            </w:r>
          </w:p>
        </w:tc>
      </w:tr>
      <w:tr w:rsidR="00A9104F" w14:paraId="277614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3D348D" w14:textId="77777777" w:rsidR="00A9104F" w:rsidRDefault="004854B0">
            <w:pPr>
              <w:spacing w:after="60" w:line="300" w:lineRule="auto"/>
            </w:pPr>
            <w:r>
              <w:rPr>
                <w:b/>
                <w:bCs/>
                <w:sz w:val="21"/>
                <w:szCs w:val="21"/>
              </w:rPr>
              <w:t>Advantage 3</w:t>
            </w:r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15AAFD" w14:textId="77777777" w:rsidR="00A9104F" w:rsidRDefault="004854B0">
            <w:pPr>
              <w:spacing w:after="60" w:line="300" w:lineRule="auto"/>
            </w:pPr>
            <w:r>
              <w:rPr>
                <w:b/>
                <w:bCs/>
                <w:sz w:val="21"/>
                <w:szCs w:val="21"/>
              </w:rPr>
              <w:t xml:space="preserve">Detailed Global Auditing: </w:t>
            </w:r>
            <w:r>
              <w:rPr>
                <w:sz w:val="21"/>
                <w:szCs w:val="21"/>
              </w:rPr>
              <w:t>Centralized logging makes it easier to track who accessed sensitive user data across the whole architecture.</w:t>
            </w:r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4D745F" w14:textId="77777777" w:rsidR="00A9104F" w:rsidRDefault="004854B0">
            <w:pPr>
              <w:spacing w:after="60" w:line="300" w:lineRule="auto"/>
            </w:pPr>
            <w:r>
              <w:rPr>
                <w:b/>
                <w:bCs/>
                <w:sz w:val="21"/>
                <w:szCs w:val="21"/>
              </w:rPr>
              <w:t xml:space="preserve">Low Network Latency: </w:t>
            </w:r>
            <w:r>
              <w:rPr>
                <w:sz w:val="21"/>
                <w:szCs w:val="21"/>
              </w:rPr>
              <w:t>Authentication checks happen instantly on the local device without sending traffic across a WAN link.</w:t>
            </w:r>
          </w:p>
        </w:tc>
      </w:tr>
      <w:tr w:rsidR="00A9104F" w14:paraId="58CEAC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CE4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094128" w14:textId="77777777" w:rsidR="00A9104F" w:rsidRDefault="004854B0">
            <w:pPr>
              <w:spacing w:after="60" w:line="300" w:lineRule="auto"/>
            </w:pPr>
            <w:r>
              <w:rPr>
                <w:b/>
                <w:bCs/>
                <w:sz w:val="21"/>
                <w:szCs w:val="21"/>
              </w:rPr>
              <w:t>Disadvantage 1</w:t>
            </w:r>
          </w:p>
        </w:tc>
        <w:tc>
          <w:tcPr>
            <w:tcW w:w="3800" w:type="dxa"/>
            <w:shd w:val="clear" w:color="auto" w:fill="FCE4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159452" w14:textId="77777777" w:rsidR="00A9104F" w:rsidRDefault="004854B0">
            <w:pPr>
              <w:spacing w:after="60" w:line="300" w:lineRule="auto"/>
            </w:pPr>
            <w:r>
              <w:rPr>
                <w:b/>
                <w:bCs/>
                <w:sz w:val="21"/>
                <w:szCs w:val="21"/>
              </w:rPr>
              <w:t xml:space="preserve">Single Point of Failure: </w:t>
            </w:r>
            <w:r>
              <w:rPr>
                <w:sz w:val="21"/>
                <w:szCs w:val="21"/>
              </w:rPr>
              <w:t>If the centralized AAA server goes offline, authentication across all systems could fail simultaneously.</w:t>
            </w:r>
          </w:p>
        </w:tc>
        <w:tc>
          <w:tcPr>
            <w:tcW w:w="3800" w:type="dxa"/>
            <w:shd w:val="clear" w:color="auto" w:fill="FCE4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E7B9C5" w14:textId="77777777" w:rsidR="00A9104F" w:rsidRDefault="004854B0">
            <w:pPr>
              <w:spacing w:after="60" w:line="300" w:lineRule="auto"/>
            </w:pPr>
            <w:r>
              <w:rPr>
                <w:b/>
                <w:bCs/>
                <w:sz w:val="21"/>
                <w:szCs w:val="21"/>
              </w:rPr>
              <w:t xml:space="preserve">Administrative Nightmare: </w:t>
            </w:r>
            <w:r>
              <w:rPr>
                <w:sz w:val="21"/>
                <w:szCs w:val="21"/>
              </w:rPr>
              <w:t>Managing access changes manually on thousands of distinct nodes or local endpoints is impossible at scale.</w:t>
            </w:r>
          </w:p>
        </w:tc>
      </w:tr>
      <w:tr w:rsidR="00A9104F" w14:paraId="021DAE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CE4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B52234" w14:textId="77777777" w:rsidR="00A9104F" w:rsidRDefault="004854B0">
            <w:pPr>
              <w:spacing w:after="60" w:line="300" w:lineRule="auto"/>
            </w:pPr>
            <w:r>
              <w:rPr>
                <w:b/>
                <w:bCs/>
                <w:sz w:val="21"/>
                <w:szCs w:val="21"/>
              </w:rPr>
              <w:t>Disadvantage 2</w:t>
            </w:r>
          </w:p>
        </w:tc>
        <w:tc>
          <w:tcPr>
            <w:tcW w:w="3800" w:type="dxa"/>
            <w:shd w:val="clear" w:color="auto" w:fill="FCE4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EDCDA7" w14:textId="77777777" w:rsidR="00A9104F" w:rsidRDefault="004854B0">
            <w:pPr>
              <w:spacing w:after="60" w:line="300" w:lineRule="auto"/>
            </w:pPr>
            <w:r>
              <w:rPr>
                <w:b/>
                <w:bCs/>
                <w:sz w:val="21"/>
                <w:szCs w:val="21"/>
              </w:rPr>
              <w:t xml:space="preserve">Network Dependency: </w:t>
            </w:r>
            <w:r>
              <w:rPr>
                <w:sz w:val="21"/>
                <w:szCs w:val="21"/>
              </w:rPr>
              <w:t>Relies heavily on continuous internal network connectivity to reach the AAA server cluster.</w:t>
            </w:r>
          </w:p>
        </w:tc>
        <w:tc>
          <w:tcPr>
            <w:tcW w:w="3800" w:type="dxa"/>
            <w:shd w:val="clear" w:color="auto" w:fill="FCE4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F75250" w14:textId="77777777" w:rsidR="00A9104F" w:rsidRDefault="004854B0">
            <w:pPr>
              <w:spacing w:after="60" w:line="300" w:lineRule="auto"/>
            </w:pPr>
            <w:r>
              <w:rPr>
                <w:b/>
                <w:bCs/>
                <w:sz w:val="21"/>
                <w:szCs w:val="21"/>
              </w:rPr>
              <w:t xml:space="preserve">Inconsistent Security: </w:t>
            </w:r>
            <w:r>
              <w:rPr>
                <w:sz w:val="21"/>
                <w:szCs w:val="21"/>
              </w:rPr>
              <w:t>High risk of configuration drift, where one server forgets to revoke access for a terminated employee.</w:t>
            </w:r>
          </w:p>
        </w:tc>
      </w:tr>
      <w:tr w:rsidR="00A9104F" w14:paraId="248AAB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CE4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B51871" w14:textId="77777777" w:rsidR="00A9104F" w:rsidRDefault="004854B0">
            <w:pPr>
              <w:spacing w:after="60" w:line="300" w:lineRule="auto"/>
            </w:pPr>
            <w:r>
              <w:rPr>
                <w:b/>
                <w:bCs/>
                <w:sz w:val="21"/>
                <w:szCs w:val="21"/>
              </w:rPr>
              <w:t>Disadvantage 3</w:t>
            </w:r>
          </w:p>
        </w:tc>
        <w:tc>
          <w:tcPr>
            <w:tcW w:w="3800" w:type="dxa"/>
            <w:shd w:val="clear" w:color="auto" w:fill="FCE4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7777AE" w14:textId="77777777" w:rsidR="00A9104F" w:rsidRDefault="004854B0">
            <w:pPr>
              <w:spacing w:after="60" w:line="300" w:lineRule="auto"/>
            </w:pPr>
            <w:r>
              <w:rPr>
                <w:b/>
                <w:bCs/>
                <w:sz w:val="21"/>
                <w:szCs w:val="21"/>
              </w:rPr>
              <w:t xml:space="preserve">Increased Setup Complexity: </w:t>
            </w:r>
            <w:r>
              <w:rPr>
                <w:sz w:val="21"/>
                <w:szCs w:val="21"/>
              </w:rPr>
              <w:t>Requires building secure communication protocols (RADIUS/TACACS+) between nodes and the core server.</w:t>
            </w:r>
          </w:p>
        </w:tc>
        <w:tc>
          <w:tcPr>
            <w:tcW w:w="3800" w:type="dxa"/>
            <w:shd w:val="clear" w:color="auto" w:fill="FCE4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370369" w14:textId="77777777" w:rsidR="00A9104F" w:rsidRDefault="004854B0">
            <w:pPr>
              <w:spacing w:after="60" w:line="300" w:lineRule="auto"/>
            </w:pPr>
            <w:r>
              <w:rPr>
                <w:b/>
                <w:bCs/>
                <w:sz w:val="21"/>
                <w:szCs w:val="21"/>
              </w:rPr>
              <w:t xml:space="preserve">Poor Audit Capabilities: </w:t>
            </w:r>
            <w:r>
              <w:rPr>
                <w:sz w:val="21"/>
                <w:szCs w:val="21"/>
              </w:rPr>
              <w:t>Local logs are fragmented across separate machines, making comprehensive security audits difficult.</w:t>
            </w:r>
          </w:p>
        </w:tc>
      </w:tr>
    </w:tbl>
    <w:p w14:paraId="76E7538B" w14:textId="77777777" w:rsidR="00A9104F" w:rsidRDefault="00A9104F">
      <w:pPr>
        <w:spacing w:after="200"/>
      </w:pPr>
    </w:p>
    <w:p w14:paraId="237CF8B4" w14:textId="77777777" w:rsidR="00A9104F" w:rsidRDefault="00A9104F">
      <w:pPr>
        <w:pageBreakBefore/>
      </w:pPr>
    </w:p>
    <w:p w14:paraId="0C5DD8F3" w14:textId="77777777" w:rsidR="00A9104F" w:rsidRDefault="004854B0">
      <w:pPr>
        <w:pStyle w:val="Heading2"/>
      </w:pPr>
      <w:r>
        <w:t>Task 3: AAA Integration Network Diagram</w:t>
      </w:r>
    </w:p>
    <w:p w14:paraId="0758A7AA" w14:textId="77777777" w:rsidR="00A9104F" w:rsidRDefault="004854B0">
      <w:pPr>
        <w:shd w:val="clear" w:color="auto" w:fill="F2F2F2"/>
        <w:spacing w:before="120" w:after="120" w:line="360" w:lineRule="auto"/>
        <w:ind w:left="100" w:right="100"/>
        <w:jc w:val="both"/>
      </w:pPr>
      <w:r>
        <w:rPr>
          <w:b/>
          <w:bCs/>
          <w:i/>
          <w:iCs/>
        </w:rPr>
        <w:t xml:space="preserve">Question: </w:t>
      </w:r>
      <w:r>
        <w:rPr>
          <w:i/>
          <w:iCs/>
        </w:rPr>
        <w:t xml:space="preserve">Draw a simple network diagram (can be hand-drawn and photographed) showing how AAA servers are integrated into a typical enterprise network for user access control, </w:t>
      </w:r>
      <w:proofErr w:type="spellStart"/>
      <w:r>
        <w:rPr>
          <w:i/>
          <w:iCs/>
        </w:rPr>
        <w:t>labeling</w:t>
      </w:r>
      <w:proofErr w:type="spellEnd"/>
      <w:r>
        <w:rPr>
          <w:i/>
          <w:iCs/>
        </w:rPr>
        <w:t xml:space="preserve"> where Authentication, Authorization, and </w:t>
      </w:r>
      <w:proofErr w:type="gramStart"/>
      <w:r>
        <w:rPr>
          <w:i/>
          <w:iCs/>
        </w:rPr>
        <w:t>Accounting</w:t>
      </w:r>
      <w:proofErr w:type="gramEnd"/>
      <w:r>
        <w:rPr>
          <w:i/>
          <w:iCs/>
        </w:rPr>
        <w:t xml:space="preserve"> processes happen.</w:t>
      </w:r>
    </w:p>
    <w:p w14:paraId="6F24DFE0" w14:textId="77777777" w:rsidR="00A9104F" w:rsidRDefault="004854B0">
      <w:pPr>
        <w:spacing w:before="120" w:after="100"/>
      </w:pPr>
      <w:r>
        <w:rPr>
          <w:b/>
          <w:bCs/>
          <w:color w:val="2E5395"/>
        </w:rPr>
        <w:t>Answer:</w:t>
      </w:r>
    </w:p>
    <w:p w14:paraId="74AD7A46" w14:textId="77777777" w:rsidR="00A9104F" w:rsidRDefault="004854B0">
      <w:pPr>
        <w:spacing w:before="160" w:after="160"/>
        <w:jc w:val="center"/>
      </w:pPr>
      <w:r>
        <w:rPr>
          <w:noProof/>
        </w:rPr>
        <w:drawing>
          <wp:inline distT="0" distB="0" distL="0" distR="0" wp14:anchorId="42D2D3B6" wp14:editId="2D10C349">
            <wp:extent cx="5391150" cy="3657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8D0D5" w14:textId="77777777" w:rsidR="00A9104F" w:rsidRDefault="004854B0">
      <w:pPr>
        <w:pStyle w:val="Heading2"/>
      </w:pPr>
      <w:r>
        <w:t>Task 4: Application-Level AAA — Paytm / Financial Apps</w:t>
      </w:r>
    </w:p>
    <w:p w14:paraId="24B04988" w14:textId="77777777" w:rsidR="00A9104F" w:rsidRDefault="004854B0">
      <w:pPr>
        <w:shd w:val="clear" w:color="auto" w:fill="F2F2F2"/>
        <w:spacing w:before="120" w:after="120" w:line="360" w:lineRule="auto"/>
        <w:ind w:left="100" w:right="100"/>
        <w:jc w:val="both"/>
      </w:pPr>
      <w:r>
        <w:rPr>
          <w:b/>
          <w:bCs/>
          <w:i/>
          <w:iCs/>
        </w:rPr>
        <w:t xml:space="preserve">Question: </w:t>
      </w:r>
      <w:r>
        <w:rPr>
          <w:i/>
          <w:iCs/>
        </w:rPr>
        <w:t>Pick any app you use daily (Instagram, Paytm, or Flipkart) and write a paragraph explaining how AAA concepts could be applied to secure user logins and actions within that app. Hint: Think about what happens when you log in, what features you are allowed to use, and how your actions might be tracked for security or billing.</w:t>
      </w:r>
    </w:p>
    <w:p w14:paraId="1A01AB31" w14:textId="77777777" w:rsidR="00A9104F" w:rsidRDefault="004854B0">
      <w:pPr>
        <w:spacing w:before="120" w:after="100"/>
      </w:pPr>
      <w:r>
        <w:rPr>
          <w:b/>
          <w:bCs/>
          <w:color w:val="2E5395"/>
        </w:rPr>
        <w:t>Answer:</w:t>
      </w:r>
    </w:p>
    <w:p w14:paraId="4D1146E6" w14:textId="77777777" w:rsidR="00A9104F" w:rsidRDefault="004854B0">
      <w:pPr>
        <w:spacing w:after="160" w:line="360" w:lineRule="auto"/>
        <w:jc w:val="both"/>
      </w:pPr>
      <w:r>
        <w:t xml:space="preserve">When using a daily financial application like Paytm, AAA concepts form the backbone of security to protect sensitive financial records. Authentication takes place the moment you open the app, requiring a biometric fingerprint scan, a PIN, or an OTP sent to your registered mobile number to </w:t>
      </w:r>
      <w:r>
        <w:lastRenderedPageBreak/>
        <w:t xml:space="preserve">confirm your identity. Once logged in, Authorization kicks in silently behind the scenes; a standard user profile is authorized to view balances, scan UPI QR codes, or make payments, whereas structural features — like altering transaction thresholds or editing regulatory KYC documents — are locked away or require secondary authentication levels. Finally, Accounting tracks every action for compliance and security auditing. Every time you send money, pay a merchant, or add funds to a wallet, the app logs the </w:t>
      </w:r>
      <w:r>
        <w:t>exact timestamp, transaction ID, source bank, destination account, and amount transferred. This acts as both a receipt for the customer and an audit trail to prevent fraud.</w:t>
      </w:r>
    </w:p>
    <w:p w14:paraId="2AD9C610" w14:textId="77777777" w:rsidR="00A9104F" w:rsidRDefault="00A9104F">
      <w:pPr>
        <w:pageBreakBefore/>
      </w:pPr>
    </w:p>
    <w:p w14:paraId="7F902BDA" w14:textId="77777777" w:rsidR="00A9104F" w:rsidRDefault="004854B0">
      <w:pPr>
        <w:pStyle w:val="Heading2"/>
      </w:pPr>
      <w:r>
        <w:t>Task 5: Sample Institutional Wi-Fi AAA Policy</w:t>
      </w:r>
    </w:p>
    <w:p w14:paraId="58EF3471" w14:textId="77777777" w:rsidR="00A9104F" w:rsidRDefault="004854B0">
      <w:pPr>
        <w:shd w:val="clear" w:color="auto" w:fill="F2F2F2"/>
        <w:spacing w:before="120" w:after="120" w:line="360" w:lineRule="auto"/>
        <w:ind w:left="100" w:right="100"/>
        <w:jc w:val="both"/>
      </w:pPr>
      <w:r>
        <w:rPr>
          <w:b/>
          <w:bCs/>
          <w:i/>
          <w:iCs/>
        </w:rPr>
        <w:t xml:space="preserve">Question: </w:t>
      </w:r>
      <w:r>
        <w:rPr>
          <w:i/>
          <w:iCs/>
        </w:rPr>
        <w:t>Use ChatGPT or any AI tool to generate a sample AAA policy for a college Wi-Fi network that restricts access to students only, allows certain websites, and logs all access attempts. Paste the generated policy and briefly explain how each AAA function is addressed.</w:t>
      </w:r>
    </w:p>
    <w:p w14:paraId="6BBBC2C4" w14:textId="77777777" w:rsidR="00A9104F" w:rsidRDefault="004854B0">
      <w:pPr>
        <w:spacing w:before="120" w:after="100"/>
      </w:pPr>
      <w:r>
        <w:rPr>
          <w:b/>
          <w:bCs/>
          <w:color w:val="2E5395"/>
        </w:rPr>
        <w:t>Answer:</w:t>
      </w:r>
    </w:p>
    <w:p w14:paraId="1D2BD2BD" w14:textId="77777777" w:rsidR="00A9104F" w:rsidRDefault="004854B0">
      <w:pPr>
        <w:spacing w:before="80" w:after="100"/>
      </w:pPr>
      <w:r>
        <w:rPr>
          <w:b/>
          <w:bCs/>
        </w:rPr>
        <w:t>Generated Sample Policy Document:</w:t>
      </w:r>
    </w:p>
    <w:p w14:paraId="3540681D" w14:textId="77777777" w:rsidR="00A9104F" w:rsidRDefault="004854B0">
      <w:pPr>
        <w:spacing w:before="160" w:after="160"/>
        <w:jc w:val="center"/>
      </w:pPr>
      <w:r>
        <w:rPr>
          <w:noProof/>
        </w:rPr>
        <w:drawing>
          <wp:inline distT="0" distB="0" distL="0" distR="0" wp14:anchorId="77209D02" wp14:editId="39345F98">
            <wp:extent cx="5391150" cy="3524250"/>
            <wp:effectExtent l="0" t="0" r="0" b="0"/>
            <wp:docPr id="284697403" name="Picture 2846974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6F702" w14:textId="77777777" w:rsidR="00A9104F" w:rsidRDefault="004854B0">
      <w:pPr>
        <w:spacing w:before="160" w:after="100"/>
      </w:pPr>
      <w:r>
        <w:rPr>
          <w:b/>
          <w:bCs/>
          <w:color w:val="2E5395"/>
        </w:rPr>
        <w:t>Brief Analysis of AAA Functions in this Policy:</w:t>
      </w:r>
    </w:p>
    <w:p w14:paraId="719EAC5D" w14:textId="77777777" w:rsidR="00A9104F" w:rsidRDefault="004854B0">
      <w:pPr>
        <w:pBdr>
          <w:left w:val="single" w:sz="12" w:space="8" w:color="4472C4"/>
        </w:pBdr>
        <w:spacing w:after="200" w:line="360" w:lineRule="auto"/>
        <w:ind w:left="360"/>
        <w:jc w:val="both"/>
      </w:pPr>
      <w:r>
        <w:rPr>
          <w:b/>
          <w:bCs/>
        </w:rPr>
        <w:t xml:space="preserve">How Authentication is Addressed: </w:t>
      </w:r>
      <w:r>
        <w:t>It enforces identity verification by connecting the Campus-Student network access to the active student directory, ensuring that only current students with active university accounts can pass the validation check.</w:t>
      </w:r>
    </w:p>
    <w:p w14:paraId="6F47652B" w14:textId="77777777" w:rsidR="00A9104F" w:rsidRDefault="004854B0">
      <w:pPr>
        <w:pBdr>
          <w:left w:val="single" w:sz="12" w:space="8" w:color="4472C4"/>
        </w:pBdr>
        <w:spacing w:after="200" w:line="360" w:lineRule="auto"/>
        <w:ind w:left="360"/>
        <w:jc w:val="both"/>
      </w:pPr>
      <w:r>
        <w:rPr>
          <w:b/>
          <w:bCs/>
        </w:rPr>
        <w:t xml:space="preserve">How Authorization is Addressed: </w:t>
      </w:r>
      <w:r>
        <w:t>It sets the boundaries for what the authenticated student can do by moving them onto a specific student VLAN, setting bandwidth limits, and using content filters to block non-educational web platforms.</w:t>
      </w:r>
    </w:p>
    <w:p w14:paraId="21011D6E" w14:textId="77777777" w:rsidR="00A9104F" w:rsidRDefault="004854B0">
      <w:pPr>
        <w:pBdr>
          <w:left w:val="single" w:sz="12" w:space="8" w:color="4472C4"/>
        </w:pBdr>
        <w:spacing w:after="200" w:line="360" w:lineRule="auto"/>
        <w:ind w:left="360"/>
        <w:jc w:val="both"/>
      </w:pPr>
      <w:r>
        <w:rPr>
          <w:b/>
          <w:bCs/>
        </w:rPr>
        <w:lastRenderedPageBreak/>
        <w:t xml:space="preserve">How Accounting is Addressed: </w:t>
      </w:r>
      <w:r>
        <w:t xml:space="preserve">It establishes a clear accountability trail by creating time-stamped logs of all session endpoints, bandwidth volumes, and device fingerprints, saving them for 180 days to </w:t>
      </w:r>
      <w:proofErr w:type="spellStart"/>
      <w:r>
        <w:t>fulfill</w:t>
      </w:r>
      <w:proofErr w:type="spellEnd"/>
      <w:r>
        <w:t xml:space="preserve"> regulatory auditing criteria.</w:t>
      </w:r>
    </w:p>
    <w:sectPr w:rsidR="00A9104F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7AFF1" w14:textId="77777777" w:rsidR="004854B0" w:rsidRDefault="004854B0">
      <w:r>
        <w:separator/>
      </w:r>
    </w:p>
  </w:endnote>
  <w:endnote w:type="continuationSeparator" w:id="0">
    <w:p w14:paraId="10023B96" w14:textId="77777777" w:rsidR="004854B0" w:rsidRDefault="004854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B4D3E" w14:textId="77777777" w:rsidR="00A9104F" w:rsidRDefault="004854B0">
    <w:pPr>
      <w:pBdr>
        <w:top w:val="single" w:sz="4" w:space="4" w:color="AAAAAA"/>
      </w:pBdr>
      <w:tabs>
        <w:tab w:val="right" w:pos="9026"/>
      </w:tabs>
    </w:pPr>
    <w:r>
      <w:rPr>
        <w:color w:val="595959"/>
        <w:sz w:val="18"/>
        <w:szCs w:val="18"/>
      </w:rPr>
      <w:t>Assignment 7(c): AAA (Authentication, Authorization, Accounting) — Shreya Panchal</w:t>
    </w:r>
    <w:r>
      <w:tab/>
    </w: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D17E73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D17E73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73EC4" w14:textId="77777777" w:rsidR="004854B0" w:rsidRDefault="004854B0">
      <w:r>
        <w:separator/>
      </w:r>
    </w:p>
  </w:footnote>
  <w:footnote w:type="continuationSeparator" w:id="0">
    <w:p w14:paraId="1672ACFB" w14:textId="77777777" w:rsidR="004854B0" w:rsidRDefault="004854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9A13C8"/>
    <w:multiLevelType w:val="hybridMultilevel"/>
    <w:tmpl w:val="07B88072"/>
    <w:lvl w:ilvl="0" w:tplc="3372EFB4">
      <w:start w:val="1"/>
      <w:numFmt w:val="bullet"/>
      <w:lvlText w:val="●"/>
      <w:lvlJc w:val="left"/>
      <w:pPr>
        <w:ind w:left="720" w:hanging="360"/>
      </w:pPr>
    </w:lvl>
    <w:lvl w:ilvl="1" w:tplc="78ACCEF2">
      <w:start w:val="1"/>
      <w:numFmt w:val="bullet"/>
      <w:lvlText w:val="○"/>
      <w:lvlJc w:val="left"/>
      <w:pPr>
        <w:ind w:left="1440" w:hanging="360"/>
      </w:pPr>
    </w:lvl>
    <w:lvl w:ilvl="2" w:tplc="BCE0981C">
      <w:start w:val="1"/>
      <w:numFmt w:val="bullet"/>
      <w:lvlText w:val="■"/>
      <w:lvlJc w:val="left"/>
      <w:pPr>
        <w:ind w:left="2160" w:hanging="360"/>
      </w:pPr>
    </w:lvl>
    <w:lvl w:ilvl="3" w:tplc="EBDE3506">
      <w:start w:val="1"/>
      <w:numFmt w:val="bullet"/>
      <w:lvlText w:val="●"/>
      <w:lvlJc w:val="left"/>
      <w:pPr>
        <w:ind w:left="2880" w:hanging="360"/>
      </w:pPr>
    </w:lvl>
    <w:lvl w:ilvl="4" w:tplc="A67452B2">
      <w:start w:val="1"/>
      <w:numFmt w:val="bullet"/>
      <w:lvlText w:val="○"/>
      <w:lvlJc w:val="left"/>
      <w:pPr>
        <w:ind w:left="3600" w:hanging="360"/>
      </w:pPr>
    </w:lvl>
    <w:lvl w:ilvl="5" w:tplc="0CBCE982">
      <w:start w:val="1"/>
      <w:numFmt w:val="bullet"/>
      <w:lvlText w:val="■"/>
      <w:lvlJc w:val="left"/>
      <w:pPr>
        <w:ind w:left="4320" w:hanging="360"/>
      </w:pPr>
    </w:lvl>
    <w:lvl w:ilvl="6" w:tplc="A4500F62">
      <w:start w:val="1"/>
      <w:numFmt w:val="bullet"/>
      <w:lvlText w:val="●"/>
      <w:lvlJc w:val="left"/>
      <w:pPr>
        <w:ind w:left="5040" w:hanging="360"/>
      </w:pPr>
    </w:lvl>
    <w:lvl w:ilvl="7" w:tplc="73CE0DFE">
      <w:start w:val="1"/>
      <w:numFmt w:val="bullet"/>
      <w:lvlText w:val="●"/>
      <w:lvlJc w:val="left"/>
      <w:pPr>
        <w:ind w:left="5760" w:hanging="360"/>
      </w:pPr>
    </w:lvl>
    <w:lvl w:ilvl="8" w:tplc="1CD6C068">
      <w:start w:val="1"/>
      <w:numFmt w:val="bullet"/>
      <w:lvlText w:val="●"/>
      <w:lvlJc w:val="left"/>
      <w:pPr>
        <w:ind w:left="6480" w:hanging="360"/>
      </w:pPr>
    </w:lvl>
  </w:abstractNum>
  <w:num w:numId="1" w16cid:durableId="5112591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04F"/>
    <w:rsid w:val="001D5ECC"/>
    <w:rsid w:val="004854B0"/>
    <w:rsid w:val="00A9104F"/>
    <w:rsid w:val="00D17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47B78"/>
  <w15:docId w15:val="{4392DF4E-90FB-452D-9125-548C3104B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1F3864"/>
      </w:pBdr>
      <w:spacing w:before="360" w:after="2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5395"/>
      <w:sz w:val="27"/>
      <w:szCs w:val="27"/>
    </w:rPr>
  </w:style>
  <w:style w:type="paragraph" w:styleId="Heading3">
    <w:name w:val="heading 3"/>
    <w:uiPriority w:val="9"/>
    <w:semiHidden/>
    <w:unhideWhenUsed/>
    <w:qFormat/>
    <w:pPr>
      <w:spacing w:before="240" w:after="120"/>
      <w:outlineLvl w:val="2"/>
    </w:pPr>
    <w:rPr>
      <w:b/>
      <w:bCs/>
      <w:color w:val="2E5395"/>
      <w:sz w:val="25"/>
      <w:szCs w:val="25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1239</Words>
  <Characters>7065</Characters>
  <Application>Microsoft Office Word</Application>
  <DocSecurity>0</DocSecurity>
  <Lines>58</Lines>
  <Paragraphs>16</Paragraphs>
  <ScaleCrop>false</ScaleCrop>
  <Company/>
  <LinksUpToDate>false</LinksUpToDate>
  <CharactersWithSpaces>8288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imshrya06@outlook.com</cp:lastModifiedBy>
  <cp:revision>2</cp:revision>
  <dcterms:created xsi:type="dcterms:W3CDTF">2026-07-26T12:41:00Z</dcterms:created>
  <dcterms:modified xsi:type="dcterms:W3CDTF">2026-07-26T12:41:00Z</dcterms:modified>
</cp:coreProperties>
</file>