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3169" w14:textId="22F09D5B" w:rsidR="00C86624" w:rsidRDefault="00852F53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Assignment </w:t>
      </w:r>
      <w:r w:rsidR="00BB111E">
        <w:rPr>
          <w:b/>
          <w:bCs/>
          <w:color w:val="1F3864"/>
          <w:sz w:val="32"/>
          <w:szCs w:val="32"/>
        </w:rPr>
        <w:t>3</w:t>
      </w:r>
    </w:p>
    <w:p w14:paraId="7FF57FAD" w14:textId="77777777" w:rsidR="00C86624" w:rsidRDefault="00852F53">
      <w:pPr>
        <w:spacing w:after="80"/>
        <w:jc w:val="center"/>
      </w:pPr>
      <w:r>
        <w:rPr>
          <w:b/>
          <w:bCs/>
          <w:color w:val="2E5395"/>
          <w:sz w:val="24"/>
          <w:szCs w:val="24"/>
        </w:rPr>
        <w:t>Inter-VLAN Routing Basics (Router-on-a-Stick &amp; Layer 3 Switc</w:t>
      </w:r>
      <w:r>
        <w:rPr>
          <w:b/>
          <w:bCs/>
          <w:color w:val="2E5395"/>
          <w:sz w:val="24"/>
          <w:szCs w:val="24"/>
        </w:rPr>
        <w:t>h</w:t>
      </w:r>
      <w:r>
        <w:rPr>
          <w:b/>
          <w:bCs/>
          <w:color w:val="2E5395"/>
          <w:sz w:val="24"/>
          <w:szCs w:val="24"/>
        </w:rPr>
        <w:t>)</w:t>
      </w:r>
    </w:p>
    <w:p w14:paraId="08301DB1" w14:textId="26F60AD3" w:rsidR="00C86624" w:rsidRPr="00BB111E" w:rsidRDefault="00852F53" w:rsidP="00BB111E">
      <w:pPr>
        <w:pBdr>
          <w:bottom w:val="single" w:sz="12" w:space="8" w:color="1F3864"/>
        </w:pBdr>
        <w:spacing w:after="60"/>
        <w:rPr>
          <w:b/>
          <w:bCs/>
          <w:sz w:val="28"/>
          <w:szCs w:val="28"/>
        </w:rPr>
      </w:pPr>
      <w:r w:rsidRPr="00BB111E">
        <w:rPr>
          <w:b/>
          <w:bCs/>
          <w:color w:val="404040"/>
          <w:sz w:val="28"/>
          <w:szCs w:val="28"/>
        </w:rPr>
        <w:t>Shreya Panchal</w:t>
      </w:r>
    </w:p>
    <w:p w14:paraId="38EFBCEF" w14:textId="77777777" w:rsidR="00C86624" w:rsidRDefault="00C86624">
      <w:pPr>
        <w:spacing w:after="160"/>
      </w:pPr>
    </w:p>
    <w:p w14:paraId="602FE80D" w14:textId="77777777" w:rsidR="00C86624" w:rsidRDefault="00852F53">
      <w:pPr>
        <w:pStyle w:val="Heading1"/>
        <w:pBdr>
          <w:bottom w:val="single" w:sz="8" w:space="6" w:color="1F3864"/>
        </w:pBdr>
        <w:spacing w:before="400" w:after="160"/>
      </w:pPr>
      <w:r>
        <w:rPr>
          <w:b/>
          <w:bCs/>
          <w:color w:val="1F3864"/>
          <w:sz w:val="30"/>
          <w:szCs w:val="30"/>
        </w:rPr>
        <w:t>Task 1</w:t>
      </w:r>
    </w:p>
    <w:p w14:paraId="28E622A6" w14:textId="77777777" w:rsidR="00C86624" w:rsidRDefault="00852F53">
      <w:pPr>
        <w:pStyle w:val="Heading3"/>
        <w:spacing w:before="160" w:after="100"/>
      </w:pPr>
      <w:r>
        <w:rPr>
          <w:b/>
          <w:bCs/>
          <w:i/>
          <w:iCs/>
          <w:color w:val="203864"/>
          <w:sz w:val="23"/>
          <w:szCs w:val="23"/>
        </w:rPr>
        <w:t>Question</w:t>
      </w:r>
    </w:p>
    <w:p w14:paraId="1FCC11AC" w14:textId="77777777" w:rsidR="00C86624" w:rsidRDefault="00852F53">
      <w:pPr>
        <w:spacing w:after="160" w:line="360" w:lineRule="auto"/>
        <w:jc w:val="both"/>
      </w:pPr>
      <w:r>
        <w:rPr>
          <w:i/>
          <w:iCs/>
        </w:rPr>
        <w:t>Create three VLANs named Foodies (VLAN 10), Shoppers (VLAN 20), and Streamers (VLAN 30) in Cisco Packet Tracer and assign at least one PC to each VLAN.</w:t>
      </w:r>
    </w:p>
    <w:p w14:paraId="72CEC561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t>Theory</w:t>
      </w:r>
    </w:p>
    <w:p w14:paraId="01770889" w14:textId="77777777" w:rsidR="00C86624" w:rsidRDefault="00852F53">
      <w:pPr>
        <w:pBdr>
          <w:left w:val="single" w:sz="12" w:space="8" w:color="2E5395"/>
        </w:pBdr>
        <w:shd w:val="clear" w:color="auto" w:fill="F5F8FC"/>
        <w:spacing w:before="60" w:after="200" w:line="360" w:lineRule="auto"/>
        <w:ind w:left="120" w:right="120"/>
        <w:jc w:val="both"/>
      </w:pPr>
      <w:r>
        <w:t>Inter-VLAN Routing allows devices in different VLANs to communicate using a router or Layer 3 switch. Each VLAN is assigned a unique network, and the router acts as the gateway between them.</w:t>
      </w:r>
    </w:p>
    <w:p w14:paraId="4E8F31A2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t>Practical Steps</w:t>
      </w:r>
    </w:p>
    <w:p w14:paraId="666FE0BA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Create VLANs on Switch</w:t>
      </w:r>
    </w:p>
    <w:p w14:paraId="6D0D32CF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42A37DBC" wp14:editId="151B66BF">
            <wp:extent cx="5667375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16FA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Assign Ports</w:t>
      </w:r>
    </w:p>
    <w:p w14:paraId="2A753E54" w14:textId="77777777" w:rsidR="00C86624" w:rsidRDefault="00852F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74171DF" wp14:editId="04BA529B">
            <wp:extent cx="5667375" cy="3162300"/>
            <wp:effectExtent l="0" t="0" r="0" b="0"/>
            <wp:docPr id="856571890" name="Picture 85657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D742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Verify</w:t>
      </w:r>
    </w:p>
    <w:p w14:paraId="5C22E866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7AFFA892" wp14:editId="3CF2E5F2">
            <wp:extent cx="5667375" cy="790575"/>
            <wp:effectExtent l="0" t="0" r="0" b="0"/>
            <wp:docPr id="515592305" name="Picture 51559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80C6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Practical Image 1</w:t>
      </w:r>
    </w:p>
    <w:p w14:paraId="596AFF19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4D6C46F6" wp14:editId="4DEB213C">
            <wp:extent cx="5667375" cy="2181225"/>
            <wp:effectExtent l="0" t="0" r="0" b="0"/>
            <wp:docPr id="1016536554" name="Picture 1016536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53BF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Three VLANs created and PCs assigned.</w:t>
      </w:r>
    </w:p>
    <w:p w14:paraId="5E9EB547" w14:textId="77777777" w:rsidR="00C86624" w:rsidRDefault="00852F53">
      <w:pPr>
        <w:pStyle w:val="Heading1"/>
        <w:pBdr>
          <w:bottom w:val="single" w:sz="8" w:space="6" w:color="1F3864"/>
        </w:pBdr>
        <w:spacing w:before="400" w:after="160"/>
      </w:pPr>
      <w:r>
        <w:rPr>
          <w:b/>
          <w:bCs/>
          <w:color w:val="1F3864"/>
          <w:sz w:val="30"/>
          <w:szCs w:val="30"/>
        </w:rPr>
        <w:t>Task 2</w:t>
      </w:r>
    </w:p>
    <w:p w14:paraId="099D5E68" w14:textId="77777777" w:rsidR="00C86624" w:rsidRDefault="00852F53">
      <w:pPr>
        <w:pStyle w:val="Heading3"/>
        <w:spacing w:before="160" w:after="100"/>
      </w:pPr>
      <w:r>
        <w:rPr>
          <w:b/>
          <w:bCs/>
          <w:i/>
          <w:iCs/>
          <w:color w:val="203864"/>
          <w:sz w:val="23"/>
          <w:szCs w:val="23"/>
        </w:rPr>
        <w:t>Question</w:t>
      </w:r>
    </w:p>
    <w:p w14:paraId="753B67B0" w14:textId="77777777" w:rsidR="00C86624" w:rsidRDefault="00852F53">
      <w:pPr>
        <w:spacing w:after="160" w:line="360" w:lineRule="auto"/>
        <w:jc w:val="both"/>
      </w:pPr>
      <w:r>
        <w:rPr>
          <w:i/>
          <w:iCs/>
        </w:rPr>
        <w:t>Configure Router-on-a-Stick using sub-interfaces so that all VLANs can communicate.</w:t>
      </w:r>
    </w:p>
    <w:p w14:paraId="0305B5B7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lastRenderedPageBreak/>
        <w:t>Theory</w:t>
      </w:r>
    </w:p>
    <w:p w14:paraId="0D18DAD1" w14:textId="77777777" w:rsidR="00C86624" w:rsidRDefault="00852F53">
      <w:pPr>
        <w:pBdr>
          <w:left w:val="single" w:sz="12" w:space="8" w:color="2E5395"/>
        </w:pBdr>
        <w:shd w:val="clear" w:color="auto" w:fill="F5F8FC"/>
        <w:spacing w:before="60" w:after="200" w:line="360" w:lineRule="auto"/>
        <w:ind w:left="120" w:right="120"/>
        <w:jc w:val="both"/>
      </w:pPr>
      <w:r>
        <w:t>Router-on-a-Stick uses one physical router interface divided into multiple logical sub-interfaces. Each sub-interface is assigned a VLAN ID and IP address to route traffic between VLANs.</w:t>
      </w:r>
    </w:p>
    <w:p w14:paraId="0D8F3349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t>Practical Steps</w:t>
      </w:r>
    </w:p>
    <w:p w14:paraId="49AF3A32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Configure Trunk Port on Switch</w:t>
      </w:r>
    </w:p>
    <w:p w14:paraId="62587414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5066DAC8" wp14:editId="14E3F849">
            <wp:extent cx="5667375" cy="742950"/>
            <wp:effectExtent l="0" t="0" r="0" b="0"/>
            <wp:docPr id="1547891160" name="Picture 154789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189A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Configure Router</w:t>
      </w:r>
    </w:p>
    <w:p w14:paraId="5F3EB704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08B8C2E4" wp14:editId="33196B69">
            <wp:extent cx="5667375" cy="3638550"/>
            <wp:effectExtent l="0" t="0" r="0" b="0"/>
            <wp:docPr id="906213430" name="Picture 906213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0406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Verify</w:t>
      </w:r>
    </w:p>
    <w:p w14:paraId="0FA71F6B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713A7907" wp14:editId="6B41F23C">
            <wp:extent cx="5667375" cy="609600"/>
            <wp:effectExtent l="0" t="0" r="0" b="0"/>
            <wp:docPr id="1398733525" name="Picture 1398733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F90E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Practical Image 2</w:t>
      </w:r>
    </w:p>
    <w:p w14:paraId="049B55DF" w14:textId="77777777" w:rsidR="00C86624" w:rsidRDefault="00852F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BF6C8D4" wp14:editId="25834F8C">
            <wp:extent cx="5667375" cy="1695450"/>
            <wp:effectExtent l="0" t="0" r="0" b="0"/>
            <wp:docPr id="1522522805" name="Picture 152252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FFF0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Router configured with three sub-interfaces.</w:t>
      </w:r>
    </w:p>
    <w:p w14:paraId="0A1C6F4F" w14:textId="77777777" w:rsidR="00C86624" w:rsidRDefault="00852F53">
      <w:pPr>
        <w:pStyle w:val="Heading1"/>
        <w:pBdr>
          <w:bottom w:val="single" w:sz="8" w:space="6" w:color="1F3864"/>
        </w:pBdr>
        <w:spacing w:before="400" w:after="160"/>
      </w:pPr>
      <w:r>
        <w:rPr>
          <w:b/>
          <w:bCs/>
          <w:color w:val="1F3864"/>
          <w:sz w:val="30"/>
          <w:szCs w:val="30"/>
        </w:rPr>
        <w:t>Task 3</w:t>
      </w:r>
    </w:p>
    <w:p w14:paraId="7FE6EA5C" w14:textId="77777777" w:rsidR="00C86624" w:rsidRDefault="00852F53">
      <w:pPr>
        <w:pStyle w:val="Heading3"/>
        <w:spacing w:before="160" w:after="100"/>
      </w:pPr>
      <w:r>
        <w:rPr>
          <w:b/>
          <w:bCs/>
          <w:i/>
          <w:iCs/>
          <w:color w:val="203864"/>
          <w:sz w:val="23"/>
          <w:szCs w:val="23"/>
        </w:rPr>
        <w:t>Question</w:t>
      </w:r>
    </w:p>
    <w:p w14:paraId="58B9C242" w14:textId="77777777" w:rsidR="00C86624" w:rsidRDefault="00852F53">
      <w:pPr>
        <w:spacing w:after="160" w:line="360" w:lineRule="auto"/>
        <w:jc w:val="both"/>
      </w:pPr>
      <w:r>
        <w:rPr>
          <w:i/>
          <w:iCs/>
        </w:rPr>
        <w:t>Assign IP addresses to each PC and configure the correct default gateway.</w:t>
      </w:r>
    </w:p>
    <w:p w14:paraId="695E3B1C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t>Practical Steps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2161"/>
        <w:gridCol w:w="2565"/>
        <w:gridCol w:w="2465"/>
      </w:tblGrid>
      <w:tr w:rsidR="00C86624" w14:paraId="0D349D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E98E8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CE029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0639A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9FB90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Default Gateway</w:t>
            </w:r>
          </w:p>
        </w:tc>
      </w:tr>
      <w:tr w:rsidR="00C86624" w14:paraId="4B2ED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65274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PC1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5F92A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VLAN10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4B5F9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192.168.10.10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5D2A6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192.168.10.1</w:t>
            </w:r>
          </w:p>
        </w:tc>
      </w:tr>
      <w:tr w:rsidR="00C86624" w14:paraId="5E25CF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75184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PC2</w:t>
            </w:r>
          </w:p>
        </w:tc>
        <w:tc>
          <w:tcPr>
            <w:tcW w:w="22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F215F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VLAN20</w:t>
            </w:r>
          </w:p>
        </w:tc>
        <w:tc>
          <w:tcPr>
            <w:tcW w:w="26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03358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192.168.20.10</w:t>
            </w:r>
          </w:p>
        </w:tc>
        <w:tc>
          <w:tcPr>
            <w:tcW w:w="25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E9E26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192.168.20.1</w:t>
            </w:r>
          </w:p>
        </w:tc>
      </w:tr>
      <w:tr w:rsidR="00C86624" w14:paraId="577CE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3B2F0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PC3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48BBD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VLAN30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19086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192.168.30.10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24DBC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192.168.30.1</w:t>
            </w:r>
          </w:p>
        </w:tc>
      </w:tr>
    </w:tbl>
    <w:p w14:paraId="6D134466" w14:textId="77777777" w:rsidR="00C86624" w:rsidRDefault="00C86624">
      <w:pPr>
        <w:spacing w:after="160"/>
      </w:pPr>
    </w:p>
    <w:p w14:paraId="1733F1CC" w14:textId="77777777" w:rsidR="00C86624" w:rsidRDefault="00852F53">
      <w:pPr>
        <w:pStyle w:val="Heading3"/>
        <w:spacing w:before="160" w:after="100"/>
      </w:pPr>
      <w:r>
        <w:rPr>
          <w:b/>
          <w:bCs/>
          <w:i/>
          <w:iCs/>
          <w:color w:val="203864"/>
          <w:sz w:val="23"/>
          <w:szCs w:val="23"/>
        </w:rPr>
        <w:t>Test</w:t>
      </w:r>
    </w:p>
    <w:p w14:paraId="3ECFD296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398F823B" wp14:editId="5183D924">
            <wp:extent cx="5667375" cy="942975"/>
            <wp:effectExtent l="0" t="0" r="0" b="0"/>
            <wp:docPr id="873157649" name="Picture 87315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962A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Practical Image 3</w:t>
      </w:r>
    </w:p>
    <w:p w14:paraId="2163A2A6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4A2E0D66" wp14:editId="63C4DB4B">
            <wp:extent cx="5667375" cy="1352550"/>
            <wp:effectExtent l="0" t="0" r="0" b="0"/>
            <wp:docPr id="1856479195" name="Picture 1856479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8889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Inter-VLAN communication is successful.</w:t>
      </w:r>
    </w:p>
    <w:p w14:paraId="33799529" w14:textId="77777777" w:rsidR="00C86624" w:rsidRDefault="00852F53">
      <w:pPr>
        <w:pStyle w:val="Heading1"/>
        <w:pBdr>
          <w:bottom w:val="single" w:sz="8" w:space="6" w:color="1F3864"/>
        </w:pBdr>
        <w:spacing w:before="400" w:after="160"/>
      </w:pPr>
      <w:r>
        <w:rPr>
          <w:b/>
          <w:bCs/>
          <w:color w:val="1F3864"/>
          <w:sz w:val="30"/>
          <w:szCs w:val="30"/>
        </w:rPr>
        <w:lastRenderedPageBreak/>
        <w:t>Task 4</w:t>
      </w:r>
    </w:p>
    <w:p w14:paraId="5A5C11DF" w14:textId="77777777" w:rsidR="00C86624" w:rsidRDefault="00852F53">
      <w:pPr>
        <w:pStyle w:val="Heading3"/>
        <w:spacing w:before="160" w:after="100"/>
      </w:pPr>
      <w:r>
        <w:rPr>
          <w:b/>
          <w:bCs/>
          <w:i/>
          <w:iCs/>
          <w:color w:val="203864"/>
          <w:sz w:val="23"/>
          <w:szCs w:val="23"/>
        </w:rPr>
        <w:t>Question</w:t>
      </w:r>
    </w:p>
    <w:p w14:paraId="192678E6" w14:textId="77777777" w:rsidR="00C86624" w:rsidRDefault="00852F53">
      <w:pPr>
        <w:spacing w:after="160" w:line="360" w:lineRule="auto"/>
        <w:jc w:val="both"/>
      </w:pPr>
      <w:r>
        <w:rPr>
          <w:i/>
          <w:iCs/>
        </w:rPr>
        <w:t>Assume users in Shoppers VLAN (20) cannot ping Streamers VLAN (30). Identify and fix the problem.</w:t>
      </w:r>
    </w:p>
    <w:p w14:paraId="73F8BDB5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t>Theory</w:t>
      </w:r>
    </w:p>
    <w:p w14:paraId="2892C4C3" w14:textId="77777777" w:rsidR="00C86624" w:rsidRDefault="00852F53">
      <w:pPr>
        <w:pBdr>
          <w:left w:val="single" w:sz="12" w:space="8" w:color="2E5395"/>
        </w:pBdr>
        <w:shd w:val="clear" w:color="auto" w:fill="F5F8FC"/>
        <w:spacing w:before="60" w:after="200" w:line="360" w:lineRule="auto"/>
        <w:ind w:left="120" w:right="120"/>
        <w:jc w:val="both"/>
      </w:pPr>
      <w:r>
        <w:t>Inter-VLAN routing fails if there is a wrong VLAN assignment, trunk configuration error, missing router sub-interface, or incorrect default gateway.</w:t>
      </w:r>
    </w:p>
    <w:p w14:paraId="219337FF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t>Troubleshooting Steps</w:t>
      </w:r>
    </w:p>
    <w:p w14:paraId="27D7EC3C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Check VLAN</w:t>
      </w:r>
    </w:p>
    <w:p w14:paraId="218E6EEC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121DB2E7" wp14:editId="1864F58D">
            <wp:extent cx="5667375" cy="609600"/>
            <wp:effectExtent l="0" t="0" r="0" b="0"/>
            <wp:docPr id="726915764" name="Picture 726915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2541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Check Trunk</w:t>
      </w:r>
    </w:p>
    <w:p w14:paraId="349C206E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742CED73" wp14:editId="7A9E3CB3">
            <wp:extent cx="5667375" cy="600075"/>
            <wp:effectExtent l="0" t="0" r="0" b="0"/>
            <wp:docPr id="1903174323" name="Picture 1903174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F280" w14:textId="77777777" w:rsidR="00C86624" w:rsidRDefault="00852F53">
      <w:pPr>
        <w:spacing w:before="160" w:after="80" w:line="360" w:lineRule="auto"/>
      </w:pPr>
      <w:r>
        <w:rPr>
          <w:b/>
          <w:bCs/>
          <w:color w:val="203864"/>
        </w:rPr>
        <w:t>Check Router</w:t>
      </w:r>
    </w:p>
    <w:p w14:paraId="412810D6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238B9CD6" wp14:editId="3E0C7052">
            <wp:extent cx="5667375" cy="628650"/>
            <wp:effectExtent l="0" t="0" r="0" b="0"/>
            <wp:docPr id="1754845508" name="Picture 1754845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B0A4" w14:textId="77777777" w:rsidR="00C86624" w:rsidRDefault="00852F53">
      <w:pPr>
        <w:pStyle w:val="Heading3"/>
        <w:spacing w:before="160" w:after="100"/>
      </w:pPr>
      <w:r>
        <w:rPr>
          <w:b/>
          <w:bCs/>
          <w:i/>
          <w:iCs/>
          <w:color w:val="203864"/>
          <w:sz w:val="23"/>
          <w:szCs w:val="23"/>
        </w:rPr>
        <w:t>Solution</w:t>
      </w:r>
    </w:p>
    <w:p w14:paraId="4FF767AF" w14:textId="77777777" w:rsidR="00C86624" w:rsidRDefault="00852F53">
      <w:pPr>
        <w:spacing w:after="100" w:line="360" w:lineRule="auto"/>
        <w:ind w:left="360"/>
      </w:pPr>
      <w:r>
        <w:t>•  Verified VLAN assignment.</w:t>
      </w:r>
    </w:p>
    <w:p w14:paraId="615171D3" w14:textId="77777777" w:rsidR="00C86624" w:rsidRDefault="00852F53">
      <w:pPr>
        <w:spacing w:after="100" w:line="360" w:lineRule="auto"/>
        <w:ind w:left="360"/>
      </w:pPr>
      <w:r>
        <w:t>•  Enabled trunk port.</w:t>
      </w:r>
    </w:p>
    <w:p w14:paraId="0C888FE9" w14:textId="77777777" w:rsidR="00C86624" w:rsidRDefault="00852F53">
      <w:pPr>
        <w:spacing w:after="100" w:line="360" w:lineRule="auto"/>
        <w:ind w:left="360"/>
      </w:pPr>
      <w:r>
        <w:t>•  Configured Router sub-interface correctly.</w:t>
      </w:r>
    </w:p>
    <w:p w14:paraId="6E059277" w14:textId="77777777" w:rsidR="00C86624" w:rsidRDefault="00852F53">
      <w:pPr>
        <w:spacing w:after="100" w:line="360" w:lineRule="auto"/>
        <w:ind w:left="360"/>
      </w:pPr>
      <w:r>
        <w:t>•  Corrected default gateway.</w:t>
      </w:r>
    </w:p>
    <w:p w14:paraId="66D0E19B" w14:textId="77777777" w:rsidR="00C86624" w:rsidRDefault="00852F53">
      <w:pPr>
        <w:pStyle w:val="Heading3"/>
        <w:spacing w:before="160" w:after="100"/>
      </w:pPr>
      <w:r>
        <w:rPr>
          <w:b/>
          <w:bCs/>
          <w:i/>
          <w:iCs/>
          <w:color w:val="203864"/>
          <w:sz w:val="23"/>
          <w:szCs w:val="23"/>
        </w:rPr>
        <w:t>Result</w:t>
      </w:r>
    </w:p>
    <w:p w14:paraId="766BD33E" w14:textId="77777777" w:rsidR="00C86624" w:rsidRDefault="00852F53">
      <w:pPr>
        <w:spacing w:after="160" w:line="360" w:lineRule="auto"/>
        <w:jc w:val="both"/>
      </w:pPr>
      <w:r>
        <w:t>After fixing the configuration:</w:t>
      </w:r>
    </w:p>
    <w:p w14:paraId="2193ECDC" w14:textId="77777777" w:rsidR="00C86624" w:rsidRDefault="00852F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E3DC490" wp14:editId="22AAD328">
            <wp:extent cx="5667375" cy="923925"/>
            <wp:effectExtent l="0" t="0" r="0" b="0"/>
            <wp:docPr id="1322157119" name="Picture 1322157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66CC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Practical Image 4</w:t>
      </w:r>
    </w:p>
    <w:p w14:paraId="685E86C2" w14:textId="77777777" w:rsidR="00C86624" w:rsidRDefault="00852F53">
      <w:pPr>
        <w:spacing w:before="100" w:after="60"/>
        <w:jc w:val="center"/>
      </w:pPr>
      <w:r>
        <w:rPr>
          <w:noProof/>
        </w:rPr>
        <w:drawing>
          <wp:inline distT="0" distB="0" distL="0" distR="0" wp14:anchorId="0E736F57" wp14:editId="7D830CDB">
            <wp:extent cx="5667375" cy="2047875"/>
            <wp:effectExtent l="0" t="0" r="0" b="0"/>
            <wp:docPr id="944171865" name="Picture 944171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AD6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Connectivity restored after troubleshooting.</w:t>
      </w:r>
    </w:p>
    <w:p w14:paraId="6C606EF8" w14:textId="77777777" w:rsidR="00C86624" w:rsidRDefault="00852F53">
      <w:pPr>
        <w:pStyle w:val="Heading1"/>
        <w:pBdr>
          <w:bottom w:val="single" w:sz="8" w:space="6" w:color="1F3864"/>
        </w:pBdr>
        <w:spacing w:before="400" w:after="160"/>
      </w:pPr>
      <w:r>
        <w:rPr>
          <w:b/>
          <w:bCs/>
          <w:color w:val="1F3864"/>
          <w:sz w:val="30"/>
          <w:szCs w:val="30"/>
        </w:rPr>
        <w:t>Task 5</w:t>
      </w:r>
    </w:p>
    <w:p w14:paraId="4A8E0805" w14:textId="77777777" w:rsidR="00C86624" w:rsidRDefault="00852F53">
      <w:pPr>
        <w:pStyle w:val="Heading3"/>
        <w:spacing w:before="160" w:after="100"/>
      </w:pPr>
      <w:r>
        <w:rPr>
          <w:b/>
          <w:bCs/>
          <w:i/>
          <w:iCs/>
          <w:color w:val="203864"/>
          <w:sz w:val="23"/>
          <w:szCs w:val="23"/>
        </w:rPr>
        <w:t>Question</w:t>
      </w:r>
    </w:p>
    <w:p w14:paraId="45D67F42" w14:textId="77777777" w:rsidR="00C86624" w:rsidRDefault="00852F53">
      <w:pPr>
        <w:spacing w:after="160" w:line="360" w:lineRule="auto"/>
        <w:jc w:val="both"/>
      </w:pPr>
      <w:r>
        <w:rPr>
          <w:i/>
          <w:iCs/>
        </w:rPr>
        <w:t>Compare Router-on-a-Stick and Layer 3 Switch.</w:t>
      </w:r>
    </w:p>
    <w:p w14:paraId="50DCDFD7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t>Answer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7"/>
        <w:gridCol w:w="3437"/>
        <w:gridCol w:w="3346"/>
      </w:tblGrid>
      <w:tr w:rsidR="00C86624" w14:paraId="47910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42547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6FD65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Router-on-a-Stick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3D50B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 3 Switch</w:t>
            </w:r>
          </w:p>
        </w:tc>
      </w:tr>
      <w:tr w:rsidR="00C86624" w14:paraId="6195D4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E2CB6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Advantage 1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60AA6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Low Cost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3558D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High Speed</w:t>
            </w:r>
          </w:p>
        </w:tc>
      </w:tr>
      <w:tr w:rsidR="00C86624" w14:paraId="03C26F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5D08C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Advantage 2</w:t>
            </w:r>
          </w:p>
        </w:tc>
        <w:tc>
          <w:tcPr>
            <w:tcW w:w="35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E5E7B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Easy to Configure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B636F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Better Performance</w:t>
            </w:r>
          </w:p>
        </w:tc>
      </w:tr>
      <w:tr w:rsidR="00C86624" w14:paraId="13E100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C0A44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Disadvantage 1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2B634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Single Link Bottleneck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4F17D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Higher Cost</w:t>
            </w:r>
          </w:p>
        </w:tc>
      </w:tr>
      <w:tr w:rsidR="00C86624" w14:paraId="58F37D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F7C58" w14:textId="77777777" w:rsidR="00C86624" w:rsidRDefault="00852F53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Disadvantage 2</w:t>
            </w:r>
          </w:p>
        </w:tc>
        <w:tc>
          <w:tcPr>
            <w:tcW w:w="35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209AC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Slower for Large Networks</w:t>
            </w:r>
          </w:p>
        </w:tc>
        <w:tc>
          <w:tcPr>
            <w:tcW w:w="34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9CCD3" w14:textId="77777777" w:rsidR="00C86624" w:rsidRDefault="00852F53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More Complex Configuration</w:t>
            </w:r>
          </w:p>
        </w:tc>
      </w:tr>
    </w:tbl>
    <w:p w14:paraId="10139FCC" w14:textId="77777777" w:rsidR="00C86624" w:rsidRDefault="00C86624">
      <w:pPr>
        <w:spacing w:after="160"/>
      </w:pPr>
    </w:p>
    <w:p w14:paraId="5BE61BEA" w14:textId="77777777" w:rsidR="00C86624" w:rsidRDefault="00852F53">
      <w:pPr>
        <w:pStyle w:val="Heading2"/>
        <w:spacing w:before="220" w:after="120"/>
      </w:pPr>
      <w:r>
        <w:rPr>
          <w:b/>
          <w:bCs/>
          <w:color w:val="2E5395"/>
          <w:sz w:val="25"/>
          <w:szCs w:val="25"/>
        </w:rPr>
        <w:t>Practical Image 5</w:t>
      </w:r>
    </w:p>
    <w:p w14:paraId="25C9D2CD" w14:textId="77777777" w:rsidR="00C86624" w:rsidRDefault="00852F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7912CDD" wp14:editId="0772E524">
            <wp:extent cx="5667375" cy="2447925"/>
            <wp:effectExtent l="0" t="0" r="0" b="0"/>
            <wp:docPr id="1221186114" name="Picture 1221186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C070" w14:textId="77777777" w:rsidR="00C86624" w:rsidRDefault="00852F53">
      <w:pPr>
        <w:spacing w:before="60" w:after="200"/>
        <w:jc w:val="center"/>
      </w:pPr>
      <w:r>
        <w:rPr>
          <w:i/>
          <w:iCs/>
          <w:color w:val="595959"/>
          <w:sz w:val="20"/>
          <w:szCs w:val="20"/>
        </w:rPr>
        <w:t>Comparison of Router-on-a-Stick and Layer 3 Switch.</w:t>
      </w:r>
    </w:p>
    <w:p w14:paraId="46EB6AD8" w14:textId="77777777" w:rsidR="00C86624" w:rsidRDefault="00852F53">
      <w:pPr>
        <w:pStyle w:val="Heading1"/>
        <w:pBdr>
          <w:bottom w:val="single" w:sz="8" w:space="6" w:color="1F3864"/>
        </w:pBdr>
        <w:spacing w:before="400" w:after="160"/>
      </w:pPr>
      <w:r>
        <w:rPr>
          <w:b/>
          <w:bCs/>
          <w:color w:val="1F3864"/>
          <w:sz w:val="30"/>
          <w:szCs w:val="30"/>
        </w:rPr>
        <w:t>Conclusion</w:t>
      </w:r>
    </w:p>
    <w:p w14:paraId="506EB85C" w14:textId="77777777" w:rsidR="00C86624" w:rsidRDefault="00852F53">
      <w:pPr>
        <w:spacing w:after="160" w:line="360" w:lineRule="auto"/>
        <w:jc w:val="both"/>
      </w:pPr>
      <w:r>
        <w:t>In this practical, three VLANs (Foodies, Shoppers, and Streamers) were created and connected using the Router-on-a-Stick method. Router sub-interfaces were configured with 802.1Q encapsulation, IP addresses were assigned to all PCs, and successful communication between different VLANs was verified. A troubleshooting scenario was also performed to identify and fix an Inter-VLAN routing issue. Finally, Router-on-a-Stick was compared with a Layer 3 Switch, highlighting their advantages and disadvantages.</w:t>
      </w:r>
    </w:p>
    <w:sectPr w:rsidR="00C86624"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99201" w14:textId="77777777" w:rsidR="00852F53" w:rsidRDefault="00852F53">
      <w:r>
        <w:separator/>
      </w:r>
    </w:p>
  </w:endnote>
  <w:endnote w:type="continuationSeparator" w:id="0">
    <w:p w14:paraId="4B0B7AA0" w14:textId="77777777" w:rsidR="00852F53" w:rsidRDefault="00852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2EF87" w14:textId="77777777" w:rsidR="00C86624" w:rsidRDefault="00852F53">
    <w:pPr>
      <w:pBdr>
        <w:top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Assignment 2 – Inter-VLAN Routing Basics | Shreya Panchal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B111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B111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5ADB" w14:textId="77777777" w:rsidR="00852F53" w:rsidRDefault="00852F53">
      <w:r>
        <w:separator/>
      </w:r>
    </w:p>
  </w:footnote>
  <w:footnote w:type="continuationSeparator" w:id="0">
    <w:p w14:paraId="546795F6" w14:textId="77777777" w:rsidR="00852F53" w:rsidRDefault="00852F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5547"/>
    <w:multiLevelType w:val="hybridMultilevel"/>
    <w:tmpl w:val="8186979E"/>
    <w:lvl w:ilvl="0" w:tplc="324C079A">
      <w:start w:val="1"/>
      <w:numFmt w:val="bullet"/>
      <w:lvlText w:val="●"/>
      <w:lvlJc w:val="left"/>
      <w:pPr>
        <w:ind w:left="720" w:hanging="360"/>
      </w:pPr>
    </w:lvl>
    <w:lvl w:ilvl="1" w:tplc="FC04AEEE">
      <w:start w:val="1"/>
      <w:numFmt w:val="bullet"/>
      <w:lvlText w:val="○"/>
      <w:lvlJc w:val="left"/>
      <w:pPr>
        <w:ind w:left="1440" w:hanging="360"/>
      </w:pPr>
    </w:lvl>
    <w:lvl w:ilvl="2" w:tplc="7DF006BA">
      <w:start w:val="1"/>
      <w:numFmt w:val="bullet"/>
      <w:lvlText w:val="■"/>
      <w:lvlJc w:val="left"/>
      <w:pPr>
        <w:ind w:left="2160" w:hanging="360"/>
      </w:pPr>
    </w:lvl>
    <w:lvl w:ilvl="3" w:tplc="540CC744">
      <w:start w:val="1"/>
      <w:numFmt w:val="bullet"/>
      <w:lvlText w:val="●"/>
      <w:lvlJc w:val="left"/>
      <w:pPr>
        <w:ind w:left="2880" w:hanging="360"/>
      </w:pPr>
    </w:lvl>
    <w:lvl w:ilvl="4" w:tplc="35AA0ED0">
      <w:start w:val="1"/>
      <w:numFmt w:val="bullet"/>
      <w:lvlText w:val="○"/>
      <w:lvlJc w:val="left"/>
      <w:pPr>
        <w:ind w:left="3600" w:hanging="360"/>
      </w:pPr>
    </w:lvl>
    <w:lvl w:ilvl="5" w:tplc="A4EEAE5C">
      <w:start w:val="1"/>
      <w:numFmt w:val="bullet"/>
      <w:lvlText w:val="■"/>
      <w:lvlJc w:val="left"/>
      <w:pPr>
        <w:ind w:left="4320" w:hanging="360"/>
      </w:pPr>
    </w:lvl>
    <w:lvl w:ilvl="6" w:tplc="B3C647BA">
      <w:start w:val="1"/>
      <w:numFmt w:val="bullet"/>
      <w:lvlText w:val="●"/>
      <w:lvlJc w:val="left"/>
      <w:pPr>
        <w:ind w:left="5040" w:hanging="360"/>
      </w:pPr>
    </w:lvl>
    <w:lvl w:ilvl="7" w:tplc="25964026">
      <w:start w:val="1"/>
      <w:numFmt w:val="bullet"/>
      <w:lvlText w:val="●"/>
      <w:lvlJc w:val="left"/>
      <w:pPr>
        <w:ind w:left="5760" w:hanging="360"/>
      </w:pPr>
    </w:lvl>
    <w:lvl w:ilvl="8" w:tplc="81B8FA4E">
      <w:start w:val="1"/>
      <w:numFmt w:val="bullet"/>
      <w:lvlText w:val="●"/>
      <w:lvlJc w:val="left"/>
      <w:pPr>
        <w:ind w:left="6480" w:hanging="360"/>
      </w:pPr>
    </w:lvl>
  </w:abstractNum>
  <w:num w:numId="1" w16cid:durableId="1930575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624"/>
    <w:rsid w:val="001D5ECC"/>
    <w:rsid w:val="00852F53"/>
    <w:rsid w:val="00BB111E"/>
    <w:rsid w:val="00C8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6543"/>
  <w15:docId w15:val="{4392DF4E-90FB-452D-9125-548C3104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imshrya06@outlook.com</cp:lastModifiedBy>
  <cp:revision>2</cp:revision>
  <dcterms:created xsi:type="dcterms:W3CDTF">2026-07-26T11:50:00Z</dcterms:created>
  <dcterms:modified xsi:type="dcterms:W3CDTF">2026-07-26T11:50:00Z</dcterms:modified>
</cp:coreProperties>
</file>