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D690" w14:textId="5CE2FEF5" w:rsidR="0072539D" w:rsidRDefault="001F56C9">
      <w:pPr>
        <w:pStyle w:val="Heading1"/>
      </w:pPr>
      <w:r>
        <w:t>Assignment 1</w:t>
      </w:r>
      <w:r w:rsidR="00D030ED">
        <w:t>2</w:t>
      </w:r>
      <w:r>
        <w:t xml:space="preserve"> – RIP</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800"/>
      </w:tblGrid>
      <w:tr w:rsidR="0072539D" w14:paraId="5545B107" w14:textId="77777777">
        <w:tc>
          <w:tcPr>
            <w:tcW w:w="2600" w:type="dxa"/>
            <w:shd w:val="clear" w:color="auto" w:fill="F2F2F2"/>
            <w:tcMar>
              <w:top w:w="100" w:type="dxa"/>
              <w:left w:w="150" w:type="dxa"/>
              <w:bottom w:w="100" w:type="dxa"/>
              <w:right w:w="150" w:type="dxa"/>
            </w:tcMar>
          </w:tcPr>
          <w:p w14:paraId="57FC2FE6" w14:textId="77777777" w:rsidR="0072539D" w:rsidRDefault="001F56C9">
            <w:r>
              <w:rPr>
                <w:b/>
                <w:bCs/>
              </w:rPr>
              <w:t>Student Name</w:t>
            </w:r>
          </w:p>
        </w:tc>
        <w:tc>
          <w:tcPr>
            <w:tcW w:w="6800" w:type="dxa"/>
            <w:tcMar>
              <w:top w:w="100" w:type="dxa"/>
              <w:left w:w="150" w:type="dxa"/>
              <w:bottom w:w="100" w:type="dxa"/>
              <w:right w:w="150" w:type="dxa"/>
            </w:tcMar>
          </w:tcPr>
          <w:p w14:paraId="00C65F61" w14:textId="77777777" w:rsidR="0072539D" w:rsidRPr="00CD7A4A" w:rsidRDefault="001F56C9">
            <w:pPr>
              <w:rPr>
                <w:b/>
                <w:bCs/>
                <w:sz w:val="28"/>
                <w:szCs w:val="28"/>
              </w:rPr>
            </w:pPr>
            <w:r w:rsidRPr="00CD7A4A">
              <w:rPr>
                <w:b/>
                <w:bCs/>
                <w:sz w:val="28"/>
                <w:szCs w:val="28"/>
              </w:rPr>
              <w:t>Shreya Panchal</w:t>
            </w:r>
          </w:p>
        </w:tc>
      </w:tr>
      <w:tr w:rsidR="0072539D" w14:paraId="117056CC" w14:textId="77777777">
        <w:tc>
          <w:tcPr>
            <w:tcW w:w="2600" w:type="dxa"/>
            <w:shd w:val="clear" w:color="auto" w:fill="F2F2F2"/>
            <w:tcMar>
              <w:top w:w="100" w:type="dxa"/>
              <w:left w:w="150" w:type="dxa"/>
              <w:bottom w:w="100" w:type="dxa"/>
              <w:right w:w="150" w:type="dxa"/>
            </w:tcMar>
          </w:tcPr>
          <w:p w14:paraId="6DA53A80" w14:textId="77777777" w:rsidR="0072539D" w:rsidRDefault="001F56C9">
            <w:r>
              <w:rPr>
                <w:b/>
                <w:bCs/>
              </w:rPr>
              <w:t>Theory Topic</w:t>
            </w:r>
          </w:p>
        </w:tc>
        <w:tc>
          <w:tcPr>
            <w:tcW w:w="6800" w:type="dxa"/>
            <w:tcMar>
              <w:top w:w="100" w:type="dxa"/>
              <w:left w:w="150" w:type="dxa"/>
              <w:bottom w:w="100" w:type="dxa"/>
              <w:right w:w="150" w:type="dxa"/>
            </w:tcMar>
          </w:tcPr>
          <w:p w14:paraId="76C22773" w14:textId="77777777" w:rsidR="0072539D" w:rsidRDefault="001F56C9">
            <w:r>
              <w:t>RIP concepts: Hop count, updates, and convergence.</w:t>
            </w:r>
          </w:p>
        </w:tc>
      </w:tr>
      <w:tr w:rsidR="0072539D" w14:paraId="48971498" w14:textId="77777777">
        <w:tc>
          <w:tcPr>
            <w:tcW w:w="2600" w:type="dxa"/>
            <w:shd w:val="clear" w:color="auto" w:fill="F2F2F2"/>
            <w:tcMar>
              <w:top w:w="100" w:type="dxa"/>
              <w:left w:w="150" w:type="dxa"/>
              <w:bottom w:w="100" w:type="dxa"/>
              <w:right w:w="150" w:type="dxa"/>
            </w:tcMar>
          </w:tcPr>
          <w:p w14:paraId="1DBE98DE" w14:textId="77777777" w:rsidR="0072539D" w:rsidRDefault="001F56C9">
            <w:r>
              <w:rPr>
                <w:b/>
                <w:bCs/>
              </w:rPr>
              <w:t>Practical Topic</w:t>
            </w:r>
          </w:p>
        </w:tc>
        <w:tc>
          <w:tcPr>
            <w:tcW w:w="6800" w:type="dxa"/>
            <w:tcMar>
              <w:top w:w="100" w:type="dxa"/>
              <w:left w:w="150" w:type="dxa"/>
              <w:bottom w:w="100" w:type="dxa"/>
              <w:right w:w="150" w:type="dxa"/>
            </w:tcMar>
          </w:tcPr>
          <w:p w14:paraId="33FB3E70" w14:textId="77777777" w:rsidR="0072539D" w:rsidRDefault="001F56C9">
            <w:r>
              <w:t>Configure RIP on a multi-router network.</w:t>
            </w:r>
          </w:p>
        </w:tc>
      </w:tr>
      <w:tr w:rsidR="0072539D" w14:paraId="26C4284E" w14:textId="77777777">
        <w:tc>
          <w:tcPr>
            <w:tcW w:w="2600" w:type="dxa"/>
            <w:shd w:val="clear" w:color="auto" w:fill="F2F2F2"/>
            <w:tcMar>
              <w:top w:w="100" w:type="dxa"/>
              <w:left w:w="150" w:type="dxa"/>
              <w:bottom w:w="100" w:type="dxa"/>
              <w:right w:w="150" w:type="dxa"/>
            </w:tcMar>
          </w:tcPr>
          <w:p w14:paraId="66FDF71D" w14:textId="77777777" w:rsidR="0072539D" w:rsidRDefault="001F56C9">
            <w:r>
              <w:rPr>
                <w:b/>
                <w:bCs/>
              </w:rPr>
              <w:t>Task</w:t>
            </w:r>
          </w:p>
        </w:tc>
        <w:tc>
          <w:tcPr>
            <w:tcW w:w="6800" w:type="dxa"/>
            <w:tcMar>
              <w:top w:w="100" w:type="dxa"/>
              <w:left w:w="150" w:type="dxa"/>
              <w:bottom w:w="100" w:type="dxa"/>
              <w:right w:w="150" w:type="dxa"/>
            </w:tcMar>
          </w:tcPr>
          <w:p w14:paraId="37FE02F4" w14:textId="77777777" w:rsidR="0072539D" w:rsidRDefault="001F56C9">
            <w:r>
              <w:t>Capture RIP updates using simulation tools and analyze them.</w:t>
            </w:r>
          </w:p>
        </w:tc>
      </w:tr>
    </w:tbl>
    <w:p w14:paraId="4E4AEDC2" w14:textId="77777777" w:rsidR="0072539D" w:rsidRDefault="0072539D">
      <w:pPr>
        <w:spacing w:after="200"/>
      </w:pPr>
    </w:p>
    <w:p w14:paraId="2B9018E0" w14:textId="77777777" w:rsidR="0072539D" w:rsidRDefault="001F56C9">
      <w:pPr>
        <w:pStyle w:val="Heading2"/>
      </w:pPr>
      <w:r>
        <w:t>Task 1: Three-Router Topology Interface Setup</w:t>
      </w:r>
    </w:p>
    <w:p w14:paraId="52170458" w14:textId="77777777" w:rsidR="0072539D" w:rsidRDefault="001F56C9">
      <w:pPr>
        <w:spacing w:after="120"/>
        <w:jc w:val="both"/>
      </w:pPr>
      <w:r>
        <w:rPr>
          <w:b/>
          <w:bCs/>
        </w:rPr>
        <w:t xml:space="preserve">Objective: </w:t>
      </w:r>
      <w:r>
        <w:t>Set up a network topology with three routers in Cisco Packet Tracer, connect them using serial or Ethernet links, and assign IP addresses to all interfaces.</w:t>
      </w:r>
    </w:p>
    <w:p w14:paraId="580E7BEF" w14:textId="77777777" w:rsidR="0072539D" w:rsidRDefault="001F56C9">
      <w:pPr>
        <w:spacing w:before="160" w:after="120"/>
      </w:pPr>
      <w:r>
        <w:rPr>
          <w:b/>
          <w:bCs/>
          <w:i/>
          <w:iCs/>
        </w:rPr>
        <w:t>Answer/Configuration Steps:</w:t>
      </w:r>
    </w:p>
    <w:p w14:paraId="3EB5631B" w14:textId="77777777" w:rsidR="0072539D" w:rsidRDefault="001F56C9">
      <w:pPr>
        <w:pStyle w:val="ListParagraph"/>
        <w:numPr>
          <w:ilvl w:val="0"/>
          <w:numId w:val="1"/>
        </w:numPr>
        <w:spacing w:after="120"/>
      </w:pPr>
      <w:r>
        <w:t>Three routers (Router0, Router1, Router2) were added to the workspace.</w:t>
      </w:r>
    </w:p>
    <w:p w14:paraId="4FA7D022" w14:textId="77777777" w:rsidR="0072539D" w:rsidRDefault="001F56C9">
      <w:pPr>
        <w:pStyle w:val="ListParagraph"/>
        <w:numPr>
          <w:ilvl w:val="0"/>
          <w:numId w:val="1"/>
        </w:numPr>
        <w:spacing w:after="120"/>
      </w:pPr>
      <w:r>
        <w:t>The routers were connected in a chain setup using Serial cables (Serial 0/3/0).</w:t>
      </w:r>
    </w:p>
    <w:p w14:paraId="73E89392" w14:textId="77777777" w:rsidR="0072539D" w:rsidRDefault="001F56C9">
      <w:pPr>
        <w:spacing w:before="200" w:after="80"/>
      </w:pPr>
      <w:r>
        <w:rPr>
          <w:b/>
          <w:bCs/>
        </w:rPr>
        <w:t>Router0 Interface Configuration:</w:t>
      </w:r>
    </w:p>
    <w:p w14:paraId="3C724578" w14:textId="77777777" w:rsidR="0072539D" w:rsidRDefault="001F56C9">
      <w:pPr>
        <w:spacing w:before="120" w:after="240"/>
      </w:pPr>
      <w:r>
        <w:rPr>
          <w:noProof/>
        </w:rPr>
        <w:drawing>
          <wp:inline distT="0" distB="0" distL="0" distR="0" wp14:anchorId="5C7FF642" wp14:editId="34172C3A">
            <wp:extent cx="5669280" cy="1290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1290742"/>
                    </a:xfrm>
                    <a:prstGeom prst="rect">
                      <a:avLst/>
                    </a:prstGeom>
                  </pic:spPr>
                </pic:pic>
              </a:graphicData>
            </a:graphic>
          </wp:inline>
        </w:drawing>
      </w:r>
    </w:p>
    <w:p w14:paraId="06DFE922" w14:textId="77777777" w:rsidR="0072539D" w:rsidRDefault="001F56C9">
      <w:pPr>
        <w:spacing w:before="200" w:after="80"/>
      </w:pPr>
      <w:r>
        <w:rPr>
          <w:b/>
          <w:bCs/>
        </w:rPr>
        <w:t>Router1 Interface Configuration:</w:t>
      </w:r>
    </w:p>
    <w:p w14:paraId="56FF7D57" w14:textId="77777777" w:rsidR="0072539D" w:rsidRDefault="001F56C9">
      <w:pPr>
        <w:spacing w:before="120" w:after="240"/>
      </w:pPr>
      <w:r>
        <w:rPr>
          <w:noProof/>
        </w:rPr>
        <w:lastRenderedPageBreak/>
        <w:drawing>
          <wp:inline distT="0" distB="0" distL="0" distR="0" wp14:anchorId="78087646" wp14:editId="77AE4706">
            <wp:extent cx="5669280" cy="1816440"/>
            <wp:effectExtent l="0" t="0" r="0" b="0"/>
            <wp:docPr id="1995717395" name="Picture 199571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1816440"/>
                    </a:xfrm>
                    <a:prstGeom prst="rect">
                      <a:avLst/>
                    </a:prstGeom>
                  </pic:spPr>
                </pic:pic>
              </a:graphicData>
            </a:graphic>
          </wp:inline>
        </w:drawing>
      </w:r>
    </w:p>
    <w:p w14:paraId="22785118" w14:textId="77777777" w:rsidR="0072539D" w:rsidRDefault="001F56C9">
      <w:pPr>
        <w:spacing w:before="200" w:after="80"/>
      </w:pPr>
      <w:r>
        <w:rPr>
          <w:b/>
          <w:bCs/>
        </w:rPr>
        <w:t>Router2 Interface Configuration:</w:t>
      </w:r>
    </w:p>
    <w:p w14:paraId="7CCBBB10" w14:textId="77777777" w:rsidR="0072539D" w:rsidRDefault="001F56C9">
      <w:pPr>
        <w:spacing w:before="120" w:after="240"/>
      </w:pPr>
      <w:r>
        <w:rPr>
          <w:noProof/>
        </w:rPr>
        <w:drawing>
          <wp:inline distT="0" distB="0" distL="0" distR="0" wp14:anchorId="73E7AB16" wp14:editId="199B5937">
            <wp:extent cx="5669280" cy="1286545"/>
            <wp:effectExtent l="0" t="0" r="0" b="0"/>
            <wp:docPr id="1220349765" name="Picture 12203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1286545"/>
                    </a:xfrm>
                    <a:prstGeom prst="rect">
                      <a:avLst/>
                    </a:prstGeom>
                  </pic:spPr>
                </pic:pic>
              </a:graphicData>
            </a:graphic>
          </wp:inline>
        </w:drawing>
      </w:r>
    </w:p>
    <w:p w14:paraId="2ED4619B" w14:textId="77777777" w:rsidR="0072539D" w:rsidRDefault="001F56C9">
      <w:pPr>
        <w:pStyle w:val="Heading2"/>
      </w:pPr>
      <w:r>
        <w:t>Task 2: Enable RIP Version 2 and Network Advertisement</w:t>
      </w:r>
    </w:p>
    <w:p w14:paraId="24B1367A" w14:textId="77777777" w:rsidR="0072539D" w:rsidRDefault="001F56C9">
      <w:pPr>
        <w:spacing w:after="120"/>
        <w:jc w:val="both"/>
      </w:pPr>
      <w:r>
        <w:rPr>
          <w:b/>
          <w:bCs/>
        </w:rPr>
        <w:t xml:space="preserve">Objective: </w:t>
      </w:r>
      <w:r>
        <w:t>Enable RIP version 2 on all three routers in your topology, advertise all directly connected networks, and verify that each router learns routes to all subnets using the show ip route command.</w:t>
      </w:r>
    </w:p>
    <w:p w14:paraId="3D839E84" w14:textId="77777777" w:rsidR="0072539D" w:rsidRDefault="001F56C9">
      <w:pPr>
        <w:spacing w:before="160" w:after="120"/>
      </w:pPr>
      <w:r>
        <w:rPr>
          <w:b/>
          <w:bCs/>
          <w:i/>
          <w:iCs/>
        </w:rPr>
        <w:t>Answer/Configuration Commands:</w:t>
      </w:r>
    </w:p>
    <w:p w14:paraId="7D6510A1" w14:textId="77777777" w:rsidR="0072539D" w:rsidRDefault="001F56C9">
      <w:pPr>
        <w:spacing w:before="200" w:after="80"/>
      </w:pPr>
      <w:r>
        <w:rPr>
          <w:b/>
          <w:bCs/>
        </w:rPr>
        <w:t>Router0 Configuration:</w:t>
      </w:r>
    </w:p>
    <w:p w14:paraId="293BF929" w14:textId="77777777" w:rsidR="0072539D" w:rsidRDefault="001F56C9">
      <w:pPr>
        <w:spacing w:before="120" w:after="240"/>
      </w:pPr>
      <w:r>
        <w:rPr>
          <w:noProof/>
        </w:rPr>
        <w:drawing>
          <wp:inline distT="0" distB="0" distL="0" distR="0" wp14:anchorId="77BA4DF2" wp14:editId="414D3B3E">
            <wp:extent cx="5669280" cy="1678220"/>
            <wp:effectExtent l="0" t="0" r="0" b="0"/>
            <wp:docPr id="249497756" name="Picture 24949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1678220"/>
                    </a:xfrm>
                    <a:prstGeom prst="rect">
                      <a:avLst/>
                    </a:prstGeom>
                  </pic:spPr>
                </pic:pic>
              </a:graphicData>
            </a:graphic>
          </wp:inline>
        </w:drawing>
      </w:r>
    </w:p>
    <w:p w14:paraId="7CD2595B" w14:textId="77777777" w:rsidR="0072539D" w:rsidRDefault="001F56C9">
      <w:pPr>
        <w:spacing w:before="200" w:after="80"/>
      </w:pPr>
      <w:r>
        <w:rPr>
          <w:b/>
          <w:bCs/>
        </w:rPr>
        <w:t>Router1 Configuration:</w:t>
      </w:r>
    </w:p>
    <w:p w14:paraId="2CBAF27E" w14:textId="77777777" w:rsidR="0072539D" w:rsidRDefault="001F56C9">
      <w:pPr>
        <w:spacing w:before="120" w:after="240"/>
      </w:pPr>
      <w:r>
        <w:rPr>
          <w:noProof/>
        </w:rPr>
        <w:lastRenderedPageBreak/>
        <w:drawing>
          <wp:inline distT="0" distB="0" distL="0" distR="0" wp14:anchorId="4AE69CF4" wp14:editId="0C2017E8">
            <wp:extent cx="5669280" cy="1515128"/>
            <wp:effectExtent l="0" t="0" r="0" b="0"/>
            <wp:docPr id="2069823216" name="Picture 206982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1515128"/>
                    </a:xfrm>
                    <a:prstGeom prst="rect">
                      <a:avLst/>
                    </a:prstGeom>
                  </pic:spPr>
                </pic:pic>
              </a:graphicData>
            </a:graphic>
          </wp:inline>
        </w:drawing>
      </w:r>
    </w:p>
    <w:p w14:paraId="1AF59E1F" w14:textId="77777777" w:rsidR="0072539D" w:rsidRDefault="001F56C9">
      <w:pPr>
        <w:spacing w:before="200" w:after="80"/>
      </w:pPr>
      <w:r>
        <w:rPr>
          <w:b/>
          <w:bCs/>
        </w:rPr>
        <w:t>Router2 Configuration:</w:t>
      </w:r>
    </w:p>
    <w:p w14:paraId="5BBFD6A3" w14:textId="77777777" w:rsidR="0072539D" w:rsidRDefault="001F56C9">
      <w:pPr>
        <w:spacing w:before="120" w:after="240"/>
      </w:pPr>
      <w:r>
        <w:rPr>
          <w:noProof/>
        </w:rPr>
        <w:drawing>
          <wp:inline distT="0" distB="0" distL="0" distR="0" wp14:anchorId="4641DBE6" wp14:editId="679DDE5E">
            <wp:extent cx="5669280" cy="1629918"/>
            <wp:effectExtent l="0" t="0" r="0" b="0"/>
            <wp:docPr id="127654722" name="Picture 12765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1629918"/>
                    </a:xfrm>
                    <a:prstGeom prst="rect">
                      <a:avLst/>
                    </a:prstGeom>
                  </pic:spPr>
                </pic:pic>
              </a:graphicData>
            </a:graphic>
          </wp:inline>
        </w:drawing>
      </w:r>
    </w:p>
    <w:p w14:paraId="699A2113" w14:textId="77777777" w:rsidR="0072539D" w:rsidRDefault="001F56C9">
      <w:pPr>
        <w:spacing w:after="120"/>
        <w:jc w:val="both"/>
      </w:pPr>
      <w:r>
        <w:rPr>
          <w:b/>
          <w:bCs/>
        </w:rPr>
        <w:t xml:space="preserve">Verification: </w:t>
      </w:r>
      <w:r>
        <w:t>Running show ip route on Router0 confirms it learned Router2's remote network via RIP (indicated by R):</w:t>
      </w:r>
    </w:p>
    <w:p w14:paraId="58F3CB64" w14:textId="77777777" w:rsidR="0072539D" w:rsidRDefault="001F56C9">
      <w:pPr>
        <w:spacing w:before="120" w:after="240"/>
      </w:pPr>
      <w:r>
        <w:rPr>
          <w:noProof/>
        </w:rPr>
        <w:drawing>
          <wp:inline distT="0" distB="0" distL="0" distR="0" wp14:anchorId="2E68B7DB" wp14:editId="02622221">
            <wp:extent cx="5669280" cy="981632"/>
            <wp:effectExtent l="0" t="0" r="0" b="0"/>
            <wp:docPr id="74355961" name="Picture 7435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981632"/>
                    </a:xfrm>
                    <a:prstGeom prst="rect">
                      <a:avLst/>
                    </a:prstGeom>
                  </pic:spPr>
                </pic:pic>
              </a:graphicData>
            </a:graphic>
          </wp:inline>
        </w:drawing>
      </w:r>
    </w:p>
    <w:p w14:paraId="1BCE8DFA" w14:textId="77777777" w:rsidR="0072539D" w:rsidRDefault="001F56C9">
      <w:pPr>
        <w:pStyle w:val="Heading2"/>
      </w:pPr>
      <w:r>
        <w:t>Task 3: Modifying Hop Count Metric</w:t>
      </w:r>
    </w:p>
    <w:p w14:paraId="5E2970B5" w14:textId="77777777" w:rsidR="0072539D" w:rsidRDefault="001F56C9">
      <w:pPr>
        <w:spacing w:after="120"/>
        <w:jc w:val="both"/>
      </w:pPr>
      <w:r>
        <w:rPr>
          <w:b/>
          <w:bCs/>
        </w:rPr>
        <w:t xml:space="preserve">Objective: </w:t>
      </w:r>
      <w:r>
        <w:t>Change the hop count metric for one of the networks by adding an extra router between two existing routers, then observe and record how the hop count value changes in the routing tables.</w:t>
      </w:r>
    </w:p>
    <w:p w14:paraId="76D5B521" w14:textId="77777777" w:rsidR="0072539D" w:rsidRDefault="001F56C9">
      <w:pPr>
        <w:spacing w:before="160" w:after="120"/>
      </w:pPr>
      <w:r>
        <w:rPr>
          <w:b/>
          <w:bCs/>
          <w:i/>
          <w:iCs/>
        </w:rPr>
        <w:t>Answer/Observation:</w:t>
      </w:r>
    </w:p>
    <w:p w14:paraId="7F92A9F9" w14:textId="77777777" w:rsidR="0072539D" w:rsidRDefault="001F56C9">
      <w:pPr>
        <w:spacing w:after="120"/>
        <w:jc w:val="both"/>
      </w:pPr>
      <w:r>
        <w:rPr>
          <w:b/>
          <w:bCs/>
        </w:rPr>
        <w:t xml:space="preserve">Before Change: </w:t>
      </w:r>
      <w:r>
        <w:t>Router0 was reaching Router2's LAN via 2 hops ([120/2]).</w:t>
      </w:r>
    </w:p>
    <w:p w14:paraId="388FA061" w14:textId="77777777" w:rsidR="0072539D" w:rsidRDefault="001F56C9">
      <w:pPr>
        <w:spacing w:after="120"/>
        <w:jc w:val="both"/>
      </w:pPr>
      <w:r>
        <w:rPr>
          <w:b/>
          <w:bCs/>
        </w:rPr>
        <w:t xml:space="preserve">Modification: </w:t>
      </w:r>
      <w:r>
        <w:t>A fourth router (Router_New) was inserted between Router1 and Router2, creating an extra link. RIP paths were updated automatically.</w:t>
      </w:r>
    </w:p>
    <w:p w14:paraId="79088ADE" w14:textId="77777777" w:rsidR="0072539D" w:rsidRDefault="001F56C9">
      <w:pPr>
        <w:spacing w:after="120"/>
        <w:jc w:val="both"/>
      </w:pPr>
      <w:r>
        <w:rPr>
          <w:b/>
          <w:bCs/>
        </w:rPr>
        <w:lastRenderedPageBreak/>
        <w:t xml:space="preserve">After Change Observation: </w:t>
      </w:r>
      <w:r>
        <w:t>Running show ip route on Router0 showed the metric value for reaching Router2's remote LAN increased automatically from 2 hops to 3 hops:</w:t>
      </w:r>
    </w:p>
    <w:p w14:paraId="57C45A7D" w14:textId="77777777" w:rsidR="0072539D" w:rsidRDefault="001F56C9">
      <w:pPr>
        <w:spacing w:before="120" w:after="240"/>
      </w:pPr>
      <w:r>
        <w:rPr>
          <w:noProof/>
        </w:rPr>
        <w:drawing>
          <wp:inline distT="0" distB="0" distL="0" distR="0" wp14:anchorId="09C4101A" wp14:editId="41AA6D32">
            <wp:extent cx="5669280" cy="1001715"/>
            <wp:effectExtent l="0" t="0" r="0" b="0"/>
            <wp:docPr id="1443083815" name="Picture 144308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1001715"/>
                    </a:xfrm>
                    <a:prstGeom prst="rect">
                      <a:avLst/>
                    </a:prstGeom>
                  </pic:spPr>
                </pic:pic>
              </a:graphicData>
            </a:graphic>
          </wp:inline>
        </w:drawing>
      </w:r>
    </w:p>
    <w:p w14:paraId="22D0405C" w14:textId="77777777" w:rsidR="0072539D" w:rsidRDefault="001F56C9">
      <w:pPr>
        <w:jc w:val="both"/>
      </w:pPr>
      <w:r>
        <w:rPr>
          <w:i/>
          <w:iCs/>
        </w:rPr>
        <w:t>This proves that RIP relies directly on hop counts to measure path distance.</w:t>
      </w:r>
    </w:p>
    <w:p w14:paraId="2A41BFD2" w14:textId="77777777" w:rsidR="0072539D" w:rsidRDefault="001F56C9">
      <w:pPr>
        <w:pStyle w:val="Heading2"/>
      </w:pPr>
      <w:r>
        <w:t>Task 4: Packet Capture and Analysis of RIP Updates</w:t>
      </w:r>
    </w:p>
    <w:p w14:paraId="3768B02F" w14:textId="77777777" w:rsidR="0072539D" w:rsidRDefault="001F56C9">
      <w:pPr>
        <w:spacing w:after="120"/>
        <w:jc w:val="both"/>
      </w:pPr>
      <w:r>
        <w:rPr>
          <w:b/>
          <w:bCs/>
        </w:rPr>
        <w:t xml:space="preserve">Objective: </w:t>
      </w:r>
      <w:r>
        <w:t>Use the simulation mode in Cisco Packet Tracer to capture and analyze RIP update packets as they are exchanged between routers. Filter for RIP packets in the simulation panel and note the source, destination, and advertised routes in each update.</w:t>
      </w:r>
    </w:p>
    <w:p w14:paraId="463BCD32" w14:textId="77777777" w:rsidR="0072539D" w:rsidRDefault="001F56C9">
      <w:pPr>
        <w:spacing w:before="160" w:after="120"/>
      </w:pPr>
      <w:r>
        <w:rPr>
          <w:b/>
          <w:bCs/>
          <w:i/>
          <w:iCs/>
        </w:rPr>
        <w:t>Answer/Analysis Report:</w:t>
      </w:r>
    </w:p>
    <w:p w14:paraId="7F3BD3FF" w14:textId="77777777" w:rsidR="0072539D" w:rsidRDefault="001F56C9">
      <w:pPr>
        <w:spacing w:after="120"/>
        <w:jc w:val="both"/>
      </w:pPr>
      <w:r>
        <w:rPr>
          <w:b/>
          <w:bCs/>
        </w:rPr>
        <w:t xml:space="preserve">Simulation Steps: </w:t>
      </w:r>
      <w:r>
        <w:t>Switched Packet Tracer to Simulation Mode and selected RIP in the event list filters.</w:t>
      </w:r>
    </w:p>
    <w:p w14:paraId="3540DFDD" w14:textId="77777777" w:rsidR="0072539D" w:rsidRDefault="001F56C9">
      <w:pPr>
        <w:spacing w:before="200" w:after="80"/>
      </w:pPr>
      <w:r>
        <w:rPr>
          <w:b/>
          <w:bCs/>
        </w:rPr>
        <w:t>Captured Packet Breakdown:</w:t>
      </w:r>
    </w:p>
    <w:p w14:paraId="14D8EF70" w14:textId="77777777" w:rsidR="0072539D" w:rsidRDefault="001F56C9">
      <w:pPr>
        <w:spacing w:after="120"/>
        <w:jc w:val="both"/>
      </w:pPr>
      <w:r>
        <w:rPr>
          <w:b/>
          <w:bCs/>
        </w:rPr>
        <w:t xml:space="preserve">Protocol Type: </w:t>
      </w:r>
      <w:r>
        <w:t>RIPv2</w:t>
      </w:r>
    </w:p>
    <w:p w14:paraId="61666078" w14:textId="77777777" w:rsidR="0072539D" w:rsidRDefault="001F56C9">
      <w:pPr>
        <w:spacing w:after="120"/>
        <w:jc w:val="both"/>
      </w:pPr>
      <w:r>
        <w:rPr>
          <w:b/>
          <w:bCs/>
        </w:rPr>
        <w:t xml:space="preserve">Source IP: </w:t>
      </w:r>
      <w:r>
        <w:t>10.1.1.2 (Interface IP of the neighboring router sending the update)</w:t>
      </w:r>
    </w:p>
    <w:p w14:paraId="2F8FD20F" w14:textId="77777777" w:rsidR="0072539D" w:rsidRDefault="001F56C9">
      <w:pPr>
        <w:spacing w:after="120"/>
        <w:jc w:val="both"/>
      </w:pPr>
      <w:r>
        <w:rPr>
          <w:b/>
          <w:bCs/>
        </w:rPr>
        <w:t xml:space="preserve">Destination IP: </w:t>
      </w:r>
      <w:r>
        <w:t>224.0.0.9 (The standardized multicast address utilized by RIPv2 to distribute updates to nearby routers)</w:t>
      </w:r>
    </w:p>
    <w:p w14:paraId="3B7A4398" w14:textId="77777777" w:rsidR="0072539D" w:rsidRDefault="001F56C9">
      <w:pPr>
        <w:spacing w:after="120"/>
        <w:jc w:val="both"/>
      </w:pPr>
      <w:r>
        <w:rPr>
          <w:b/>
          <w:bCs/>
        </w:rPr>
        <w:t xml:space="preserve">Advertised Routing Payloads: </w:t>
      </w:r>
      <w:r>
        <w:t>Inside the routing update payload, the packet contained information regarding subnets like 192.168.20.0/24 along with its metric value (hop count = 1). This allows the receiving router to add the route to its table.</w:t>
      </w:r>
    </w:p>
    <w:sectPr w:rsidR="0072539D">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8D4F2" w14:textId="77777777" w:rsidR="00803B18" w:rsidRDefault="00803B18">
      <w:pPr>
        <w:spacing w:after="0" w:line="240" w:lineRule="auto"/>
      </w:pPr>
      <w:r>
        <w:separator/>
      </w:r>
    </w:p>
  </w:endnote>
  <w:endnote w:type="continuationSeparator" w:id="0">
    <w:p w14:paraId="139DFD1E" w14:textId="77777777" w:rsidR="00803B18" w:rsidRDefault="00803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BDF0" w14:textId="77777777" w:rsidR="0072539D" w:rsidRDefault="001F56C9">
    <w:pPr>
      <w:pBdr>
        <w:top w:val="single" w:sz="4" w:space="4" w:color="BFBFBF"/>
      </w:pBdr>
      <w:tabs>
        <w:tab w:val="right" w:pos="9026"/>
      </w:tabs>
    </w:pPr>
    <w:r>
      <w:rPr>
        <w:color w:val="595959"/>
        <w:sz w:val="18"/>
        <w:szCs w:val="18"/>
      </w:rPr>
      <w:t xml:space="preserve">Assignment 14 – </w:t>
    </w:r>
    <w:proofErr w:type="gramStart"/>
    <w:r>
      <w:rPr>
        <w:color w:val="595959"/>
        <w:sz w:val="18"/>
        <w:szCs w:val="18"/>
      </w:rPr>
      <w:t>RIP  |</w:t>
    </w:r>
    <w:proofErr w:type="gramEnd"/>
    <w:r>
      <w:rPr>
        <w:color w:val="595959"/>
        <w:sz w:val="18"/>
        <w:szCs w:val="18"/>
      </w:rPr>
      <w:t xml:space="preserve">  Shreya Panchal</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D7A4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D7A4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5A894" w14:textId="77777777" w:rsidR="00803B18" w:rsidRDefault="00803B18">
      <w:pPr>
        <w:spacing w:after="0" w:line="240" w:lineRule="auto"/>
      </w:pPr>
      <w:r>
        <w:separator/>
      </w:r>
    </w:p>
  </w:footnote>
  <w:footnote w:type="continuationSeparator" w:id="0">
    <w:p w14:paraId="4B515CC8" w14:textId="77777777" w:rsidR="00803B18" w:rsidRDefault="00803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B3DC6"/>
    <w:multiLevelType w:val="hybridMultilevel"/>
    <w:tmpl w:val="E3D022CE"/>
    <w:lvl w:ilvl="0" w:tplc="87C64BAA">
      <w:start w:val="1"/>
      <w:numFmt w:val="bullet"/>
      <w:lvlText w:val="●"/>
      <w:lvlJc w:val="left"/>
      <w:pPr>
        <w:ind w:left="720" w:hanging="360"/>
      </w:pPr>
    </w:lvl>
    <w:lvl w:ilvl="1" w:tplc="18AA801C">
      <w:start w:val="1"/>
      <w:numFmt w:val="bullet"/>
      <w:lvlText w:val="○"/>
      <w:lvlJc w:val="left"/>
      <w:pPr>
        <w:ind w:left="1440" w:hanging="360"/>
      </w:pPr>
    </w:lvl>
    <w:lvl w:ilvl="2" w:tplc="363E57BC">
      <w:start w:val="1"/>
      <w:numFmt w:val="bullet"/>
      <w:lvlText w:val="■"/>
      <w:lvlJc w:val="left"/>
      <w:pPr>
        <w:ind w:left="2160" w:hanging="360"/>
      </w:pPr>
    </w:lvl>
    <w:lvl w:ilvl="3" w:tplc="1BB0B41A">
      <w:start w:val="1"/>
      <w:numFmt w:val="bullet"/>
      <w:lvlText w:val="●"/>
      <w:lvlJc w:val="left"/>
      <w:pPr>
        <w:ind w:left="2880" w:hanging="360"/>
      </w:pPr>
    </w:lvl>
    <w:lvl w:ilvl="4" w:tplc="EAFAFB84">
      <w:start w:val="1"/>
      <w:numFmt w:val="bullet"/>
      <w:lvlText w:val="○"/>
      <w:lvlJc w:val="left"/>
      <w:pPr>
        <w:ind w:left="3600" w:hanging="360"/>
      </w:pPr>
    </w:lvl>
    <w:lvl w:ilvl="5" w:tplc="B1A0F7D0">
      <w:start w:val="1"/>
      <w:numFmt w:val="bullet"/>
      <w:lvlText w:val="■"/>
      <w:lvlJc w:val="left"/>
      <w:pPr>
        <w:ind w:left="4320" w:hanging="360"/>
      </w:pPr>
    </w:lvl>
    <w:lvl w:ilvl="6" w:tplc="B18E4AE0">
      <w:start w:val="1"/>
      <w:numFmt w:val="bullet"/>
      <w:lvlText w:val="●"/>
      <w:lvlJc w:val="left"/>
      <w:pPr>
        <w:ind w:left="5040" w:hanging="360"/>
      </w:pPr>
    </w:lvl>
    <w:lvl w:ilvl="7" w:tplc="C3400FE6">
      <w:start w:val="1"/>
      <w:numFmt w:val="bullet"/>
      <w:lvlText w:val="●"/>
      <w:lvlJc w:val="left"/>
      <w:pPr>
        <w:ind w:left="5760" w:hanging="360"/>
      </w:pPr>
    </w:lvl>
    <w:lvl w:ilvl="8" w:tplc="349A49DE">
      <w:start w:val="1"/>
      <w:numFmt w:val="bullet"/>
      <w:lvlText w:val="●"/>
      <w:lvlJc w:val="left"/>
      <w:pPr>
        <w:ind w:left="6480" w:hanging="360"/>
      </w:pPr>
    </w:lvl>
  </w:abstractNum>
  <w:num w:numId="1" w16cid:durableId="367922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39D"/>
    <w:rsid w:val="00027DAD"/>
    <w:rsid w:val="001F56C9"/>
    <w:rsid w:val="0072539D"/>
    <w:rsid w:val="00803B18"/>
    <w:rsid w:val="00CD7A4A"/>
    <w:rsid w:val="00D030E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9FDD0"/>
  <w15:docId w15:val="{2B32CDF3-5C27-45D3-937C-ACF6F77F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paragraph" w:styleId="Heading1">
    <w:name w:val="heading 1"/>
    <w:basedOn w:val="Normal"/>
    <w:next w:val="Normal"/>
    <w:uiPriority w:val="9"/>
    <w:qFormat/>
    <w:pPr>
      <w:spacing w:before="240" w:after="240"/>
      <w:jc w:val="center"/>
      <w:outlineLvl w:val="0"/>
    </w:pPr>
    <w:rPr>
      <w:b/>
      <w:bCs/>
      <w:color w:val="1F3864"/>
      <w:sz w:val="36"/>
      <w:szCs w:val="36"/>
    </w:rPr>
  </w:style>
  <w:style w:type="paragraph" w:styleId="Heading2">
    <w:name w:val="heading 2"/>
    <w:basedOn w:val="Normal"/>
    <w:next w:val="Normal"/>
    <w:uiPriority w:val="9"/>
    <w:unhideWhenUsed/>
    <w:qFormat/>
    <w:pPr>
      <w:pBdr>
        <w:bottom w:val="single" w:sz="6" w:space="4" w:color="2E5395"/>
      </w:pBdr>
      <w:spacing w:before="360"/>
      <w:outlineLvl w:val="1"/>
    </w:pPr>
    <w:rPr>
      <w:b/>
      <w:bCs/>
      <w:color w:val="2E539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30ED"/>
    <w:pPr>
      <w:tabs>
        <w:tab w:val="center" w:pos="4513"/>
        <w:tab w:val="right" w:pos="9026"/>
      </w:tabs>
      <w:spacing w:after="0" w:line="240" w:lineRule="auto"/>
    </w:pPr>
    <w:rPr>
      <w:rFonts w:cs="Angsana New"/>
      <w:szCs w:val="28"/>
    </w:rPr>
  </w:style>
  <w:style w:type="character" w:customStyle="1" w:styleId="HeaderChar">
    <w:name w:val="Header Char"/>
    <w:basedOn w:val="DefaultParagraphFont"/>
    <w:link w:val="Header"/>
    <w:uiPriority w:val="99"/>
    <w:rsid w:val="00D030ED"/>
    <w:rPr>
      <w:rFonts w:cs="Angsana New"/>
      <w:szCs w:val="28"/>
    </w:rPr>
  </w:style>
  <w:style w:type="paragraph" w:styleId="Footer">
    <w:name w:val="footer"/>
    <w:basedOn w:val="Normal"/>
    <w:link w:val="FooterChar"/>
    <w:uiPriority w:val="99"/>
    <w:unhideWhenUsed/>
    <w:rsid w:val="00D030ED"/>
    <w:pPr>
      <w:tabs>
        <w:tab w:val="center" w:pos="4513"/>
        <w:tab w:val="right" w:pos="9026"/>
      </w:tabs>
      <w:spacing w:after="0" w:line="240" w:lineRule="auto"/>
    </w:pPr>
    <w:rPr>
      <w:rFonts w:cs="Angsana New"/>
      <w:szCs w:val="28"/>
    </w:rPr>
  </w:style>
  <w:style w:type="character" w:customStyle="1" w:styleId="FooterChar">
    <w:name w:val="Footer Char"/>
    <w:basedOn w:val="DefaultParagraphFont"/>
    <w:link w:val="Footer"/>
    <w:uiPriority w:val="99"/>
    <w:rsid w:val="00D030ED"/>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3</cp:revision>
  <dcterms:created xsi:type="dcterms:W3CDTF">2026-07-27T04:04:00Z</dcterms:created>
  <dcterms:modified xsi:type="dcterms:W3CDTF">2026-07-27T04:06:00Z</dcterms:modified>
</cp:coreProperties>
</file>