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D9869" w14:textId="24ADF984" w:rsidR="00A11EEF" w:rsidRDefault="003A3472">
      <w:pPr>
        <w:rPr>
          <w:b/>
          <w:bCs/>
          <w:sz w:val="44"/>
          <w:szCs w:val="44"/>
        </w:rPr>
      </w:pPr>
      <w:r>
        <w:t xml:space="preserve">   </w:t>
      </w:r>
      <w:r w:rsidRPr="003A3472">
        <w:rPr>
          <w:b/>
          <w:bCs/>
          <w:sz w:val="44"/>
          <w:szCs w:val="44"/>
        </w:rPr>
        <w:t>Customer Lifetime Value Prediction Model</w:t>
      </w:r>
    </w:p>
    <w:p w14:paraId="610962EA" w14:textId="77777777" w:rsidR="003A3472" w:rsidRPr="003A3472" w:rsidRDefault="003A3472" w:rsidP="003A3472">
      <w:pPr>
        <w:rPr>
          <w:b/>
          <w:bCs/>
          <w:sz w:val="28"/>
          <w:szCs w:val="28"/>
        </w:rPr>
      </w:pPr>
      <w:r w:rsidRPr="003A3472">
        <w:rPr>
          <w:b/>
          <w:bCs/>
          <w:sz w:val="28"/>
          <w:szCs w:val="28"/>
        </w:rPr>
        <w:t>Introduction</w:t>
      </w:r>
    </w:p>
    <w:p w14:paraId="40249422" w14:textId="35727B01" w:rsidR="003A3472" w:rsidRPr="003A3472" w:rsidRDefault="003A3472" w:rsidP="003A3472">
      <w:pPr>
        <w:rPr>
          <w:sz w:val="28"/>
          <w:szCs w:val="28"/>
        </w:rPr>
      </w:pPr>
      <w:r w:rsidRPr="003A3472">
        <w:rPr>
          <w:sz w:val="28"/>
          <w:szCs w:val="28"/>
        </w:rPr>
        <w:t>Customer Lifetime Value (CLV) is a key metric that helps businesses estimate how much revenue a customer is likely to generate over time. This project aims to predict CLV based on customer purchase behavio</w:t>
      </w:r>
      <w:r>
        <w:rPr>
          <w:sz w:val="28"/>
          <w:szCs w:val="28"/>
        </w:rPr>
        <w:t>u</w:t>
      </w:r>
      <w:r w:rsidRPr="003A3472">
        <w:rPr>
          <w:sz w:val="28"/>
          <w:szCs w:val="28"/>
        </w:rPr>
        <w:t xml:space="preserve">r using real e-commerce data from </w:t>
      </w:r>
      <w:proofErr w:type="spellStart"/>
      <w:r w:rsidRPr="003A3472">
        <w:rPr>
          <w:sz w:val="28"/>
          <w:szCs w:val="28"/>
        </w:rPr>
        <w:t>Olist</w:t>
      </w:r>
      <w:proofErr w:type="spellEnd"/>
      <w:r w:rsidRPr="003A3472">
        <w:rPr>
          <w:sz w:val="28"/>
          <w:szCs w:val="28"/>
        </w:rPr>
        <w:t>. The objective is to support better marketing strategies by identifying high-value customers.</w:t>
      </w:r>
    </w:p>
    <w:p w14:paraId="5653B01F" w14:textId="02669BC5" w:rsidR="003A3472" w:rsidRPr="003A3472" w:rsidRDefault="003A3472" w:rsidP="003A3472">
      <w:pPr>
        <w:rPr>
          <w:sz w:val="28"/>
          <w:szCs w:val="28"/>
        </w:rPr>
      </w:pPr>
    </w:p>
    <w:p w14:paraId="639871F2" w14:textId="77777777" w:rsidR="003A3472" w:rsidRPr="003A3472" w:rsidRDefault="003A3472" w:rsidP="003A3472">
      <w:pPr>
        <w:rPr>
          <w:b/>
          <w:bCs/>
          <w:sz w:val="28"/>
          <w:szCs w:val="28"/>
        </w:rPr>
      </w:pPr>
      <w:r w:rsidRPr="003A3472">
        <w:rPr>
          <w:rFonts w:ascii="Segoe UI Emoji" w:hAnsi="Segoe UI Emoji" w:cs="Segoe UI Emoji"/>
          <w:b/>
          <w:bCs/>
          <w:sz w:val="28"/>
          <w:szCs w:val="28"/>
        </w:rPr>
        <w:t>🔹</w:t>
      </w:r>
      <w:r w:rsidRPr="003A3472">
        <w:rPr>
          <w:b/>
          <w:bCs/>
          <w:sz w:val="28"/>
          <w:szCs w:val="28"/>
        </w:rPr>
        <w:t xml:space="preserve"> Tools Used</w:t>
      </w:r>
    </w:p>
    <w:p w14:paraId="6A584533" w14:textId="77777777" w:rsidR="003A3472" w:rsidRPr="003A3472" w:rsidRDefault="003A3472" w:rsidP="003A3472">
      <w:pPr>
        <w:numPr>
          <w:ilvl w:val="0"/>
          <w:numId w:val="1"/>
        </w:numPr>
        <w:rPr>
          <w:sz w:val="28"/>
          <w:szCs w:val="28"/>
        </w:rPr>
      </w:pPr>
      <w:r w:rsidRPr="003A3472">
        <w:rPr>
          <w:b/>
          <w:bCs/>
          <w:sz w:val="28"/>
          <w:szCs w:val="28"/>
        </w:rPr>
        <w:t>Python</w:t>
      </w:r>
      <w:r w:rsidRPr="003A3472">
        <w:rPr>
          <w:sz w:val="28"/>
          <w:szCs w:val="28"/>
        </w:rPr>
        <w:t xml:space="preserve"> (</w:t>
      </w:r>
      <w:proofErr w:type="spellStart"/>
      <w:r w:rsidRPr="003A3472">
        <w:rPr>
          <w:sz w:val="28"/>
          <w:szCs w:val="28"/>
        </w:rPr>
        <w:t>Jupyter</w:t>
      </w:r>
      <w:proofErr w:type="spellEnd"/>
      <w:r w:rsidRPr="003A3472">
        <w:rPr>
          <w:sz w:val="28"/>
          <w:szCs w:val="28"/>
        </w:rPr>
        <w:t xml:space="preserve"> Notebook)</w:t>
      </w:r>
    </w:p>
    <w:p w14:paraId="5763B222" w14:textId="77777777" w:rsidR="003A3472" w:rsidRPr="003A3472" w:rsidRDefault="003A3472" w:rsidP="003A3472">
      <w:pPr>
        <w:numPr>
          <w:ilvl w:val="0"/>
          <w:numId w:val="1"/>
        </w:numPr>
        <w:rPr>
          <w:sz w:val="28"/>
          <w:szCs w:val="28"/>
        </w:rPr>
      </w:pPr>
      <w:r w:rsidRPr="003A3472">
        <w:rPr>
          <w:b/>
          <w:bCs/>
          <w:sz w:val="28"/>
          <w:szCs w:val="28"/>
        </w:rPr>
        <w:t>Pandas &amp; NumPy</w:t>
      </w:r>
      <w:r w:rsidRPr="003A3472">
        <w:rPr>
          <w:sz w:val="28"/>
          <w:szCs w:val="28"/>
        </w:rPr>
        <w:t xml:space="preserve"> for data processing</w:t>
      </w:r>
    </w:p>
    <w:p w14:paraId="26B59ED1" w14:textId="77777777" w:rsidR="003A3472" w:rsidRPr="003A3472" w:rsidRDefault="003A3472" w:rsidP="003A3472">
      <w:pPr>
        <w:numPr>
          <w:ilvl w:val="0"/>
          <w:numId w:val="1"/>
        </w:numPr>
        <w:rPr>
          <w:sz w:val="28"/>
          <w:szCs w:val="28"/>
        </w:rPr>
      </w:pPr>
      <w:r w:rsidRPr="003A3472">
        <w:rPr>
          <w:b/>
          <w:bCs/>
          <w:sz w:val="28"/>
          <w:szCs w:val="28"/>
        </w:rPr>
        <w:t xml:space="preserve">Scikit-learn &amp; </w:t>
      </w:r>
      <w:proofErr w:type="spellStart"/>
      <w:r w:rsidRPr="003A3472">
        <w:rPr>
          <w:b/>
          <w:bCs/>
          <w:sz w:val="28"/>
          <w:szCs w:val="28"/>
        </w:rPr>
        <w:t>RandomForest</w:t>
      </w:r>
      <w:proofErr w:type="spellEnd"/>
      <w:r w:rsidRPr="003A3472">
        <w:rPr>
          <w:sz w:val="28"/>
          <w:szCs w:val="28"/>
        </w:rPr>
        <w:t xml:space="preserve"> for regression </w:t>
      </w:r>
      <w:proofErr w:type="spellStart"/>
      <w:r w:rsidRPr="003A3472">
        <w:rPr>
          <w:sz w:val="28"/>
          <w:szCs w:val="28"/>
        </w:rPr>
        <w:t>modeling</w:t>
      </w:r>
      <w:proofErr w:type="spellEnd"/>
    </w:p>
    <w:p w14:paraId="209A70F3" w14:textId="77777777" w:rsidR="003A3472" w:rsidRPr="003A3472" w:rsidRDefault="003A3472" w:rsidP="003A3472">
      <w:pPr>
        <w:numPr>
          <w:ilvl w:val="0"/>
          <w:numId w:val="1"/>
        </w:numPr>
        <w:rPr>
          <w:sz w:val="28"/>
          <w:szCs w:val="28"/>
        </w:rPr>
      </w:pPr>
      <w:r w:rsidRPr="003A3472">
        <w:rPr>
          <w:b/>
          <w:bCs/>
          <w:sz w:val="28"/>
          <w:szCs w:val="28"/>
        </w:rPr>
        <w:t>Matplotlib</w:t>
      </w:r>
      <w:r w:rsidRPr="003A3472">
        <w:rPr>
          <w:sz w:val="28"/>
          <w:szCs w:val="28"/>
        </w:rPr>
        <w:t xml:space="preserve"> for visualizations</w:t>
      </w:r>
    </w:p>
    <w:p w14:paraId="5FEBD685" w14:textId="77777777" w:rsidR="003A3472" w:rsidRPr="003A3472" w:rsidRDefault="003A3472" w:rsidP="003A3472">
      <w:pPr>
        <w:numPr>
          <w:ilvl w:val="0"/>
          <w:numId w:val="1"/>
        </w:numPr>
        <w:rPr>
          <w:sz w:val="28"/>
          <w:szCs w:val="28"/>
        </w:rPr>
      </w:pPr>
      <w:r w:rsidRPr="003A3472">
        <w:rPr>
          <w:b/>
          <w:bCs/>
          <w:sz w:val="28"/>
          <w:szCs w:val="28"/>
        </w:rPr>
        <w:t>Excel</w:t>
      </w:r>
      <w:r w:rsidRPr="003A3472">
        <w:rPr>
          <w:sz w:val="28"/>
          <w:szCs w:val="28"/>
        </w:rPr>
        <w:t xml:space="preserve"> (for optional cross-checks)</w:t>
      </w:r>
    </w:p>
    <w:p w14:paraId="759187A7" w14:textId="1B20D686" w:rsidR="003A3472" w:rsidRPr="003A3472" w:rsidRDefault="003A3472" w:rsidP="003A3472">
      <w:pPr>
        <w:rPr>
          <w:sz w:val="28"/>
          <w:szCs w:val="28"/>
        </w:rPr>
      </w:pPr>
    </w:p>
    <w:p w14:paraId="6B0DFB9D" w14:textId="77777777" w:rsidR="003A3472" w:rsidRPr="003A3472" w:rsidRDefault="003A3472" w:rsidP="003A3472">
      <w:pPr>
        <w:rPr>
          <w:b/>
          <w:bCs/>
          <w:sz w:val="28"/>
          <w:szCs w:val="28"/>
        </w:rPr>
      </w:pPr>
      <w:r w:rsidRPr="003A3472">
        <w:rPr>
          <w:rFonts w:ascii="Segoe UI Emoji" w:hAnsi="Segoe UI Emoji" w:cs="Segoe UI Emoji"/>
          <w:b/>
          <w:bCs/>
          <w:sz w:val="28"/>
          <w:szCs w:val="28"/>
        </w:rPr>
        <w:t>🔹</w:t>
      </w:r>
      <w:r w:rsidRPr="003A3472">
        <w:rPr>
          <w:b/>
          <w:bCs/>
          <w:sz w:val="28"/>
          <w:szCs w:val="28"/>
        </w:rPr>
        <w:t xml:space="preserve"> Steps Involved in Building the Project</w:t>
      </w:r>
    </w:p>
    <w:p w14:paraId="127AB03F" w14:textId="77777777" w:rsidR="003A3472" w:rsidRPr="003A3472" w:rsidRDefault="003A3472" w:rsidP="003A3472">
      <w:pPr>
        <w:numPr>
          <w:ilvl w:val="0"/>
          <w:numId w:val="2"/>
        </w:numPr>
        <w:rPr>
          <w:sz w:val="28"/>
          <w:szCs w:val="28"/>
        </w:rPr>
      </w:pPr>
      <w:r w:rsidRPr="003A3472">
        <w:rPr>
          <w:b/>
          <w:bCs/>
          <w:sz w:val="28"/>
          <w:szCs w:val="28"/>
        </w:rPr>
        <w:t>Data Preprocessing</w:t>
      </w:r>
    </w:p>
    <w:p w14:paraId="07C81E42" w14:textId="77777777" w:rsidR="003A3472" w:rsidRPr="003A3472" w:rsidRDefault="003A3472" w:rsidP="003A3472">
      <w:pPr>
        <w:numPr>
          <w:ilvl w:val="1"/>
          <w:numId w:val="2"/>
        </w:numPr>
        <w:rPr>
          <w:sz w:val="28"/>
          <w:szCs w:val="28"/>
        </w:rPr>
      </w:pPr>
      <w:r w:rsidRPr="003A3472">
        <w:rPr>
          <w:sz w:val="28"/>
          <w:szCs w:val="28"/>
        </w:rPr>
        <w:t>Loaded three datasets: olist_orders_dataset.csv, olist_order_items_dataset.csv, and olist_order_payments_dataset.csv.</w:t>
      </w:r>
    </w:p>
    <w:p w14:paraId="233D7463" w14:textId="77777777" w:rsidR="003A3472" w:rsidRPr="003A3472" w:rsidRDefault="003A3472" w:rsidP="003A3472">
      <w:pPr>
        <w:numPr>
          <w:ilvl w:val="1"/>
          <w:numId w:val="2"/>
        </w:numPr>
        <w:rPr>
          <w:sz w:val="28"/>
          <w:szCs w:val="28"/>
        </w:rPr>
      </w:pPr>
      <w:r w:rsidRPr="003A3472">
        <w:rPr>
          <w:sz w:val="28"/>
          <w:szCs w:val="28"/>
        </w:rPr>
        <w:t xml:space="preserve">Merged datasets using </w:t>
      </w:r>
      <w:proofErr w:type="spellStart"/>
      <w:r w:rsidRPr="003A3472">
        <w:rPr>
          <w:sz w:val="28"/>
          <w:szCs w:val="28"/>
        </w:rPr>
        <w:t>order_id</w:t>
      </w:r>
      <w:proofErr w:type="spellEnd"/>
      <w:r w:rsidRPr="003A3472">
        <w:rPr>
          <w:sz w:val="28"/>
          <w:szCs w:val="28"/>
        </w:rPr>
        <w:t xml:space="preserve"> to link customer info, purchase amount, and order time.</w:t>
      </w:r>
    </w:p>
    <w:p w14:paraId="07A6CC77" w14:textId="77777777" w:rsidR="003A3472" w:rsidRPr="003A3472" w:rsidRDefault="003A3472" w:rsidP="003A3472">
      <w:pPr>
        <w:numPr>
          <w:ilvl w:val="0"/>
          <w:numId w:val="2"/>
        </w:numPr>
        <w:rPr>
          <w:sz w:val="28"/>
          <w:szCs w:val="28"/>
        </w:rPr>
      </w:pPr>
      <w:r w:rsidRPr="003A3472">
        <w:rPr>
          <w:b/>
          <w:bCs/>
          <w:sz w:val="28"/>
          <w:szCs w:val="28"/>
        </w:rPr>
        <w:t>Feature Engineering</w:t>
      </w:r>
    </w:p>
    <w:p w14:paraId="24FEA42F" w14:textId="77777777" w:rsidR="003A3472" w:rsidRPr="003A3472" w:rsidRDefault="003A3472" w:rsidP="003A3472">
      <w:pPr>
        <w:numPr>
          <w:ilvl w:val="1"/>
          <w:numId w:val="2"/>
        </w:numPr>
        <w:rPr>
          <w:sz w:val="28"/>
          <w:szCs w:val="28"/>
        </w:rPr>
      </w:pPr>
      <w:r w:rsidRPr="003A3472">
        <w:rPr>
          <w:sz w:val="28"/>
          <w:szCs w:val="28"/>
        </w:rPr>
        <w:t>Extracted key RFM metrics for each customer:</w:t>
      </w:r>
    </w:p>
    <w:p w14:paraId="57ED6654" w14:textId="77777777" w:rsidR="003A3472" w:rsidRPr="003A3472" w:rsidRDefault="003A3472" w:rsidP="003A3472">
      <w:pPr>
        <w:numPr>
          <w:ilvl w:val="2"/>
          <w:numId w:val="2"/>
        </w:numPr>
        <w:rPr>
          <w:sz w:val="28"/>
          <w:szCs w:val="28"/>
        </w:rPr>
      </w:pPr>
      <w:r w:rsidRPr="003A3472">
        <w:rPr>
          <w:b/>
          <w:bCs/>
          <w:sz w:val="28"/>
          <w:szCs w:val="28"/>
        </w:rPr>
        <w:t>Recency</w:t>
      </w:r>
      <w:r w:rsidRPr="003A3472">
        <w:rPr>
          <w:sz w:val="28"/>
          <w:szCs w:val="28"/>
        </w:rPr>
        <w:t>: Days since last purchase</w:t>
      </w:r>
    </w:p>
    <w:p w14:paraId="497B9AC1" w14:textId="77777777" w:rsidR="003A3472" w:rsidRPr="003A3472" w:rsidRDefault="003A3472" w:rsidP="003A3472">
      <w:pPr>
        <w:numPr>
          <w:ilvl w:val="2"/>
          <w:numId w:val="2"/>
        </w:numPr>
        <w:rPr>
          <w:sz w:val="28"/>
          <w:szCs w:val="28"/>
        </w:rPr>
      </w:pPr>
      <w:r w:rsidRPr="003A3472">
        <w:rPr>
          <w:b/>
          <w:bCs/>
          <w:sz w:val="28"/>
          <w:szCs w:val="28"/>
        </w:rPr>
        <w:t>Frequency</w:t>
      </w:r>
      <w:r w:rsidRPr="003A3472">
        <w:rPr>
          <w:sz w:val="28"/>
          <w:szCs w:val="28"/>
        </w:rPr>
        <w:t>: Number of unique orders</w:t>
      </w:r>
    </w:p>
    <w:p w14:paraId="25ECA9B8" w14:textId="77777777" w:rsidR="003A3472" w:rsidRPr="003A3472" w:rsidRDefault="003A3472" w:rsidP="003A3472">
      <w:pPr>
        <w:numPr>
          <w:ilvl w:val="2"/>
          <w:numId w:val="2"/>
        </w:numPr>
        <w:rPr>
          <w:sz w:val="28"/>
          <w:szCs w:val="28"/>
        </w:rPr>
      </w:pPr>
      <w:r w:rsidRPr="003A3472">
        <w:rPr>
          <w:b/>
          <w:bCs/>
          <w:sz w:val="28"/>
          <w:szCs w:val="28"/>
        </w:rPr>
        <w:t>Monetary</w:t>
      </w:r>
      <w:r w:rsidRPr="003A3472">
        <w:rPr>
          <w:sz w:val="28"/>
          <w:szCs w:val="28"/>
        </w:rPr>
        <w:t>: Total amount spent</w:t>
      </w:r>
    </w:p>
    <w:p w14:paraId="0337B5E3" w14:textId="77777777" w:rsidR="003A3472" w:rsidRPr="003A3472" w:rsidRDefault="003A3472" w:rsidP="003A3472">
      <w:pPr>
        <w:numPr>
          <w:ilvl w:val="2"/>
          <w:numId w:val="2"/>
        </w:numPr>
        <w:rPr>
          <w:sz w:val="28"/>
          <w:szCs w:val="28"/>
        </w:rPr>
      </w:pPr>
      <w:r w:rsidRPr="003A3472">
        <w:rPr>
          <w:b/>
          <w:bCs/>
          <w:sz w:val="28"/>
          <w:szCs w:val="28"/>
        </w:rPr>
        <w:t>AOV (Average Order Value)</w:t>
      </w:r>
      <w:r w:rsidRPr="003A3472">
        <w:rPr>
          <w:sz w:val="28"/>
          <w:szCs w:val="28"/>
        </w:rPr>
        <w:t>: Monetary / Frequency</w:t>
      </w:r>
    </w:p>
    <w:p w14:paraId="0B49883B" w14:textId="77777777" w:rsidR="003A3472" w:rsidRPr="003A3472" w:rsidRDefault="003A3472" w:rsidP="003A3472">
      <w:pPr>
        <w:numPr>
          <w:ilvl w:val="0"/>
          <w:numId w:val="2"/>
        </w:numPr>
        <w:rPr>
          <w:sz w:val="28"/>
          <w:szCs w:val="28"/>
        </w:rPr>
      </w:pPr>
      <w:r w:rsidRPr="003A3472">
        <w:rPr>
          <w:b/>
          <w:bCs/>
          <w:sz w:val="28"/>
          <w:szCs w:val="28"/>
        </w:rPr>
        <w:lastRenderedPageBreak/>
        <w:t>Model Building</w:t>
      </w:r>
    </w:p>
    <w:p w14:paraId="1EFBECD8" w14:textId="77777777" w:rsidR="003A3472" w:rsidRPr="003A3472" w:rsidRDefault="003A3472" w:rsidP="003A3472">
      <w:pPr>
        <w:numPr>
          <w:ilvl w:val="1"/>
          <w:numId w:val="2"/>
        </w:numPr>
        <w:rPr>
          <w:sz w:val="28"/>
          <w:szCs w:val="28"/>
        </w:rPr>
      </w:pPr>
      <w:r w:rsidRPr="003A3472">
        <w:rPr>
          <w:sz w:val="28"/>
          <w:szCs w:val="28"/>
        </w:rPr>
        <w:t>Defined Recency, Frequency, and AOV as features.</w:t>
      </w:r>
    </w:p>
    <w:p w14:paraId="41B9E7C9" w14:textId="77777777" w:rsidR="003A3472" w:rsidRPr="003A3472" w:rsidRDefault="003A3472" w:rsidP="003A3472">
      <w:pPr>
        <w:numPr>
          <w:ilvl w:val="1"/>
          <w:numId w:val="2"/>
        </w:numPr>
        <w:rPr>
          <w:sz w:val="28"/>
          <w:szCs w:val="28"/>
        </w:rPr>
      </w:pPr>
      <w:r w:rsidRPr="003A3472">
        <w:rPr>
          <w:sz w:val="28"/>
          <w:szCs w:val="28"/>
        </w:rPr>
        <w:t xml:space="preserve">Used </w:t>
      </w:r>
      <w:r w:rsidRPr="003A3472">
        <w:rPr>
          <w:b/>
          <w:bCs/>
          <w:sz w:val="28"/>
          <w:szCs w:val="28"/>
        </w:rPr>
        <w:t>Random Forest Regressor</w:t>
      </w:r>
      <w:r w:rsidRPr="003A3472">
        <w:rPr>
          <w:sz w:val="28"/>
          <w:szCs w:val="28"/>
        </w:rPr>
        <w:t xml:space="preserve"> to predict the Monetary value (CLV).</w:t>
      </w:r>
    </w:p>
    <w:p w14:paraId="13FDE5FF" w14:textId="77777777" w:rsidR="003A3472" w:rsidRPr="003A3472" w:rsidRDefault="003A3472" w:rsidP="003A3472">
      <w:pPr>
        <w:numPr>
          <w:ilvl w:val="1"/>
          <w:numId w:val="2"/>
        </w:numPr>
        <w:rPr>
          <w:sz w:val="28"/>
          <w:szCs w:val="28"/>
        </w:rPr>
      </w:pPr>
      <w:r w:rsidRPr="003A3472">
        <w:rPr>
          <w:sz w:val="28"/>
          <w:szCs w:val="28"/>
        </w:rPr>
        <w:t>Split data into training and testing sets (80/20).</w:t>
      </w:r>
    </w:p>
    <w:p w14:paraId="0E6D2CE0" w14:textId="77777777" w:rsidR="003A3472" w:rsidRPr="003A3472" w:rsidRDefault="003A3472" w:rsidP="003A3472">
      <w:pPr>
        <w:numPr>
          <w:ilvl w:val="0"/>
          <w:numId w:val="2"/>
        </w:numPr>
        <w:rPr>
          <w:sz w:val="28"/>
          <w:szCs w:val="28"/>
        </w:rPr>
      </w:pPr>
      <w:r w:rsidRPr="003A3472">
        <w:rPr>
          <w:b/>
          <w:bCs/>
          <w:sz w:val="28"/>
          <w:szCs w:val="28"/>
        </w:rPr>
        <w:t>Model Evaluation</w:t>
      </w:r>
    </w:p>
    <w:p w14:paraId="0D5F3A8F" w14:textId="77777777" w:rsidR="003A3472" w:rsidRPr="003A3472" w:rsidRDefault="003A3472" w:rsidP="003A3472">
      <w:pPr>
        <w:numPr>
          <w:ilvl w:val="1"/>
          <w:numId w:val="2"/>
        </w:numPr>
        <w:rPr>
          <w:sz w:val="28"/>
          <w:szCs w:val="28"/>
        </w:rPr>
      </w:pPr>
      <w:r w:rsidRPr="003A3472">
        <w:rPr>
          <w:sz w:val="28"/>
          <w:szCs w:val="28"/>
        </w:rPr>
        <w:t>Evaluated model performance using:</w:t>
      </w:r>
    </w:p>
    <w:p w14:paraId="195647BC" w14:textId="77777777" w:rsidR="003A3472" w:rsidRPr="003A3472" w:rsidRDefault="003A3472" w:rsidP="003A3472">
      <w:pPr>
        <w:numPr>
          <w:ilvl w:val="2"/>
          <w:numId w:val="2"/>
        </w:numPr>
        <w:rPr>
          <w:sz w:val="28"/>
          <w:szCs w:val="28"/>
        </w:rPr>
      </w:pPr>
      <w:r w:rsidRPr="003A3472">
        <w:rPr>
          <w:b/>
          <w:bCs/>
          <w:sz w:val="28"/>
          <w:szCs w:val="28"/>
        </w:rPr>
        <w:t>MAE (Mean Absolute Error)</w:t>
      </w:r>
    </w:p>
    <w:p w14:paraId="1E0AAB39" w14:textId="77777777" w:rsidR="003A3472" w:rsidRPr="003A3472" w:rsidRDefault="003A3472" w:rsidP="003A3472">
      <w:pPr>
        <w:numPr>
          <w:ilvl w:val="2"/>
          <w:numId w:val="2"/>
        </w:numPr>
        <w:rPr>
          <w:sz w:val="28"/>
          <w:szCs w:val="28"/>
        </w:rPr>
      </w:pPr>
      <w:r w:rsidRPr="003A3472">
        <w:rPr>
          <w:b/>
          <w:bCs/>
          <w:sz w:val="28"/>
          <w:szCs w:val="28"/>
        </w:rPr>
        <w:t>RMSE (Root Mean Squared Error)</w:t>
      </w:r>
    </w:p>
    <w:p w14:paraId="1A577ED4" w14:textId="77777777" w:rsidR="003A3472" w:rsidRPr="003A3472" w:rsidRDefault="003A3472" w:rsidP="003A3472">
      <w:pPr>
        <w:numPr>
          <w:ilvl w:val="0"/>
          <w:numId w:val="2"/>
        </w:numPr>
        <w:rPr>
          <w:sz w:val="28"/>
          <w:szCs w:val="28"/>
        </w:rPr>
      </w:pPr>
      <w:r w:rsidRPr="003A3472">
        <w:rPr>
          <w:b/>
          <w:bCs/>
          <w:sz w:val="28"/>
          <w:szCs w:val="28"/>
        </w:rPr>
        <w:t>LTV Prediction &amp; Customer Segmentation</w:t>
      </w:r>
    </w:p>
    <w:p w14:paraId="29A94BAE" w14:textId="77777777" w:rsidR="003A3472" w:rsidRPr="003A3472" w:rsidRDefault="003A3472" w:rsidP="003A3472">
      <w:pPr>
        <w:numPr>
          <w:ilvl w:val="1"/>
          <w:numId w:val="2"/>
        </w:numPr>
        <w:rPr>
          <w:sz w:val="28"/>
          <w:szCs w:val="28"/>
        </w:rPr>
      </w:pPr>
      <w:r w:rsidRPr="003A3472">
        <w:rPr>
          <w:sz w:val="28"/>
          <w:szCs w:val="28"/>
        </w:rPr>
        <w:t>Predicted CLV for all customers.</w:t>
      </w:r>
    </w:p>
    <w:p w14:paraId="5EC922AF" w14:textId="77777777" w:rsidR="003A3472" w:rsidRPr="003A3472" w:rsidRDefault="003A3472" w:rsidP="003A3472">
      <w:pPr>
        <w:numPr>
          <w:ilvl w:val="1"/>
          <w:numId w:val="2"/>
        </w:numPr>
        <w:rPr>
          <w:sz w:val="28"/>
          <w:szCs w:val="28"/>
        </w:rPr>
      </w:pPr>
      <w:r w:rsidRPr="003A3472">
        <w:rPr>
          <w:sz w:val="28"/>
          <w:szCs w:val="28"/>
        </w:rPr>
        <w:t>Segmented customers into four groups:</w:t>
      </w:r>
    </w:p>
    <w:p w14:paraId="6544708F" w14:textId="77777777" w:rsidR="003A3472" w:rsidRPr="003A3472" w:rsidRDefault="003A3472" w:rsidP="003A3472">
      <w:pPr>
        <w:numPr>
          <w:ilvl w:val="2"/>
          <w:numId w:val="2"/>
        </w:numPr>
        <w:rPr>
          <w:sz w:val="28"/>
          <w:szCs w:val="28"/>
        </w:rPr>
      </w:pPr>
      <w:r w:rsidRPr="003A3472">
        <w:rPr>
          <w:b/>
          <w:bCs/>
          <w:sz w:val="28"/>
          <w:szCs w:val="28"/>
        </w:rPr>
        <w:t>Low</w:t>
      </w:r>
      <w:r w:rsidRPr="003A3472">
        <w:rPr>
          <w:sz w:val="28"/>
          <w:szCs w:val="28"/>
        </w:rPr>
        <w:t xml:space="preserve">, </w:t>
      </w:r>
      <w:r w:rsidRPr="003A3472">
        <w:rPr>
          <w:b/>
          <w:bCs/>
          <w:sz w:val="28"/>
          <w:szCs w:val="28"/>
        </w:rPr>
        <w:t>Mid</w:t>
      </w:r>
      <w:r w:rsidRPr="003A3472">
        <w:rPr>
          <w:sz w:val="28"/>
          <w:szCs w:val="28"/>
        </w:rPr>
        <w:t xml:space="preserve">, </w:t>
      </w:r>
      <w:r w:rsidRPr="003A3472">
        <w:rPr>
          <w:b/>
          <w:bCs/>
          <w:sz w:val="28"/>
          <w:szCs w:val="28"/>
        </w:rPr>
        <w:t>High</w:t>
      </w:r>
      <w:r w:rsidRPr="003A3472">
        <w:rPr>
          <w:sz w:val="28"/>
          <w:szCs w:val="28"/>
        </w:rPr>
        <w:t xml:space="preserve">, and </w:t>
      </w:r>
      <w:r w:rsidRPr="003A3472">
        <w:rPr>
          <w:b/>
          <w:bCs/>
          <w:sz w:val="28"/>
          <w:szCs w:val="28"/>
        </w:rPr>
        <w:t>Very High</w:t>
      </w:r>
      <w:r w:rsidRPr="003A3472">
        <w:rPr>
          <w:sz w:val="28"/>
          <w:szCs w:val="28"/>
        </w:rPr>
        <w:t xml:space="preserve"> based on predicted CLV.</w:t>
      </w:r>
    </w:p>
    <w:p w14:paraId="0D9F07C0" w14:textId="77777777" w:rsidR="003A3472" w:rsidRPr="003A3472" w:rsidRDefault="003A3472" w:rsidP="003A3472">
      <w:pPr>
        <w:numPr>
          <w:ilvl w:val="1"/>
          <w:numId w:val="2"/>
        </w:numPr>
        <w:rPr>
          <w:sz w:val="28"/>
          <w:szCs w:val="28"/>
        </w:rPr>
      </w:pPr>
      <w:r w:rsidRPr="003A3472">
        <w:rPr>
          <w:sz w:val="28"/>
          <w:szCs w:val="28"/>
        </w:rPr>
        <w:t>Saved final results to CSV.</w:t>
      </w:r>
    </w:p>
    <w:p w14:paraId="28F91683" w14:textId="77777777" w:rsidR="003A3472" w:rsidRPr="003A3472" w:rsidRDefault="003A3472" w:rsidP="003A3472">
      <w:pPr>
        <w:numPr>
          <w:ilvl w:val="0"/>
          <w:numId w:val="2"/>
        </w:numPr>
        <w:rPr>
          <w:sz w:val="28"/>
          <w:szCs w:val="28"/>
        </w:rPr>
      </w:pPr>
      <w:r w:rsidRPr="003A3472">
        <w:rPr>
          <w:b/>
          <w:bCs/>
          <w:sz w:val="28"/>
          <w:szCs w:val="28"/>
        </w:rPr>
        <w:t>Visualization</w:t>
      </w:r>
    </w:p>
    <w:p w14:paraId="76E1572F" w14:textId="77777777" w:rsidR="003A3472" w:rsidRPr="003A3472" w:rsidRDefault="003A3472" w:rsidP="003A3472">
      <w:pPr>
        <w:numPr>
          <w:ilvl w:val="1"/>
          <w:numId w:val="2"/>
        </w:numPr>
        <w:rPr>
          <w:sz w:val="28"/>
          <w:szCs w:val="28"/>
        </w:rPr>
      </w:pPr>
      <w:r w:rsidRPr="003A3472">
        <w:rPr>
          <w:sz w:val="28"/>
          <w:szCs w:val="28"/>
        </w:rPr>
        <w:t xml:space="preserve">Plotted and saved a bar chart showing </w:t>
      </w:r>
      <w:r w:rsidRPr="003A3472">
        <w:rPr>
          <w:b/>
          <w:bCs/>
          <w:sz w:val="28"/>
          <w:szCs w:val="28"/>
        </w:rPr>
        <w:t>feature importance</w:t>
      </w:r>
      <w:r w:rsidRPr="003A3472">
        <w:rPr>
          <w:sz w:val="28"/>
          <w:szCs w:val="28"/>
        </w:rPr>
        <w:t xml:space="preserve"> to understand which variables impact CLV the most.</w:t>
      </w:r>
    </w:p>
    <w:p w14:paraId="3DDA9DBC" w14:textId="0DC0FF06" w:rsidR="003A3472" w:rsidRPr="003A3472" w:rsidRDefault="003A3472" w:rsidP="003A3472">
      <w:pPr>
        <w:rPr>
          <w:sz w:val="28"/>
          <w:szCs w:val="28"/>
        </w:rPr>
      </w:pPr>
    </w:p>
    <w:p w14:paraId="06E21249" w14:textId="77777777" w:rsidR="003A3472" w:rsidRPr="003A3472" w:rsidRDefault="003A3472" w:rsidP="003A3472">
      <w:pPr>
        <w:rPr>
          <w:b/>
          <w:bCs/>
          <w:sz w:val="28"/>
          <w:szCs w:val="28"/>
        </w:rPr>
      </w:pPr>
      <w:r w:rsidRPr="003A3472">
        <w:rPr>
          <w:rFonts w:ascii="Segoe UI Emoji" w:hAnsi="Segoe UI Emoji" w:cs="Segoe UI Emoji"/>
          <w:b/>
          <w:bCs/>
          <w:sz w:val="28"/>
          <w:szCs w:val="28"/>
        </w:rPr>
        <w:t>🔹</w:t>
      </w:r>
      <w:r w:rsidRPr="003A3472">
        <w:rPr>
          <w:b/>
          <w:bCs/>
          <w:sz w:val="28"/>
          <w:szCs w:val="28"/>
        </w:rPr>
        <w:t xml:space="preserve"> Conclusion</w:t>
      </w:r>
    </w:p>
    <w:p w14:paraId="29E43DF5" w14:textId="77777777" w:rsidR="003A3472" w:rsidRPr="003A3472" w:rsidRDefault="003A3472" w:rsidP="003A3472">
      <w:pPr>
        <w:rPr>
          <w:sz w:val="28"/>
          <w:szCs w:val="28"/>
        </w:rPr>
      </w:pPr>
      <w:r w:rsidRPr="003A3472">
        <w:rPr>
          <w:sz w:val="28"/>
          <w:szCs w:val="28"/>
        </w:rPr>
        <w:t xml:space="preserve">The project successfully demonstrates how customer purchase </w:t>
      </w:r>
      <w:proofErr w:type="spellStart"/>
      <w:r w:rsidRPr="003A3472">
        <w:rPr>
          <w:sz w:val="28"/>
          <w:szCs w:val="28"/>
        </w:rPr>
        <w:t>behavior</w:t>
      </w:r>
      <w:proofErr w:type="spellEnd"/>
      <w:r w:rsidRPr="003A3472">
        <w:rPr>
          <w:sz w:val="28"/>
          <w:szCs w:val="28"/>
        </w:rPr>
        <w:t xml:space="preserve"> can be used to predict their lifetime value using machine learning. The model and its predictions can help companies better allocate marketing resources and personalize strategies for different customer segments. This project also provides a foundation to build more advanced customer analytics models in real-world business scenarios.</w:t>
      </w:r>
    </w:p>
    <w:p w14:paraId="20B6D89B" w14:textId="77777777" w:rsidR="003A3472" w:rsidRPr="003A3472" w:rsidRDefault="003A3472">
      <w:pPr>
        <w:rPr>
          <w:sz w:val="28"/>
          <w:szCs w:val="28"/>
        </w:rPr>
      </w:pPr>
    </w:p>
    <w:sectPr w:rsidR="003A3472" w:rsidRPr="003A3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C3AAC"/>
    <w:multiLevelType w:val="multilevel"/>
    <w:tmpl w:val="13E8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B063C"/>
    <w:multiLevelType w:val="multilevel"/>
    <w:tmpl w:val="A9E09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6484752">
    <w:abstractNumId w:val="0"/>
  </w:num>
  <w:num w:numId="2" w16cid:durableId="484205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472"/>
    <w:rsid w:val="0013535B"/>
    <w:rsid w:val="00270E70"/>
    <w:rsid w:val="003A3472"/>
    <w:rsid w:val="007E3C60"/>
    <w:rsid w:val="00B34EE2"/>
    <w:rsid w:val="00C33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A4D41"/>
  <w15:chartTrackingRefBased/>
  <w15:docId w15:val="{2846B7E7-A968-4E73-A4C0-A15260A3E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4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34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34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34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34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3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4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34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34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34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34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3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472"/>
    <w:rPr>
      <w:rFonts w:eastAsiaTheme="majorEastAsia" w:cstheme="majorBidi"/>
      <w:color w:val="272727" w:themeColor="text1" w:themeTint="D8"/>
    </w:rPr>
  </w:style>
  <w:style w:type="paragraph" w:styleId="Title">
    <w:name w:val="Title"/>
    <w:basedOn w:val="Normal"/>
    <w:next w:val="Normal"/>
    <w:link w:val="TitleChar"/>
    <w:uiPriority w:val="10"/>
    <w:qFormat/>
    <w:rsid w:val="003A3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4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472"/>
    <w:pPr>
      <w:spacing w:before="160"/>
      <w:jc w:val="center"/>
    </w:pPr>
    <w:rPr>
      <w:i/>
      <w:iCs/>
      <w:color w:val="404040" w:themeColor="text1" w:themeTint="BF"/>
    </w:rPr>
  </w:style>
  <w:style w:type="character" w:customStyle="1" w:styleId="QuoteChar">
    <w:name w:val="Quote Char"/>
    <w:basedOn w:val="DefaultParagraphFont"/>
    <w:link w:val="Quote"/>
    <w:uiPriority w:val="29"/>
    <w:rsid w:val="003A3472"/>
    <w:rPr>
      <w:i/>
      <w:iCs/>
      <w:color w:val="404040" w:themeColor="text1" w:themeTint="BF"/>
    </w:rPr>
  </w:style>
  <w:style w:type="paragraph" w:styleId="ListParagraph">
    <w:name w:val="List Paragraph"/>
    <w:basedOn w:val="Normal"/>
    <w:uiPriority w:val="34"/>
    <w:qFormat/>
    <w:rsid w:val="003A3472"/>
    <w:pPr>
      <w:ind w:left="720"/>
      <w:contextualSpacing/>
    </w:pPr>
  </w:style>
  <w:style w:type="character" w:styleId="IntenseEmphasis">
    <w:name w:val="Intense Emphasis"/>
    <w:basedOn w:val="DefaultParagraphFont"/>
    <w:uiPriority w:val="21"/>
    <w:qFormat/>
    <w:rsid w:val="003A3472"/>
    <w:rPr>
      <w:i/>
      <w:iCs/>
      <w:color w:val="2F5496" w:themeColor="accent1" w:themeShade="BF"/>
    </w:rPr>
  </w:style>
  <w:style w:type="paragraph" w:styleId="IntenseQuote">
    <w:name w:val="Intense Quote"/>
    <w:basedOn w:val="Normal"/>
    <w:next w:val="Normal"/>
    <w:link w:val="IntenseQuoteChar"/>
    <w:uiPriority w:val="30"/>
    <w:qFormat/>
    <w:rsid w:val="003A34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3472"/>
    <w:rPr>
      <w:i/>
      <w:iCs/>
      <w:color w:val="2F5496" w:themeColor="accent1" w:themeShade="BF"/>
    </w:rPr>
  </w:style>
  <w:style w:type="character" w:styleId="IntenseReference">
    <w:name w:val="Intense Reference"/>
    <w:basedOn w:val="DefaultParagraphFont"/>
    <w:uiPriority w:val="32"/>
    <w:qFormat/>
    <w:rsid w:val="003A34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690194">
      <w:bodyDiv w:val="1"/>
      <w:marLeft w:val="0"/>
      <w:marRight w:val="0"/>
      <w:marTop w:val="0"/>
      <w:marBottom w:val="0"/>
      <w:divBdr>
        <w:top w:val="none" w:sz="0" w:space="0" w:color="auto"/>
        <w:left w:val="none" w:sz="0" w:space="0" w:color="auto"/>
        <w:bottom w:val="none" w:sz="0" w:space="0" w:color="auto"/>
        <w:right w:val="none" w:sz="0" w:space="0" w:color="auto"/>
      </w:divBdr>
    </w:div>
    <w:div w:id="210668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Biswas</dc:creator>
  <cp:keywords/>
  <dc:description/>
  <cp:lastModifiedBy>Shreya Biswas</cp:lastModifiedBy>
  <cp:revision>2</cp:revision>
  <dcterms:created xsi:type="dcterms:W3CDTF">2025-07-04T05:16:00Z</dcterms:created>
  <dcterms:modified xsi:type="dcterms:W3CDTF">2025-07-04T05:16:00Z</dcterms:modified>
</cp:coreProperties>
</file>