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246"/>
        <w:gridCol w:w="2225"/>
        <w:gridCol w:w="5704"/>
      </w:tblGrid>
      <w:tr w:rsidR="006211CB" w:rsidRPr="00425916" w14:paraId="3A9286EC" w14:textId="77777777" w:rsidTr="00A46652">
        <w:trPr>
          <w:trHeight w:val="551"/>
        </w:trPr>
        <w:tc>
          <w:tcPr>
            <w:tcW w:w="1271" w:type="dxa"/>
          </w:tcPr>
          <w:p w14:paraId="4A1C0AE9" w14:textId="66B3C616" w:rsidR="006211CB" w:rsidRPr="00425916" w:rsidRDefault="006211CB" w:rsidP="00621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126" w:type="dxa"/>
          </w:tcPr>
          <w:p w14:paraId="30DB6762" w14:textId="20C5E0ED" w:rsidR="006211CB" w:rsidRPr="00425916" w:rsidRDefault="006211CB" w:rsidP="00621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778" w:type="dxa"/>
          </w:tcPr>
          <w:p w14:paraId="6C19F32A" w14:textId="4DDE91B0" w:rsidR="006211CB" w:rsidRPr="00425916" w:rsidRDefault="006211CB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11CB" w:rsidRPr="00425916" w14:paraId="0B361C6A" w14:textId="77777777" w:rsidTr="00A46652">
        <w:trPr>
          <w:trHeight w:val="551"/>
        </w:trPr>
        <w:tc>
          <w:tcPr>
            <w:tcW w:w="1271" w:type="dxa"/>
          </w:tcPr>
          <w:p w14:paraId="224EDE88" w14:textId="26076B22" w:rsidR="006211CB" w:rsidRPr="00425916" w:rsidRDefault="00A46652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6BBD63B" w14:textId="75E00228" w:rsidR="006211CB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VARCHAR2(Size)</w:t>
            </w:r>
          </w:p>
        </w:tc>
        <w:tc>
          <w:tcPr>
            <w:tcW w:w="5778" w:type="dxa"/>
          </w:tcPr>
          <w:p w14:paraId="4798941E" w14:textId="77777777" w:rsidR="006211CB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Variable length character string having minimum length size bytes/characters.</w:t>
            </w:r>
          </w:p>
          <w:p w14:paraId="2F0A8EE0" w14:textId="535CF126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Minisize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=1 char</w:t>
            </w:r>
          </w:p>
          <w:p w14:paraId="762C2561" w14:textId="43C5D672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=4000(standard)</w:t>
            </w:r>
          </w:p>
          <w:p w14:paraId="2F167292" w14:textId="52D809E9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= 32767(Extended)</w:t>
            </w:r>
          </w:p>
        </w:tc>
      </w:tr>
      <w:tr w:rsidR="00A46652" w:rsidRPr="00425916" w14:paraId="5A23086F" w14:textId="77777777" w:rsidTr="00A46652">
        <w:trPr>
          <w:trHeight w:val="551"/>
        </w:trPr>
        <w:tc>
          <w:tcPr>
            <w:tcW w:w="1271" w:type="dxa"/>
          </w:tcPr>
          <w:p w14:paraId="4B229D99" w14:textId="5B0E19FA" w:rsidR="00A46652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A04CFE6" w14:textId="13573F5F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NVARCHAR2(Size)</w:t>
            </w:r>
          </w:p>
        </w:tc>
        <w:tc>
          <w:tcPr>
            <w:tcW w:w="5778" w:type="dxa"/>
          </w:tcPr>
          <w:p w14:paraId="2E72C9BA" w14:textId="505AAD2D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Variable length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character string having max length size  bytes </w:t>
            </w:r>
          </w:p>
          <w:p w14:paraId="2C163D97" w14:textId="77777777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=4000(standard)</w:t>
            </w:r>
          </w:p>
          <w:p w14:paraId="75A871CF" w14:textId="1890E959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=32767(Extended)</w:t>
            </w:r>
          </w:p>
        </w:tc>
      </w:tr>
      <w:tr w:rsidR="00A46652" w:rsidRPr="00425916" w14:paraId="7D44486F" w14:textId="77777777" w:rsidTr="00A46652">
        <w:trPr>
          <w:trHeight w:val="551"/>
        </w:trPr>
        <w:tc>
          <w:tcPr>
            <w:tcW w:w="1271" w:type="dxa"/>
          </w:tcPr>
          <w:p w14:paraId="1E60D9CF" w14:textId="03214712" w:rsidR="00A46652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490A7E7" w14:textId="4FC5C593" w:rsidR="00A46652" w:rsidRPr="00425916" w:rsidRDefault="00F61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Number[(P[,5])]</w:t>
            </w:r>
          </w:p>
        </w:tc>
        <w:tc>
          <w:tcPr>
            <w:tcW w:w="5778" w:type="dxa"/>
          </w:tcPr>
          <w:p w14:paraId="3C860A42" w14:textId="2B50DF80" w:rsidR="00A46652" w:rsidRPr="00425916" w:rsidRDefault="00F61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Number having precision p and scale s. The precision can range from 1 to 38. The scales can range from -84 to 127.</w:t>
            </w:r>
            <w:r w:rsidR="005C6CD5" w:rsidRPr="00425916">
              <w:rPr>
                <w:rFonts w:ascii="Times New Roman" w:hAnsi="Times New Roman" w:cs="Times New Roman"/>
                <w:sz w:val="24"/>
                <w:szCs w:val="24"/>
              </w:rPr>
              <w:t>Both precision and scale are decimal digits. A number values required from 1 to 22 bytes.</w:t>
            </w:r>
          </w:p>
        </w:tc>
      </w:tr>
      <w:tr w:rsidR="005C6CD5" w:rsidRPr="00425916" w14:paraId="1CF9130C" w14:textId="77777777" w:rsidTr="00A46652">
        <w:trPr>
          <w:trHeight w:val="551"/>
        </w:trPr>
        <w:tc>
          <w:tcPr>
            <w:tcW w:w="1271" w:type="dxa"/>
          </w:tcPr>
          <w:p w14:paraId="0E47DB4A" w14:textId="359D976D" w:rsidR="005C6CD5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5B45CE1" w14:textId="70F67F4E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Float[(p)]</w:t>
            </w:r>
          </w:p>
        </w:tc>
        <w:tc>
          <w:tcPr>
            <w:tcW w:w="5778" w:type="dxa"/>
          </w:tcPr>
          <w:p w14:paraId="235C0A04" w14:textId="237C7343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A subtype of numbers having precision p .A float is internally represented as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number. The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precision p can range from 1 to 126 binary </w:t>
            </w:r>
            <w:proofErr w:type="gram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digits ,</w:t>
            </w:r>
            <w:proofErr w:type="gram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requires 1 to 22 bytes.  </w:t>
            </w:r>
          </w:p>
        </w:tc>
      </w:tr>
      <w:tr w:rsidR="005C6CD5" w:rsidRPr="00425916" w14:paraId="2BF4A0D6" w14:textId="77777777" w:rsidTr="00A46652">
        <w:trPr>
          <w:trHeight w:val="551"/>
        </w:trPr>
        <w:tc>
          <w:tcPr>
            <w:tcW w:w="1271" w:type="dxa"/>
          </w:tcPr>
          <w:p w14:paraId="0F2B2CCD" w14:textId="62CAEB83" w:rsidR="005C6CD5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06625C30" w14:textId="19F9A46A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5778" w:type="dxa"/>
          </w:tcPr>
          <w:p w14:paraId="06775B42" w14:textId="388DDC33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Character data of variable length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2 gigabytes or 2^31 -1 bytes</w:t>
            </w:r>
          </w:p>
        </w:tc>
      </w:tr>
      <w:tr w:rsidR="005C6CD5" w:rsidRPr="00425916" w14:paraId="6EBBE399" w14:textId="77777777" w:rsidTr="00A46652">
        <w:trPr>
          <w:trHeight w:val="551"/>
        </w:trPr>
        <w:tc>
          <w:tcPr>
            <w:tcW w:w="1271" w:type="dxa"/>
          </w:tcPr>
          <w:p w14:paraId="26C0F803" w14:textId="59200001" w:rsidR="005C6CD5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2126" w:type="dxa"/>
          </w:tcPr>
          <w:p w14:paraId="53F742C3" w14:textId="390DB42D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778" w:type="dxa"/>
          </w:tcPr>
          <w:p w14:paraId="4FC90B1B" w14:textId="5BD2CB9A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The size is fixed at 7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bytes, date</w:t>
            </w:r>
            <w:r w:rsidR="00C22DCF"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time </w:t>
            </w:r>
            <w:proofErr w:type="gramStart"/>
            <w:r w:rsidR="00C22DCF" w:rsidRPr="00425916">
              <w:rPr>
                <w:rFonts w:ascii="Times New Roman" w:hAnsi="Times New Roman" w:cs="Times New Roman"/>
                <w:sz w:val="24"/>
                <w:szCs w:val="24"/>
              </w:rPr>
              <w:t>fields ,YEAR,MONTH,DAY,HOUR,MINUTE</w:t>
            </w:r>
            <w:proofErr w:type="gramEnd"/>
            <w:r w:rsidR="00C22DCF"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, and SECONDS. Does not have fractional seconds 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DCF" w:rsidRPr="00425916" w14:paraId="367749FA" w14:textId="77777777" w:rsidTr="00A46652">
        <w:trPr>
          <w:trHeight w:val="551"/>
        </w:trPr>
        <w:tc>
          <w:tcPr>
            <w:tcW w:w="1271" w:type="dxa"/>
          </w:tcPr>
          <w:p w14:paraId="62623400" w14:textId="3D25C53C" w:rsidR="00C22DCF" w:rsidRPr="00425916" w:rsidRDefault="00C22DC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14:paraId="6C71D391" w14:textId="15054DD5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RAW(size)</w:t>
            </w:r>
          </w:p>
        </w:tc>
        <w:tc>
          <w:tcPr>
            <w:tcW w:w="5778" w:type="dxa"/>
          </w:tcPr>
          <w:p w14:paraId="034BF3ED" w14:textId="7CB1CB10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RAW binary data of length size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bytes.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gram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must specify size of raw value . </w:t>
            </w:r>
          </w:p>
          <w:p w14:paraId="59F9EBBE" w14:textId="1A991FFE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 32767 B(Extended)</w:t>
            </w:r>
          </w:p>
          <w:p w14:paraId="65CE4D45" w14:textId="70B0FE58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=2000 B (Standard)</w:t>
            </w:r>
          </w:p>
        </w:tc>
      </w:tr>
      <w:tr w:rsidR="00C22DCF" w:rsidRPr="00425916" w14:paraId="5EBC1D2C" w14:textId="77777777" w:rsidTr="00A46652">
        <w:trPr>
          <w:trHeight w:val="551"/>
        </w:trPr>
        <w:tc>
          <w:tcPr>
            <w:tcW w:w="1271" w:type="dxa"/>
          </w:tcPr>
          <w:p w14:paraId="2175FE7E" w14:textId="39E4C4E9" w:rsidR="00C22DCF" w:rsidRPr="00425916" w:rsidRDefault="00C22DC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6" w:type="dxa"/>
          </w:tcPr>
          <w:p w14:paraId="46B0DD46" w14:textId="1B25760B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Long Raw</w:t>
            </w:r>
          </w:p>
        </w:tc>
        <w:tc>
          <w:tcPr>
            <w:tcW w:w="5778" w:type="dxa"/>
          </w:tcPr>
          <w:p w14:paraId="0A25946F" w14:textId="378CD99B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Variable length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2GB</w:t>
            </w:r>
          </w:p>
        </w:tc>
      </w:tr>
      <w:tr w:rsidR="00C22DCF" w:rsidRPr="00425916" w14:paraId="510C12EA" w14:textId="77777777" w:rsidTr="00A46652">
        <w:trPr>
          <w:trHeight w:val="551"/>
        </w:trPr>
        <w:tc>
          <w:tcPr>
            <w:tcW w:w="1271" w:type="dxa"/>
          </w:tcPr>
          <w:p w14:paraId="59A6C9DA" w14:textId="10C529A3" w:rsidR="00C22DCF" w:rsidRPr="00425916" w:rsidRDefault="00C22DC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26" w:type="dxa"/>
          </w:tcPr>
          <w:p w14:paraId="6E9A9246" w14:textId="01EC957C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ROWID</w:t>
            </w:r>
          </w:p>
        </w:tc>
        <w:tc>
          <w:tcPr>
            <w:tcW w:w="5778" w:type="dxa"/>
          </w:tcPr>
          <w:p w14:paraId="3AEA7EB7" w14:textId="298E57D9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Base 64 string representing </w:t>
            </w:r>
            <w:r w:rsidR="003D783A"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the unique address of a row in its </w:t>
            </w:r>
            <w:proofErr w:type="gramStart"/>
            <w:r w:rsidR="003D783A" w:rsidRPr="00425916">
              <w:rPr>
                <w:rFonts w:ascii="Times New Roman" w:hAnsi="Times New Roman" w:cs="Times New Roman"/>
                <w:sz w:val="24"/>
                <w:szCs w:val="24"/>
              </w:rPr>
              <w:t>table .</w:t>
            </w:r>
            <w:proofErr w:type="gramEnd"/>
            <w:r w:rsidR="003D783A"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The datatypes is primarily for values returned by the ROWID </w:t>
            </w:r>
          </w:p>
        </w:tc>
      </w:tr>
      <w:tr w:rsidR="003D783A" w:rsidRPr="00425916" w14:paraId="7FFD840A" w14:textId="77777777" w:rsidTr="00A46652">
        <w:trPr>
          <w:trHeight w:val="551"/>
        </w:trPr>
        <w:tc>
          <w:tcPr>
            <w:tcW w:w="1271" w:type="dxa"/>
          </w:tcPr>
          <w:p w14:paraId="7CAC9440" w14:textId="3BEB1D8F" w:rsidR="003D783A" w:rsidRPr="00425916" w:rsidRDefault="003D783A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26" w:type="dxa"/>
          </w:tcPr>
          <w:p w14:paraId="03C0601A" w14:textId="4F54B982" w:rsidR="003D783A" w:rsidRPr="00425916" w:rsidRDefault="003D7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CHAR[(size)]</w:t>
            </w:r>
          </w:p>
        </w:tc>
        <w:tc>
          <w:tcPr>
            <w:tcW w:w="5778" w:type="dxa"/>
          </w:tcPr>
          <w:p w14:paraId="509F7922" w14:textId="77777777" w:rsidR="003D783A" w:rsidRPr="00425916" w:rsidRDefault="003D7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Fixed length character data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of length size bytes.</w:t>
            </w:r>
          </w:p>
          <w:p w14:paraId="3076A027" w14:textId="77777777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=2000 B(Default)</w:t>
            </w:r>
          </w:p>
          <w:p w14:paraId="06337ADF" w14:textId="28542A59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Minsize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=1 B</w:t>
            </w:r>
          </w:p>
        </w:tc>
      </w:tr>
      <w:tr w:rsidR="00054CB0" w:rsidRPr="00425916" w14:paraId="41497142" w14:textId="77777777" w:rsidTr="00A46652">
        <w:trPr>
          <w:trHeight w:val="551"/>
        </w:trPr>
        <w:tc>
          <w:tcPr>
            <w:tcW w:w="1271" w:type="dxa"/>
          </w:tcPr>
          <w:p w14:paraId="7F1D8035" w14:textId="376A5B80" w:rsidR="00054CB0" w:rsidRPr="00425916" w:rsidRDefault="00054CB0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126" w:type="dxa"/>
          </w:tcPr>
          <w:p w14:paraId="29CC7953" w14:textId="343D10B9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5778" w:type="dxa"/>
          </w:tcPr>
          <w:p w14:paraId="24573999" w14:textId="2845957B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A binary large object (Maximum size is (4GB))</w:t>
            </w:r>
          </w:p>
        </w:tc>
      </w:tr>
      <w:tr w:rsidR="00054CB0" w:rsidRPr="00425916" w14:paraId="38325433" w14:textId="77777777" w:rsidTr="00A46652">
        <w:trPr>
          <w:trHeight w:val="551"/>
        </w:trPr>
        <w:tc>
          <w:tcPr>
            <w:tcW w:w="1271" w:type="dxa"/>
          </w:tcPr>
          <w:p w14:paraId="03C4BE69" w14:textId="1B267E4A" w:rsidR="00054CB0" w:rsidRPr="00425916" w:rsidRDefault="00B6179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26" w:type="dxa"/>
          </w:tcPr>
          <w:p w14:paraId="2DC9728D" w14:textId="062D6C5C" w:rsidR="00054CB0" w:rsidRPr="00425916" w:rsidRDefault="00B61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BFILE</w:t>
            </w:r>
          </w:p>
        </w:tc>
        <w:tc>
          <w:tcPr>
            <w:tcW w:w="5778" w:type="dxa"/>
          </w:tcPr>
          <w:p w14:paraId="2F3D1AED" w14:textId="05FB6E24" w:rsidR="00054CB0" w:rsidRPr="00425916" w:rsidRDefault="00B61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Contains a locator to a large binary file stored outside the database.</w:t>
            </w:r>
          </w:p>
          <w:p w14:paraId="243C4BBD" w14:textId="05B05194" w:rsidR="00B6179F" w:rsidRPr="00425916" w:rsidRDefault="00B61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Maximum size 4 gigabytes</w:t>
            </w:r>
          </w:p>
        </w:tc>
      </w:tr>
      <w:tr w:rsidR="00B6179F" w:rsidRPr="00425916" w14:paraId="13E92E1E" w14:textId="77777777" w:rsidTr="00A46652">
        <w:trPr>
          <w:trHeight w:val="551"/>
        </w:trPr>
        <w:tc>
          <w:tcPr>
            <w:tcW w:w="1271" w:type="dxa"/>
          </w:tcPr>
          <w:p w14:paraId="402FD77C" w14:textId="52B6F84D" w:rsidR="00B6179F" w:rsidRPr="00425916" w:rsidRDefault="00785E28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126" w:type="dxa"/>
          </w:tcPr>
          <w:p w14:paraId="066A80F9" w14:textId="3B62409E" w:rsidR="00B6179F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5778" w:type="dxa"/>
          </w:tcPr>
          <w:p w14:paraId="3EE28A87" w14:textId="36E83DC5" w:rsidR="00B6179F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is 32 MB</w:t>
            </w:r>
          </w:p>
        </w:tc>
      </w:tr>
      <w:tr w:rsidR="00785E28" w:rsidRPr="00425916" w14:paraId="18BC6499" w14:textId="77777777" w:rsidTr="00A46652">
        <w:trPr>
          <w:trHeight w:val="551"/>
        </w:trPr>
        <w:tc>
          <w:tcPr>
            <w:tcW w:w="1271" w:type="dxa"/>
          </w:tcPr>
          <w:p w14:paraId="3913D304" w14:textId="70453952" w:rsidR="00785E28" w:rsidRPr="00425916" w:rsidRDefault="00785E28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126" w:type="dxa"/>
          </w:tcPr>
          <w:p w14:paraId="489309F5" w14:textId="0FA4DDC1" w:rsidR="00785E28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778" w:type="dxa"/>
          </w:tcPr>
          <w:p w14:paraId="4BF1DD1C" w14:textId="1BE22090" w:rsidR="00785E28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Unless Prohibited by NOT NULL Constraints , the Boolean data type also supports the truth value UNKNOWN as the Null value </w:t>
            </w:r>
          </w:p>
        </w:tc>
      </w:tr>
      <w:bookmarkEnd w:id="0"/>
    </w:tbl>
    <w:p w14:paraId="0B248043" w14:textId="77777777" w:rsidR="00D63E8E" w:rsidRDefault="00D63E8E"/>
    <w:sectPr w:rsidR="00D63E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87E64" w14:textId="77777777" w:rsidR="004723FF" w:rsidRDefault="004723FF" w:rsidP="006211CB">
      <w:pPr>
        <w:spacing w:after="0" w:line="240" w:lineRule="auto"/>
      </w:pPr>
      <w:r>
        <w:separator/>
      </w:r>
    </w:p>
  </w:endnote>
  <w:endnote w:type="continuationSeparator" w:id="0">
    <w:p w14:paraId="0F45972F" w14:textId="77777777" w:rsidR="004723FF" w:rsidRDefault="004723FF" w:rsidP="0062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7E70B" w14:textId="77777777" w:rsidR="004723FF" w:rsidRDefault="004723FF" w:rsidP="006211CB">
      <w:pPr>
        <w:spacing w:after="0" w:line="240" w:lineRule="auto"/>
      </w:pPr>
      <w:r>
        <w:separator/>
      </w:r>
    </w:p>
  </w:footnote>
  <w:footnote w:type="continuationSeparator" w:id="0">
    <w:p w14:paraId="7224E6EF" w14:textId="77777777" w:rsidR="004723FF" w:rsidRDefault="004723FF" w:rsidP="0062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2E24D" w14:textId="44F64364" w:rsidR="003344FB" w:rsidRPr="00A8033E" w:rsidRDefault="003344FB">
    <w:pPr>
      <w:pStyle w:val="Header"/>
      <w:rPr>
        <w:color w:val="000000" w:themeColor="text1"/>
        <w:lang w:val="en-US"/>
      </w:rPr>
    </w:pPr>
    <w:r>
      <w:rPr>
        <w:lang w:val="en-US"/>
      </w:rPr>
      <w:tab/>
    </w:r>
    <w:r w:rsidRPr="00A8033E">
      <w:rPr>
        <w:color w:val="000000" w:themeColor="text1"/>
        <w:lang w:val="en-US"/>
      </w:rPr>
      <w:t>DBMS Practical Lab</w:t>
    </w:r>
  </w:p>
  <w:p w14:paraId="05C5F351" w14:textId="71D793BD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ab/>
      <w:t>Practical 1</w:t>
    </w:r>
  </w:p>
  <w:p w14:paraId="4E32528E" w14:textId="55154373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>Aim: To study Oracle data 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CB"/>
    <w:rsid w:val="00054CB0"/>
    <w:rsid w:val="003344FB"/>
    <w:rsid w:val="003D783A"/>
    <w:rsid w:val="0040682D"/>
    <w:rsid w:val="00425916"/>
    <w:rsid w:val="004723FF"/>
    <w:rsid w:val="005C6CD5"/>
    <w:rsid w:val="006211CB"/>
    <w:rsid w:val="00757B5D"/>
    <w:rsid w:val="00785E28"/>
    <w:rsid w:val="008C134B"/>
    <w:rsid w:val="008C49E8"/>
    <w:rsid w:val="00980C14"/>
    <w:rsid w:val="00992BD3"/>
    <w:rsid w:val="00A46652"/>
    <w:rsid w:val="00A8033E"/>
    <w:rsid w:val="00B6179F"/>
    <w:rsid w:val="00B650D5"/>
    <w:rsid w:val="00C22DCF"/>
    <w:rsid w:val="00C47413"/>
    <w:rsid w:val="00D63E8E"/>
    <w:rsid w:val="00F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C5D7"/>
  <w15:docId w15:val="{FD0187AC-836F-47B6-B815-FDAFB4F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4B"/>
  </w:style>
  <w:style w:type="paragraph" w:styleId="Footer">
    <w:name w:val="footer"/>
    <w:basedOn w:val="Normal"/>
    <w:link w:val="Foot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jbk</cp:lastModifiedBy>
  <cp:revision>2</cp:revision>
  <dcterms:created xsi:type="dcterms:W3CDTF">2025-01-28T14:51:00Z</dcterms:created>
  <dcterms:modified xsi:type="dcterms:W3CDTF">2025-01-28T14:51:00Z</dcterms:modified>
</cp:coreProperties>
</file>