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E34EE23" w:rsidP="5E34EE23" w:rsidRDefault="5E34EE23" w14:noSpellErr="1" w14:paraId="34A945C3" w14:textId="48E2087D">
      <w:pPr>
        <w:pStyle w:val="Normal"/>
      </w:pPr>
      <w:r w:rsidRPr="5E34EE23" w:rsidR="5E34EE23">
        <w:rPr>
          <w:rFonts w:ascii="Arial" w:hAnsi="Arial" w:eastAsia="Arial" w:cs="Arial"/>
          <w:noProof w:val="0"/>
          <w:sz w:val="19"/>
          <w:szCs w:val="19"/>
          <w:lang w:val="en-US"/>
        </w:rPr>
        <w:t>The part of ARM Cortex M4 code is as below, where in the error “</w:t>
      </w:r>
      <w:r w:rsidRPr="5E34EE23" w:rsidR="5E34EE23">
        <w:rPr>
          <w:rFonts w:ascii="Arial" w:hAnsi="Arial" w:eastAsia="Arial" w:cs="Arial"/>
          <w:noProof w:val="0"/>
          <w:sz w:val="19"/>
          <w:szCs w:val="19"/>
          <w:lang w:val="en-US"/>
        </w:rPr>
        <w:t>Specified condition is not consistent with previous IT</w:t>
      </w:r>
      <w:r w:rsidRPr="5E34EE23" w:rsidR="5E34EE23">
        <w:rPr>
          <w:rFonts w:ascii="Arial" w:hAnsi="Arial" w:eastAsia="Arial" w:cs="Arial"/>
          <w:noProof w:val="0"/>
          <w:sz w:val="19"/>
          <w:szCs w:val="19"/>
          <w:lang w:val="en-US"/>
        </w:rPr>
        <w:t>” raised by the instruction lines 3 to 6 are solved by the below shown replacements.</w:t>
      </w:r>
    </w:p>
    <w:p w:rsidR="5E34EE23" w:rsidP="5E34EE23" w:rsidRDefault="5E34EE23" w14:paraId="63AAF055" w14:textId="652457B0">
      <w:pPr>
        <w:pStyle w:val="Normal"/>
      </w:pPr>
      <w:r w:rsidRPr="5E34EE23" w:rsidR="5E34EE23">
        <w:rPr>
          <w:rFonts w:ascii="Arial" w:hAnsi="Arial" w:eastAsia="Arial" w:cs="Arial"/>
          <w:noProof w:val="0"/>
          <w:sz w:val="19"/>
          <w:szCs w:val="19"/>
          <w:lang w:val="en-US"/>
        </w:rPr>
        <w:t>1:    CMP</w:t>
      </w:r>
      <w:r w:rsidRPr="5E34EE23" w:rsidR="5E34EE23">
        <w:rPr>
          <w:rFonts w:ascii="Arial" w:hAnsi="Arial" w:eastAsia="Arial" w:cs="Arial"/>
          <w:noProof w:val="0"/>
          <w:sz w:val="19"/>
          <w:szCs w:val="19"/>
          <w:lang w:val="en-US"/>
        </w:rPr>
        <w:t xml:space="preserve"> R8, R</w:t>
      </w:r>
      <w:proofErr w:type="gramStart"/>
      <w:r w:rsidRPr="5E34EE23" w:rsidR="5E34EE23">
        <w:rPr>
          <w:rFonts w:ascii="Arial" w:hAnsi="Arial" w:eastAsia="Arial" w:cs="Arial"/>
          <w:noProof w:val="0"/>
          <w:sz w:val="19"/>
          <w:szCs w:val="19"/>
          <w:lang w:val="en-US"/>
        </w:rPr>
        <w:t>3 ;</w:t>
      </w:r>
      <w:proofErr w:type="gramEnd"/>
      <w:r w:rsidRPr="5E34EE23" w:rsidR="5E34EE23">
        <w:rPr>
          <w:rFonts w:ascii="Arial" w:hAnsi="Arial" w:eastAsia="Arial" w:cs="Arial"/>
          <w:noProof w:val="0"/>
          <w:sz w:val="19"/>
          <w:szCs w:val="19"/>
          <w:lang w:val="en-US"/>
        </w:rPr>
        <w:t xml:space="preserve"> do R8 - R3 &amp; updated N &amp; V flags</w:t>
      </w:r>
      <w:r>
        <w:br/>
      </w:r>
      <w:r w:rsidRPr="5E34EE23" w:rsidR="5E34EE23">
        <w:rPr>
          <w:rFonts w:ascii="Arial" w:hAnsi="Arial" w:eastAsia="Arial" w:cs="Arial"/>
          <w:noProof w:val="0"/>
          <w:sz w:val="19"/>
          <w:szCs w:val="19"/>
          <w:lang w:val="en-US"/>
        </w:rPr>
        <w:t>2</w:t>
      </w:r>
      <w:r w:rsidRPr="5E34EE23" w:rsidR="5E34EE23">
        <w:rPr>
          <w:rFonts w:ascii="Arial" w:hAnsi="Arial" w:eastAsia="Arial" w:cs="Arial"/>
          <w:noProof w:val="0"/>
          <w:sz w:val="19"/>
          <w:szCs w:val="19"/>
          <w:lang w:val="en-US"/>
        </w:rPr>
        <w:t xml:space="preserve">:    </w:t>
      </w:r>
      <w:r w:rsidRPr="5E34EE23" w:rsidR="5E34EE23">
        <w:rPr>
          <w:rFonts w:ascii="Arial" w:hAnsi="Arial" w:eastAsia="Arial" w:cs="Arial"/>
          <w:noProof w:val="0"/>
          <w:sz w:val="19"/>
          <w:szCs w:val="19"/>
          <w:lang w:val="en-US"/>
        </w:rPr>
        <w:t xml:space="preserve">ITTTE </w:t>
      </w:r>
      <w:proofErr w:type="gramStart"/>
      <w:r w:rsidRPr="5E34EE23" w:rsidR="5E34EE23">
        <w:rPr>
          <w:rFonts w:ascii="Arial" w:hAnsi="Arial" w:eastAsia="Arial" w:cs="Arial"/>
          <w:noProof w:val="0"/>
          <w:sz w:val="19"/>
          <w:szCs w:val="19"/>
          <w:lang w:val="en-US"/>
        </w:rPr>
        <w:t>LT ;</w:t>
      </w:r>
      <w:proofErr w:type="gramEnd"/>
      <w:r w:rsidRPr="5E34EE23" w:rsidR="5E34EE23">
        <w:rPr>
          <w:rFonts w:ascii="Arial" w:hAnsi="Arial" w:eastAsia="Arial" w:cs="Arial"/>
          <w:noProof w:val="0"/>
          <w:sz w:val="19"/>
          <w:szCs w:val="19"/>
          <w:lang w:val="en-US"/>
        </w:rPr>
        <w:t xml:space="preserve"> or N != V</w:t>
      </w:r>
      <w:r>
        <w:br/>
      </w:r>
      <w:r w:rsidRPr="5E34EE23" w:rsidR="5E34EE23">
        <w:rPr>
          <w:rFonts w:ascii="Arial" w:hAnsi="Arial" w:eastAsia="Arial" w:cs="Arial"/>
          <w:noProof w:val="0"/>
          <w:sz w:val="19"/>
          <w:szCs w:val="19"/>
          <w:lang w:val="en-US"/>
        </w:rPr>
        <w:t>3</w:t>
      </w:r>
      <w:r w:rsidRPr="5E34EE23" w:rsidR="5E34EE23">
        <w:rPr>
          <w:rFonts w:ascii="Arial" w:hAnsi="Arial" w:eastAsia="Arial" w:cs="Arial"/>
          <w:noProof w:val="0"/>
          <w:sz w:val="19"/>
          <w:szCs w:val="19"/>
          <w:lang w:val="en-US"/>
        </w:rPr>
        <w:t xml:space="preserve">:    </w:t>
      </w:r>
      <w:r w:rsidRPr="5E34EE23" w:rsidR="5E34EE23">
        <w:rPr>
          <w:rFonts w:ascii="Arial" w:hAnsi="Arial" w:eastAsia="Arial" w:cs="Arial"/>
          <w:noProof w:val="0"/>
          <w:sz w:val="19"/>
          <w:szCs w:val="19"/>
          <w:lang w:val="en-US"/>
        </w:rPr>
        <w:t xml:space="preserve">MOV R3, #0x100      -&gt;   </w:t>
      </w:r>
      <w:r w:rsidRPr="5E34EE23" w:rsidR="5E34EE23">
        <w:rPr>
          <w:rFonts w:ascii="Arial" w:hAnsi="Arial" w:eastAsia="Arial" w:cs="Arial"/>
          <w:noProof w:val="0"/>
          <w:sz w:val="19"/>
          <w:szCs w:val="19"/>
          <w:lang w:val="en-US"/>
        </w:rPr>
        <w:t>ADDLT r3, r</w:t>
      </w:r>
      <w:r w:rsidRPr="5E34EE23" w:rsidR="5E34EE23">
        <w:rPr>
          <w:rFonts w:ascii="Arial" w:hAnsi="Arial" w:eastAsia="Arial" w:cs="Arial"/>
          <w:noProof w:val="0"/>
          <w:sz w:val="19"/>
          <w:szCs w:val="19"/>
          <w:lang w:val="en-US"/>
        </w:rPr>
        <w:t>3,r</w:t>
      </w:r>
      <w:r w:rsidRPr="5E34EE23" w:rsidR="5E34EE23">
        <w:rPr>
          <w:rFonts w:ascii="Arial" w:hAnsi="Arial" w:eastAsia="Arial" w:cs="Arial"/>
          <w:noProof w:val="0"/>
          <w:sz w:val="19"/>
          <w:szCs w:val="19"/>
          <w:lang w:val="en-US"/>
        </w:rPr>
        <w:t>8</w:t>
      </w:r>
      <w:r>
        <w:br/>
      </w:r>
      <w:r w:rsidRPr="5E34EE23" w:rsidR="5E34EE23">
        <w:rPr>
          <w:rFonts w:ascii="Arial" w:hAnsi="Arial" w:eastAsia="Arial" w:cs="Arial"/>
          <w:noProof w:val="0"/>
          <w:sz w:val="19"/>
          <w:szCs w:val="19"/>
          <w:lang w:val="en-US"/>
        </w:rPr>
        <w:t>4</w:t>
      </w:r>
      <w:r w:rsidRPr="5E34EE23" w:rsidR="5E34EE23">
        <w:rPr>
          <w:rFonts w:ascii="Arial" w:hAnsi="Arial" w:eastAsia="Arial" w:cs="Arial"/>
          <w:noProof w:val="0"/>
          <w:sz w:val="19"/>
          <w:szCs w:val="19"/>
          <w:lang w:val="en-US"/>
        </w:rPr>
        <w:t xml:space="preserve">:    </w:t>
      </w:r>
      <w:r w:rsidRPr="5E34EE23" w:rsidR="5E34EE23">
        <w:rPr>
          <w:rFonts w:ascii="Arial" w:hAnsi="Arial" w:eastAsia="Arial" w:cs="Arial"/>
          <w:noProof w:val="0"/>
          <w:sz w:val="19"/>
          <w:szCs w:val="19"/>
          <w:lang w:val="en-US"/>
        </w:rPr>
        <w:t xml:space="preserve">MOV R8, #0x200      -&gt;   </w:t>
      </w:r>
      <w:r w:rsidRPr="5E34EE23" w:rsidR="5E34EE23">
        <w:rPr>
          <w:rFonts w:ascii="Arial" w:hAnsi="Arial" w:eastAsia="Arial" w:cs="Arial"/>
          <w:noProof w:val="0"/>
          <w:sz w:val="19"/>
          <w:szCs w:val="19"/>
          <w:lang w:val="en-US"/>
        </w:rPr>
        <w:t>MOVLT r4, #0</w:t>
      </w:r>
      <w:r>
        <w:br/>
      </w:r>
      <w:r w:rsidRPr="5E34EE23" w:rsidR="5E34EE23">
        <w:rPr>
          <w:rFonts w:ascii="Arial" w:hAnsi="Arial" w:eastAsia="Arial" w:cs="Arial"/>
          <w:noProof w:val="0"/>
          <w:sz w:val="19"/>
          <w:szCs w:val="19"/>
          <w:lang w:val="en-US"/>
        </w:rPr>
        <w:t>5</w:t>
      </w:r>
      <w:r w:rsidRPr="5E34EE23" w:rsidR="5E34EE23">
        <w:rPr>
          <w:rFonts w:ascii="Arial" w:hAnsi="Arial" w:eastAsia="Arial" w:cs="Arial"/>
          <w:noProof w:val="0"/>
          <w:sz w:val="19"/>
          <w:szCs w:val="19"/>
          <w:lang w:val="en-US"/>
        </w:rPr>
        <w:t xml:space="preserve">:    </w:t>
      </w:r>
      <w:r w:rsidRPr="5E34EE23" w:rsidR="5E34EE23">
        <w:rPr>
          <w:rFonts w:ascii="Arial" w:hAnsi="Arial" w:eastAsia="Arial" w:cs="Arial"/>
          <w:noProof w:val="0"/>
          <w:sz w:val="19"/>
          <w:szCs w:val="19"/>
          <w:lang w:val="en-US"/>
        </w:rPr>
        <w:t xml:space="preserve">MOV R7, #0x200      -&gt;   </w:t>
      </w:r>
      <w:r w:rsidRPr="5E34EE23" w:rsidR="5E34EE23">
        <w:rPr>
          <w:rFonts w:ascii="Arial" w:hAnsi="Arial" w:eastAsia="Arial" w:cs="Arial"/>
          <w:noProof w:val="0"/>
          <w:sz w:val="19"/>
          <w:szCs w:val="19"/>
          <w:lang w:val="en-US"/>
        </w:rPr>
        <w:t>MOVLT R0, #1</w:t>
      </w:r>
      <w:r>
        <w:br/>
      </w:r>
      <w:r w:rsidRPr="5E34EE23" w:rsidR="5E34EE23">
        <w:rPr>
          <w:rFonts w:ascii="Arial" w:hAnsi="Arial" w:eastAsia="Arial" w:cs="Arial"/>
          <w:noProof w:val="0"/>
          <w:sz w:val="19"/>
          <w:szCs w:val="19"/>
          <w:lang w:val="en-US"/>
        </w:rPr>
        <w:t>6</w:t>
      </w:r>
      <w:r w:rsidRPr="5E34EE23" w:rsidR="5E34EE23">
        <w:rPr>
          <w:rFonts w:ascii="Arial" w:hAnsi="Arial" w:eastAsia="Arial" w:cs="Arial"/>
          <w:noProof w:val="0"/>
          <w:sz w:val="19"/>
          <w:szCs w:val="19"/>
          <w:lang w:val="en-US"/>
        </w:rPr>
        <w:t xml:space="preserve">:    </w:t>
      </w:r>
      <w:r w:rsidRPr="5E34EE23" w:rsidR="5E34EE23">
        <w:rPr>
          <w:rFonts w:ascii="Arial" w:hAnsi="Arial" w:eastAsia="Arial" w:cs="Arial"/>
          <w:noProof w:val="0"/>
          <w:sz w:val="19"/>
          <w:szCs w:val="19"/>
          <w:lang w:val="en-US"/>
        </w:rPr>
        <w:t>MOV R6, #0x200      -</w:t>
      </w:r>
      <w:proofErr w:type="gramStart"/>
      <w:r w:rsidRPr="5E34EE23" w:rsidR="5E34EE23">
        <w:rPr>
          <w:rFonts w:ascii="Arial" w:hAnsi="Arial" w:eastAsia="Arial" w:cs="Arial"/>
          <w:noProof w:val="0"/>
          <w:sz w:val="19"/>
          <w:szCs w:val="19"/>
          <w:lang w:val="en-US"/>
        </w:rPr>
        <w:t xml:space="preserve">&gt;  </w:t>
      </w:r>
      <w:r w:rsidRPr="5E34EE23" w:rsidR="5E34EE23">
        <w:rPr>
          <w:rFonts w:ascii="Arial" w:hAnsi="Arial" w:eastAsia="Arial" w:cs="Arial"/>
          <w:noProof w:val="0"/>
          <w:sz w:val="19"/>
          <w:szCs w:val="19"/>
          <w:lang w:val="en-US"/>
        </w:rPr>
        <w:t>SUBGE</w:t>
      </w:r>
      <w:proofErr w:type="gramEnd"/>
      <w:r w:rsidRPr="5E34EE23" w:rsidR="5E34EE23">
        <w:rPr>
          <w:rFonts w:ascii="Arial" w:hAnsi="Arial" w:eastAsia="Arial" w:cs="Arial"/>
          <w:noProof w:val="0"/>
          <w:sz w:val="19"/>
          <w:szCs w:val="19"/>
          <w:lang w:val="en-US"/>
        </w:rPr>
        <w:t xml:space="preserve"> r3, r3, r3 ; Z != 1 </w:t>
      </w:r>
      <w:proofErr w:type="spellStart"/>
      <w:r w:rsidRPr="5E34EE23" w:rsidR="5E34EE23">
        <w:rPr>
          <w:rFonts w:ascii="Arial" w:hAnsi="Arial" w:eastAsia="Arial" w:cs="Arial"/>
          <w:noProof w:val="0"/>
          <w:sz w:val="19"/>
          <w:szCs w:val="19"/>
          <w:lang w:val="en-US"/>
        </w:rPr>
        <w:t>pr</w:t>
      </w:r>
      <w:proofErr w:type="spellEnd"/>
      <w:r w:rsidRPr="5E34EE23" w:rsidR="5E34EE23">
        <w:rPr>
          <w:rFonts w:ascii="Arial" w:hAnsi="Arial" w:eastAsia="Arial" w:cs="Arial"/>
          <w:noProof w:val="0"/>
          <w:sz w:val="19"/>
          <w:szCs w:val="19"/>
          <w:lang w:val="en-US"/>
        </w:rPr>
        <w:t xml:space="preserve"> N == V</w:t>
      </w:r>
    </w:p>
    <w:p w:rsidR="5E34EE23" w:rsidP="5E34EE23" w:rsidRDefault="5E34EE23" w14:noSpellErr="1" w14:paraId="70C9B77C" w14:textId="71D37758">
      <w:pPr>
        <w:pStyle w:val="Normal"/>
        <w:rPr>
          <w:rFonts w:ascii="Arial" w:hAnsi="Arial" w:eastAsia="Arial" w:cs="Arial"/>
          <w:noProof w:val="0"/>
          <w:sz w:val="19"/>
          <w:szCs w:val="19"/>
          <w:lang w:val="en-US"/>
        </w:rPr>
      </w:pPr>
      <w:r w:rsidRPr="5E34EE23" w:rsidR="5E34EE23">
        <w:rPr>
          <w:rFonts w:ascii="Arial" w:hAnsi="Arial" w:eastAsia="Arial" w:cs="Arial"/>
          <w:noProof w:val="0"/>
          <w:sz w:val="19"/>
          <w:szCs w:val="19"/>
          <w:lang w:val="en-US"/>
        </w:rPr>
        <w:t xml:space="preserve">Line 1 has a CMP instruction that compares the two register values R8 and R3 and updates the N and V flags. The state of these two flags are used in the control instruction (line 2) ITTTE (If then then then else) which means the next four instructions are conditional instructions. </w:t>
      </w:r>
    </w:p>
    <w:p w:rsidR="5E34EE23" w:rsidP="5E34EE23" w:rsidRDefault="5E34EE23" w14:noSpellErr="1" w14:paraId="2FF95BAC" w14:textId="4C2EB8F6">
      <w:pPr>
        <w:pStyle w:val="Normal"/>
        <w:rPr>
          <w:rFonts w:ascii="Arial" w:hAnsi="Arial" w:eastAsia="Arial" w:cs="Arial"/>
          <w:noProof w:val="0"/>
          <w:sz w:val="19"/>
          <w:szCs w:val="19"/>
          <w:lang w:val="en-US"/>
        </w:rPr>
      </w:pPr>
      <w:r w:rsidRPr="5E34EE23" w:rsidR="5E34EE23">
        <w:rPr>
          <w:rFonts w:ascii="Arial" w:hAnsi="Arial" w:eastAsia="Arial" w:cs="Arial"/>
          <w:noProof w:val="0"/>
          <w:sz w:val="19"/>
          <w:szCs w:val="19"/>
          <w:lang w:val="en-US"/>
        </w:rPr>
        <w:t>Conditional instructions are the instructions that also contain conditional codes like show in the figure below which are governed by the state of the flags that were set by the CMP instruction of line 1.</w:t>
      </w:r>
    </w:p>
    <w:p w:rsidR="5E34EE23" w:rsidP="5E34EE23" w:rsidRDefault="5E34EE23" w14:noSpellErr="1" w14:paraId="2AA8140B" w14:textId="2C315192">
      <w:pPr>
        <w:pStyle w:val="Normal"/>
      </w:pPr>
      <w:r>
        <w:drawing>
          <wp:inline wp14:editId="5A7E3750" wp14:anchorId="5618AC7B">
            <wp:extent cx="4572000" cy="2209800"/>
            <wp:effectExtent l="0" t="0" r="0" b="0"/>
            <wp:docPr id="1205832219" name="picture" title=""/>
            <wp:cNvGraphicFramePr>
              <a:graphicFrameLocks noChangeAspect="1"/>
            </wp:cNvGraphicFramePr>
            <a:graphic>
              <a:graphicData uri="http://schemas.openxmlformats.org/drawingml/2006/picture">
                <pic:pic>
                  <pic:nvPicPr>
                    <pic:cNvPr id="0" name="picture"/>
                    <pic:cNvPicPr/>
                  </pic:nvPicPr>
                  <pic:blipFill>
                    <a:blip r:embed="Rd350336c237f49fa">
                      <a:extLst>
                        <a:ext xmlns:a="http://schemas.openxmlformats.org/drawingml/2006/main" uri="{28A0092B-C50C-407E-A947-70E740481C1C}">
                          <a14:useLocalDpi val="0"/>
                        </a:ext>
                      </a:extLst>
                    </a:blip>
                    <a:stretch>
                      <a:fillRect/>
                    </a:stretch>
                  </pic:blipFill>
                  <pic:spPr>
                    <a:xfrm>
                      <a:off x="0" y="0"/>
                      <a:ext cx="4572000" cy="2209800"/>
                    </a:xfrm>
                    <a:prstGeom prst="rect">
                      <a:avLst/>
                    </a:prstGeom>
                  </pic:spPr>
                </pic:pic>
              </a:graphicData>
            </a:graphic>
          </wp:inline>
        </w:drawing>
      </w:r>
    </w:p>
    <w:p w:rsidR="5E34EE23" w:rsidP="5E34EE23" w:rsidRDefault="5E34EE23" w14:noSpellErr="1" w14:paraId="20FCA8C7" w14:textId="24979958">
      <w:pPr>
        <w:pStyle w:val="Normal"/>
        <w:rPr>
          <w:rFonts w:ascii="Arial" w:hAnsi="Arial" w:eastAsia="Arial" w:cs="Arial"/>
          <w:noProof w:val="0"/>
          <w:sz w:val="19"/>
          <w:szCs w:val="19"/>
          <w:lang w:val="en-US"/>
        </w:rPr>
      </w:pPr>
      <w:r w:rsidRPr="5E34EE23" w:rsidR="5E34EE23">
        <w:rPr>
          <w:rFonts w:ascii="Arial" w:hAnsi="Arial" w:eastAsia="Arial" w:cs="Arial"/>
          <w:noProof w:val="0"/>
          <w:sz w:val="19"/>
          <w:szCs w:val="19"/>
          <w:lang w:val="en-US"/>
        </w:rPr>
        <w:t>The conditional instructions that follow control instructions like ITTTE are basically the usual ARM cortex M4 instructions appended with any one of the above conditional code. This suggests the compiler the condition under which the respective instruction needs to be executed.</w:t>
      </w:r>
    </w:p>
    <w:p w:rsidR="5E34EE23" w:rsidP="5E34EE23" w:rsidRDefault="5E34EE23" w14:noSpellErr="1" w14:paraId="1119C52E" w14:textId="5D012C62">
      <w:pPr>
        <w:pStyle w:val="Normal"/>
        <w:rPr>
          <w:rFonts w:ascii="Arial" w:hAnsi="Arial" w:eastAsia="Arial" w:cs="Arial"/>
          <w:noProof w:val="0"/>
          <w:sz w:val="19"/>
          <w:szCs w:val="19"/>
          <w:lang w:val="en-US"/>
        </w:rPr>
      </w:pPr>
      <w:r w:rsidRPr="5E34EE23" w:rsidR="5E34EE23">
        <w:rPr>
          <w:rFonts w:ascii="Arial" w:hAnsi="Arial" w:eastAsia="Arial" w:cs="Arial"/>
          <w:noProof w:val="0"/>
          <w:sz w:val="19"/>
          <w:szCs w:val="19"/>
          <w:lang w:val="en-US"/>
        </w:rPr>
        <w:t>Example:</w:t>
      </w:r>
    </w:p>
    <w:p w:rsidR="5E34EE23" w:rsidP="5E34EE23" w:rsidRDefault="5E34EE23" w14:noSpellErr="1" w14:paraId="4001122C" w14:textId="3E65AFFE">
      <w:pPr>
        <w:pStyle w:val="ListParagraph"/>
        <w:numPr>
          <w:ilvl w:val="0"/>
          <w:numId w:val="1"/>
        </w:numPr>
        <w:rPr>
          <w:noProof w:val="0"/>
          <w:sz w:val="19"/>
          <w:szCs w:val="19"/>
          <w:lang w:val="en-US"/>
        </w:rPr>
      </w:pPr>
      <w:r w:rsidRPr="5E34EE23" w:rsidR="5E34EE23">
        <w:rPr>
          <w:rFonts w:ascii="Arial" w:hAnsi="Arial" w:eastAsia="Arial" w:cs="Arial"/>
          <w:noProof w:val="0"/>
          <w:sz w:val="19"/>
          <w:szCs w:val="19"/>
          <w:lang w:val="en-US"/>
        </w:rPr>
        <w:t xml:space="preserve">MOVLT and ADDLT moves and adds the data in </w:t>
      </w:r>
      <w:r w:rsidRPr="5E34EE23" w:rsidR="5E34EE23">
        <w:rPr>
          <w:rFonts w:ascii="Arial" w:hAnsi="Arial" w:eastAsia="Arial" w:cs="Arial"/>
          <w:noProof w:val="0"/>
          <w:sz w:val="19"/>
          <w:szCs w:val="19"/>
          <w:lang w:val="en-US"/>
        </w:rPr>
        <w:t>respective</w:t>
      </w:r>
      <w:r w:rsidRPr="5E34EE23" w:rsidR="5E34EE23">
        <w:rPr>
          <w:rFonts w:ascii="Arial" w:hAnsi="Arial" w:eastAsia="Arial" w:cs="Arial"/>
          <w:noProof w:val="0"/>
          <w:sz w:val="19"/>
          <w:szCs w:val="19"/>
          <w:lang w:val="en-US"/>
        </w:rPr>
        <w:t xml:space="preserve"> registers when N flag is not equal to V flag.</w:t>
      </w:r>
    </w:p>
    <w:p w:rsidR="5E34EE23" w:rsidP="5E34EE23" w:rsidRDefault="5E34EE23" w14:noSpellErr="1" w14:paraId="191843D8" w14:textId="02A6DCAF">
      <w:pPr>
        <w:pStyle w:val="ListParagraph"/>
        <w:numPr>
          <w:ilvl w:val="0"/>
          <w:numId w:val="1"/>
        </w:numPr>
        <w:rPr>
          <w:noProof w:val="0"/>
          <w:sz w:val="19"/>
          <w:szCs w:val="19"/>
          <w:lang w:val="en-US"/>
        </w:rPr>
      </w:pPr>
      <w:r w:rsidRPr="5E34EE23" w:rsidR="5E34EE23">
        <w:rPr>
          <w:rFonts w:ascii="Arial" w:hAnsi="Arial" w:eastAsia="Arial" w:cs="Arial"/>
          <w:noProof w:val="0"/>
          <w:sz w:val="19"/>
          <w:szCs w:val="19"/>
          <w:lang w:val="en-US"/>
        </w:rPr>
        <w:t xml:space="preserve">SUBGE subtracts the data in </w:t>
      </w:r>
      <w:r w:rsidRPr="5E34EE23" w:rsidR="5E34EE23">
        <w:rPr>
          <w:rFonts w:ascii="Arial" w:hAnsi="Arial" w:eastAsia="Arial" w:cs="Arial"/>
          <w:noProof w:val="0"/>
          <w:sz w:val="19"/>
          <w:szCs w:val="19"/>
          <w:lang w:val="en-US"/>
        </w:rPr>
        <w:t xml:space="preserve">respective registers when N flag is </w:t>
      </w:r>
      <w:r w:rsidRPr="5E34EE23" w:rsidR="5E34EE23">
        <w:rPr>
          <w:rFonts w:ascii="Arial" w:hAnsi="Arial" w:eastAsia="Arial" w:cs="Arial"/>
          <w:noProof w:val="0"/>
          <w:sz w:val="19"/>
          <w:szCs w:val="19"/>
          <w:lang w:val="en-US"/>
        </w:rPr>
        <w:t>greater than or equal to V flag.</w:t>
      </w:r>
    </w:p>
    <w:p w:rsidR="5E34EE23" w:rsidP="5E34EE23" w:rsidRDefault="5E34EE23" w14:noSpellErr="1" w14:paraId="3BECD975" w14:textId="1A33C69F">
      <w:pPr>
        <w:pStyle w:val="Normal"/>
        <w:ind w:left="360"/>
        <w:rPr>
          <w:rFonts w:ascii="Arial" w:hAnsi="Arial" w:eastAsia="Arial" w:cs="Arial"/>
          <w:noProof w:val="0"/>
          <w:sz w:val="19"/>
          <w:szCs w:val="19"/>
          <w:lang w:val="en-US"/>
        </w:rPr>
      </w:pPr>
    </w:p>
    <w:p w:rsidR="5E34EE23" w:rsidP="5E34EE23" w:rsidRDefault="5E34EE23" w14:paraId="7E0B6414" w14:textId="0963AB0C">
      <w:pPr>
        <w:pStyle w:val="Normal"/>
        <w:ind w:left="0"/>
        <w:rPr>
          <w:rFonts w:ascii="Arial" w:hAnsi="Arial" w:eastAsia="Arial" w:cs="Arial"/>
          <w:noProof w:val="0"/>
          <w:sz w:val="19"/>
          <w:szCs w:val="19"/>
          <w:lang w:val="en-US"/>
        </w:rPr>
      </w:pPr>
      <w:r w:rsidRPr="5E34EE23" w:rsidR="5E34EE23">
        <w:rPr>
          <w:rFonts w:ascii="Arial" w:hAnsi="Arial" w:eastAsia="Arial" w:cs="Arial"/>
          <w:noProof w:val="0"/>
          <w:sz w:val="19"/>
          <w:szCs w:val="19"/>
          <w:lang w:val="en-US"/>
        </w:rPr>
        <w:t xml:space="preserve">In CODE 1, the control </w:t>
      </w:r>
      <w:r w:rsidRPr="5E34EE23" w:rsidR="5E34EE23">
        <w:rPr>
          <w:rFonts w:ascii="Arial" w:hAnsi="Arial" w:eastAsia="Arial" w:cs="Arial"/>
          <w:noProof w:val="0"/>
          <w:sz w:val="19"/>
          <w:szCs w:val="19"/>
          <w:lang w:val="en-US"/>
        </w:rPr>
        <w:t>instruction</w:t>
      </w:r>
      <w:r w:rsidRPr="5E34EE23" w:rsidR="5E34EE23">
        <w:rPr>
          <w:rFonts w:ascii="Arial" w:hAnsi="Arial" w:eastAsia="Arial" w:cs="Arial"/>
          <w:noProof w:val="0"/>
          <w:sz w:val="19"/>
          <w:szCs w:val="19"/>
          <w:lang w:val="en-US"/>
        </w:rPr>
        <w:t xml:space="preserve"> ITTTE was not followed by four conditional instructions. That is the ITTTE construct in CODE 1 had simple ARM cortex instructions without any conditional code that need to be specified in the ITTTE construct instructions. Hence, all the four instruction lines 3-6 threw the error that the statements are inconsistent with the IT construct.</w:t>
      </w:r>
    </w:p>
    <w:p w:rsidR="5E34EE23" w:rsidP="5E34EE23" w:rsidRDefault="5E34EE23" w14:paraId="31D22BF5" w14:textId="2255FF94">
      <w:pPr>
        <w:pStyle w:val="Normal"/>
        <w:rPr>
          <w:rFonts w:ascii="Arial" w:hAnsi="Arial" w:eastAsia="Arial" w:cs="Arial"/>
          <w:noProof w:val="0"/>
          <w:sz w:val="19"/>
          <w:szCs w:val="19"/>
          <w:lang w:val="en-US"/>
        </w:rPr>
      </w:pPr>
    </w:p>
    <w:p w:rsidR="5E34EE23" w:rsidP="5E34EE23" w:rsidRDefault="5E34EE23" w14:paraId="50326D9A" w14:textId="07337036">
      <w:pPr>
        <w:pStyle w:val="Normal"/>
        <w:rPr>
          <w:rFonts w:ascii="Arial" w:hAnsi="Arial" w:eastAsia="Arial" w:cs="Arial"/>
          <w:noProof w:val="0"/>
          <w:sz w:val="19"/>
          <w:szCs w:val="19"/>
          <w:lang w:val="en-US"/>
        </w:rPr>
      </w:pPr>
    </w:p>
    <w:p w:rsidR="5E34EE23" w:rsidP="5E34EE23" w:rsidRDefault="5E34EE23" w14:noSpellErr="1" w14:paraId="05E6291F" w14:textId="0451ACF0">
      <w:pPr>
        <w:pStyle w:val="Normal"/>
        <w:rPr>
          <w:rFonts w:ascii="Arial" w:hAnsi="Arial" w:eastAsia="Arial" w:cs="Arial"/>
          <w:noProof w:val="0"/>
          <w:sz w:val="19"/>
          <w:szCs w:val="19"/>
          <w:lang w:val="en-US"/>
        </w:rPr>
      </w:pPr>
      <w:r>
        <w:br/>
      </w:r>
      <w:r>
        <w:br/>
      </w:r>
      <w:r w:rsidRPr="5E34EE23" w:rsidR="5E34EE23">
        <w:rPr>
          <w:rFonts w:ascii="Arial" w:hAnsi="Arial" w:eastAsia="Arial" w:cs="Arial"/>
          <w:noProof w:val="0"/>
          <w:sz w:val="19"/>
          <w:szCs w:val="19"/>
          <w:lang w:val="en-US"/>
        </w:rPr>
        <w:t xml:space="preserve"> </w:t>
      </w: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253263F"/>
  <w15:docId w15:val="{7d526d88-43d3-452e-bdc2-61434c2b14e0}"/>
  <w:rsids>
    <w:rsidRoot w:val="0253263F"/>
    <w:rsid w:val="0253263F"/>
    <w:rsid w:val="5E34EE2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d350336c237f49fa" /><Relationship Type="http://schemas.openxmlformats.org/officeDocument/2006/relationships/numbering" Target="/word/numbering.xml" Id="R94308e75d91f455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2018-10-28T17:56:23.8467333Z</dcterms:created>
  <dcterms:modified xsi:type="dcterms:W3CDTF">2018-10-28T18:27:39.4107973Z</dcterms:modified>
  <dc:creator>MT2017518 Shreya Jayateerth Joshi</dc:creator>
  <lastModifiedBy>MT2017518 Shreya Jayateerth Joshi</lastModifiedBy>
</coreProperties>
</file>