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C9CD" w14:textId="585B64B9" w:rsidR="00800F10" w:rsidRPr="00800F10" w:rsidRDefault="00800F10" w:rsidP="00800F10">
      <w:pPr>
        <w:pStyle w:val="NormalWeb"/>
        <w:spacing w:before="0" w:beforeAutospacing="0" w:after="0" w:afterAutospacing="0"/>
        <w:ind w:left="-180"/>
        <w:rPr>
          <w:rFonts w:ascii="Arial" w:hAnsi="Arial" w:cs="Arial"/>
          <w:b/>
          <w:bCs/>
          <w:color w:val="000000"/>
          <w:sz w:val="22"/>
          <w:szCs w:val="22"/>
        </w:rPr>
      </w:pPr>
      <w:r w:rsidRPr="00800F10">
        <w:rPr>
          <w:rFonts w:ascii="Arial" w:hAnsi="Arial" w:cs="Arial"/>
          <w:b/>
          <w:bCs/>
          <w:color w:val="000000"/>
          <w:sz w:val="22"/>
          <w:szCs w:val="22"/>
        </w:rPr>
        <w:t>Note on sentiment</w:t>
      </w:r>
      <w:r w:rsidRPr="00800F10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Pr="00800F10">
        <w:rPr>
          <w:rFonts w:ascii="Arial" w:hAnsi="Arial" w:cs="Arial"/>
          <w:b/>
          <w:bCs/>
          <w:color w:val="000000"/>
          <w:sz w:val="22"/>
          <w:szCs w:val="22"/>
        </w:rPr>
        <w:t>analysis</w:t>
      </w:r>
      <w:r w:rsidRPr="00800F10">
        <w:rPr>
          <w:rFonts w:ascii="Arial" w:hAnsi="Arial" w:cs="Arial"/>
          <w:b/>
          <w:bCs/>
          <w:color w:val="000000"/>
          <w:sz w:val="22"/>
          <w:szCs w:val="22"/>
        </w:rPr>
        <w:t xml:space="preserve"> using </w:t>
      </w:r>
      <w:r w:rsidRPr="00800F10">
        <w:rPr>
          <w:rFonts w:ascii="Arial" w:hAnsi="Arial" w:cs="Arial"/>
          <w:b/>
          <w:bCs/>
          <w:color w:val="000000"/>
          <w:sz w:val="22"/>
          <w:szCs w:val="22"/>
        </w:rPr>
        <w:t>gpt4o</w:t>
      </w:r>
      <w:r w:rsidRPr="00800F10">
        <w:rPr>
          <w:rFonts w:ascii="Arial" w:hAnsi="Arial" w:cs="Arial"/>
          <w:b/>
          <w:bCs/>
          <w:color w:val="000000"/>
          <w:sz w:val="22"/>
          <w:szCs w:val="22"/>
        </w:rPr>
        <w:t>-</w:t>
      </w:r>
      <w:r w:rsidRPr="00800F10">
        <w:rPr>
          <w:rFonts w:ascii="Arial" w:hAnsi="Arial" w:cs="Arial"/>
          <w:b/>
          <w:bCs/>
          <w:color w:val="000000"/>
          <w:sz w:val="22"/>
          <w:szCs w:val="22"/>
        </w:rPr>
        <w:t>mini</w:t>
      </w:r>
      <w:r w:rsidRPr="00800F10">
        <w:rPr>
          <w:rFonts w:ascii="Arial" w:hAnsi="Arial" w:cs="Arial"/>
          <w:b/>
          <w:bCs/>
          <w:color w:val="000000"/>
          <w:sz w:val="22"/>
          <w:szCs w:val="22"/>
        </w:rPr>
        <w:t xml:space="preserve"> using </w:t>
      </w:r>
      <w:proofErr w:type="spellStart"/>
      <w:r w:rsidRPr="00800F10">
        <w:rPr>
          <w:rFonts w:ascii="Arial" w:hAnsi="Arial" w:cs="Arial"/>
          <w:b/>
          <w:bCs/>
          <w:color w:val="000000"/>
          <w:sz w:val="22"/>
          <w:szCs w:val="22"/>
        </w:rPr>
        <w:t>LangChain</w:t>
      </w:r>
      <w:proofErr w:type="spellEnd"/>
      <w:r w:rsidRPr="00800F10">
        <w:rPr>
          <w:rFonts w:ascii="Arial" w:hAnsi="Arial" w:cs="Arial"/>
          <w:b/>
          <w:bCs/>
          <w:color w:val="000000"/>
          <w:sz w:val="22"/>
          <w:szCs w:val="22"/>
        </w:rPr>
        <w:t>:</w:t>
      </w:r>
    </w:p>
    <w:p w14:paraId="491B82A2" w14:textId="77777777" w:rsidR="00800F10" w:rsidRPr="00800F10" w:rsidRDefault="00800F10" w:rsidP="00800F1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800F10">
        <w:rPr>
          <w:rFonts w:ascii="Arial" w:hAnsi="Arial" w:cs="Arial"/>
          <w:color w:val="000000"/>
          <w:sz w:val="22"/>
          <w:szCs w:val="22"/>
        </w:rPr>
        <w:t xml:space="preserve">Using gpt-4o-mini model inside </w:t>
      </w:r>
      <w:proofErr w:type="spellStart"/>
      <w:r w:rsidRPr="00800F10">
        <w:rPr>
          <w:rFonts w:ascii="Arial" w:hAnsi="Arial" w:cs="Arial"/>
          <w:color w:val="000000"/>
          <w:sz w:val="22"/>
          <w:szCs w:val="22"/>
        </w:rPr>
        <w:t>LangChain</w:t>
      </w:r>
      <w:proofErr w:type="spellEnd"/>
      <w:r w:rsidRPr="00800F10">
        <w:rPr>
          <w:rFonts w:ascii="Arial" w:hAnsi="Arial" w:cs="Arial"/>
          <w:color w:val="000000"/>
          <w:sz w:val="22"/>
          <w:szCs w:val="22"/>
        </w:rPr>
        <w:t xml:space="preserve">, we were able to generate sentiment, classified into Positive, Neutral, and Negative for news articles for one company </w:t>
      </w:r>
      <w:r w:rsidRPr="00800F10">
        <w:rPr>
          <w:rFonts w:ascii="Arial" w:hAnsi="Arial" w:cs="Arial"/>
          <w:i/>
          <w:iCs/>
          <w:color w:val="000000"/>
          <w:sz w:val="22"/>
          <w:szCs w:val="22"/>
        </w:rPr>
        <w:t>Apple</w:t>
      </w:r>
      <w:r w:rsidRPr="00800F10">
        <w:rPr>
          <w:rFonts w:ascii="Arial" w:hAnsi="Arial" w:cs="Arial"/>
          <w:color w:val="000000"/>
          <w:sz w:val="22"/>
          <w:szCs w:val="22"/>
        </w:rPr>
        <w:t xml:space="preserve"> - one month prior to the earnings date.</w:t>
      </w:r>
    </w:p>
    <w:p w14:paraId="3F6F4D6E" w14:textId="77777777" w:rsidR="00800F10" w:rsidRPr="00800F10" w:rsidRDefault="00800F10" w:rsidP="00800F1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800F10">
        <w:rPr>
          <w:rFonts w:ascii="Arial" w:hAnsi="Arial" w:cs="Arial"/>
          <w:color w:val="000000"/>
          <w:sz w:val="22"/>
          <w:szCs w:val="22"/>
        </w:rPr>
        <w:t>However, we were not able to scale this up as usage of gpt-4o-mini is paid. Costs accruing to the usage of gpt-4o-mini on lengthy article body quickly accrued.</w:t>
      </w:r>
    </w:p>
    <w:p w14:paraId="2BFA40DD" w14:textId="77777777" w:rsidR="00800F10" w:rsidRPr="00800F10" w:rsidRDefault="00800F10" w:rsidP="00800F1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800F10">
        <w:rPr>
          <w:rFonts w:ascii="Arial" w:hAnsi="Arial" w:cs="Arial"/>
          <w:color w:val="000000"/>
          <w:sz w:val="22"/>
          <w:szCs w:val="22"/>
        </w:rPr>
        <w:t>Hence, we shifted to Llama3, a free LLM model.</w:t>
      </w:r>
    </w:p>
    <w:p w14:paraId="0B21F38C" w14:textId="77777777" w:rsidR="00800F10" w:rsidRPr="00800F10" w:rsidRDefault="00800F10">
      <w:pPr>
        <w:rPr>
          <w:rFonts w:ascii="Arial" w:hAnsi="Arial" w:cs="Arial"/>
          <w:sz w:val="22"/>
          <w:szCs w:val="22"/>
        </w:rPr>
      </w:pPr>
    </w:p>
    <w:sectPr w:rsidR="00800F10" w:rsidRPr="00800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659B5"/>
    <w:multiLevelType w:val="multilevel"/>
    <w:tmpl w:val="8DD21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373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10"/>
    <w:rsid w:val="00800F10"/>
    <w:rsid w:val="00D9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487317"/>
  <w15:chartTrackingRefBased/>
  <w15:docId w15:val="{6742EDB1-B5DF-0F49-B3EF-433A2B5AF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F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0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00F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8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404</Characters>
  <Application>Microsoft Office Word</Application>
  <DocSecurity>0</DocSecurity>
  <Lines>7</Lines>
  <Paragraphs>3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Chandra</dc:creator>
  <cp:keywords/>
  <dc:description/>
  <cp:lastModifiedBy>Shreya Chandra</cp:lastModifiedBy>
  <cp:revision>1</cp:revision>
  <dcterms:created xsi:type="dcterms:W3CDTF">2026-04-25T03:53:00Z</dcterms:created>
  <dcterms:modified xsi:type="dcterms:W3CDTF">2026-04-25T03:54:00Z</dcterms:modified>
</cp:coreProperties>
</file>