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28E3E" w14:textId="55983F51" w:rsidR="00DA0E23" w:rsidRPr="00857E94" w:rsidRDefault="00C10380">
      <w:pPr>
        <w:rPr>
          <w:b/>
          <w:bCs/>
          <w:u w:val="single"/>
        </w:rPr>
      </w:pPr>
      <w:r w:rsidRPr="00857E94">
        <w:rPr>
          <w:b/>
          <w:bCs/>
          <w:u w:val="single"/>
        </w:rPr>
        <w:t xml:space="preserve">Checklist to execute the </w:t>
      </w:r>
      <w:r w:rsidR="000F00C5">
        <w:rPr>
          <w:b/>
          <w:bCs/>
          <w:u w:val="single"/>
        </w:rPr>
        <w:t xml:space="preserve">Delete / Update </w:t>
      </w:r>
      <w:r w:rsidRPr="00857E94">
        <w:rPr>
          <w:b/>
          <w:bCs/>
          <w:u w:val="single"/>
        </w:rPr>
        <w:t>task:</w:t>
      </w:r>
    </w:p>
    <w:p w14:paraId="30491A90" w14:textId="69C333A4" w:rsidR="00791240" w:rsidRDefault="00083671">
      <w:r w:rsidRPr="00361C89">
        <w:t>Before executing the task, please ensu</w:t>
      </w:r>
      <w:r w:rsidR="009E0AE3">
        <w:t>r</w:t>
      </w:r>
      <w:r w:rsidRPr="00361C89">
        <w:t xml:space="preserve">e to confirm these </w:t>
      </w:r>
      <w:r w:rsidR="00361C89">
        <w:t xml:space="preserve">details like </w:t>
      </w:r>
    </w:p>
    <w:p w14:paraId="0124383A" w14:textId="77777777" w:rsidR="00893EE8" w:rsidRDefault="00F81540" w:rsidP="009E0AE3">
      <w:pPr>
        <w:pStyle w:val="ListParagraph"/>
        <w:numPr>
          <w:ilvl w:val="0"/>
          <w:numId w:val="1"/>
        </w:numPr>
      </w:pPr>
      <w:r>
        <w:t xml:space="preserve">Identify the </w:t>
      </w:r>
      <w:r w:rsidR="008337A2">
        <w:t xml:space="preserve">resource type (Database, Server, Application, Storage bucket </w:t>
      </w:r>
      <w:proofErr w:type="spellStart"/>
      <w:r w:rsidR="008337A2">
        <w:t>etc</w:t>
      </w:r>
      <w:proofErr w:type="spellEnd"/>
      <w:r w:rsidR="00551F58">
        <w:t xml:space="preserve">). Understand its </w:t>
      </w:r>
      <w:r w:rsidR="006452D8">
        <w:t>purpose</w:t>
      </w:r>
      <w:r w:rsidR="00551F58">
        <w:t xml:space="preserve"> &amp; dependencies in the system.</w:t>
      </w:r>
      <w:r w:rsidR="006452D8">
        <w:t xml:space="preserve"> Check if resources are in active use</w:t>
      </w:r>
      <w:r w:rsidR="00893EE8">
        <w:t xml:space="preserve"> or not.</w:t>
      </w:r>
    </w:p>
    <w:p w14:paraId="3E641674" w14:textId="77777777" w:rsidR="003A48C8" w:rsidRDefault="002D6519" w:rsidP="009E0AE3">
      <w:pPr>
        <w:pStyle w:val="ListParagraph"/>
        <w:numPr>
          <w:ilvl w:val="0"/>
          <w:numId w:val="1"/>
        </w:numPr>
      </w:pPr>
      <w:r>
        <w:t>Inform the Customer or Relevant about the planned deletion.</w:t>
      </w:r>
      <w:r w:rsidR="003A48C8">
        <w:t xml:space="preserve"> Obtain approval from stakeholders / Resource owners.</w:t>
      </w:r>
    </w:p>
    <w:p w14:paraId="4057D66B" w14:textId="77777777" w:rsidR="001F2326" w:rsidRDefault="001F2326" w:rsidP="009E0AE3">
      <w:pPr>
        <w:pStyle w:val="ListParagraph"/>
        <w:numPr>
          <w:ilvl w:val="0"/>
          <w:numId w:val="1"/>
        </w:numPr>
      </w:pPr>
      <w:r>
        <w:t>Identify any dependent applications, services or systems.</w:t>
      </w:r>
    </w:p>
    <w:p w14:paraId="4086110F" w14:textId="72494BFB" w:rsidR="00E872F9" w:rsidRDefault="00874154" w:rsidP="009E0AE3">
      <w:pPr>
        <w:pStyle w:val="ListParagraph"/>
        <w:numPr>
          <w:ilvl w:val="0"/>
          <w:numId w:val="1"/>
        </w:numPr>
      </w:pPr>
      <w:r>
        <w:t>Create a backup of the resources</w:t>
      </w:r>
      <w:r w:rsidR="00E872F9">
        <w:t xml:space="preserve"> </w:t>
      </w:r>
      <w:r>
        <w:t>espe</w:t>
      </w:r>
      <w:r w:rsidR="001C27D0">
        <w:t>cially if it contains data (Database, Storage bucket).</w:t>
      </w:r>
    </w:p>
    <w:p w14:paraId="4AAEE91D" w14:textId="77777777" w:rsidR="007B3CF7" w:rsidRDefault="006452D8" w:rsidP="000749B2">
      <w:pPr>
        <w:pStyle w:val="ListParagraph"/>
        <w:numPr>
          <w:ilvl w:val="0"/>
          <w:numId w:val="1"/>
        </w:numPr>
      </w:pPr>
      <w:r>
        <w:t xml:space="preserve"> </w:t>
      </w:r>
      <w:r w:rsidR="009A4E47">
        <w:t xml:space="preserve">Record the details about the </w:t>
      </w:r>
      <w:r w:rsidR="007B3CF7">
        <w:t>resources being</w:t>
      </w:r>
      <w:r w:rsidR="009A4E47">
        <w:t xml:space="preserve"> deleted like </w:t>
      </w:r>
      <w:r w:rsidR="000749B2">
        <w:t>Environment /</w:t>
      </w:r>
      <w:r w:rsidR="000749B2" w:rsidRPr="000749B2">
        <w:t xml:space="preserve"> </w:t>
      </w:r>
    </w:p>
    <w:p w14:paraId="1DAE7E26" w14:textId="22F507F9" w:rsidR="002A7FB0" w:rsidRDefault="000749B2" w:rsidP="00F92DF2">
      <w:pPr>
        <w:pStyle w:val="ListParagraph"/>
      </w:pPr>
      <w:r>
        <w:t xml:space="preserve">Subscription / Resource Group / </w:t>
      </w:r>
      <w:r w:rsidR="003415D4">
        <w:t>Name / ID / Configurations)</w:t>
      </w:r>
      <w:r w:rsidR="002A7FB0">
        <w:t>.</w:t>
      </w:r>
    </w:p>
    <w:p w14:paraId="7A38BA0B" w14:textId="7E87A98F" w:rsidR="002A7FB0" w:rsidRDefault="002A7FB0" w:rsidP="006A3E50">
      <w:pPr>
        <w:pStyle w:val="ListParagraph"/>
        <w:numPr>
          <w:ilvl w:val="0"/>
          <w:numId w:val="1"/>
        </w:numPr>
      </w:pPr>
      <w:r>
        <w:t xml:space="preserve">Note the reason for deletion </w:t>
      </w:r>
      <w:r w:rsidR="00E23954">
        <w:t>&amp; approval.</w:t>
      </w:r>
    </w:p>
    <w:p w14:paraId="2AC9A9FD" w14:textId="7160A368" w:rsidR="00E23954" w:rsidRDefault="00E23954" w:rsidP="006A3E50">
      <w:pPr>
        <w:pStyle w:val="ListParagraph"/>
        <w:numPr>
          <w:ilvl w:val="0"/>
          <w:numId w:val="1"/>
        </w:numPr>
      </w:pPr>
      <w:r>
        <w:t>Update the documentation</w:t>
      </w:r>
      <w:r w:rsidR="00112A4C">
        <w:t xml:space="preserve"> to reflect the changes.</w:t>
      </w:r>
    </w:p>
    <w:p w14:paraId="2C8DB56F" w14:textId="3C5BA8B5" w:rsidR="00112A4C" w:rsidRDefault="00112A4C" w:rsidP="006A3E50">
      <w:pPr>
        <w:pStyle w:val="ListParagraph"/>
        <w:numPr>
          <w:ilvl w:val="0"/>
          <w:numId w:val="1"/>
        </w:numPr>
      </w:pPr>
      <w:r>
        <w:t xml:space="preserve">Ensure the deletion operation aligns with </w:t>
      </w:r>
      <w:r w:rsidR="00A110E2">
        <w:t>organizations policies.</w:t>
      </w:r>
    </w:p>
    <w:p w14:paraId="4BBB3720" w14:textId="219FA61D" w:rsidR="00A110E2" w:rsidRDefault="00A110E2" w:rsidP="006A3E50">
      <w:pPr>
        <w:pStyle w:val="ListParagraph"/>
        <w:numPr>
          <w:ilvl w:val="0"/>
          <w:numId w:val="1"/>
        </w:numPr>
      </w:pPr>
      <w:r>
        <w:t xml:space="preserve">Check if the resource is being accessed by the </w:t>
      </w:r>
      <w:r w:rsidR="00271203">
        <w:t>end users or internal teams.</w:t>
      </w:r>
    </w:p>
    <w:p w14:paraId="1677F08F" w14:textId="19F1FC8E" w:rsidR="00271203" w:rsidRDefault="00F65141" w:rsidP="006A3E50">
      <w:pPr>
        <w:pStyle w:val="ListParagraph"/>
        <w:numPr>
          <w:ilvl w:val="0"/>
          <w:numId w:val="1"/>
        </w:numPr>
      </w:pPr>
      <w:r>
        <w:t>Confirm if the resource is idle or unused.</w:t>
      </w:r>
    </w:p>
    <w:p w14:paraId="6B8C4E49" w14:textId="32C64AA8" w:rsidR="0036174F" w:rsidRDefault="0036174F" w:rsidP="006A3E50">
      <w:pPr>
        <w:pStyle w:val="ListParagraph"/>
        <w:numPr>
          <w:ilvl w:val="0"/>
          <w:numId w:val="1"/>
        </w:numPr>
      </w:pPr>
      <w:r>
        <w:t xml:space="preserve">Deployment / Deletion / Modification should be done in </w:t>
      </w:r>
      <w:r w:rsidR="00C85AF4">
        <w:t>the presence</w:t>
      </w:r>
      <w:r>
        <w:t xml:space="preserve"> of Team Lead.</w:t>
      </w:r>
    </w:p>
    <w:p w14:paraId="7F893AD7" w14:textId="77777777" w:rsidR="00670A59" w:rsidRDefault="00A7029C" w:rsidP="006A3E50">
      <w:pPr>
        <w:pStyle w:val="ListParagraph"/>
        <w:numPr>
          <w:ilvl w:val="0"/>
          <w:numId w:val="1"/>
        </w:numPr>
      </w:pPr>
      <w:r>
        <w:t>Start the deletion in a DEV environment.</w:t>
      </w:r>
    </w:p>
    <w:p w14:paraId="6A87F1AE" w14:textId="77777777" w:rsidR="00670A59" w:rsidRDefault="00670A59" w:rsidP="006A3E50">
      <w:pPr>
        <w:pStyle w:val="ListParagraph"/>
        <w:numPr>
          <w:ilvl w:val="0"/>
          <w:numId w:val="1"/>
        </w:numPr>
      </w:pPr>
      <w:r>
        <w:t>Verify the resource is successfully deleted.</w:t>
      </w:r>
    </w:p>
    <w:p w14:paraId="25873716" w14:textId="2553CAD6" w:rsidR="00AB2E74" w:rsidRDefault="00E358E3" w:rsidP="006A3E50">
      <w:pPr>
        <w:pStyle w:val="ListParagraph"/>
        <w:numPr>
          <w:ilvl w:val="0"/>
          <w:numId w:val="1"/>
        </w:numPr>
      </w:pPr>
      <w:r>
        <w:t>Confir</w:t>
      </w:r>
      <w:r w:rsidR="00AB2E74">
        <w:t>m</w:t>
      </w:r>
      <w:r>
        <w:t xml:space="preserve"> there is no residual impact on system performance.</w:t>
      </w:r>
    </w:p>
    <w:p w14:paraId="0EE49DC2" w14:textId="129FEFB5" w:rsidR="00F65141" w:rsidRDefault="00AB2E74" w:rsidP="006A3E50">
      <w:pPr>
        <w:pStyle w:val="ListParagraph"/>
        <w:numPr>
          <w:ilvl w:val="0"/>
          <w:numId w:val="1"/>
        </w:numPr>
      </w:pPr>
      <w:r>
        <w:t xml:space="preserve">Remove the references to the deleted </w:t>
      </w:r>
      <w:r w:rsidR="00062D09">
        <w:t>resource from configuration files or scripts.</w:t>
      </w:r>
    </w:p>
    <w:p w14:paraId="60A6C256" w14:textId="6DF57518" w:rsidR="00AA1857" w:rsidRDefault="00AA1857" w:rsidP="006A3E50">
      <w:pPr>
        <w:pStyle w:val="ListParagraph"/>
        <w:numPr>
          <w:ilvl w:val="0"/>
          <w:numId w:val="1"/>
        </w:numPr>
      </w:pPr>
      <w:r>
        <w:t>Share the lessons learned or improvements with the team</w:t>
      </w:r>
      <w:r w:rsidR="006A3E50">
        <w:t xml:space="preserve"> </w:t>
      </w:r>
      <w:r>
        <w:t>for future deletions.</w:t>
      </w:r>
    </w:p>
    <w:p w14:paraId="1B092513" w14:textId="77777777" w:rsidR="007B3CF7" w:rsidRDefault="007B3CF7" w:rsidP="007B3CF7">
      <w:pPr>
        <w:pStyle w:val="ListParagraph"/>
      </w:pPr>
    </w:p>
    <w:p w14:paraId="3C6580AB" w14:textId="33966A06" w:rsidR="00791240" w:rsidRDefault="00791240" w:rsidP="000749B2">
      <w:pPr>
        <w:pStyle w:val="ListParagraph"/>
      </w:pPr>
    </w:p>
    <w:p w14:paraId="030821C3" w14:textId="77777777" w:rsidR="00791240" w:rsidRDefault="00791240" w:rsidP="00791240">
      <w:pPr>
        <w:pStyle w:val="ListParagraph"/>
      </w:pPr>
    </w:p>
    <w:p w14:paraId="2233F041" w14:textId="77777777" w:rsidR="00857E94" w:rsidRDefault="00857E94" w:rsidP="00857E94"/>
    <w:p w14:paraId="0A705B78" w14:textId="3A51498B" w:rsidR="00857E94" w:rsidRDefault="00857E94" w:rsidP="00857E94">
      <w:r w:rsidRPr="00857E94">
        <w:rPr>
          <w:b/>
          <w:bCs/>
          <w:u w:val="single"/>
        </w:rPr>
        <w:t>Deployment Guideline</w:t>
      </w:r>
      <w:r>
        <w:t>:</w:t>
      </w:r>
    </w:p>
    <w:p w14:paraId="5C27C1BC" w14:textId="293E06D0" w:rsidR="00F50F2D" w:rsidRDefault="00580044" w:rsidP="00EA7B72">
      <w:pPr>
        <w:numPr>
          <w:ilvl w:val="0"/>
          <w:numId w:val="2"/>
        </w:numPr>
      </w:pPr>
      <w:r>
        <w:t>For Deletion related task, C</w:t>
      </w:r>
      <w:r w:rsidR="005D43B3">
        <w:t xml:space="preserve">reate a child task </w:t>
      </w:r>
      <w:r w:rsidR="001A027B">
        <w:t>in</w:t>
      </w:r>
      <w:r>
        <w:t xml:space="preserve"> Azure DevOps Board</w:t>
      </w:r>
      <w:r w:rsidR="001A027B">
        <w:t>.</w:t>
      </w:r>
      <w:r>
        <w:t xml:space="preserve"> </w:t>
      </w:r>
    </w:p>
    <w:p w14:paraId="5CEAFC13" w14:textId="62B1DAE7" w:rsidR="00B70CA0" w:rsidRDefault="00B70CA0" w:rsidP="00EA7B72">
      <w:pPr>
        <w:numPr>
          <w:ilvl w:val="0"/>
          <w:numId w:val="2"/>
        </w:numPr>
      </w:pPr>
      <w:r>
        <w:t>Firstly</w:t>
      </w:r>
      <w:r w:rsidR="006529EE">
        <w:t xml:space="preserve"> check &amp; prepare the plan for task, then take formal approval from Customer.</w:t>
      </w:r>
    </w:p>
    <w:p w14:paraId="0937DDD4" w14:textId="769C1553" w:rsidR="001D39E8" w:rsidRDefault="00EA7B72" w:rsidP="00EA7B72">
      <w:pPr>
        <w:numPr>
          <w:ilvl w:val="0"/>
          <w:numId w:val="2"/>
        </w:numPr>
      </w:pPr>
      <w:r w:rsidRPr="00EA7B72">
        <w:t xml:space="preserve">First perform </w:t>
      </w:r>
      <w:r w:rsidR="00F4660D">
        <w:t xml:space="preserve">the Deployment / Creation / Modification / </w:t>
      </w:r>
      <w:r w:rsidR="001D39E8">
        <w:t xml:space="preserve">Deletion </w:t>
      </w:r>
      <w:r w:rsidR="00F4660D">
        <w:t xml:space="preserve">task </w:t>
      </w:r>
      <w:r w:rsidRPr="00EA7B72">
        <w:t>in DEV</w:t>
      </w:r>
      <w:r w:rsidR="001D39E8">
        <w:t xml:space="preserve"> environment.</w:t>
      </w:r>
    </w:p>
    <w:p w14:paraId="52B571E4" w14:textId="1FA02F3F" w:rsidR="00A60430" w:rsidRDefault="001D39E8" w:rsidP="00EA7B72">
      <w:pPr>
        <w:numPr>
          <w:ilvl w:val="0"/>
          <w:numId w:val="2"/>
        </w:numPr>
      </w:pPr>
      <w:r>
        <w:lastRenderedPageBreak/>
        <w:t xml:space="preserve">Then </w:t>
      </w:r>
      <w:r w:rsidR="00EA7B72" w:rsidRPr="00EA7B72">
        <w:t>Test &amp; Review it</w:t>
      </w:r>
      <w:r w:rsidR="00A60430">
        <w:t>, once it is successful only</w:t>
      </w:r>
      <w:r w:rsidR="00EA7B72" w:rsidRPr="00EA7B72">
        <w:t xml:space="preserve"> then proceed with QA</w:t>
      </w:r>
      <w:r w:rsidR="00A60430">
        <w:t xml:space="preserve"> environment</w:t>
      </w:r>
      <w:r w:rsidR="00EA7B72" w:rsidRPr="00EA7B72">
        <w:t xml:space="preserve">. Proper maintain time gap in Between Dev, QA </w:t>
      </w:r>
      <w:r w:rsidR="00A60430">
        <w:t>environment</w:t>
      </w:r>
      <w:r w:rsidR="00572432">
        <w:t xml:space="preserve"> activity</w:t>
      </w:r>
      <w:r w:rsidR="00A60430">
        <w:t>.</w:t>
      </w:r>
    </w:p>
    <w:p w14:paraId="1ACABCFA" w14:textId="15581B2C" w:rsidR="00A60430" w:rsidRDefault="00A60430" w:rsidP="00A60430">
      <w:pPr>
        <w:numPr>
          <w:ilvl w:val="0"/>
          <w:numId w:val="2"/>
        </w:numPr>
      </w:pPr>
      <w:r>
        <w:t xml:space="preserve">Again </w:t>
      </w:r>
      <w:r w:rsidR="00EA7B72" w:rsidRPr="00EA7B72">
        <w:t>Test &amp; Review it</w:t>
      </w:r>
      <w:r>
        <w:t>, once it is successful only</w:t>
      </w:r>
      <w:r w:rsidR="00EA7B72" w:rsidRPr="00EA7B72">
        <w:t xml:space="preserve"> then proceed with </w:t>
      </w:r>
      <w:r>
        <w:t>PRD environment</w:t>
      </w:r>
      <w:r w:rsidR="00EA7B72" w:rsidRPr="00EA7B72">
        <w:t xml:space="preserve">. Proper maintain time gap in Between QA </w:t>
      </w:r>
      <w:r w:rsidR="00572432">
        <w:t xml:space="preserve">&amp; PRD </w:t>
      </w:r>
      <w:r>
        <w:t>environment</w:t>
      </w:r>
      <w:r w:rsidR="00572432">
        <w:t xml:space="preserve"> activity</w:t>
      </w:r>
      <w:r>
        <w:t>.</w:t>
      </w:r>
    </w:p>
    <w:p w14:paraId="2540F2CE" w14:textId="77777777" w:rsidR="00BE04D1" w:rsidRDefault="00BE04D1" w:rsidP="00BE04D1"/>
    <w:p w14:paraId="35D2F19C" w14:textId="43B2256D" w:rsidR="00BE04D1" w:rsidRDefault="008E6123" w:rsidP="00BE04D1">
      <w:pPr>
        <w:rPr>
          <w:b/>
          <w:bCs/>
          <w:u w:val="single"/>
        </w:rPr>
      </w:pPr>
      <w:r w:rsidRPr="00BE04D1">
        <w:rPr>
          <w:b/>
          <w:bCs/>
          <w:u w:val="single"/>
        </w:rPr>
        <w:t>Document of</w:t>
      </w:r>
      <w:r w:rsidR="00BE04D1" w:rsidRPr="00BE04D1">
        <w:rPr>
          <w:b/>
          <w:bCs/>
          <w:u w:val="single"/>
        </w:rPr>
        <w:t xml:space="preserve"> the Deployment process</w:t>
      </w:r>
      <w:r w:rsidR="00BE04D1">
        <w:rPr>
          <w:b/>
          <w:bCs/>
          <w:u w:val="single"/>
        </w:rPr>
        <w:t>:</w:t>
      </w:r>
    </w:p>
    <w:p w14:paraId="76C78D0E" w14:textId="6BB0BBE4" w:rsidR="00BE04D1" w:rsidRDefault="00B206BF" w:rsidP="00B206BF">
      <w:pPr>
        <w:pStyle w:val="ListParagraph"/>
        <w:numPr>
          <w:ilvl w:val="0"/>
          <w:numId w:val="3"/>
        </w:numPr>
      </w:pPr>
      <w:r w:rsidRPr="00B206BF">
        <w:t>Maintain the clear documentation for the deployment steps, Rollback plan &amp; troubleshooting.</w:t>
      </w:r>
    </w:p>
    <w:p w14:paraId="44BE3B12" w14:textId="77777777" w:rsidR="009B37D5" w:rsidRDefault="009B37D5" w:rsidP="009B37D5"/>
    <w:p w14:paraId="48B23C97" w14:textId="6BE069AB" w:rsidR="009B37D5" w:rsidRDefault="009B37D5" w:rsidP="009B37D5">
      <w:pPr>
        <w:rPr>
          <w:b/>
          <w:bCs/>
          <w:u w:val="single"/>
        </w:rPr>
      </w:pPr>
      <w:r w:rsidRPr="009B37D5">
        <w:rPr>
          <w:b/>
          <w:bCs/>
          <w:u w:val="single"/>
        </w:rPr>
        <w:t>Security Practices:</w:t>
      </w:r>
    </w:p>
    <w:p w14:paraId="66C1EA90" w14:textId="2E5E0BDA" w:rsidR="009B37D5" w:rsidRPr="00310A97" w:rsidRDefault="0038250D" w:rsidP="00310A97">
      <w:pPr>
        <w:pStyle w:val="ListParagraph"/>
        <w:numPr>
          <w:ilvl w:val="0"/>
          <w:numId w:val="3"/>
        </w:numPr>
      </w:pPr>
      <w:r w:rsidRPr="00310A97">
        <w:t>Limit the deployment access to authorized personnel only.</w:t>
      </w:r>
    </w:p>
    <w:p w14:paraId="45EF4E97" w14:textId="2404BE87" w:rsidR="0038250D" w:rsidRDefault="008907D8" w:rsidP="00310A97">
      <w:pPr>
        <w:pStyle w:val="ListParagraph"/>
        <w:numPr>
          <w:ilvl w:val="0"/>
          <w:numId w:val="3"/>
        </w:numPr>
      </w:pPr>
      <w:r w:rsidRPr="00310A97">
        <w:t xml:space="preserve">Regularly scan </w:t>
      </w:r>
      <w:r w:rsidR="006F4F93">
        <w:t>for security vulnerabilities</w:t>
      </w:r>
      <w:r w:rsidR="0087534F">
        <w:t xml:space="preserve"> in </w:t>
      </w:r>
      <w:r w:rsidR="008E6123">
        <w:t>dependencies</w:t>
      </w:r>
      <w:r w:rsidR="0087534F">
        <w:t>.</w:t>
      </w:r>
    </w:p>
    <w:p w14:paraId="6B00320C" w14:textId="77777777" w:rsidR="00DE3B5C" w:rsidRDefault="00DE3B5C" w:rsidP="00DE3B5C"/>
    <w:p w14:paraId="47256BFE" w14:textId="114A9AFA" w:rsidR="00DE3B5C" w:rsidRDefault="00DE3B5C" w:rsidP="00DE3B5C">
      <w:pPr>
        <w:rPr>
          <w:b/>
          <w:bCs/>
          <w:u w:val="single"/>
        </w:rPr>
      </w:pPr>
      <w:r w:rsidRPr="00DE3B5C">
        <w:rPr>
          <w:b/>
          <w:bCs/>
          <w:u w:val="single"/>
        </w:rPr>
        <w:t>Post Deployment:</w:t>
      </w:r>
    </w:p>
    <w:p w14:paraId="0D99DAEF" w14:textId="11ACC747" w:rsidR="00DE3B5C" w:rsidRDefault="00E83FBD" w:rsidP="00D0010E">
      <w:pPr>
        <w:pStyle w:val="ListParagraph"/>
        <w:numPr>
          <w:ilvl w:val="0"/>
          <w:numId w:val="4"/>
        </w:numPr>
      </w:pPr>
      <w:r w:rsidRPr="00D0010E">
        <w:t>Perform quick checks on core functionalities</w:t>
      </w:r>
      <w:r w:rsidR="00D0010E" w:rsidRPr="00D0010E">
        <w:t xml:space="preserve"> after deployment.</w:t>
      </w:r>
    </w:p>
    <w:p w14:paraId="717337F4" w14:textId="650E1051" w:rsidR="00D0010E" w:rsidRDefault="00A17FA4" w:rsidP="00D0010E">
      <w:pPr>
        <w:pStyle w:val="ListParagraph"/>
        <w:numPr>
          <w:ilvl w:val="0"/>
          <w:numId w:val="4"/>
        </w:numPr>
      </w:pPr>
      <w:r>
        <w:t>Collect feedback from users&amp; team members</w:t>
      </w:r>
      <w:r w:rsidR="008E6123">
        <w:t xml:space="preserve"> for continuous improvement.</w:t>
      </w:r>
    </w:p>
    <w:p w14:paraId="05039BE3" w14:textId="77777777" w:rsidR="00411A8E" w:rsidRDefault="00411A8E" w:rsidP="00411A8E"/>
    <w:p w14:paraId="0997E955" w14:textId="77777777" w:rsidR="00411A8E" w:rsidRDefault="00411A8E" w:rsidP="00411A8E"/>
    <w:p w14:paraId="42681D08" w14:textId="1CE9B676" w:rsidR="00411A8E" w:rsidRDefault="00411A8E" w:rsidP="00411A8E">
      <w:pPr>
        <w:rPr>
          <w:b/>
          <w:bCs/>
          <w:u w:val="single"/>
        </w:rPr>
      </w:pPr>
      <w:r w:rsidRPr="00411A8E">
        <w:rPr>
          <w:b/>
          <w:bCs/>
          <w:u w:val="single"/>
        </w:rPr>
        <w:t>Guidelines for a New Joiner:</w:t>
      </w:r>
    </w:p>
    <w:p w14:paraId="04535631" w14:textId="22BA2B74" w:rsidR="00411A8E" w:rsidRDefault="00411A8E" w:rsidP="00411A8E">
      <w:pPr>
        <w:pStyle w:val="ListParagraph"/>
        <w:numPr>
          <w:ilvl w:val="0"/>
          <w:numId w:val="5"/>
        </w:numPr>
      </w:pPr>
      <w:r w:rsidRPr="00411A8E">
        <w:t xml:space="preserve">Primary CWID needs to be created after that candidate can access the GitHub Bayer Wiki documentation. </w:t>
      </w:r>
      <w:r>
        <w:t>Before starting the work, please go through the architecture &amp; guidelines in the below link.</w:t>
      </w:r>
    </w:p>
    <w:p w14:paraId="084D3D8B" w14:textId="49CC79A6" w:rsidR="00411A8E" w:rsidRDefault="00411A8E" w:rsidP="00411A8E">
      <w:pPr>
        <w:pStyle w:val="ListParagraph"/>
        <w:rPr>
          <w:u w:val="single"/>
        </w:rPr>
      </w:pPr>
      <w:hyperlink r:id="rId7" w:history="1">
        <w:r w:rsidRPr="00F7526B">
          <w:rPr>
            <w:rStyle w:val="Hyperlink"/>
          </w:rPr>
          <w:t>https://docs.int.bayer.com/ch-it/latest/Product_Platforms/DAA/</w:t>
        </w:r>
      </w:hyperlink>
    </w:p>
    <w:p w14:paraId="31FCDACE" w14:textId="665FE592" w:rsidR="00411A8E" w:rsidRPr="00411A8E" w:rsidRDefault="00411A8E" w:rsidP="00411A8E">
      <w:pPr>
        <w:pStyle w:val="ListParagraph"/>
        <w:numPr>
          <w:ilvl w:val="0"/>
          <w:numId w:val="5"/>
        </w:numPr>
      </w:pPr>
      <w:r w:rsidRPr="00411A8E">
        <w:t>Customer interaction needs to be done with proper introduction.</w:t>
      </w:r>
    </w:p>
    <w:p w14:paraId="38685412" w14:textId="34B817CD" w:rsidR="00411A8E" w:rsidRDefault="00411A8E" w:rsidP="00411A8E">
      <w:pPr>
        <w:pStyle w:val="ListParagraph"/>
        <w:numPr>
          <w:ilvl w:val="0"/>
          <w:numId w:val="5"/>
        </w:numPr>
      </w:pPr>
      <w:r w:rsidRPr="00411A8E">
        <w:t>Request for the 2</w:t>
      </w:r>
      <w:r w:rsidRPr="00411A8E">
        <w:rPr>
          <w:vertAlign w:val="superscript"/>
        </w:rPr>
        <w:t>nd</w:t>
      </w:r>
      <w:r w:rsidRPr="00411A8E">
        <w:t xml:space="preserve"> CWID with necessary permissions so that candidate can start his</w:t>
      </w:r>
      <w:r>
        <w:t>/her</w:t>
      </w:r>
      <w:r w:rsidRPr="00411A8E">
        <w:t xml:space="preserve"> work.</w:t>
      </w:r>
    </w:p>
    <w:p w14:paraId="57E66AD0" w14:textId="04E30977" w:rsidR="00411A8E" w:rsidRDefault="00411A8E" w:rsidP="00411A8E">
      <w:pPr>
        <w:pStyle w:val="ListParagraph"/>
        <w:numPr>
          <w:ilvl w:val="0"/>
          <w:numId w:val="5"/>
        </w:numPr>
      </w:pPr>
      <w:r>
        <w:t>KT needs to be given to new joiner to understand the architecture &amp; tasks.</w:t>
      </w:r>
    </w:p>
    <w:p w14:paraId="46F01F06" w14:textId="2A9DEA7A" w:rsidR="00411A8E" w:rsidRDefault="00411A8E" w:rsidP="00411A8E">
      <w:pPr>
        <w:pStyle w:val="ListParagraph"/>
        <w:numPr>
          <w:ilvl w:val="0"/>
          <w:numId w:val="5"/>
        </w:numPr>
      </w:pPr>
      <w:r>
        <w:t>New joiners need to start work under the monitoring of team.</w:t>
      </w:r>
    </w:p>
    <w:p w14:paraId="10BF5807" w14:textId="77777777" w:rsidR="00C85AF4" w:rsidRDefault="00C85AF4" w:rsidP="00C85AF4">
      <w:pPr>
        <w:pStyle w:val="ListParagraph"/>
      </w:pPr>
    </w:p>
    <w:p w14:paraId="0F697F55" w14:textId="77777777" w:rsidR="00C85AF4" w:rsidRDefault="00C85AF4" w:rsidP="00C85AF4">
      <w:pPr>
        <w:pStyle w:val="ListParagraph"/>
      </w:pPr>
    </w:p>
    <w:p w14:paraId="7761DDCC" w14:textId="77777777" w:rsidR="00C85AF4" w:rsidRDefault="00C85AF4" w:rsidP="00C85AF4">
      <w:pPr>
        <w:pStyle w:val="ListParagraph"/>
      </w:pPr>
    </w:p>
    <w:p w14:paraId="4EE93135" w14:textId="4352DA1E" w:rsidR="00C85AF4" w:rsidRDefault="00C85AF4" w:rsidP="00C85AF4">
      <w:pPr>
        <w:pStyle w:val="ListParagraph"/>
        <w:rPr>
          <w:b/>
          <w:bCs/>
          <w:u w:val="single"/>
        </w:rPr>
      </w:pPr>
      <w:r w:rsidRPr="00C85AF4">
        <w:rPr>
          <w:b/>
          <w:bCs/>
          <w:u w:val="single"/>
        </w:rPr>
        <w:lastRenderedPageBreak/>
        <w:t>Important links for the new joiner:</w:t>
      </w:r>
    </w:p>
    <w:p w14:paraId="2EDBD979" w14:textId="77777777" w:rsidR="00C85AF4" w:rsidRDefault="00C85AF4" w:rsidP="00C85AF4">
      <w:pPr>
        <w:pStyle w:val="ListParagraph"/>
        <w:rPr>
          <w:b/>
          <w:bCs/>
          <w:u w:val="single"/>
        </w:rPr>
      </w:pPr>
    </w:p>
    <w:p w14:paraId="00FB1798" w14:textId="77777777" w:rsidR="00C85AF4" w:rsidRPr="00C85AF4" w:rsidRDefault="00C85AF4" w:rsidP="00C85AF4">
      <w:pPr>
        <w:pStyle w:val="ListParagraph"/>
        <w:rPr>
          <w:b/>
          <w:bCs/>
          <w:u w:val="single"/>
        </w:rPr>
      </w:pPr>
      <w:hyperlink r:id="rId8" w:tgtFrame="_blank" w:tooltip="https://dev.azure.com/bayerchanalytics/dataanalyticsaccelerator/" w:history="1">
        <w:r w:rsidRPr="00C85AF4">
          <w:rPr>
            <w:rStyle w:val="Hyperlink"/>
            <w:b/>
            <w:bCs/>
          </w:rPr>
          <w:t>https://dev.azure.com/bayerchanalytics/DataAnalyticsAccelerator/</w:t>
        </w:r>
      </w:hyperlink>
      <w:r w:rsidRPr="00C85AF4">
        <w:rPr>
          <w:b/>
          <w:bCs/>
          <w:u w:val="single"/>
        </w:rPr>
        <w:t>    </w:t>
      </w:r>
      <w:r w:rsidRPr="00C85AF4">
        <w:rPr>
          <w:b/>
          <w:bCs/>
          <w:u w:val="single"/>
        </w:rPr>
        <w:br/>
      </w:r>
      <w:proofErr w:type="spellStart"/>
      <w:r w:rsidRPr="00C85AF4">
        <w:rPr>
          <w:b/>
          <w:bCs/>
          <w:u w:val="single"/>
        </w:rPr>
        <w:t>devops</w:t>
      </w:r>
      <w:proofErr w:type="spellEnd"/>
      <w:r w:rsidRPr="00C85AF4">
        <w:rPr>
          <w:b/>
          <w:bCs/>
          <w:u w:val="single"/>
        </w:rPr>
        <w:t xml:space="preserve"> portal</w:t>
      </w:r>
    </w:p>
    <w:p w14:paraId="3BC4D9BE" w14:textId="77777777" w:rsidR="00C85AF4" w:rsidRPr="00C85AF4" w:rsidRDefault="00C85AF4" w:rsidP="00C85AF4">
      <w:pPr>
        <w:pStyle w:val="ListParagraph"/>
        <w:rPr>
          <w:b/>
          <w:bCs/>
          <w:u w:val="single"/>
        </w:rPr>
      </w:pPr>
      <w:r w:rsidRPr="00C85AF4">
        <w:rPr>
          <w:b/>
          <w:bCs/>
          <w:u w:val="single"/>
        </w:rPr>
        <w:t> </w:t>
      </w:r>
    </w:p>
    <w:p w14:paraId="09E2185B" w14:textId="77777777" w:rsidR="00C85AF4" w:rsidRDefault="00C85AF4" w:rsidP="00C85AF4">
      <w:pPr>
        <w:pStyle w:val="ListParagraph"/>
        <w:rPr>
          <w:b/>
          <w:bCs/>
          <w:u w:val="single"/>
        </w:rPr>
      </w:pPr>
      <w:hyperlink r:id="rId9" w:anchor="home" w:tgtFrame="_blank" w:tooltip="https://portal.azure.com/#home" w:history="1">
        <w:r w:rsidRPr="00C85AF4">
          <w:rPr>
            <w:rStyle w:val="Hyperlink"/>
            <w:b/>
            <w:bCs/>
          </w:rPr>
          <w:t>https://portal.azure.com/#home</w:t>
        </w:r>
      </w:hyperlink>
      <w:r w:rsidRPr="00C85AF4">
        <w:rPr>
          <w:b/>
          <w:bCs/>
          <w:u w:val="single"/>
        </w:rPr>
        <w:br/>
        <w:t>Azure portal</w:t>
      </w:r>
      <w:r w:rsidRPr="00C85AF4">
        <w:rPr>
          <w:b/>
          <w:bCs/>
          <w:u w:val="single"/>
        </w:rPr>
        <w:br/>
      </w:r>
      <w:r w:rsidRPr="00C85AF4">
        <w:rPr>
          <w:b/>
          <w:bCs/>
          <w:u w:val="single"/>
        </w:rPr>
        <w:br/>
      </w:r>
      <w:hyperlink r:id="rId10" w:tgtFrame="_blank" w:tooltip="https://github.com/bayer-int/chdaa-platform-ops-scripts/" w:history="1">
        <w:r w:rsidRPr="00C85AF4">
          <w:rPr>
            <w:rStyle w:val="Hyperlink"/>
            <w:b/>
            <w:bCs/>
          </w:rPr>
          <w:t>https://github.com/bayer-int/CHDAA-PLATFORM-OPS-SCRIPTS/</w:t>
        </w:r>
      </w:hyperlink>
      <w:r w:rsidRPr="00C85AF4">
        <w:rPr>
          <w:b/>
          <w:bCs/>
          <w:u w:val="single"/>
        </w:rPr>
        <w:br/>
        <w:t>Git hub</w:t>
      </w:r>
      <w:r w:rsidRPr="00C85AF4">
        <w:rPr>
          <w:b/>
          <w:bCs/>
          <w:u w:val="single"/>
        </w:rPr>
        <w:br/>
      </w:r>
      <w:r w:rsidRPr="00C85AF4">
        <w:rPr>
          <w:b/>
          <w:bCs/>
          <w:u w:val="single"/>
        </w:rPr>
        <w:br/>
      </w:r>
      <w:hyperlink r:id="rId11" w:tgtFrame="_blank" w:tooltip="https://zp23813.west-europe.azure.snowflakecomputing.com/oauth/authorize?response_type=code&amp;client_id=u3g7vo3pyxhyxulxczay%2ffg0rt5pcg%3d%3d&amp;scope=refresh_token&amp;state=%7b%22issecondaryuser%22%3afalse%2c%22csrf%22%3a%224e9ce462%22%2c%22url%22%3a%22https%3a%2f%2" w:history="1">
        <w:r w:rsidRPr="00C85AF4">
          <w:rPr>
            <w:rStyle w:val="Hyperlink"/>
            <w:b/>
            <w:bCs/>
          </w:rPr>
          <w:t>https://zp23813.west-europe.azure.snowflakecomputing.com/oauth/authorize?response_type=code&amp;client_id=U3G7vO3pyXHyxuLxCzaY%2Ffg0rt5Pcg%3D%3D&amp;scope=refresh_token&amp;state=%7B%22isSecondaryUser%22%3Afalse%2C%22csrf%22%3A%224e9ce462%22%2C%22url%22%3A%22https%3A%2F%2Fzp23813.west-europe.azure.snowflakecomputing.com%22%2C%22windowId%22%3A%220b90fc53-d47a-41b7-97b0-27799328b89c%22%2C%22classicUIUrl%22%3A%22https%3A%2F%2Fzp23813.west-europe.azure.snowflakecomputing.com%22%2C%22browserUrl%22%3A%22https%3A%2F%2Fapp.snowflake.com%2Fbay%2Fchdaadev%22%2C%22originator%22%3A%22started-by-cb100-2024-12-05T10%3A44%3A26.705623444Z%22%2C%22oauthNonce%22%3A%22RJoB7Yy5OJJYVwuf%22%7D&amp;redirect_uri=https%3A%2F%2Fapps-api.c1.westeurope.azure.app.snowflake.com%2Fcomplete-oauth%2Fsnowflake&amp;code_challenge=gOTMfTuR5VAyLRybAqNN248U8pfXghUUrNWG1-q-tC4&amp;code_challenge_method=S256</w:t>
        </w:r>
      </w:hyperlink>
      <w:r w:rsidRPr="00C85AF4">
        <w:rPr>
          <w:b/>
          <w:bCs/>
          <w:u w:val="single"/>
        </w:rPr>
        <w:br/>
      </w:r>
      <w:r w:rsidRPr="00C85AF4">
        <w:rPr>
          <w:b/>
          <w:bCs/>
          <w:u w:val="single"/>
        </w:rPr>
        <w:br/>
        <w:t>Snowflake</w:t>
      </w:r>
      <w:r w:rsidRPr="00C85AF4">
        <w:rPr>
          <w:b/>
          <w:bCs/>
          <w:u w:val="single"/>
        </w:rPr>
        <w:br/>
      </w:r>
      <w:r w:rsidRPr="00C85AF4">
        <w:rPr>
          <w:b/>
          <w:bCs/>
          <w:u w:val="single"/>
        </w:rPr>
        <w:br/>
      </w:r>
      <w:hyperlink r:id="rId12" w:tgtFrame="_blank" w:tooltip="https://bayersi.service-now.com/now/nav/ui/classic/params/target/%24pa_dashboards_overview.do" w:history="1">
        <w:r w:rsidRPr="00C85AF4">
          <w:rPr>
            <w:rStyle w:val="Hyperlink"/>
            <w:b/>
            <w:bCs/>
          </w:rPr>
          <w:t>https://bayersi.service-now.com/now/nav/ui/classic/params/target/%24pa_dashboards_overview.do</w:t>
        </w:r>
      </w:hyperlink>
      <w:r w:rsidRPr="00C85AF4">
        <w:rPr>
          <w:b/>
          <w:bCs/>
          <w:u w:val="single"/>
        </w:rPr>
        <w:br/>
      </w:r>
      <w:r w:rsidRPr="00C85AF4">
        <w:rPr>
          <w:b/>
          <w:bCs/>
          <w:u w:val="single"/>
        </w:rPr>
        <w:br/>
        <w:t>Service now</w:t>
      </w:r>
    </w:p>
    <w:p w14:paraId="4A4FEBBF" w14:textId="77777777" w:rsidR="00AE2EFC" w:rsidRDefault="00AE2EFC" w:rsidP="00C85AF4">
      <w:pPr>
        <w:pStyle w:val="ListParagraph"/>
        <w:rPr>
          <w:b/>
          <w:bCs/>
          <w:u w:val="single"/>
        </w:rPr>
      </w:pPr>
    </w:p>
    <w:p w14:paraId="4F387C4B" w14:textId="77777777" w:rsidR="00AE2EFC" w:rsidRDefault="00AE2EFC" w:rsidP="00C85AF4">
      <w:pPr>
        <w:pStyle w:val="ListParagraph"/>
        <w:rPr>
          <w:b/>
          <w:bCs/>
          <w:u w:val="single"/>
        </w:rPr>
      </w:pPr>
    </w:p>
    <w:p w14:paraId="72BDC20A" w14:textId="77777777" w:rsidR="00AE2EFC" w:rsidRDefault="00AE2EFC" w:rsidP="00C85AF4">
      <w:pPr>
        <w:pStyle w:val="ListParagraph"/>
        <w:rPr>
          <w:b/>
          <w:bCs/>
          <w:u w:val="single"/>
        </w:rPr>
      </w:pPr>
    </w:p>
    <w:p w14:paraId="00BF384F" w14:textId="7773E506" w:rsidR="00AE2EFC" w:rsidRPr="00C85AF4" w:rsidRDefault="00AE2EFC" w:rsidP="00C85AF4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Bayer Process:  </w:t>
      </w:r>
    </w:p>
    <w:p w14:paraId="0EDA3B49" w14:textId="77777777" w:rsidR="00C85AF4" w:rsidRPr="00C85AF4" w:rsidRDefault="00C85AF4" w:rsidP="00C85AF4">
      <w:pPr>
        <w:pStyle w:val="ListParagraph"/>
        <w:rPr>
          <w:b/>
          <w:bCs/>
          <w:u w:val="single"/>
        </w:rPr>
      </w:pPr>
    </w:p>
    <w:p w14:paraId="36AB20E7" w14:textId="599528E0" w:rsidR="00857E94" w:rsidRPr="00361C89" w:rsidRDefault="006645D5" w:rsidP="00857E94">
      <w:r>
        <w:t xml:space="preserve">1:  </w:t>
      </w:r>
      <w:r w:rsidR="00AE2EFC">
        <w:t xml:space="preserve">TCS </w:t>
      </w:r>
      <w:r w:rsidR="00CD6F60">
        <w:t>platform team can connect with OH22 after discussion with Bayer</w:t>
      </w:r>
      <w:r w:rsidR="003165C0">
        <w:t xml:space="preserve"> regarding pipeline replated issues.</w:t>
      </w:r>
    </w:p>
    <w:sectPr w:rsidR="00857E94" w:rsidRPr="00361C89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FCA7B" w14:textId="77777777" w:rsidR="00992747" w:rsidRDefault="00992747" w:rsidP="00DA364C">
      <w:pPr>
        <w:spacing w:after="0" w:line="240" w:lineRule="auto"/>
      </w:pPr>
      <w:r>
        <w:separator/>
      </w:r>
    </w:p>
  </w:endnote>
  <w:endnote w:type="continuationSeparator" w:id="0">
    <w:p w14:paraId="7C6E98E7" w14:textId="77777777" w:rsidR="00992747" w:rsidRDefault="00992747" w:rsidP="00DA3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9C184" w14:textId="12D6F374" w:rsidR="00DA364C" w:rsidRDefault="00DA36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466981" wp14:editId="3D6EBF9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407435614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685D91" w14:textId="1ADA3129" w:rsidR="00DA364C" w:rsidRPr="00DA364C" w:rsidRDefault="00DA364C" w:rsidP="00DA36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DA364C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4669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76.3pt;margin-top:0;width:127.5pt;height:46.1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" filled="f" stroked="f">
              <v:textbox style="mso-fit-shape-to-text:t" inset="0,0,20pt,15pt">
                <w:txbxContent>
                  <w:p w14:paraId="0C685D91" w14:textId="1ADA3129" w:rsidR="00DA364C" w:rsidRPr="00DA364C" w:rsidRDefault="00DA364C" w:rsidP="00DA36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DA364C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47E90" w14:textId="4275B2C2" w:rsidR="00DA364C" w:rsidRDefault="00DA36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578C20" wp14:editId="60993192">
              <wp:simplePos x="914400" y="942022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2026780277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AD79B" w14:textId="627E33A4" w:rsidR="00DA364C" w:rsidRPr="00DA364C" w:rsidRDefault="00DA364C" w:rsidP="00DA36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DA364C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578C2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76.3pt;margin-top:0;width:127.5pt;height:46.1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" filled="f" stroked="f">
              <v:textbox style="mso-fit-shape-to-text:t" inset="0,0,20pt,15pt">
                <w:txbxContent>
                  <w:p w14:paraId="4D8AD79B" w14:textId="627E33A4" w:rsidR="00DA364C" w:rsidRPr="00DA364C" w:rsidRDefault="00DA364C" w:rsidP="00DA36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DA364C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034BC" w14:textId="42E48398" w:rsidR="00DA364C" w:rsidRDefault="00DA364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3992746" wp14:editId="63C9B18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1619250" cy="585470"/>
              <wp:effectExtent l="0" t="0" r="0" b="0"/>
              <wp:wrapNone/>
              <wp:docPr id="1259277513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585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8DDE7A" w14:textId="2A9CA94A" w:rsidR="00DA364C" w:rsidRPr="00DA364C" w:rsidRDefault="00DA364C" w:rsidP="00DA364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DA364C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9927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76.3pt;margin-top:0;width:127.5pt;height:46.1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" filled="f" stroked="f">
              <v:textbox style="mso-fit-shape-to-text:t" inset="0,0,20pt,15pt">
                <w:txbxContent>
                  <w:p w14:paraId="318DDE7A" w14:textId="2A9CA94A" w:rsidR="00DA364C" w:rsidRPr="00DA364C" w:rsidRDefault="00DA364C" w:rsidP="00DA364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DA364C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F7326" w14:textId="77777777" w:rsidR="00992747" w:rsidRDefault="00992747" w:rsidP="00DA364C">
      <w:pPr>
        <w:spacing w:after="0" w:line="240" w:lineRule="auto"/>
      </w:pPr>
      <w:r>
        <w:separator/>
      </w:r>
    </w:p>
  </w:footnote>
  <w:footnote w:type="continuationSeparator" w:id="0">
    <w:p w14:paraId="0CD9F847" w14:textId="77777777" w:rsidR="00992747" w:rsidRDefault="00992747" w:rsidP="00DA3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851E8"/>
    <w:multiLevelType w:val="hybridMultilevel"/>
    <w:tmpl w:val="F1A02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78C5"/>
    <w:multiLevelType w:val="hybridMultilevel"/>
    <w:tmpl w:val="04A8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C31D7"/>
    <w:multiLevelType w:val="hybridMultilevel"/>
    <w:tmpl w:val="FC00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8641B"/>
    <w:multiLevelType w:val="hybridMultilevel"/>
    <w:tmpl w:val="FD925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53E8A"/>
    <w:multiLevelType w:val="hybridMultilevel"/>
    <w:tmpl w:val="CF0EE86E"/>
    <w:lvl w:ilvl="0" w:tplc="663A5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E92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09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8E3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A8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005C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E88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CE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86B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5336793">
    <w:abstractNumId w:val="1"/>
  </w:num>
  <w:num w:numId="2" w16cid:durableId="1356036944">
    <w:abstractNumId w:val="4"/>
  </w:num>
  <w:num w:numId="3" w16cid:durableId="1955168093">
    <w:abstractNumId w:val="2"/>
  </w:num>
  <w:num w:numId="4" w16cid:durableId="2114323559">
    <w:abstractNumId w:val="0"/>
  </w:num>
  <w:num w:numId="5" w16cid:durableId="966932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4C"/>
    <w:rsid w:val="00062D09"/>
    <w:rsid w:val="000749B2"/>
    <w:rsid w:val="00083671"/>
    <w:rsid w:val="000F00C5"/>
    <w:rsid w:val="00112A4C"/>
    <w:rsid w:val="0019529D"/>
    <w:rsid w:val="001A027B"/>
    <w:rsid w:val="001C27D0"/>
    <w:rsid w:val="001D39E8"/>
    <w:rsid w:val="001F2326"/>
    <w:rsid w:val="00271203"/>
    <w:rsid w:val="002A7FB0"/>
    <w:rsid w:val="002D6519"/>
    <w:rsid w:val="00310A97"/>
    <w:rsid w:val="003165C0"/>
    <w:rsid w:val="00340259"/>
    <w:rsid w:val="003415D4"/>
    <w:rsid w:val="0036174F"/>
    <w:rsid w:val="00361C89"/>
    <w:rsid w:val="0038250D"/>
    <w:rsid w:val="003A48C8"/>
    <w:rsid w:val="00411A8E"/>
    <w:rsid w:val="005423E3"/>
    <w:rsid w:val="00551F58"/>
    <w:rsid w:val="00572432"/>
    <w:rsid w:val="00580044"/>
    <w:rsid w:val="005A395B"/>
    <w:rsid w:val="005D43B3"/>
    <w:rsid w:val="006452D8"/>
    <w:rsid w:val="006529EE"/>
    <w:rsid w:val="006645D5"/>
    <w:rsid w:val="00670A59"/>
    <w:rsid w:val="006A3E50"/>
    <w:rsid w:val="006F4F93"/>
    <w:rsid w:val="00791240"/>
    <w:rsid w:val="007B3CF7"/>
    <w:rsid w:val="008337A2"/>
    <w:rsid w:val="00857E94"/>
    <w:rsid w:val="00874154"/>
    <w:rsid w:val="0087534F"/>
    <w:rsid w:val="008907D8"/>
    <w:rsid w:val="00893EE8"/>
    <w:rsid w:val="008E6123"/>
    <w:rsid w:val="00992747"/>
    <w:rsid w:val="009A4E47"/>
    <w:rsid w:val="009B37D5"/>
    <w:rsid w:val="009E0AE3"/>
    <w:rsid w:val="00A110E2"/>
    <w:rsid w:val="00A17FA4"/>
    <w:rsid w:val="00A31A4E"/>
    <w:rsid w:val="00A60430"/>
    <w:rsid w:val="00A7029C"/>
    <w:rsid w:val="00AA1857"/>
    <w:rsid w:val="00AB2E74"/>
    <w:rsid w:val="00AE2EFC"/>
    <w:rsid w:val="00B206BF"/>
    <w:rsid w:val="00B70CA0"/>
    <w:rsid w:val="00BE04D1"/>
    <w:rsid w:val="00C10380"/>
    <w:rsid w:val="00C85AF4"/>
    <w:rsid w:val="00CD6F60"/>
    <w:rsid w:val="00D0010E"/>
    <w:rsid w:val="00DA0E23"/>
    <w:rsid w:val="00DA364C"/>
    <w:rsid w:val="00DE3B5C"/>
    <w:rsid w:val="00E23954"/>
    <w:rsid w:val="00E358E3"/>
    <w:rsid w:val="00E83FBD"/>
    <w:rsid w:val="00E872F9"/>
    <w:rsid w:val="00EA7B72"/>
    <w:rsid w:val="00EC0B35"/>
    <w:rsid w:val="00F4660D"/>
    <w:rsid w:val="00F50F2D"/>
    <w:rsid w:val="00F65141"/>
    <w:rsid w:val="00F81540"/>
    <w:rsid w:val="00F92DF2"/>
    <w:rsid w:val="00FE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8BE5F"/>
  <w15:chartTrackingRefBased/>
  <w15:docId w15:val="{7998730A-0BBE-4C7C-9D65-1449032B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64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A3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64C"/>
  </w:style>
  <w:style w:type="character" w:styleId="Hyperlink">
    <w:name w:val="Hyperlink"/>
    <w:basedOn w:val="DefaultParagraphFont"/>
    <w:uiPriority w:val="99"/>
    <w:unhideWhenUsed/>
    <w:rsid w:val="00411A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7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bayerchanalytics/DataAnalyticsAccelerator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int.bayer.com/ch-it/latest/Product_Platforms/DAA/" TargetMode="External"/><Relationship Id="rId12" Type="http://schemas.openxmlformats.org/officeDocument/2006/relationships/hyperlink" Target="https://bayersi.service-now.com/now/nav/ui/classic/params/target/%24pa_dashboards_overview.d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p23813.west-europe.azure.snowflakecomputing.com/oauth/authorize?response_type=code&amp;client_id=U3G7vO3pyXHyxuLxCzaY%2Ffg0rt5Pcg%3D%3D&amp;scope=refresh_token&amp;state=%7B%22isSecondaryUser%22%3Afalse%2C%22csrf%22%3A%224e9ce462%22%2C%22url%22%3A%22https%3A%2F%2Fzp23813.west-europe.azure.snowflakecomputing.com%22%2C%22windowId%22%3A%220b90fc53-d47a-41b7-97b0-27799328b89c%22%2C%22classicUIUrl%22%3A%22https%3A%2F%2Fzp23813.west-europe.azure.snowflakecomputing.com%22%2C%22browserUrl%22%3A%22https%3A%2F%2Fapp.snowflake.com%2Fbay%2Fchdaadev%22%2C%22originator%22%3A%22started-by-cb100-2024-12-05T10%3A44%3A26.705623444Z%22%2C%22oauthNonce%22%3A%22RJoB7Yy5OJJYVwuf%22%7D&amp;redirect_uri=https%3A%2F%2Fapps-api.c1.westeurope.azure.app.snowflake.com%2Fcomplete-oauth%2Fsnowflake&amp;code_challenge=gOTMfTuR5VAyLRybAqNN248U8pfXghUUrNWG1-q-tC4&amp;code_challenge_method=S25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yperlink" Target="https://github.com/bayer-int/CHDAA-PLATFORM-OPS-SCRIP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azure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Kumar</dc:creator>
  <cp:keywords/>
  <dc:description/>
  <cp:lastModifiedBy>Maneesh Kumar</cp:lastModifiedBy>
  <cp:revision>67</cp:revision>
  <dcterms:created xsi:type="dcterms:W3CDTF">2025-02-14T06:43:00Z</dcterms:created>
  <dcterms:modified xsi:type="dcterms:W3CDTF">2025-03-20T09:20:00Z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4b0f0cc9,1848f95e,78ce3675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2025-02-14T06:43:27Z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06f138fd-04f8-4d89-a6ca-f20a6f391beb</vt:lpwstr>
  </property>
  <property fmtid="{D5CDD505-2E9C-101B-9397-08002B2CF9AE}" pid="11" name="MSIP_Label_2c76c141-ac86-40e5-abf2-c6f60e474cee_ContentBits">
    <vt:lpwstr>2</vt:lpwstr>
  </property>
  <property fmtid="{D5CDD505-2E9C-101B-9397-08002B2CF9AE}" pid="12" name="MSIP_Label_2c76c141-ac86-40e5-abf2-c6f60e474cee_Tag">
    <vt:lpwstr>10, 3, 0, 1</vt:lpwstr>
  </property>
</Properties>
</file>