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404456437"/>
        <w:docPartObj>
          <w:docPartGallery w:val="Cover Pages"/>
          <w:docPartUnique/>
        </w:docPartObj>
      </w:sdtPr>
      <w:sdtEndPr>
        <w:rPr>
          <w:rFonts w:asciiTheme="minorHAnsi" w:eastAsiaTheme="minorHAnsi" w:hAnsiTheme="minorHAnsi" w:cstheme="minorBidi"/>
          <w:caps w:val="0"/>
          <w:sz w:val="28"/>
          <w:szCs w:val="28"/>
          <w:lang w:val="en-GB"/>
        </w:rPr>
      </w:sdtEndPr>
      <w:sdtContent>
        <w:tbl>
          <w:tblPr>
            <w:tblW w:w="5000" w:type="pct"/>
            <w:jc w:val="center"/>
            <w:tblLook w:val="04A0" w:firstRow="1" w:lastRow="0" w:firstColumn="1" w:lastColumn="0" w:noHBand="0" w:noVBand="1"/>
          </w:tblPr>
          <w:tblGrid>
            <w:gridCol w:w="9242"/>
          </w:tblGrid>
          <w:tr w:rsidR="003E3732">
            <w:trPr>
              <w:trHeight w:val="2880"/>
              <w:jc w:val="center"/>
            </w:trPr>
            <w:tc>
              <w:tcPr>
                <w:tcW w:w="5000" w:type="pct"/>
              </w:tcPr>
              <w:p w:rsidR="003E3732" w:rsidRDefault="00B12A6E" w:rsidP="003E3732">
                <w:pPr>
                  <w:pStyle w:val="NoSpacing"/>
                  <w:jc w:val="center"/>
                  <w:rPr>
                    <w:rFonts w:asciiTheme="majorHAnsi" w:eastAsiaTheme="majorEastAsia" w:hAnsiTheme="majorHAnsi" w:cstheme="majorBidi"/>
                    <w:caps/>
                  </w:rPr>
                </w:pPr>
                <w:r>
                  <w:rPr>
                    <w:noProof/>
                    <w:lang w:val="en-IN" w:eastAsia="en-IN"/>
                  </w:rPr>
                  <w:drawing>
                    <wp:inline distT="0" distB="0" distL="0" distR="0">
                      <wp:extent cx="1816100" cy="1308100"/>
                      <wp:effectExtent l="0" t="0" r="0" b="6350"/>
                      <wp:docPr id="1" name="Picture 1" descr="Chitkara University logo and icon, Chitkara University br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kara University logo and icon, Chitkara University br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100" cy="1308100"/>
                              </a:xfrm>
                              <a:prstGeom prst="rect">
                                <a:avLst/>
                              </a:prstGeom>
                              <a:noFill/>
                              <a:ln>
                                <a:noFill/>
                              </a:ln>
                            </pic:spPr>
                          </pic:pic>
                        </a:graphicData>
                      </a:graphic>
                    </wp:inline>
                  </w:drawing>
                </w:r>
              </w:p>
            </w:tc>
          </w:tr>
          <w:tr w:rsidR="003E3732">
            <w:trPr>
              <w:trHeight w:val="1440"/>
              <w:jc w:val="center"/>
            </w:trPr>
            <w:sdt>
              <w:sdtPr>
                <w:rPr>
                  <w:rFonts w:asciiTheme="majorHAnsi" w:eastAsiaTheme="majorEastAsia" w:hAnsiTheme="majorHAnsi" w:cstheme="majorBidi"/>
                  <w:sz w:val="80"/>
                  <w:szCs w:val="80"/>
                </w:rPr>
                <w:alias w:val="Title"/>
                <w:id w:val="15524250"/>
                <w:placeholder>
                  <w:docPart w:val="2DCA876CD5EA4DACA2DAEC6B464D216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3732" w:rsidRDefault="003E3732" w:rsidP="003E373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Documentation</w:t>
                    </w:r>
                  </w:p>
                </w:tc>
              </w:sdtContent>
            </w:sdt>
          </w:tr>
          <w:tr w:rsidR="003E3732">
            <w:trPr>
              <w:trHeight w:val="720"/>
              <w:jc w:val="center"/>
            </w:trPr>
            <w:sdt>
              <w:sdtPr>
                <w:rPr>
                  <w:rFonts w:asciiTheme="majorHAnsi" w:eastAsiaTheme="majorEastAsia" w:hAnsiTheme="majorHAnsi" w:cstheme="majorBidi"/>
                  <w:sz w:val="44"/>
                  <w:szCs w:val="44"/>
                </w:rPr>
                <w:alias w:val="Subtitle"/>
                <w:id w:val="15524255"/>
                <w:placeholder>
                  <w:docPart w:val="C1701D0553684476871B54A038857CB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E3732" w:rsidRDefault="003E3732" w:rsidP="003E373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 Management System</w:t>
                    </w:r>
                  </w:p>
                </w:tc>
              </w:sdtContent>
            </w:sdt>
          </w:tr>
          <w:tr w:rsidR="003E3732">
            <w:trPr>
              <w:trHeight w:val="360"/>
              <w:jc w:val="center"/>
            </w:trPr>
            <w:tc>
              <w:tcPr>
                <w:tcW w:w="5000" w:type="pct"/>
                <w:vAlign w:val="center"/>
              </w:tcPr>
              <w:p w:rsidR="003E3732" w:rsidRDefault="003E3732">
                <w:pPr>
                  <w:pStyle w:val="NoSpacing"/>
                  <w:jc w:val="center"/>
                </w:pPr>
              </w:p>
            </w:tc>
          </w:tr>
          <w:tr w:rsidR="003E3732">
            <w:trPr>
              <w:trHeight w:val="360"/>
              <w:jc w:val="center"/>
            </w:trPr>
            <w:sdt>
              <w:sdtPr>
                <w:rPr>
                  <w:b/>
                  <w:bCs/>
                </w:rPr>
                <w:alias w:val="Author"/>
                <w:id w:val="15524260"/>
                <w:placeholder>
                  <w:docPart w:val="40CC9899A9C44B299A79F4F3AE43EE0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3732" w:rsidRDefault="003E3732" w:rsidP="003E3732">
                    <w:pPr>
                      <w:pStyle w:val="NoSpacing"/>
                      <w:jc w:val="center"/>
                      <w:rPr>
                        <w:b/>
                        <w:bCs/>
                      </w:rPr>
                    </w:pPr>
                    <w:r>
                      <w:rPr>
                        <w:b/>
                        <w:bCs/>
                        <w:lang w:val="en-IN"/>
                      </w:rPr>
                      <w:t>Shreya Chandorkar</w:t>
                    </w:r>
                  </w:p>
                </w:tc>
              </w:sdtContent>
            </w:sdt>
          </w:tr>
          <w:tr w:rsidR="003E3732">
            <w:trPr>
              <w:trHeight w:val="360"/>
              <w:jc w:val="center"/>
            </w:trPr>
            <w:sdt>
              <w:sdtPr>
                <w:rPr>
                  <w:b/>
                  <w:bCs/>
                </w:rPr>
                <w:alias w:val="Date"/>
                <w:id w:val="516659546"/>
                <w:placeholder>
                  <w:docPart w:val="B70950E79D7846EFA35B01B24F8038B6"/>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E3732" w:rsidRDefault="003E3732" w:rsidP="003E3732">
                    <w:pPr>
                      <w:pStyle w:val="NoSpacing"/>
                      <w:jc w:val="center"/>
                      <w:rPr>
                        <w:b/>
                        <w:bCs/>
                      </w:rPr>
                    </w:pPr>
                    <w:r>
                      <w:rPr>
                        <w:b/>
                        <w:bCs/>
                      </w:rPr>
                      <w:t>2010991724</w:t>
                    </w:r>
                  </w:p>
                </w:tc>
              </w:sdtContent>
            </w:sdt>
          </w:tr>
        </w:tbl>
        <w:p w:rsidR="003E3732" w:rsidRDefault="003E3732">
          <w:r>
            <w:tab/>
          </w:r>
          <w:r>
            <w:tab/>
          </w:r>
          <w:r>
            <w:tab/>
          </w:r>
          <w:r>
            <w:tab/>
          </w:r>
          <w:r>
            <w:tab/>
            <w:t xml:space="preserve">      </w:t>
          </w:r>
          <w:r w:rsidR="003866E8">
            <w:t xml:space="preserve">  </w:t>
          </w:r>
          <w:r>
            <w:t>Group - 23</w:t>
          </w:r>
        </w:p>
        <w:p w:rsidR="003E3732" w:rsidRDefault="003E3732"/>
        <w:tbl>
          <w:tblPr>
            <w:tblpPr w:leftFromText="187" w:rightFromText="187" w:horzAnchor="margin" w:tblpXSpec="center" w:tblpYSpec="bottom"/>
            <w:tblW w:w="5000" w:type="pct"/>
            <w:tblLook w:val="04A0" w:firstRow="1" w:lastRow="0" w:firstColumn="1" w:lastColumn="0" w:noHBand="0" w:noVBand="1"/>
          </w:tblPr>
          <w:tblGrid>
            <w:gridCol w:w="9242"/>
          </w:tblGrid>
          <w:tr w:rsidR="003E3732">
            <w:tc>
              <w:tcPr>
                <w:tcW w:w="5000" w:type="pct"/>
              </w:tcPr>
              <w:p w:rsidR="003E3732" w:rsidRDefault="003E3732">
                <w:pPr>
                  <w:pStyle w:val="NoSpacing"/>
                </w:pPr>
              </w:p>
            </w:tc>
          </w:tr>
        </w:tbl>
        <w:p w:rsidR="003E3732" w:rsidRDefault="003E3732"/>
        <w:p w:rsidR="003E3732" w:rsidRDefault="003E3732">
          <w:pPr>
            <w:rPr>
              <w:sz w:val="28"/>
              <w:szCs w:val="28"/>
              <w:lang w:val="en-GB"/>
            </w:rPr>
          </w:pPr>
          <w:r>
            <w:rPr>
              <w:sz w:val="28"/>
              <w:szCs w:val="28"/>
              <w:lang w:val="en-GB"/>
            </w:rPr>
            <w:br w:type="page"/>
          </w:r>
        </w:p>
      </w:sdtContent>
    </w:sdt>
    <w:p w:rsidR="003755E6" w:rsidRDefault="007D1406">
      <w:pPr>
        <w:rPr>
          <w:sz w:val="28"/>
          <w:szCs w:val="28"/>
          <w:lang w:val="en-GB"/>
        </w:rPr>
      </w:pPr>
      <w:r>
        <w:rPr>
          <w:sz w:val="28"/>
          <w:szCs w:val="28"/>
          <w:lang w:val="en-GB"/>
        </w:rPr>
        <w:lastRenderedPageBreak/>
        <w:t>ACKNOWLEDGEMENT:</w:t>
      </w:r>
    </w:p>
    <w:p w:rsidR="007D1406" w:rsidRDefault="007D1406" w:rsidP="007D1406">
      <w:r>
        <w:t xml:space="preserve">I would like to express my gratitude to all of those who made it possible to complete this thesis, in particular to my supervisors </w:t>
      </w:r>
      <w:proofErr w:type="spellStart"/>
      <w:r>
        <w:t>Rafeeq</w:t>
      </w:r>
      <w:proofErr w:type="spellEnd"/>
      <w:r>
        <w:t xml:space="preserve"> Sir. I would also like to thank my family for their understanding and continuous support</w:t>
      </w:r>
      <w:r w:rsidR="00DD71DB">
        <w:t>.</w:t>
      </w:r>
    </w:p>
    <w:p w:rsidR="00DD71DB" w:rsidRDefault="00DD71DB" w:rsidP="007D1406">
      <w:pPr>
        <w:rPr>
          <w:sz w:val="28"/>
          <w:szCs w:val="28"/>
        </w:rPr>
      </w:pPr>
      <w:r>
        <w:rPr>
          <w:sz w:val="28"/>
          <w:szCs w:val="28"/>
        </w:rPr>
        <w:t>ABSTRACT:</w:t>
      </w:r>
    </w:p>
    <w:p w:rsidR="00DD71DB" w:rsidRDefault="00C42ECB" w:rsidP="007D1406">
      <w:r>
        <w:t>Learning abilities vary among individuals, yet schools teach them in one classroom. Managing learning abilities could be difficult</w:t>
      </w:r>
      <w:r w:rsidR="005F5915">
        <w:t xml:space="preserve">. The online course management system integrates learning technique which addresses the problem. The aim of this work is to develop an online learning platform where the students and teachers interact. It also provides an online classroom which runs alongside the traditional classroom. This project is made completely from React. This project also supports CRUD and it also has an image uploader using local storage. </w:t>
      </w:r>
    </w:p>
    <w:p w:rsidR="00C63A25" w:rsidRDefault="00C63A25" w:rsidP="007D1406">
      <w:pPr>
        <w:rPr>
          <w:sz w:val="28"/>
          <w:szCs w:val="28"/>
        </w:rPr>
      </w:pPr>
      <w:r>
        <w:rPr>
          <w:sz w:val="28"/>
          <w:szCs w:val="28"/>
        </w:rPr>
        <w:t>INTRODUCTION:</w:t>
      </w:r>
    </w:p>
    <w:p w:rsidR="00C63A25" w:rsidRDefault="00C63A25" w:rsidP="007D1406">
      <w:r w:rsidRPr="00C63A25">
        <w:t>As we move forward with technology and the World Wide Web, teachers are utilizing the internet as a means to communicate with their students. With a growing presence of online educational tools, or courseware, educators are completing the routine aspects of their jobs more efficiently with less aggravation</w:t>
      </w:r>
      <w:r>
        <w:t xml:space="preserve">. </w:t>
      </w:r>
    </w:p>
    <w:p w:rsidR="00706240" w:rsidRDefault="00706240" w:rsidP="00706240">
      <w:r>
        <w:t xml:space="preserve">Learning abilities vary among individuals, yet schools teach them in one classroom. Managing learning abilities could be difficult. The online course management system integrates learning technique which addresses the problem. The aim of this work is to develop an online learning platform where the students and teachers interact. It also provides an online classroom which runs alongside the traditional classroom. This project is made completely from React. This project also supports CRUD and it also has an image uploader using local storage. </w:t>
      </w:r>
    </w:p>
    <w:p w:rsidR="00B70EB1" w:rsidRDefault="00B70EB1" w:rsidP="00706240">
      <w:r>
        <w:t xml:space="preserve">This project is completely made of react and bootstrap. The navbar at the top of the webpage is made of bootstrap.  Next comes is the image slider. It is also made of bootstrap carousel. Then a separate component is made for the cards in the home page. Lastly footer is added. A separate component is made for the footer. </w:t>
      </w:r>
    </w:p>
    <w:p w:rsidR="006E1517" w:rsidRDefault="00B70EB1" w:rsidP="00706240">
      <w:r>
        <w:t xml:space="preserve">About page and contact page have navbar and footer along with some details. </w:t>
      </w:r>
      <w:r w:rsidR="00B606BA">
        <w:t>Login and sign up have dummy form. Next we have a student details page. CRUD is applied on this form. This form consists of some details that the student has to fill. On clicking</w:t>
      </w:r>
      <w:r w:rsidR="006E1517">
        <w:t xml:space="preserve"> the submit button, the person is directed to a new page which consists of all the details entered through the student details form. One can read, update and delete the data here.</w:t>
      </w:r>
    </w:p>
    <w:p w:rsidR="006E1517" w:rsidRDefault="006E1517" w:rsidP="00706240">
      <w:r>
        <w:t xml:space="preserve">Lastly we have an image uploader which takes the URL of the image and on clicking on the gallery button it takes the </w:t>
      </w:r>
      <w:proofErr w:type="gramStart"/>
      <w:r>
        <w:t>person  to</w:t>
      </w:r>
      <w:proofErr w:type="gramEnd"/>
      <w:r>
        <w:t xml:space="preserve"> another web page and the image is displayed over there. </w:t>
      </w:r>
      <w:bookmarkStart w:id="0" w:name="_GoBack"/>
      <w:bookmarkEnd w:id="0"/>
    </w:p>
    <w:p w:rsidR="00706240" w:rsidRPr="00C63A25" w:rsidRDefault="00706240" w:rsidP="007D1406"/>
    <w:p w:rsidR="005F5915" w:rsidRDefault="005F5915" w:rsidP="007D1406">
      <w:pPr>
        <w:rPr>
          <w:sz w:val="28"/>
          <w:szCs w:val="28"/>
        </w:rPr>
      </w:pPr>
      <w:r>
        <w:rPr>
          <w:sz w:val="28"/>
          <w:szCs w:val="28"/>
        </w:rPr>
        <w:t>CONCLUSION:</w:t>
      </w:r>
    </w:p>
    <w:p w:rsidR="005F5915" w:rsidRPr="003A270C" w:rsidRDefault="005F5915" w:rsidP="007D1406">
      <w:pPr>
        <w:rPr>
          <w:rFonts w:cstheme="minorHAnsi"/>
          <w:color w:val="343A40"/>
        </w:rPr>
      </w:pPr>
      <w:r w:rsidRPr="003A270C">
        <w:rPr>
          <w:rFonts w:cstheme="minorHAnsi"/>
          <w:color w:val="343A40"/>
        </w:rPr>
        <w:lastRenderedPageBreak/>
        <w:t>It’s been estimated that e-learning saves up to 45% of your organisation’s time in comparison to classroom learning. That’s based on the fact that each of your learners can do their training at different times and at their own pace.</w:t>
      </w:r>
      <w:r w:rsidR="003A270C" w:rsidRPr="003A270C">
        <w:rPr>
          <w:rFonts w:cstheme="minorHAnsi"/>
          <w:color w:val="343A40"/>
        </w:rPr>
        <w:t xml:space="preserve"> Therefore e-learning helps us to save time. </w:t>
      </w:r>
    </w:p>
    <w:p w:rsidR="003A270C" w:rsidRDefault="003A270C" w:rsidP="007D1406">
      <w:pPr>
        <w:rPr>
          <w:rFonts w:cstheme="minorHAnsi"/>
          <w:color w:val="343A40"/>
        </w:rPr>
      </w:pPr>
      <w:r w:rsidRPr="003A270C">
        <w:rPr>
          <w:rFonts w:cstheme="minorHAnsi"/>
          <w:color w:val="343A40"/>
        </w:rPr>
        <w:t xml:space="preserve">Not only this, an online course management helped us to save money. </w:t>
      </w:r>
      <w:r>
        <w:rPr>
          <w:rFonts w:cstheme="minorHAnsi"/>
          <w:color w:val="343A40"/>
        </w:rPr>
        <w:t xml:space="preserve">It also allows learners to prioritize their work. </w:t>
      </w:r>
      <w:r w:rsidRPr="003A270C">
        <w:rPr>
          <w:rFonts w:cstheme="minorHAnsi"/>
          <w:color w:val="343A40"/>
        </w:rPr>
        <w:t xml:space="preserve">With an </w:t>
      </w:r>
      <w:r>
        <w:rPr>
          <w:rFonts w:cstheme="minorHAnsi"/>
          <w:color w:val="343A40"/>
        </w:rPr>
        <w:t>online management system</w:t>
      </w:r>
      <w:r w:rsidRPr="003A270C">
        <w:rPr>
          <w:rFonts w:cstheme="minorHAnsi"/>
          <w:color w:val="343A40"/>
        </w:rPr>
        <w:t>, learners can incorporate learning into natural lulls in their working day rather than dropping everything to be in a certain place at a certain time.</w:t>
      </w:r>
    </w:p>
    <w:p w:rsidR="003A270C" w:rsidRDefault="003A270C" w:rsidP="007D1406">
      <w:pPr>
        <w:rPr>
          <w:rFonts w:cstheme="minorHAnsi"/>
          <w:color w:val="343A40"/>
        </w:rPr>
      </w:pPr>
      <w:r>
        <w:rPr>
          <w:rFonts w:cstheme="minorHAnsi"/>
          <w:color w:val="343A40"/>
        </w:rPr>
        <w:t>The biggest advantage of an online management system is that it is flexible and consistent. It</w:t>
      </w:r>
      <w:r w:rsidRPr="003A270C">
        <w:rPr>
          <w:rFonts w:cstheme="minorHAnsi"/>
          <w:color w:val="343A40"/>
        </w:rPr>
        <w:t xml:space="preserve"> will allow you to deliver the same training in the same way to the same standard to your learners in London, Lisbon or Los Angeles. Regardless of their location or language, each of your learners gets a consistent learning experience.</w:t>
      </w:r>
    </w:p>
    <w:p w:rsidR="00983981" w:rsidRPr="003E3732" w:rsidRDefault="00983981" w:rsidP="007D1406">
      <w:pPr>
        <w:rPr>
          <w:rFonts w:cstheme="minorHAnsi"/>
          <w:color w:val="343A40"/>
          <w:sz w:val="28"/>
          <w:szCs w:val="28"/>
        </w:rPr>
      </w:pPr>
      <w:r w:rsidRPr="003E3732">
        <w:rPr>
          <w:rFonts w:cstheme="minorHAnsi"/>
          <w:color w:val="343A40"/>
          <w:sz w:val="28"/>
          <w:szCs w:val="28"/>
        </w:rPr>
        <w:t>BIBLIOGRAPHY:</w:t>
      </w:r>
    </w:p>
    <w:p w:rsidR="00983981" w:rsidRDefault="00983981" w:rsidP="007D1406">
      <w:pPr>
        <w:rPr>
          <w:rFonts w:cstheme="minorHAnsi"/>
          <w:color w:val="343A40"/>
        </w:rPr>
      </w:pPr>
      <w:r>
        <w:rPr>
          <w:rFonts w:cstheme="minorHAnsi"/>
          <w:color w:val="343A40"/>
        </w:rPr>
        <w:t>1. Geeks for Geeks</w:t>
      </w:r>
    </w:p>
    <w:p w:rsidR="00983981" w:rsidRDefault="00983981" w:rsidP="007D1406">
      <w:pPr>
        <w:rPr>
          <w:rFonts w:cstheme="minorHAnsi"/>
          <w:color w:val="343A40"/>
        </w:rPr>
      </w:pPr>
      <w:r>
        <w:rPr>
          <w:rFonts w:cstheme="minorHAnsi"/>
          <w:color w:val="343A40"/>
        </w:rPr>
        <w:t>2. W3 Schools</w:t>
      </w:r>
    </w:p>
    <w:p w:rsidR="00983981" w:rsidRDefault="00983981" w:rsidP="007D1406">
      <w:pPr>
        <w:rPr>
          <w:rFonts w:cstheme="minorHAnsi"/>
          <w:color w:val="343A40"/>
        </w:rPr>
      </w:pPr>
      <w:r>
        <w:rPr>
          <w:rFonts w:cstheme="minorHAnsi"/>
          <w:color w:val="343A40"/>
        </w:rPr>
        <w:t>3. YouTube</w:t>
      </w:r>
    </w:p>
    <w:p w:rsidR="00983981" w:rsidRPr="003A270C" w:rsidRDefault="00983981" w:rsidP="007D1406">
      <w:pPr>
        <w:rPr>
          <w:rFonts w:cstheme="minorHAnsi"/>
          <w:sz w:val="28"/>
          <w:szCs w:val="28"/>
          <w:lang w:val="en-GB"/>
        </w:rPr>
      </w:pPr>
    </w:p>
    <w:sectPr w:rsidR="00983981" w:rsidRPr="003A270C" w:rsidSect="003E37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74B"/>
    <w:rsid w:val="003866E8"/>
    <w:rsid w:val="003A270C"/>
    <w:rsid w:val="003E3732"/>
    <w:rsid w:val="005F5915"/>
    <w:rsid w:val="006E1517"/>
    <w:rsid w:val="00706240"/>
    <w:rsid w:val="007D1406"/>
    <w:rsid w:val="00943512"/>
    <w:rsid w:val="00983981"/>
    <w:rsid w:val="00B12A6E"/>
    <w:rsid w:val="00B606BA"/>
    <w:rsid w:val="00B70EB1"/>
    <w:rsid w:val="00BA5425"/>
    <w:rsid w:val="00C42ECB"/>
    <w:rsid w:val="00C63A25"/>
    <w:rsid w:val="00C8174B"/>
    <w:rsid w:val="00D822CF"/>
    <w:rsid w:val="00DD7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37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E3732"/>
    <w:rPr>
      <w:rFonts w:eastAsiaTheme="minorEastAsia"/>
      <w:lang w:val="en-US" w:eastAsia="ja-JP"/>
    </w:rPr>
  </w:style>
  <w:style w:type="paragraph" w:styleId="BalloonText">
    <w:name w:val="Balloon Text"/>
    <w:basedOn w:val="Normal"/>
    <w:link w:val="BalloonTextChar"/>
    <w:uiPriority w:val="99"/>
    <w:semiHidden/>
    <w:unhideWhenUsed/>
    <w:rsid w:val="003E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373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E3732"/>
    <w:rPr>
      <w:rFonts w:eastAsiaTheme="minorEastAsia"/>
      <w:lang w:val="en-US" w:eastAsia="ja-JP"/>
    </w:rPr>
  </w:style>
  <w:style w:type="paragraph" w:styleId="BalloonText">
    <w:name w:val="Balloon Text"/>
    <w:basedOn w:val="Normal"/>
    <w:link w:val="BalloonTextChar"/>
    <w:uiPriority w:val="99"/>
    <w:semiHidden/>
    <w:unhideWhenUsed/>
    <w:rsid w:val="003E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A876CD5EA4DACA2DAEC6B464D2160"/>
        <w:category>
          <w:name w:val="General"/>
          <w:gallery w:val="placeholder"/>
        </w:category>
        <w:types>
          <w:type w:val="bbPlcHdr"/>
        </w:types>
        <w:behaviors>
          <w:behavior w:val="content"/>
        </w:behaviors>
        <w:guid w:val="{67680B26-D516-4700-827E-757A5FA9A522}"/>
      </w:docPartPr>
      <w:docPartBody>
        <w:p w:rsidR="00441213" w:rsidRDefault="00EA3774" w:rsidP="00EA3774">
          <w:pPr>
            <w:pStyle w:val="2DCA876CD5EA4DACA2DAEC6B464D2160"/>
          </w:pPr>
          <w:r>
            <w:rPr>
              <w:rFonts w:asciiTheme="majorHAnsi" w:eastAsiaTheme="majorEastAsia" w:hAnsiTheme="majorHAnsi" w:cstheme="majorBidi"/>
              <w:sz w:val="80"/>
              <w:szCs w:val="80"/>
            </w:rPr>
            <w:t>[Type the document title]</w:t>
          </w:r>
        </w:p>
      </w:docPartBody>
    </w:docPart>
    <w:docPart>
      <w:docPartPr>
        <w:name w:val="C1701D0553684476871B54A038857CB5"/>
        <w:category>
          <w:name w:val="General"/>
          <w:gallery w:val="placeholder"/>
        </w:category>
        <w:types>
          <w:type w:val="bbPlcHdr"/>
        </w:types>
        <w:behaviors>
          <w:behavior w:val="content"/>
        </w:behaviors>
        <w:guid w:val="{AF1F0061-D8C4-44C8-A8AC-FC0DAD65E640}"/>
      </w:docPartPr>
      <w:docPartBody>
        <w:p w:rsidR="00441213" w:rsidRDefault="00EA3774" w:rsidP="00EA3774">
          <w:pPr>
            <w:pStyle w:val="C1701D0553684476871B54A038857CB5"/>
          </w:pPr>
          <w:r>
            <w:rPr>
              <w:rFonts w:asciiTheme="majorHAnsi" w:eastAsiaTheme="majorEastAsia" w:hAnsiTheme="majorHAnsi" w:cstheme="majorBidi"/>
              <w:sz w:val="44"/>
              <w:szCs w:val="44"/>
            </w:rPr>
            <w:t>[Type the document subtitle]</w:t>
          </w:r>
        </w:p>
      </w:docPartBody>
    </w:docPart>
    <w:docPart>
      <w:docPartPr>
        <w:name w:val="40CC9899A9C44B299A79F4F3AE43EE06"/>
        <w:category>
          <w:name w:val="General"/>
          <w:gallery w:val="placeholder"/>
        </w:category>
        <w:types>
          <w:type w:val="bbPlcHdr"/>
        </w:types>
        <w:behaviors>
          <w:behavior w:val="content"/>
        </w:behaviors>
        <w:guid w:val="{B2F1D896-A96E-42ED-A0A6-2C8384F68F28}"/>
      </w:docPartPr>
      <w:docPartBody>
        <w:p w:rsidR="00441213" w:rsidRDefault="00EA3774" w:rsidP="00EA3774">
          <w:pPr>
            <w:pStyle w:val="40CC9899A9C44B299A79F4F3AE43EE0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74"/>
    <w:rsid w:val="000E5DFD"/>
    <w:rsid w:val="00146DF5"/>
    <w:rsid w:val="00441213"/>
    <w:rsid w:val="00EA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2993FB7BB48B8B19E8F6779A4AF3C">
    <w:name w:val="BF52993FB7BB48B8B19E8F6779A4AF3C"/>
    <w:rsid w:val="00EA3774"/>
  </w:style>
  <w:style w:type="paragraph" w:customStyle="1" w:styleId="2DCA876CD5EA4DACA2DAEC6B464D2160">
    <w:name w:val="2DCA876CD5EA4DACA2DAEC6B464D2160"/>
    <w:rsid w:val="00EA3774"/>
  </w:style>
  <w:style w:type="paragraph" w:customStyle="1" w:styleId="C1701D0553684476871B54A038857CB5">
    <w:name w:val="C1701D0553684476871B54A038857CB5"/>
    <w:rsid w:val="00EA3774"/>
  </w:style>
  <w:style w:type="paragraph" w:customStyle="1" w:styleId="40CC9899A9C44B299A79F4F3AE43EE06">
    <w:name w:val="40CC9899A9C44B299A79F4F3AE43EE06"/>
    <w:rsid w:val="00EA3774"/>
  </w:style>
  <w:style w:type="paragraph" w:customStyle="1" w:styleId="B70950E79D7846EFA35B01B24F8038B6">
    <w:name w:val="B70950E79D7846EFA35B01B24F8038B6"/>
    <w:rsid w:val="00EA3774"/>
  </w:style>
  <w:style w:type="paragraph" w:customStyle="1" w:styleId="730529E6E58545278D392A54868D335D">
    <w:name w:val="730529E6E58545278D392A54868D335D"/>
    <w:rsid w:val="00EA37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2993FB7BB48B8B19E8F6779A4AF3C">
    <w:name w:val="BF52993FB7BB48B8B19E8F6779A4AF3C"/>
    <w:rsid w:val="00EA3774"/>
  </w:style>
  <w:style w:type="paragraph" w:customStyle="1" w:styleId="2DCA876CD5EA4DACA2DAEC6B464D2160">
    <w:name w:val="2DCA876CD5EA4DACA2DAEC6B464D2160"/>
    <w:rsid w:val="00EA3774"/>
  </w:style>
  <w:style w:type="paragraph" w:customStyle="1" w:styleId="C1701D0553684476871B54A038857CB5">
    <w:name w:val="C1701D0553684476871B54A038857CB5"/>
    <w:rsid w:val="00EA3774"/>
  </w:style>
  <w:style w:type="paragraph" w:customStyle="1" w:styleId="40CC9899A9C44B299A79F4F3AE43EE06">
    <w:name w:val="40CC9899A9C44B299A79F4F3AE43EE06"/>
    <w:rsid w:val="00EA3774"/>
  </w:style>
  <w:style w:type="paragraph" w:customStyle="1" w:styleId="B70950E79D7846EFA35B01B24F8038B6">
    <w:name w:val="B70950E79D7846EFA35B01B24F8038B6"/>
    <w:rsid w:val="00EA3774"/>
  </w:style>
  <w:style w:type="paragraph" w:customStyle="1" w:styleId="730529E6E58545278D392A54868D335D">
    <w:name w:val="730529E6E58545278D392A54868D335D"/>
    <w:rsid w:val="00EA3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2010991724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Course Management System</dc:subject>
  <dc:creator>Shreya Chandorkar</dc:creator>
  <cp:keywords/>
  <dc:description/>
  <cp:lastModifiedBy>shreya</cp:lastModifiedBy>
  <cp:revision>10</cp:revision>
  <dcterms:created xsi:type="dcterms:W3CDTF">2022-10-17T06:54:00Z</dcterms:created>
  <dcterms:modified xsi:type="dcterms:W3CDTF">2022-10-17T09:23:00Z</dcterms:modified>
</cp:coreProperties>
</file>