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Summary</w:t>
      </w:r>
    </w:p>
    <w:p>
      <w:r>
        <w:t xml:space="preserve">LoRaWAN  (Long-Range Wide Area Network)  is a type of data communication for wide area wireless </w:t>
        <w:br/>
        <w:t xml:space="preserve">It is designed to allow long-range  data acquisition at a low bit rate between connected sensors </w:t>
        <w:br/>
        <w:t>LoRa is able to transmit data over large distances with low power .</w:t>
        <w:br/>
        <w:t xml:space="preserve">Like (LPWAN ) low-power wide -area network,  </w:t>
        <w:br/>
        <w:t xml:space="preserve">LoRa  (Long -Range ) is a patented digital wireless data communication IoT technology developed by </w:t>
        <w:br/>
        <w:t xml:space="preserve">LoRa transmits over license -free Megahertz  radio frequency bands like 169 MHz, 433 MHz, 868 MHz </w:t>
        <w:br/>
        <w:t xml:space="preserve">LoRa enables very -long-range transmissions (more than up to </w:t>
        <w:br/>
        <w:t xml:space="preserve">The technology is presented in two parts — LoRa, the physical layer, and; the communication protocol </w:t>
        <w:br/>
        <w:t>Network), an open source communication protocol defined by the LoRa Alliance consortium .</w:t>
        <w:br/>
        <w:t xml:space="preserve">Thus,  LoRaWAN  defines the communication protocol and system architecture for the network, while the </w:t>
        <w:br/>
        <w:t>LoRa physical layer enables the long -range communication link .</w:t>
        <w:br/>
        <w:t>Physical and Communication layers of a LoRaWAN Network .</w:t>
        <w:br/>
        <w:t xml:space="preserve">LoRa and LoRaWAN Network Topology  </w:t>
        <w:br/>
        <w:t>the data between the sensor nodes and the network server.</w:t>
        <w:br/>
        <w:t xml:space="preserve">Communication  between the sensor nodes and the base stations goes over the wireless channel utilizing </w:t>
        <w:br/>
        <w:t xml:space="preserve">the LoRa physical layer, whilst the connection between the gateways and the central server are handled </w:t>
        <w:br/>
        <w:t>• End Nodes  transmit directly to  all gateways within range, using LoRa.</w:t>
        <w:br/>
        <w:t>• Gateways  relay messages between end  devices and a central network server using IP.</w:t>
        <w:br/>
        <w:t>The End Nodes are LoRa embedded sensors.</w:t>
        <w:br/>
        <w:t>The LoRaWAN  end nodes are typically battery powered (Class A and Class B) sensors .</w:t>
        <w:br/>
        <w:t>The LoRa sensors  use line of sight communications.</w:t>
        <w:br/>
        <w:t>The LoRa sensors transmit data to the LoRa gateways.</w:t>
        <w:br/>
        <w:t xml:space="preserve">the standard IP protocol and transmit the data received from the LoRa embedded sensors to the Internet </w:t>
        <w:br/>
        <w:t>The gateway \ devices are always connected to a power source.</w:t>
        <w:br/>
        <w:t xml:space="preserve">• Low Powered sensors  that can cover a wide area  measured in miles  </w:t>
        <w:br/>
        <w:t>• Low power means long battery life for devices.</w:t>
        <w:br/>
        <w:t xml:space="preserve">• Single LoRa  Gateway device is designed to take care of thousands of end devices or nodes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