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DAB82C" w14:textId="7CD35147" w:rsidR="00FE55E5" w:rsidRDefault="00FE55E5" w:rsidP="00FD3A7F">
      <w:pPr>
        <w:pStyle w:val="BodyText"/>
        <w:spacing w:line="237" w:lineRule="auto"/>
        <w:ind w:left="119" w:right="6040"/>
        <w:sectPr w:rsidR="00FE55E5">
          <w:pgSz w:w="12240" w:h="15840"/>
          <w:pgMar w:top="1000" w:right="700" w:bottom="280" w:left="800" w:header="720" w:footer="720" w:gutter="0"/>
          <w:cols w:space="720"/>
        </w:sectPr>
      </w:pPr>
    </w:p>
    <w:p w14:paraId="43D8513E" w14:textId="77777777" w:rsidR="00FE55E5" w:rsidRDefault="00000000">
      <w:pPr>
        <w:spacing w:before="61"/>
        <w:ind w:left="615" w:right="940"/>
        <w:jc w:val="center"/>
        <w:rPr>
          <w:b/>
          <w:sz w:val="40"/>
        </w:rPr>
      </w:pPr>
      <w:r>
        <w:rPr>
          <w:b/>
          <w:spacing w:val="-2"/>
          <w:sz w:val="40"/>
        </w:rPr>
        <w:lastRenderedPageBreak/>
        <w:t>ACKNOWLEDGEMENT</w:t>
      </w:r>
    </w:p>
    <w:p w14:paraId="5CB19F86" w14:textId="77777777" w:rsidR="00FE55E5" w:rsidRDefault="00FE55E5">
      <w:pPr>
        <w:pStyle w:val="BodyText"/>
        <w:spacing w:before="363"/>
        <w:rPr>
          <w:b/>
          <w:sz w:val="40"/>
        </w:rPr>
      </w:pPr>
    </w:p>
    <w:p w14:paraId="2541B604" w14:textId="77777777" w:rsidR="00FE55E5" w:rsidRDefault="00000000">
      <w:pPr>
        <w:pStyle w:val="BodyText"/>
        <w:spacing w:line="360" w:lineRule="auto"/>
        <w:ind w:left="176" w:right="210"/>
      </w:pPr>
      <w:r>
        <w:t>I have taken efforts in this assignment. However, it would have not been possible without the</w:t>
      </w:r>
      <w:r>
        <w:rPr>
          <w:spacing w:val="-6"/>
        </w:rPr>
        <w:t xml:space="preserve"> </w:t>
      </w:r>
      <w:r>
        <w:t>kind</w:t>
      </w:r>
      <w:r>
        <w:rPr>
          <w:spacing w:val="-2"/>
        </w:rPr>
        <w:t xml:space="preserve"> </w:t>
      </w:r>
      <w:r>
        <w:t>support</w:t>
      </w:r>
      <w:r>
        <w:rPr>
          <w:spacing w:val="-2"/>
        </w:rPr>
        <w:t xml:space="preserve"> </w:t>
      </w:r>
      <w:r>
        <w:t>and</w:t>
      </w:r>
      <w:r>
        <w:rPr>
          <w:spacing w:val="-6"/>
        </w:rPr>
        <w:t xml:space="preserve"> </w:t>
      </w:r>
      <w:r>
        <w:t>help</w:t>
      </w:r>
      <w:r>
        <w:rPr>
          <w:spacing w:val="-6"/>
        </w:rPr>
        <w:t xml:space="preserve"> </w:t>
      </w:r>
      <w:r>
        <w:t>of</w:t>
      </w:r>
      <w:r>
        <w:rPr>
          <w:spacing w:val="-3"/>
        </w:rPr>
        <w:t xml:space="preserve"> </w:t>
      </w:r>
      <w:r>
        <w:t>many</w:t>
      </w:r>
      <w:r>
        <w:rPr>
          <w:spacing w:val="-6"/>
        </w:rPr>
        <w:t xml:space="preserve"> </w:t>
      </w:r>
      <w:r>
        <w:t>individuals.</w:t>
      </w:r>
      <w:r>
        <w:rPr>
          <w:spacing w:val="-4"/>
        </w:rPr>
        <w:t xml:space="preserve"> </w:t>
      </w:r>
      <w:r>
        <w:t>I</w:t>
      </w:r>
      <w:r>
        <w:rPr>
          <w:spacing w:val="-3"/>
        </w:rPr>
        <w:t xml:space="preserve"> </w:t>
      </w:r>
      <w:r>
        <w:t>would</w:t>
      </w:r>
      <w:r>
        <w:rPr>
          <w:spacing w:val="-2"/>
        </w:rPr>
        <w:t xml:space="preserve"> </w:t>
      </w:r>
      <w:r>
        <w:t>like</w:t>
      </w:r>
      <w:r>
        <w:rPr>
          <w:spacing w:val="-3"/>
        </w:rPr>
        <w:t xml:space="preserve"> </w:t>
      </w:r>
      <w:r>
        <w:t>to</w:t>
      </w:r>
      <w:r>
        <w:rPr>
          <w:spacing w:val="-2"/>
        </w:rPr>
        <w:t xml:space="preserve"> </w:t>
      </w:r>
      <w:r>
        <w:t>extend</w:t>
      </w:r>
      <w:r>
        <w:rPr>
          <w:spacing w:val="-2"/>
        </w:rPr>
        <w:t xml:space="preserve"> </w:t>
      </w:r>
      <w:r>
        <w:t>my</w:t>
      </w:r>
      <w:r>
        <w:rPr>
          <w:spacing w:val="-2"/>
        </w:rPr>
        <w:t xml:space="preserve"> </w:t>
      </w:r>
      <w:r>
        <w:t>sincere</w:t>
      </w:r>
      <w:r>
        <w:rPr>
          <w:spacing w:val="-3"/>
        </w:rPr>
        <w:t xml:space="preserve"> </w:t>
      </w:r>
      <w:r>
        <w:t>thanks</w:t>
      </w:r>
      <w:r>
        <w:rPr>
          <w:spacing w:val="-2"/>
        </w:rPr>
        <w:t xml:space="preserve"> </w:t>
      </w:r>
      <w:r>
        <w:t>to them. And I would like to extend my sincere gratitude to the Training and Placement Coordinator of the Lovely Professional University School of Computer Science and Engineering for granting me this opportunity.</w:t>
      </w:r>
    </w:p>
    <w:p w14:paraId="64F0853A" w14:textId="77777777" w:rsidR="00FE55E5" w:rsidRDefault="00FE55E5">
      <w:pPr>
        <w:pStyle w:val="BodyText"/>
      </w:pPr>
    </w:p>
    <w:p w14:paraId="7A33F0BC" w14:textId="77777777" w:rsidR="00FE55E5" w:rsidRDefault="00FE55E5">
      <w:pPr>
        <w:pStyle w:val="BodyText"/>
        <w:spacing w:before="19"/>
      </w:pPr>
    </w:p>
    <w:p w14:paraId="35A7675D" w14:textId="5EBD7B95" w:rsidR="00FE55E5" w:rsidRDefault="00000000">
      <w:pPr>
        <w:pStyle w:val="BodyText"/>
        <w:spacing w:line="360" w:lineRule="auto"/>
        <w:ind w:left="176" w:right="210"/>
      </w:pPr>
      <w:r>
        <w:t>I am both appreciative and fortunate to receive ongoing support, encouragement, and guidance</w:t>
      </w:r>
      <w:r>
        <w:rPr>
          <w:spacing w:val="-3"/>
        </w:rPr>
        <w:t xml:space="preserve"> </w:t>
      </w:r>
      <w:r>
        <w:t>from</w:t>
      </w:r>
      <w:r>
        <w:rPr>
          <w:spacing w:val="-3"/>
        </w:rPr>
        <w:t xml:space="preserve"> </w:t>
      </w:r>
      <w:r>
        <w:t>the</w:t>
      </w:r>
      <w:r>
        <w:rPr>
          <w:spacing w:val="-6"/>
        </w:rPr>
        <w:t xml:space="preserve"> </w:t>
      </w:r>
      <w:r>
        <w:t>teaching</w:t>
      </w:r>
      <w:r>
        <w:rPr>
          <w:spacing w:val="-2"/>
        </w:rPr>
        <w:t xml:space="preserve"> </w:t>
      </w:r>
      <w:r>
        <w:t>team</w:t>
      </w:r>
      <w:r>
        <w:rPr>
          <w:spacing w:val="-3"/>
        </w:rPr>
        <w:t xml:space="preserve"> </w:t>
      </w:r>
      <w:r>
        <w:t>at</w:t>
      </w:r>
      <w:r>
        <w:rPr>
          <w:spacing w:val="-2"/>
        </w:rPr>
        <w:t xml:space="preserve"> </w:t>
      </w:r>
      <w:r>
        <w:t>the</w:t>
      </w:r>
      <w:r>
        <w:rPr>
          <w:spacing w:val="-3"/>
        </w:rPr>
        <w:t xml:space="preserve"> </w:t>
      </w:r>
      <w:r>
        <w:t>School</w:t>
      </w:r>
      <w:r>
        <w:rPr>
          <w:spacing w:val="-2"/>
        </w:rPr>
        <w:t xml:space="preserve"> </w:t>
      </w:r>
      <w:r>
        <w:t>of</w:t>
      </w:r>
      <w:r>
        <w:rPr>
          <w:spacing w:val="-3"/>
        </w:rPr>
        <w:t xml:space="preserve"> </w:t>
      </w:r>
      <w:r>
        <w:t>Computer</w:t>
      </w:r>
      <w:r>
        <w:rPr>
          <w:spacing w:val="-3"/>
        </w:rPr>
        <w:t xml:space="preserve"> </w:t>
      </w:r>
      <w:r>
        <w:t>Science</w:t>
      </w:r>
      <w:r>
        <w:rPr>
          <w:spacing w:val="-3"/>
        </w:rPr>
        <w:t xml:space="preserve"> </w:t>
      </w:r>
      <w:r>
        <w:t>and</w:t>
      </w:r>
      <w:r>
        <w:rPr>
          <w:spacing w:val="-6"/>
        </w:rPr>
        <w:t xml:space="preserve"> </w:t>
      </w:r>
      <w:r>
        <w:t>Engineering.</w:t>
      </w:r>
      <w:r>
        <w:rPr>
          <w:spacing w:val="-7"/>
        </w:rPr>
        <w:t xml:space="preserve"> </w:t>
      </w:r>
      <w:r>
        <w:t xml:space="preserve">My time working with the </w:t>
      </w:r>
      <w:r w:rsidR="00FC76E5" w:rsidRPr="00FC76E5">
        <w:rPr>
          <w:b/>
          <w:bCs/>
          <w:u w:val="single"/>
        </w:rPr>
        <w:t>NAI DUNIYA NAI SOCH WELFARE FOUNDATION</w:t>
      </w:r>
      <w:r w:rsidR="00FC76E5" w:rsidRPr="00FC76E5">
        <w:rPr>
          <w:b/>
          <w:bCs/>
        </w:rPr>
        <w:t xml:space="preserve"> </w:t>
      </w:r>
      <w:r w:rsidR="00FC76E5">
        <w:rPr>
          <w:b/>
          <w:bCs/>
          <w:u w:val="single"/>
        </w:rPr>
        <w:t>(NGO)</w:t>
      </w:r>
      <w:r>
        <w:rPr>
          <w:b/>
        </w:rPr>
        <w:t xml:space="preserve"> </w:t>
      </w:r>
      <w:r>
        <w:t>for community development provided me with a fantastic opportunity for learning and career growth.</w:t>
      </w:r>
    </w:p>
    <w:p w14:paraId="7235396B" w14:textId="77777777" w:rsidR="00FE55E5" w:rsidRDefault="00FE55E5">
      <w:pPr>
        <w:pStyle w:val="BodyText"/>
        <w:spacing w:before="249"/>
      </w:pPr>
    </w:p>
    <w:p w14:paraId="7EE8A784" w14:textId="77777777" w:rsidR="00FE55E5" w:rsidRDefault="00000000">
      <w:pPr>
        <w:pStyle w:val="BodyText"/>
        <w:spacing w:line="360" w:lineRule="auto"/>
        <w:ind w:left="176" w:right="165"/>
        <w:jc w:val="both"/>
      </w:pPr>
      <w:r>
        <w:t>I would like to express my gratitude towards our parents for their kind cooperation and encouragement</w:t>
      </w:r>
      <w:r>
        <w:rPr>
          <w:spacing w:val="-2"/>
        </w:rPr>
        <w:t xml:space="preserve"> </w:t>
      </w:r>
      <w:r>
        <w:t>which</w:t>
      </w:r>
      <w:r>
        <w:rPr>
          <w:spacing w:val="-1"/>
        </w:rPr>
        <w:t xml:space="preserve"> </w:t>
      </w:r>
      <w:r>
        <w:t>helped</w:t>
      </w:r>
      <w:r>
        <w:rPr>
          <w:spacing w:val="-1"/>
        </w:rPr>
        <w:t xml:space="preserve"> </w:t>
      </w:r>
      <w:r>
        <w:t>me</w:t>
      </w:r>
      <w:r>
        <w:rPr>
          <w:spacing w:val="-2"/>
        </w:rPr>
        <w:t xml:space="preserve"> </w:t>
      </w:r>
      <w:r>
        <w:t>in</w:t>
      </w:r>
      <w:r>
        <w:rPr>
          <w:spacing w:val="-1"/>
        </w:rPr>
        <w:t xml:space="preserve"> </w:t>
      </w:r>
      <w:r>
        <w:t>completing</w:t>
      </w:r>
      <w:r>
        <w:rPr>
          <w:spacing w:val="-1"/>
        </w:rPr>
        <w:t xml:space="preserve"> </w:t>
      </w:r>
      <w:r>
        <w:t>this</w:t>
      </w:r>
      <w:r>
        <w:rPr>
          <w:spacing w:val="-1"/>
        </w:rPr>
        <w:t xml:space="preserve"> </w:t>
      </w:r>
      <w:r>
        <w:t>assignment.</w:t>
      </w:r>
      <w:r>
        <w:rPr>
          <w:spacing w:val="-5"/>
        </w:rPr>
        <w:t xml:space="preserve"> </w:t>
      </w:r>
      <w:r>
        <w:t>My</w:t>
      </w:r>
      <w:r>
        <w:rPr>
          <w:spacing w:val="-1"/>
        </w:rPr>
        <w:t xml:space="preserve"> </w:t>
      </w:r>
      <w:r>
        <w:t>thanks</w:t>
      </w:r>
      <w:r>
        <w:rPr>
          <w:spacing w:val="-1"/>
        </w:rPr>
        <w:t xml:space="preserve"> </w:t>
      </w:r>
      <w:r>
        <w:t>and</w:t>
      </w:r>
      <w:r>
        <w:rPr>
          <w:spacing w:val="-1"/>
        </w:rPr>
        <w:t xml:space="preserve"> </w:t>
      </w:r>
      <w:r>
        <w:t xml:space="preserve">appreciation also go to the people who are directly or indirectly helped us out in developing the </w:t>
      </w:r>
      <w:r>
        <w:rPr>
          <w:spacing w:val="-2"/>
        </w:rPr>
        <w:t>assignment.</w:t>
      </w:r>
    </w:p>
    <w:p w14:paraId="3E6F77A7" w14:textId="77777777" w:rsidR="00FE55E5" w:rsidRDefault="00FE55E5">
      <w:pPr>
        <w:spacing w:line="360" w:lineRule="auto"/>
        <w:jc w:val="both"/>
        <w:sectPr w:rsidR="00FE55E5">
          <w:pgSz w:w="12240" w:h="15840"/>
          <w:pgMar w:top="960" w:right="700" w:bottom="280" w:left="800" w:header="720" w:footer="720" w:gutter="0"/>
          <w:cols w:space="720"/>
        </w:sectPr>
      </w:pPr>
    </w:p>
    <w:p w14:paraId="554E0F84" w14:textId="77777777" w:rsidR="00FE55E5" w:rsidRDefault="00000000">
      <w:pPr>
        <w:pStyle w:val="Heading2"/>
        <w:ind w:right="939"/>
      </w:pPr>
      <w:r>
        <w:rPr>
          <w:spacing w:val="-2"/>
          <w:u w:val="single"/>
        </w:rPr>
        <w:lastRenderedPageBreak/>
        <w:t>CERTIFICATE</w:t>
      </w:r>
    </w:p>
    <w:p w14:paraId="2EB63098" w14:textId="77777777" w:rsidR="00FE55E5" w:rsidRDefault="00FE55E5">
      <w:pPr>
        <w:pStyle w:val="BodyText"/>
        <w:rPr>
          <w:sz w:val="20"/>
        </w:rPr>
      </w:pPr>
    </w:p>
    <w:p w14:paraId="1E72F171" w14:textId="074058C4" w:rsidR="00FE55E5" w:rsidRDefault="007E7517">
      <w:pPr>
        <w:pStyle w:val="BodyText"/>
        <w:spacing w:before="154"/>
        <w:rPr>
          <w:sz w:val="20"/>
        </w:rPr>
      </w:pPr>
      <w:r>
        <w:rPr>
          <w:noProof/>
        </w:rPr>
        <w:drawing>
          <wp:inline distT="0" distB="0" distL="0" distR="0" wp14:anchorId="1FC6A54B" wp14:editId="764F615F">
            <wp:extent cx="6819900" cy="5114925"/>
            <wp:effectExtent l="0" t="0" r="0" b="9525"/>
            <wp:docPr id="1255748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19900" cy="5114925"/>
                    </a:xfrm>
                    <a:prstGeom prst="rect">
                      <a:avLst/>
                    </a:prstGeom>
                    <a:noFill/>
                    <a:ln>
                      <a:noFill/>
                    </a:ln>
                  </pic:spPr>
                </pic:pic>
              </a:graphicData>
            </a:graphic>
          </wp:inline>
        </w:drawing>
      </w:r>
    </w:p>
    <w:p w14:paraId="3AA534B2" w14:textId="77777777" w:rsidR="00FE55E5" w:rsidRDefault="00FE55E5">
      <w:pPr>
        <w:rPr>
          <w:sz w:val="20"/>
        </w:rPr>
        <w:sectPr w:rsidR="00FE55E5">
          <w:pgSz w:w="12240" w:h="15840"/>
          <w:pgMar w:top="960" w:right="700" w:bottom="0" w:left="800" w:header="720" w:footer="720" w:gutter="0"/>
          <w:cols w:space="720"/>
        </w:sectPr>
      </w:pPr>
    </w:p>
    <w:p w14:paraId="6EE376CA" w14:textId="56311546" w:rsidR="00FE55E5" w:rsidRDefault="009642DC">
      <w:pPr>
        <w:pStyle w:val="BodyText"/>
        <w:ind w:left="119"/>
        <w:rPr>
          <w:sz w:val="44"/>
          <w:szCs w:val="44"/>
        </w:rPr>
      </w:pPr>
      <w:r>
        <w:rPr>
          <w:sz w:val="44"/>
          <w:szCs w:val="44"/>
        </w:rPr>
        <w:lastRenderedPageBreak/>
        <w:t>Link to the website:</w:t>
      </w:r>
    </w:p>
    <w:p w14:paraId="7DB43EAA" w14:textId="77777777" w:rsidR="009642DC" w:rsidRPr="009642DC" w:rsidRDefault="009642DC">
      <w:pPr>
        <w:pStyle w:val="BodyText"/>
        <w:ind w:left="119"/>
        <w:rPr>
          <w:sz w:val="44"/>
          <w:szCs w:val="44"/>
        </w:rPr>
      </w:pPr>
    </w:p>
    <w:p w14:paraId="636F2459" w14:textId="77777777" w:rsidR="0059277C" w:rsidRPr="0059277C" w:rsidRDefault="0059277C">
      <w:pPr>
        <w:rPr>
          <w:sz w:val="44"/>
          <w:szCs w:val="44"/>
        </w:rPr>
        <w:sectPr w:rsidR="0059277C" w:rsidRPr="0059277C" w:rsidSect="0059277C">
          <w:pgSz w:w="12240" w:h="15840"/>
          <w:pgMar w:top="1020" w:right="700" w:bottom="280" w:left="800" w:header="720" w:footer="720" w:gutter="0"/>
          <w:cols w:space="720"/>
        </w:sectPr>
      </w:pPr>
      <w:r>
        <w:rPr>
          <w:sz w:val="44"/>
          <w:szCs w:val="44"/>
        </w:rPr>
        <w:fldChar w:fldCharType="begin"/>
      </w:r>
      <w:r>
        <w:rPr>
          <w:sz w:val="44"/>
          <w:szCs w:val="44"/>
        </w:rPr>
        <w:instrText>HYPERLINK "</w:instrText>
      </w:r>
      <w:r w:rsidRPr="0059277C">
        <w:rPr>
          <w:sz w:val="44"/>
          <w:szCs w:val="44"/>
        </w:rPr>
        <w:instrText>https://naiduniyanaisochwelfarefoundation.org</w:instrText>
      </w:r>
      <w:r w:rsidRPr="0059277C">
        <w:rPr>
          <w:noProof/>
          <w:sz w:val="44"/>
          <w:szCs w:val="44"/>
        </w:rPr>
        <w:drawing>
          <wp:inline distT="0" distB="0" distL="0" distR="0" wp14:anchorId="566E9FB4" wp14:editId="6CF1975A">
            <wp:extent cx="6595110" cy="4540392"/>
            <wp:effectExtent l="0" t="0" r="0" b="0"/>
            <wp:docPr id="634212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54383" name=""/>
                    <pic:cNvPicPr/>
                  </pic:nvPicPr>
                  <pic:blipFill>
                    <a:blip r:embed="rId7"/>
                    <a:stretch>
                      <a:fillRect/>
                    </a:stretch>
                  </pic:blipFill>
                  <pic:spPr>
                    <a:xfrm>
                      <a:off x="0" y="0"/>
                      <a:ext cx="6635791" cy="4568399"/>
                    </a:xfrm>
                    <a:prstGeom prst="rect">
                      <a:avLst/>
                    </a:prstGeom>
                  </pic:spPr>
                </pic:pic>
              </a:graphicData>
            </a:graphic>
          </wp:inline>
        </w:drawing>
      </w:r>
    </w:p>
    <w:p w14:paraId="39D246B8" w14:textId="77777777" w:rsidR="0059277C" w:rsidRPr="00830A08" w:rsidRDefault="0059277C">
      <w:pPr>
        <w:rPr>
          <w:rStyle w:val="Hyperlink"/>
          <w:sz w:val="44"/>
          <w:szCs w:val="44"/>
        </w:rPr>
        <w:sectPr w:rsidR="0059277C" w:rsidRPr="00830A08" w:rsidSect="0059277C">
          <w:pgSz w:w="12240" w:h="15840"/>
          <w:pgMar w:top="1020" w:right="700" w:bottom="280" w:left="800" w:header="720" w:footer="720" w:gutter="0"/>
          <w:cols w:space="720"/>
        </w:sectPr>
      </w:pPr>
      <w:r>
        <w:rPr>
          <w:sz w:val="44"/>
          <w:szCs w:val="44"/>
        </w:rPr>
        <w:instrText>"</w:instrText>
      </w:r>
      <w:r>
        <w:rPr>
          <w:sz w:val="44"/>
          <w:szCs w:val="44"/>
        </w:rPr>
      </w:r>
      <w:r>
        <w:rPr>
          <w:sz w:val="44"/>
          <w:szCs w:val="44"/>
        </w:rPr>
        <w:fldChar w:fldCharType="separate"/>
      </w:r>
      <w:r w:rsidRPr="00830A08">
        <w:rPr>
          <w:rStyle w:val="Hyperlink"/>
          <w:sz w:val="44"/>
          <w:szCs w:val="44"/>
        </w:rPr>
        <w:t>https://naiduniyanaisochwelfarefoundation.org</w:t>
      </w:r>
      <w:r w:rsidRPr="00830A08">
        <w:rPr>
          <w:rStyle w:val="Hyperlink"/>
          <w:noProof/>
          <w:sz w:val="44"/>
          <w:szCs w:val="44"/>
        </w:rPr>
        <w:drawing>
          <wp:inline distT="0" distB="0" distL="0" distR="0" wp14:anchorId="0B48452B" wp14:editId="253D5FB8">
            <wp:extent cx="6595110" cy="4540392"/>
            <wp:effectExtent l="0" t="0" r="0" b="0"/>
            <wp:docPr id="125645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54383" name=""/>
                    <pic:cNvPicPr/>
                  </pic:nvPicPr>
                  <pic:blipFill>
                    <a:blip r:embed="rId7"/>
                    <a:stretch>
                      <a:fillRect/>
                    </a:stretch>
                  </pic:blipFill>
                  <pic:spPr>
                    <a:xfrm>
                      <a:off x="0" y="0"/>
                      <a:ext cx="6595110" cy="4540392"/>
                    </a:xfrm>
                    <a:prstGeom prst="rect">
                      <a:avLst/>
                    </a:prstGeom>
                  </pic:spPr>
                </pic:pic>
              </a:graphicData>
            </a:graphic>
          </wp:inline>
        </w:drawing>
      </w:r>
    </w:p>
    <w:p w14:paraId="6C5F3F60" w14:textId="52EFD942" w:rsidR="00FE55E5" w:rsidRDefault="0059277C">
      <w:pPr>
        <w:spacing w:before="57"/>
        <w:ind w:left="1149" w:right="535"/>
        <w:jc w:val="center"/>
        <w:rPr>
          <w:sz w:val="40"/>
        </w:rPr>
      </w:pPr>
      <w:r>
        <w:rPr>
          <w:sz w:val="44"/>
          <w:szCs w:val="44"/>
        </w:rPr>
        <w:lastRenderedPageBreak/>
        <w:fldChar w:fldCharType="end"/>
      </w:r>
      <w:r>
        <w:rPr>
          <w:spacing w:val="-2"/>
          <w:sz w:val="40"/>
        </w:rPr>
        <w:t>INTRODUCTION</w:t>
      </w:r>
    </w:p>
    <w:p w14:paraId="1D0F391E" w14:textId="77777777" w:rsidR="00FE55E5" w:rsidRDefault="00FE55E5">
      <w:pPr>
        <w:pStyle w:val="BodyText"/>
        <w:spacing w:before="447"/>
        <w:rPr>
          <w:sz w:val="40"/>
        </w:rPr>
      </w:pPr>
    </w:p>
    <w:p w14:paraId="6C0EF575" w14:textId="3FAFCFF1" w:rsidR="00FE55E5" w:rsidRPr="002208DF" w:rsidRDefault="00000000">
      <w:pPr>
        <w:pStyle w:val="BodyText"/>
        <w:spacing w:line="360" w:lineRule="auto"/>
        <w:ind w:left="119" w:right="210"/>
        <w:rPr>
          <w:sz w:val="32"/>
          <w:szCs w:val="32"/>
        </w:rPr>
      </w:pPr>
      <w:r w:rsidRPr="002208DF">
        <w:rPr>
          <w:sz w:val="32"/>
          <w:szCs w:val="32"/>
        </w:rPr>
        <w:t xml:space="preserve">I, </w:t>
      </w:r>
      <w:r w:rsidR="00FD3A7F" w:rsidRPr="002208DF">
        <w:rPr>
          <w:sz w:val="32"/>
          <w:szCs w:val="32"/>
        </w:rPr>
        <w:t>Shreya Bajaj Saw</w:t>
      </w:r>
      <w:r w:rsidRPr="002208DF">
        <w:rPr>
          <w:sz w:val="32"/>
          <w:szCs w:val="32"/>
        </w:rPr>
        <w:t xml:space="preserve">, spent </w:t>
      </w:r>
      <w:r w:rsidR="00FD3A7F" w:rsidRPr="002208DF">
        <w:rPr>
          <w:sz w:val="32"/>
          <w:szCs w:val="32"/>
        </w:rPr>
        <w:t>30+ days</w:t>
      </w:r>
      <w:r w:rsidRPr="002208DF">
        <w:rPr>
          <w:sz w:val="32"/>
          <w:szCs w:val="32"/>
        </w:rPr>
        <w:t xml:space="preserve"> at the NGO People’s Action for Social Service (Pass) as a part of my Community Development Project with Lovely Professional University’s Division</w:t>
      </w:r>
      <w:r w:rsidRPr="002208DF">
        <w:rPr>
          <w:spacing w:val="-6"/>
          <w:sz w:val="32"/>
          <w:szCs w:val="32"/>
        </w:rPr>
        <w:t xml:space="preserve"> </w:t>
      </w:r>
      <w:r w:rsidRPr="002208DF">
        <w:rPr>
          <w:sz w:val="32"/>
          <w:szCs w:val="32"/>
        </w:rPr>
        <w:t>of</w:t>
      </w:r>
      <w:r w:rsidRPr="002208DF">
        <w:rPr>
          <w:spacing w:val="-3"/>
          <w:sz w:val="32"/>
          <w:szCs w:val="32"/>
        </w:rPr>
        <w:t xml:space="preserve"> </w:t>
      </w:r>
      <w:r w:rsidRPr="002208DF">
        <w:rPr>
          <w:sz w:val="32"/>
          <w:szCs w:val="32"/>
        </w:rPr>
        <w:t>Student</w:t>
      </w:r>
      <w:r w:rsidRPr="002208DF">
        <w:rPr>
          <w:spacing w:val="-6"/>
          <w:sz w:val="32"/>
          <w:szCs w:val="32"/>
        </w:rPr>
        <w:t xml:space="preserve"> </w:t>
      </w:r>
      <w:r w:rsidRPr="002208DF">
        <w:rPr>
          <w:sz w:val="32"/>
          <w:szCs w:val="32"/>
        </w:rPr>
        <w:t>Welfare.</w:t>
      </w:r>
      <w:r w:rsidRPr="002208DF">
        <w:rPr>
          <w:spacing w:val="-3"/>
          <w:sz w:val="32"/>
          <w:szCs w:val="32"/>
        </w:rPr>
        <w:t xml:space="preserve"> </w:t>
      </w:r>
      <w:r w:rsidRPr="002208DF">
        <w:rPr>
          <w:sz w:val="32"/>
          <w:szCs w:val="32"/>
        </w:rPr>
        <w:t>My</w:t>
      </w:r>
      <w:r w:rsidRPr="002208DF">
        <w:rPr>
          <w:spacing w:val="-2"/>
          <w:sz w:val="32"/>
          <w:szCs w:val="32"/>
        </w:rPr>
        <w:t xml:space="preserve"> </w:t>
      </w:r>
      <w:r w:rsidRPr="002208DF">
        <w:rPr>
          <w:sz w:val="32"/>
          <w:szCs w:val="32"/>
        </w:rPr>
        <w:t>involvement</w:t>
      </w:r>
      <w:r w:rsidRPr="002208DF">
        <w:rPr>
          <w:spacing w:val="-2"/>
          <w:sz w:val="32"/>
          <w:szCs w:val="32"/>
        </w:rPr>
        <w:t xml:space="preserve"> </w:t>
      </w:r>
      <w:r w:rsidRPr="002208DF">
        <w:rPr>
          <w:sz w:val="32"/>
          <w:szCs w:val="32"/>
        </w:rPr>
        <w:t>with</w:t>
      </w:r>
      <w:r w:rsidRPr="002208DF">
        <w:rPr>
          <w:spacing w:val="-2"/>
          <w:sz w:val="32"/>
          <w:szCs w:val="32"/>
        </w:rPr>
        <w:t xml:space="preserve"> </w:t>
      </w:r>
      <w:r w:rsidR="00FD3A7F" w:rsidRPr="002208DF">
        <w:rPr>
          <w:sz w:val="32"/>
          <w:szCs w:val="32"/>
        </w:rPr>
        <w:t>this NGO</w:t>
      </w:r>
      <w:r w:rsidRPr="002208DF">
        <w:rPr>
          <w:spacing w:val="-4"/>
          <w:sz w:val="32"/>
          <w:szCs w:val="32"/>
        </w:rPr>
        <w:t xml:space="preserve"> </w:t>
      </w:r>
      <w:r w:rsidRPr="002208DF">
        <w:rPr>
          <w:sz w:val="32"/>
          <w:szCs w:val="32"/>
        </w:rPr>
        <w:t>enriched</w:t>
      </w:r>
      <w:r w:rsidRPr="002208DF">
        <w:rPr>
          <w:spacing w:val="-2"/>
          <w:sz w:val="32"/>
          <w:szCs w:val="32"/>
        </w:rPr>
        <w:t xml:space="preserve"> </w:t>
      </w:r>
      <w:r w:rsidRPr="002208DF">
        <w:rPr>
          <w:sz w:val="32"/>
          <w:szCs w:val="32"/>
        </w:rPr>
        <w:t>my</w:t>
      </w:r>
      <w:r w:rsidRPr="002208DF">
        <w:rPr>
          <w:spacing w:val="-6"/>
          <w:sz w:val="32"/>
          <w:szCs w:val="32"/>
        </w:rPr>
        <w:t xml:space="preserve"> </w:t>
      </w:r>
      <w:r w:rsidRPr="002208DF">
        <w:rPr>
          <w:sz w:val="32"/>
          <w:szCs w:val="32"/>
        </w:rPr>
        <w:t>knowledge</w:t>
      </w:r>
      <w:r w:rsidRPr="002208DF">
        <w:rPr>
          <w:spacing w:val="-6"/>
          <w:sz w:val="32"/>
          <w:szCs w:val="32"/>
        </w:rPr>
        <w:t xml:space="preserve"> </w:t>
      </w:r>
      <w:r w:rsidRPr="002208DF">
        <w:rPr>
          <w:sz w:val="32"/>
          <w:szCs w:val="32"/>
        </w:rPr>
        <w:t>of</w:t>
      </w:r>
      <w:r w:rsidRPr="002208DF">
        <w:rPr>
          <w:spacing w:val="-3"/>
          <w:sz w:val="32"/>
          <w:szCs w:val="32"/>
        </w:rPr>
        <w:t xml:space="preserve"> </w:t>
      </w:r>
      <w:proofErr w:type="gramStart"/>
      <w:r w:rsidR="00FD3A7F" w:rsidRPr="002208DF">
        <w:rPr>
          <w:sz w:val="32"/>
          <w:szCs w:val="32"/>
        </w:rPr>
        <w:t>lifestyle ,</w:t>
      </w:r>
      <w:proofErr w:type="gramEnd"/>
      <w:r w:rsidR="00FD3A7F" w:rsidRPr="002208DF">
        <w:rPr>
          <w:sz w:val="32"/>
          <w:szCs w:val="32"/>
        </w:rPr>
        <w:t xml:space="preserve"> culture , </w:t>
      </w:r>
      <w:r w:rsidRPr="002208DF">
        <w:rPr>
          <w:sz w:val="32"/>
          <w:szCs w:val="32"/>
        </w:rPr>
        <w:t xml:space="preserve">education and literacy. I </w:t>
      </w:r>
      <w:r w:rsidR="00FD3A7F" w:rsidRPr="002208DF">
        <w:rPr>
          <w:sz w:val="32"/>
          <w:szCs w:val="32"/>
        </w:rPr>
        <w:t xml:space="preserve">had a </w:t>
      </w:r>
      <w:proofErr w:type="gramStart"/>
      <w:r w:rsidR="00FD3A7F" w:rsidRPr="002208DF">
        <w:rPr>
          <w:sz w:val="32"/>
          <w:szCs w:val="32"/>
        </w:rPr>
        <w:t>total</w:t>
      </w:r>
      <w:proofErr w:type="gramEnd"/>
      <w:r w:rsidR="00FD3A7F" w:rsidRPr="002208DF">
        <w:rPr>
          <w:sz w:val="32"/>
          <w:szCs w:val="32"/>
        </w:rPr>
        <w:t xml:space="preserve"> different experience</w:t>
      </w:r>
      <w:r w:rsidRPr="002208DF">
        <w:rPr>
          <w:sz w:val="32"/>
          <w:szCs w:val="32"/>
        </w:rPr>
        <w:t xml:space="preserve"> </w:t>
      </w:r>
      <w:r w:rsidR="00FD3A7F" w:rsidRPr="002208DF">
        <w:rPr>
          <w:sz w:val="32"/>
          <w:szCs w:val="32"/>
        </w:rPr>
        <w:t xml:space="preserve">which I </w:t>
      </w:r>
      <w:r w:rsidRPr="002208DF">
        <w:rPr>
          <w:sz w:val="32"/>
          <w:szCs w:val="32"/>
        </w:rPr>
        <w:t>documented in this report.</w:t>
      </w:r>
    </w:p>
    <w:p w14:paraId="3E460236" w14:textId="77777777" w:rsidR="002208DF" w:rsidRPr="002208DF" w:rsidRDefault="002208DF">
      <w:pPr>
        <w:pStyle w:val="BodyText"/>
        <w:spacing w:line="360" w:lineRule="auto"/>
        <w:ind w:left="119" w:right="210"/>
        <w:rPr>
          <w:sz w:val="32"/>
          <w:szCs w:val="32"/>
        </w:rPr>
      </w:pPr>
    </w:p>
    <w:p w14:paraId="5CDED3A2" w14:textId="77777777" w:rsidR="002208DF" w:rsidRDefault="002208DF">
      <w:pPr>
        <w:pStyle w:val="BodyText"/>
        <w:spacing w:before="10"/>
        <w:ind w:left="119"/>
        <w:rPr>
          <w:sz w:val="32"/>
          <w:szCs w:val="32"/>
        </w:rPr>
      </w:pPr>
    </w:p>
    <w:p w14:paraId="14EB873D" w14:textId="0C7AC4DC" w:rsidR="00FE55E5" w:rsidRDefault="00000000">
      <w:pPr>
        <w:pStyle w:val="BodyText"/>
        <w:spacing w:before="10"/>
        <w:ind w:left="119"/>
        <w:rPr>
          <w:spacing w:val="-4"/>
          <w:sz w:val="32"/>
          <w:szCs w:val="32"/>
        </w:rPr>
      </w:pPr>
      <w:r w:rsidRPr="002208DF">
        <w:rPr>
          <w:sz w:val="32"/>
          <w:szCs w:val="32"/>
        </w:rPr>
        <w:t>ABOUT</w:t>
      </w:r>
      <w:r w:rsidRPr="002208DF">
        <w:rPr>
          <w:spacing w:val="-4"/>
          <w:sz w:val="32"/>
          <w:szCs w:val="32"/>
        </w:rPr>
        <w:t xml:space="preserve"> </w:t>
      </w:r>
      <w:r w:rsidR="00FC76E5" w:rsidRPr="002208DF">
        <w:rPr>
          <w:b/>
          <w:bCs/>
          <w:spacing w:val="-4"/>
          <w:sz w:val="32"/>
          <w:szCs w:val="32"/>
          <w:u w:val="single"/>
        </w:rPr>
        <w:t xml:space="preserve">NAI DUNIYA NAI SOCH WELFARE </w:t>
      </w:r>
      <w:proofErr w:type="gramStart"/>
      <w:r w:rsidR="00FC76E5" w:rsidRPr="002208DF">
        <w:rPr>
          <w:b/>
          <w:bCs/>
          <w:spacing w:val="-4"/>
          <w:sz w:val="32"/>
          <w:szCs w:val="32"/>
          <w:u w:val="single"/>
        </w:rPr>
        <w:t>FOUNDATON</w:t>
      </w:r>
      <w:r w:rsidR="00FC76E5" w:rsidRPr="002208DF">
        <w:rPr>
          <w:spacing w:val="-4"/>
          <w:sz w:val="32"/>
          <w:szCs w:val="32"/>
        </w:rPr>
        <w:t xml:space="preserve"> </w:t>
      </w:r>
      <w:r w:rsidRPr="002208DF">
        <w:rPr>
          <w:spacing w:val="-4"/>
          <w:sz w:val="32"/>
          <w:szCs w:val="32"/>
        </w:rPr>
        <w:t>:</w:t>
      </w:r>
      <w:proofErr w:type="gramEnd"/>
    </w:p>
    <w:p w14:paraId="34BB3205" w14:textId="77777777" w:rsidR="002208DF" w:rsidRPr="002208DF" w:rsidRDefault="002208DF">
      <w:pPr>
        <w:pStyle w:val="BodyText"/>
        <w:spacing w:before="10"/>
        <w:ind w:left="119"/>
        <w:rPr>
          <w:spacing w:val="-4"/>
          <w:sz w:val="32"/>
          <w:szCs w:val="32"/>
        </w:rPr>
      </w:pPr>
    </w:p>
    <w:p w14:paraId="34A41BA8" w14:textId="77777777" w:rsidR="002208DF" w:rsidRPr="002208DF" w:rsidRDefault="002208DF">
      <w:pPr>
        <w:pStyle w:val="BodyText"/>
        <w:spacing w:before="10"/>
        <w:ind w:left="119"/>
        <w:rPr>
          <w:sz w:val="32"/>
          <w:szCs w:val="32"/>
        </w:rPr>
      </w:pPr>
    </w:p>
    <w:p w14:paraId="777DB628" w14:textId="77777777" w:rsidR="00FC76E5" w:rsidRPr="002208DF" w:rsidRDefault="00FC76E5" w:rsidP="00FC76E5">
      <w:pPr>
        <w:pStyle w:val="BodyText"/>
        <w:spacing w:before="173" w:line="360" w:lineRule="auto"/>
        <w:ind w:left="119" w:right="116"/>
        <w:rPr>
          <w:sz w:val="32"/>
          <w:szCs w:val="32"/>
        </w:rPr>
      </w:pPr>
      <w:r w:rsidRPr="002208DF">
        <w:rPr>
          <w:sz w:val="32"/>
          <w:szCs w:val="32"/>
          <w:u w:val="single"/>
        </w:rPr>
        <w:t>NAI DUNIYA NAI SOCH WELFARE FOUNDATON</w:t>
      </w:r>
      <w:r w:rsidRPr="002208DF">
        <w:rPr>
          <w:sz w:val="32"/>
          <w:szCs w:val="32"/>
        </w:rPr>
        <w:t xml:space="preserve"> is </w:t>
      </w:r>
      <w:proofErr w:type="gramStart"/>
      <w:r w:rsidRPr="002208DF">
        <w:rPr>
          <w:sz w:val="32"/>
          <w:szCs w:val="32"/>
        </w:rPr>
        <w:t>an</w:t>
      </w:r>
      <w:proofErr w:type="gramEnd"/>
      <w:r w:rsidRPr="002208DF">
        <w:rPr>
          <w:sz w:val="32"/>
          <w:szCs w:val="32"/>
        </w:rPr>
        <w:t xml:space="preserve"> Non-governmental Organization (NGO) based in Bihar. It is dedicated to uplifting women and children in rural areas is making significant strides by providing quality education and essential resources to those in need. This organization focuses on empowering women and children through educational programs that cater to their specific needs, offering both formal education and skill development opportunities.</w:t>
      </w:r>
    </w:p>
    <w:p w14:paraId="2E046BB3" w14:textId="47D48E87" w:rsidR="002208DF" w:rsidRPr="002208DF" w:rsidRDefault="00FC76E5" w:rsidP="002208DF">
      <w:pPr>
        <w:pStyle w:val="BodyText"/>
        <w:spacing w:before="173" w:line="360" w:lineRule="auto"/>
        <w:ind w:left="119" w:right="116"/>
        <w:rPr>
          <w:sz w:val="32"/>
          <w:szCs w:val="32"/>
        </w:rPr>
        <w:sectPr w:rsidR="002208DF" w:rsidRPr="002208DF">
          <w:pgSz w:w="12240" w:h="15840"/>
          <w:pgMar w:top="1300" w:right="700" w:bottom="280" w:left="800" w:header="720" w:footer="720" w:gutter="0"/>
          <w:cols w:space="720"/>
        </w:sectPr>
      </w:pPr>
      <w:r w:rsidRPr="002208DF">
        <w:rPr>
          <w:sz w:val="32"/>
          <w:szCs w:val="32"/>
        </w:rPr>
        <w:t xml:space="preserve"> In addition to providing access to schooling, the NGO ensures that students have all the necessary supplies, such as textbooks, stationery, and uniforms, to create an environment conducive to learning. Furthermore, they work closely with local communities to promote awareness about the importance of education, particularly for girls, and offer support services like counseling and health check-ups to address broader socio-economic challenges. By addressing both educational and basic needs, the NGO is fostering a brighter future for these </w:t>
      </w:r>
      <w:r w:rsidRPr="002208DF">
        <w:rPr>
          <w:sz w:val="32"/>
          <w:szCs w:val="32"/>
        </w:rPr>
        <w:lastRenderedPageBreak/>
        <w:t>communities, breaking the cycle of poverty, and empowering the next generation of women and children to achieve their full potential</w:t>
      </w:r>
    </w:p>
    <w:p w14:paraId="682692C9" w14:textId="77777777" w:rsidR="002208DF" w:rsidRPr="002208DF" w:rsidRDefault="002208DF" w:rsidP="002208DF">
      <w:pPr>
        <w:spacing w:line="362" w:lineRule="auto"/>
        <w:rPr>
          <w:sz w:val="32"/>
          <w:szCs w:val="32"/>
          <w:lang w:val="en-IN"/>
        </w:rPr>
      </w:pPr>
      <w:r w:rsidRPr="002208DF">
        <w:rPr>
          <w:sz w:val="32"/>
          <w:szCs w:val="32"/>
          <w:lang w:val="en-IN"/>
        </w:rPr>
        <w:lastRenderedPageBreak/>
        <w:t>The NGO is dedicated to addressing the critical needs of education and healthcare for women and children in rural communities. Recognizing the significant challenges faced by these groups, the mission focuses on promoting awareness and providing access to quality education and healthcare services. By empowering women and children through education and ensuring their health and well-being, the NGO aims to break the cycle of poverty and build stronger, self-sufficient communities.</w:t>
      </w:r>
    </w:p>
    <w:p w14:paraId="2ADA1478" w14:textId="06BC0D44" w:rsidR="002208DF" w:rsidRPr="002208DF" w:rsidRDefault="002208DF" w:rsidP="002208DF">
      <w:pPr>
        <w:spacing w:line="362" w:lineRule="auto"/>
        <w:rPr>
          <w:sz w:val="32"/>
          <w:szCs w:val="32"/>
          <w:lang w:val="en-IN"/>
        </w:rPr>
      </w:pPr>
      <w:r w:rsidRPr="002208DF">
        <w:rPr>
          <w:b/>
          <w:bCs/>
          <w:sz w:val="32"/>
          <w:szCs w:val="32"/>
          <w:lang w:val="en-IN"/>
        </w:rPr>
        <w:t>Problem Identification and Causes</w:t>
      </w:r>
      <w:r>
        <w:rPr>
          <w:b/>
          <w:bCs/>
          <w:sz w:val="32"/>
          <w:szCs w:val="32"/>
          <w:lang w:val="en-IN"/>
        </w:rPr>
        <w:t>:</w:t>
      </w:r>
    </w:p>
    <w:p w14:paraId="0B500535" w14:textId="77777777" w:rsidR="002208DF" w:rsidRPr="002208DF" w:rsidRDefault="002208DF" w:rsidP="002208DF">
      <w:pPr>
        <w:spacing w:line="362" w:lineRule="auto"/>
        <w:rPr>
          <w:sz w:val="32"/>
          <w:szCs w:val="32"/>
          <w:lang w:val="en-IN"/>
        </w:rPr>
      </w:pPr>
      <w:r w:rsidRPr="002208DF">
        <w:rPr>
          <w:b/>
          <w:bCs/>
          <w:sz w:val="32"/>
          <w:szCs w:val="32"/>
          <w:lang w:val="en-IN"/>
        </w:rPr>
        <w:t>Education:</w:t>
      </w:r>
    </w:p>
    <w:p w14:paraId="17E46BEB" w14:textId="77777777" w:rsidR="002208DF" w:rsidRPr="002208DF" w:rsidRDefault="002208DF" w:rsidP="002208DF">
      <w:pPr>
        <w:numPr>
          <w:ilvl w:val="0"/>
          <w:numId w:val="8"/>
        </w:numPr>
        <w:spacing w:line="362" w:lineRule="auto"/>
        <w:rPr>
          <w:sz w:val="32"/>
          <w:szCs w:val="32"/>
          <w:lang w:val="en-IN"/>
        </w:rPr>
      </w:pPr>
      <w:r w:rsidRPr="002208DF">
        <w:rPr>
          <w:sz w:val="32"/>
          <w:szCs w:val="32"/>
          <w:lang w:val="en-IN"/>
        </w:rPr>
        <w:t>Limited access to quality education for children, particularly girls.</w:t>
      </w:r>
    </w:p>
    <w:p w14:paraId="310CC98C" w14:textId="77777777" w:rsidR="002208DF" w:rsidRPr="002208DF" w:rsidRDefault="002208DF" w:rsidP="002208DF">
      <w:pPr>
        <w:numPr>
          <w:ilvl w:val="0"/>
          <w:numId w:val="8"/>
        </w:numPr>
        <w:spacing w:line="362" w:lineRule="auto"/>
        <w:rPr>
          <w:sz w:val="32"/>
          <w:szCs w:val="32"/>
          <w:lang w:val="en-IN"/>
        </w:rPr>
      </w:pPr>
      <w:r w:rsidRPr="002208DF">
        <w:rPr>
          <w:sz w:val="32"/>
          <w:szCs w:val="32"/>
          <w:lang w:val="en-IN"/>
        </w:rPr>
        <w:t>High dropout rates due to economic constraints and cultural biases.</w:t>
      </w:r>
    </w:p>
    <w:p w14:paraId="529CDC05" w14:textId="77777777" w:rsidR="002208DF" w:rsidRPr="002208DF" w:rsidRDefault="002208DF" w:rsidP="002208DF">
      <w:pPr>
        <w:numPr>
          <w:ilvl w:val="0"/>
          <w:numId w:val="8"/>
        </w:numPr>
        <w:spacing w:line="362" w:lineRule="auto"/>
        <w:rPr>
          <w:sz w:val="32"/>
          <w:szCs w:val="32"/>
          <w:lang w:val="en-IN"/>
        </w:rPr>
      </w:pPr>
      <w:r w:rsidRPr="002208DF">
        <w:rPr>
          <w:sz w:val="32"/>
          <w:szCs w:val="32"/>
          <w:lang w:val="en-IN"/>
        </w:rPr>
        <w:t>Lack of infrastructure and educational resources in rural schools.</w:t>
      </w:r>
    </w:p>
    <w:p w14:paraId="66B195B0" w14:textId="77777777" w:rsidR="002208DF" w:rsidRPr="002208DF" w:rsidRDefault="002208DF" w:rsidP="002208DF">
      <w:pPr>
        <w:spacing w:line="362" w:lineRule="auto"/>
        <w:rPr>
          <w:sz w:val="32"/>
          <w:szCs w:val="32"/>
          <w:lang w:val="en-IN"/>
        </w:rPr>
      </w:pPr>
      <w:r w:rsidRPr="002208DF">
        <w:rPr>
          <w:b/>
          <w:bCs/>
          <w:sz w:val="32"/>
          <w:szCs w:val="32"/>
          <w:lang w:val="en-IN"/>
        </w:rPr>
        <w:t>Healthcare:</w:t>
      </w:r>
    </w:p>
    <w:p w14:paraId="45C87407" w14:textId="77777777" w:rsidR="002208DF" w:rsidRPr="002208DF" w:rsidRDefault="002208DF" w:rsidP="002208DF">
      <w:pPr>
        <w:numPr>
          <w:ilvl w:val="0"/>
          <w:numId w:val="9"/>
        </w:numPr>
        <w:spacing w:line="362" w:lineRule="auto"/>
        <w:rPr>
          <w:sz w:val="32"/>
          <w:szCs w:val="32"/>
          <w:lang w:val="en-IN"/>
        </w:rPr>
      </w:pPr>
      <w:r w:rsidRPr="002208DF">
        <w:rPr>
          <w:sz w:val="32"/>
          <w:szCs w:val="32"/>
          <w:lang w:val="en-IN"/>
        </w:rPr>
        <w:t>Poor awareness of basic health and hygiene practices among rural populations.</w:t>
      </w:r>
    </w:p>
    <w:p w14:paraId="36180A62" w14:textId="77777777" w:rsidR="002208DF" w:rsidRPr="002208DF" w:rsidRDefault="002208DF" w:rsidP="002208DF">
      <w:pPr>
        <w:numPr>
          <w:ilvl w:val="0"/>
          <w:numId w:val="9"/>
        </w:numPr>
        <w:spacing w:line="362" w:lineRule="auto"/>
        <w:rPr>
          <w:sz w:val="32"/>
          <w:szCs w:val="32"/>
          <w:lang w:val="en-IN"/>
        </w:rPr>
      </w:pPr>
      <w:r w:rsidRPr="002208DF">
        <w:rPr>
          <w:sz w:val="32"/>
          <w:szCs w:val="32"/>
          <w:lang w:val="en-IN"/>
        </w:rPr>
        <w:t>Inadequate access to essential healthcare services and medical facilities.</w:t>
      </w:r>
    </w:p>
    <w:p w14:paraId="53532346" w14:textId="77777777" w:rsidR="002208DF" w:rsidRPr="002208DF" w:rsidRDefault="002208DF" w:rsidP="002208DF">
      <w:pPr>
        <w:numPr>
          <w:ilvl w:val="0"/>
          <w:numId w:val="9"/>
        </w:numPr>
        <w:spacing w:line="362" w:lineRule="auto"/>
        <w:rPr>
          <w:sz w:val="32"/>
          <w:szCs w:val="32"/>
          <w:lang w:val="en-IN"/>
        </w:rPr>
      </w:pPr>
      <w:r w:rsidRPr="002208DF">
        <w:rPr>
          <w:sz w:val="32"/>
          <w:szCs w:val="32"/>
          <w:lang w:val="en-IN"/>
        </w:rPr>
        <w:t>High prevalence of preventable diseases due to poor sanitation and lack of immunization.</w:t>
      </w:r>
    </w:p>
    <w:p w14:paraId="377D0DD2" w14:textId="77777777" w:rsidR="002208DF" w:rsidRPr="002208DF" w:rsidRDefault="002208DF" w:rsidP="002208DF">
      <w:pPr>
        <w:spacing w:line="362" w:lineRule="auto"/>
        <w:rPr>
          <w:sz w:val="32"/>
          <w:szCs w:val="32"/>
          <w:lang w:val="en-IN"/>
        </w:rPr>
      </w:pPr>
      <w:r w:rsidRPr="002208DF">
        <w:rPr>
          <w:b/>
          <w:bCs/>
          <w:sz w:val="32"/>
          <w:szCs w:val="32"/>
          <w:lang w:val="en-IN"/>
        </w:rPr>
        <w:t>Causes of the Problems:</w:t>
      </w:r>
    </w:p>
    <w:p w14:paraId="5387FF83" w14:textId="77777777" w:rsidR="002208DF" w:rsidRPr="002208DF" w:rsidRDefault="002208DF" w:rsidP="002208DF">
      <w:pPr>
        <w:numPr>
          <w:ilvl w:val="0"/>
          <w:numId w:val="10"/>
        </w:numPr>
        <w:spacing w:line="362" w:lineRule="auto"/>
        <w:rPr>
          <w:sz w:val="32"/>
          <w:szCs w:val="32"/>
          <w:lang w:val="en-IN"/>
        </w:rPr>
      </w:pPr>
      <w:r w:rsidRPr="002208DF">
        <w:rPr>
          <w:sz w:val="32"/>
          <w:szCs w:val="32"/>
          <w:lang w:val="en-IN"/>
        </w:rPr>
        <w:t>Insufficient funding and investment in rural education and healthcare infrastructure.</w:t>
      </w:r>
    </w:p>
    <w:p w14:paraId="236236B5" w14:textId="77777777" w:rsidR="002208DF" w:rsidRPr="002208DF" w:rsidRDefault="002208DF" w:rsidP="002208DF">
      <w:pPr>
        <w:numPr>
          <w:ilvl w:val="0"/>
          <w:numId w:val="10"/>
        </w:numPr>
        <w:spacing w:line="362" w:lineRule="auto"/>
        <w:rPr>
          <w:sz w:val="32"/>
          <w:szCs w:val="32"/>
          <w:lang w:val="en-IN"/>
        </w:rPr>
      </w:pPr>
      <w:r w:rsidRPr="002208DF">
        <w:rPr>
          <w:sz w:val="32"/>
          <w:szCs w:val="32"/>
          <w:lang w:val="en-IN"/>
        </w:rPr>
        <w:t>Cultural norms and gender biases that discourage girls from attending school.</w:t>
      </w:r>
    </w:p>
    <w:p w14:paraId="09D989BC" w14:textId="77777777" w:rsidR="002208DF" w:rsidRPr="002208DF" w:rsidRDefault="002208DF" w:rsidP="002208DF">
      <w:pPr>
        <w:numPr>
          <w:ilvl w:val="0"/>
          <w:numId w:val="10"/>
        </w:numPr>
        <w:spacing w:line="362" w:lineRule="auto"/>
        <w:rPr>
          <w:sz w:val="32"/>
          <w:szCs w:val="32"/>
          <w:lang w:val="en-IN"/>
        </w:rPr>
      </w:pPr>
      <w:r w:rsidRPr="002208DF">
        <w:rPr>
          <w:sz w:val="32"/>
          <w:szCs w:val="32"/>
          <w:lang w:val="en-IN"/>
        </w:rPr>
        <w:t>Lack of awareness and education on health-related issues, including nutrition, hygiene, and disease prevention.</w:t>
      </w:r>
    </w:p>
    <w:p w14:paraId="7985ABD0" w14:textId="77777777" w:rsidR="002208DF" w:rsidRPr="002208DF" w:rsidRDefault="002208DF" w:rsidP="002208DF">
      <w:pPr>
        <w:numPr>
          <w:ilvl w:val="0"/>
          <w:numId w:val="10"/>
        </w:numPr>
        <w:spacing w:line="362" w:lineRule="auto"/>
        <w:rPr>
          <w:sz w:val="32"/>
          <w:szCs w:val="32"/>
          <w:lang w:val="en-IN"/>
        </w:rPr>
      </w:pPr>
      <w:r w:rsidRPr="002208DF">
        <w:rPr>
          <w:sz w:val="32"/>
          <w:szCs w:val="32"/>
          <w:lang w:val="en-IN"/>
        </w:rPr>
        <w:t>Economic barriers preventing access to educational and healthcare resources.</w:t>
      </w:r>
    </w:p>
    <w:p w14:paraId="181D4573" w14:textId="77777777" w:rsidR="002208DF" w:rsidRPr="002208DF" w:rsidRDefault="002208DF" w:rsidP="002208DF">
      <w:pPr>
        <w:spacing w:line="362" w:lineRule="auto"/>
        <w:rPr>
          <w:sz w:val="32"/>
          <w:szCs w:val="32"/>
          <w:lang w:val="en-IN"/>
        </w:rPr>
      </w:pPr>
      <w:r w:rsidRPr="002208DF">
        <w:rPr>
          <w:b/>
          <w:bCs/>
          <w:sz w:val="32"/>
          <w:szCs w:val="32"/>
          <w:lang w:val="en-IN"/>
        </w:rPr>
        <w:t>Objectives to be Achieved</w:t>
      </w:r>
    </w:p>
    <w:p w14:paraId="35FDFC0F" w14:textId="77777777" w:rsidR="002208DF" w:rsidRPr="002208DF" w:rsidRDefault="002208DF" w:rsidP="002208DF">
      <w:pPr>
        <w:spacing w:line="362" w:lineRule="auto"/>
        <w:rPr>
          <w:sz w:val="32"/>
          <w:szCs w:val="32"/>
          <w:lang w:val="en-IN"/>
        </w:rPr>
      </w:pPr>
      <w:r w:rsidRPr="002208DF">
        <w:rPr>
          <w:b/>
          <w:bCs/>
          <w:sz w:val="32"/>
          <w:szCs w:val="32"/>
          <w:lang w:val="en-IN"/>
        </w:rPr>
        <w:lastRenderedPageBreak/>
        <w:t>Education:</w:t>
      </w:r>
    </w:p>
    <w:p w14:paraId="6BBB9686" w14:textId="77777777" w:rsidR="002208DF" w:rsidRPr="002208DF" w:rsidRDefault="002208DF" w:rsidP="002208DF">
      <w:pPr>
        <w:numPr>
          <w:ilvl w:val="0"/>
          <w:numId w:val="11"/>
        </w:numPr>
        <w:spacing w:line="362" w:lineRule="auto"/>
        <w:rPr>
          <w:sz w:val="32"/>
          <w:szCs w:val="32"/>
          <w:lang w:val="en-IN"/>
        </w:rPr>
      </w:pPr>
      <w:r w:rsidRPr="002208DF">
        <w:rPr>
          <w:b/>
          <w:bCs/>
          <w:sz w:val="32"/>
          <w:szCs w:val="32"/>
          <w:lang w:val="en-IN"/>
        </w:rPr>
        <w:t>Improving Access to Quality Education:</w:t>
      </w:r>
    </w:p>
    <w:p w14:paraId="168A9309" w14:textId="77777777" w:rsidR="002208DF" w:rsidRPr="002208DF" w:rsidRDefault="002208DF" w:rsidP="002208DF">
      <w:pPr>
        <w:numPr>
          <w:ilvl w:val="1"/>
          <w:numId w:val="11"/>
        </w:numPr>
        <w:spacing w:line="362" w:lineRule="auto"/>
        <w:rPr>
          <w:sz w:val="32"/>
          <w:szCs w:val="32"/>
          <w:lang w:val="en-IN"/>
        </w:rPr>
      </w:pPr>
      <w:r w:rsidRPr="002208DF">
        <w:rPr>
          <w:sz w:val="32"/>
          <w:szCs w:val="32"/>
          <w:lang w:val="en-IN"/>
        </w:rPr>
        <w:t>Build and support schools in rural areas, ensuring they have the necessary infrastructure and resources.</w:t>
      </w:r>
    </w:p>
    <w:p w14:paraId="5D377997" w14:textId="77777777" w:rsidR="002208DF" w:rsidRPr="002208DF" w:rsidRDefault="002208DF" w:rsidP="002208DF">
      <w:pPr>
        <w:numPr>
          <w:ilvl w:val="1"/>
          <w:numId w:val="11"/>
        </w:numPr>
        <w:spacing w:line="362" w:lineRule="auto"/>
        <w:rPr>
          <w:sz w:val="32"/>
          <w:szCs w:val="32"/>
          <w:lang w:val="en-IN"/>
        </w:rPr>
      </w:pPr>
      <w:r w:rsidRPr="002208DF">
        <w:rPr>
          <w:sz w:val="32"/>
          <w:szCs w:val="32"/>
          <w:lang w:val="en-IN"/>
        </w:rPr>
        <w:t>Provide scholarships and financial incentives to encourage children, especially girls, to attend school.</w:t>
      </w:r>
    </w:p>
    <w:p w14:paraId="34406DF9" w14:textId="77777777" w:rsidR="002208DF" w:rsidRPr="002208DF" w:rsidRDefault="002208DF" w:rsidP="002208DF">
      <w:pPr>
        <w:numPr>
          <w:ilvl w:val="1"/>
          <w:numId w:val="11"/>
        </w:numPr>
        <w:spacing w:line="362" w:lineRule="auto"/>
        <w:rPr>
          <w:sz w:val="32"/>
          <w:szCs w:val="32"/>
          <w:lang w:val="en-IN"/>
        </w:rPr>
      </w:pPr>
      <w:r w:rsidRPr="002208DF">
        <w:rPr>
          <w:sz w:val="32"/>
          <w:szCs w:val="32"/>
          <w:lang w:val="en-IN"/>
        </w:rPr>
        <w:t>Offer adult education programs to improve literacy rates among women who missed formal education opportunities.</w:t>
      </w:r>
    </w:p>
    <w:p w14:paraId="26C7B450" w14:textId="77777777" w:rsidR="002208DF" w:rsidRPr="002208DF" w:rsidRDefault="002208DF" w:rsidP="002208DF">
      <w:pPr>
        <w:numPr>
          <w:ilvl w:val="0"/>
          <w:numId w:val="11"/>
        </w:numPr>
        <w:spacing w:line="362" w:lineRule="auto"/>
        <w:rPr>
          <w:sz w:val="32"/>
          <w:szCs w:val="32"/>
          <w:lang w:val="en-IN"/>
        </w:rPr>
      </w:pPr>
      <w:r w:rsidRPr="002208DF">
        <w:rPr>
          <w:b/>
          <w:bCs/>
          <w:sz w:val="32"/>
          <w:szCs w:val="32"/>
          <w:lang w:val="en-IN"/>
        </w:rPr>
        <w:t>Promoting Gender Equality in Education:</w:t>
      </w:r>
    </w:p>
    <w:p w14:paraId="565D2625" w14:textId="77777777" w:rsidR="002208DF" w:rsidRPr="002208DF" w:rsidRDefault="002208DF" w:rsidP="002208DF">
      <w:pPr>
        <w:numPr>
          <w:ilvl w:val="1"/>
          <w:numId w:val="11"/>
        </w:numPr>
        <w:spacing w:line="362" w:lineRule="auto"/>
        <w:rPr>
          <w:sz w:val="32"/>
          <w:szCs w:val="32"/>
          <w:lang w:val="en-IN"/>
        </w:rPr>
      </w:pPr>
      <w:r w:rsidRPr="002208DF">
        <w:rPr>
          <w:sz w:val="32"/>
          <w:szCs w:val="32"/>
          <w:lang w:val="en-IN"/>
        </w:rPr>
        <w:t>Advocate for equal access to education for girls by working with local leaders and communities.</w:t>
      </w:r>
    </w:p>
    <w:p w14:paraId="4E8D456A" w14:textId="77777777" w:rsidR="002208DF" w:rsidRPr="002208DF" w:rsidRDefault="002208DF" w:rsidP="002208DF">
      <w:pPr>
        <w:numPr>
          <w:ilvl w:val="1"/>
          <w:numId w:val="11"/>
        </w:numPr>
        <w:spacing w:line="362" w:lineRule="auto"/>
        <w:rPr>
          <w:sz w:val="32"/>
          <w:szCs w:val="32"/>
          <w:lang w:val="en-IN"/>
        </w:rPr>
      </w:pPr>
      <w:r w:rsidRPr="002208DF">
        <w:rPr>
          <w:sz w:val="32"/>
          <w:szCs w:val="32"/>
          <w:lang w:val="en-IN"/>
        </w:rPr>
        <w:t>Develop programs that encourage girls to pursue education and provide mentorship and support.</w:t>
      </w:r>
    </w:p>
    <w:p w14:paraId="1CACC389" w14:textId="77777777" w:rsidR="002208DF" w:rsidRPr="002208DF" w:rsidRDefault="002208DF" w:rsidP="002208DF">
      <w:pPr>
        <w:numPr>
          <w:ilvl w:val="1"/>
          <w:numId w:val="11"/>
        </w:numPr>
        <w:spacing w:line="362" w:lineRule="auto"/>
        <w:rPr>
          <w:sz w:val="32"/>
          <w:szCs w:val="32"/>
          <w:lang w:val="en-IN"/>
        </w:rPr>
      </w:pPr>
      <w:r w:rsidRPr="002208DF">
        <w:rPr>
          <w:sz w:val="32"/>
          <w:szCs w:val="32"/>
          <w:lang w:val="en-IN"/>
        </w:rPr>
        <w:t>Implement awareness campaigns to change cultural attitudes towards girls’ education.</w:t>
      </w:r>
    </w:p>
    <w:p w14:paraId="2AD611F2" w14:textId="77777777" w:rsidR="002208DF" w:rsidRPr="002208DF" w:rsidRDefault="002208DF" w:rsidP="002208DF">
      <w:pPr>
        <w:numPr>
          <w:ilvl w:val="0"/>
          <w:numId w:val="11"/>
        </w:numPr>
        <w:spacing w:line="362" w:lineRule="auto"/>
        <w:rPr>
          <w:sz w:val="32"/>
          <w:szCs w:val="32"/>
          <w:lang w:val="en-IN"/>
        </w:rPr>
      </w:pPr>
      <w:r w:rsidRPr="002208DF">
        <w:rPr>
          <w:b/>
          <w:bCs/>
          <w:sz w:val="32"/>
          <w:szCs w:val="32"/>
          <w:lang w:val="en-IN"/>
        </w:rPr>
        <w:t>Enhancing Educational Resources and Infrastructure:</w:t>
      </w:r>
    </w:p>
    <w:p w14:paraId="717B4D13" w14:textId="77777777" w:rsidR="002208DF" w:rsidRPr="002208DF" w:rsidRDefault="002208DF" w:rsidP="002208DF">
      <w:pPr>
        <w:numPr>
          <w:ilvl w:val="1"/>
          <w:numId w:val="11"/>
        </w:numPr>
        <w:spacing w:line="362" w:lineRule="auto"/>
        <w:rPr>
          <w:sz w:val="32"/>
          <w:szCs w:val="32"/>
          <w:lang w:val="en-IN"/>
        </w:rPr>
      </w:pPr>
      <w:r w:rsidRPr="002208DF">
        <w:rPr>
          <w:sz w:val="32"/>
          <w:szCs w:val="32"/>
          <w:lang w:val="en-IN"/>
        </w:rPr>
        <w:t>Supply rural schools with essential learning materials, such as textbooks, stationery, and digital tools.</w:t>
      </w:r>
    </w:p>
    <w:p w14:paraId="2248BBC7" w14:textId="77777777" w:rsidR="002208DF" w:rsidRPr="002208DF" w:rsidRDefault="002208DF" w:rsidP="002208DF">
      <w:pPr>
        <w:numPr>
          <w:ilvl w:val="1"/>
          <w:numId w:val="11"/>
        </w:numPr>
        <w:spacing w:line="362" w:lineRule="auto"/>
        <w:rPr>
          <w:sz w:val="32"/>
          <w:szCs w:val="32"/>
          <w:lang w:val="en-IN"/>
        </w:rPr>
      </w:pPr>
      <w:r w:rsidRPr="002208DF">
        <w:rPr>
          <w:sz w:val="32"/>
          <w:szCs w:val="32"/>
          <w:lang w:val="en-IN"/>
        </w:rPr>
        <w:t>Train teachers and provide professional development to improve the quality of education in rural schools.</w:t>
      </w:r>
    </w:p>
    <w:p w14:paraId="5B588E18" w14:textId="77777777" w:rsidR="002208DF" w:rsidRPr="002208DF" w:rsidRDefault="002208DF" w:rsidP="002208DF">
      <w:pPr>
        <w:numPr>
          <w:ilvl w:val="1"/>
          <w:numId w:val="11"/>
        </w:numPr>
        <w:spacing w:line="362" w:lineRule="auto"/>
        <w:rPr>
          <w:sz w:val="32"/>
          <w:szCs w:val="32"/>
          <w:lang w:val="en-IN"/>
        </w:rPr>
      </w:pPr>
      <w:r w:rsidRPr="002208DF">
        <w:rPr>
          <w:sz w:val="32"/>
          <w:szCs w:val="32"/>
          <w:lang w:val="en-IN"/>
        </w:rPr>
        <w:t xml:space="preserve">Establish community libraries and learning </w:t>
      </w:r>
      <w:proofErr w:type="spellStart"/>
      <w:r w:rsidRPr="002208DF">
        <w:rPr>
          <w:sz w:val="32"/>
          <w:szCs w:val="32"/>
          <w:lang w:val="en-IN"/>
        </w:rPr>
        <w:t>centers</w:t>
      </w:r>
      <w:proofErr w:type="spellEnd"/>
      <w:r w:rsidRPr="002208DF">
        <w:rPr>
          <w:sz w:val="32"/>
          <w:szCs w:val="32"/>
          <w:lang w:val="en-IN"/>
        </w:rPr>
        <w:t xml:space="preserve"> to promote a culture of learning.</w:t>
      </w:r>
    </w:p>
    <w:p w14:paraId="6F500F86" w14:textId="77777777" w:rsidR="002208DF" w:rsidRPr="002208DF" w:rsidRDefault="002208DF" w:rsidP="002208DF">
      <w:pPr>
        <w:spacing w:line="362" w:lineRule="auto"/>
        <w:rPr>
          <w:sz w:val="32"/>
          <w:szCs w:val="32"/>
          <w:lang w:val="en-IN"/>
        </w:rPr>
      </w:pPr>
      <w:r w:rsidRPr="002208DF">
        <w:rPr>
          <w:b/>
          <w:bCs/>
          <w:sz w:val="32"/>
          <w:szCs w:val="32"/>
          <w:lang w:val="en-IN"/>
        </w:rPr>
        <w:t>Healthcare:</w:t>
      </w:r>
    </w:p>
    <w:p w14:paraId="6D707B97" w14:textId="77777777" w:rsidR="002208DF" w:rsidRPr="002208DF" w:rsidRDefault="002208DF" w:rsidP="002208DF">
      <w:pPr>
        <w:numPr>
          <w:ilvl w:val="0"/>
          <w:numId w:val="12"/>
        </w:numPr>
        <w:spacing w:line="362" w:lineRule="auto"/>
        <w:rPr>
          <w:sz w:val="32"/>
          <w:szCs w:val="32"/>
          <w:lang w:val="en-IN"/>
        </w:rPr>
      </w:pPr>
      <w:r w:rsidRPr="002208DF">
        <w:rPr>
          <w:b/>
          <w:bCs/>
          <w:sz w:val="32"/>
          <w:szCs w:val="32"/>
          <w:lang w:val="en-IN"/>
        </w:rPr>
        <w:t>Raising Awareness on Health and Hygiene:</w:t>
      </w:r>
    </w:p>
    <w:p w14:paraId="0F425010" w14:textId="77777777" w:rsidR="002208DF" w:rsidRPr="002208DF" w:rsidRDefault="002208DF" w:rsidP="002208DF">
      <w:pPr>
        <w:numPr>
          <w:ilvl w:val="1"/>
          <w:numId w:val="12"/>
        </w:numPr>
        <w:spacing w:line="362" w:lineRule="auto"/>
        <w:rPr>
          <w:sz w:val="32"/>
          <w:szCs w:val="32"/>
          <w:lang w:val="en-IN"/>
        </w:rPr>
      </w:pPr>
      <w:r w:rsidRPr="002208DF">
        <w:rPr>
          <w:sz w:val="32"/>
          <w:szCs w:val="32"/>
          <w:lang w:val="en-IN"/>
        </w:rPr>
        <w:t>Conduct community-based health education programs focusing on nutrition, hygiene, and preventive care.</w:t>
      </w:r>
    </w:p>
    <w:p w14:paraId="7E062131" w14:textId="77777777" w:rsidR="002208DF" w:rsidRPr="002208DF" w:rsidRDefault="002208DF" w:rsidP="002208DF">
      <w:pPr>
        <w:numPr>
          <w:ilvl w:val="1"/>
          <w:numId w:val="12"/>
        </w:numPr>
        <w:spacing w:line="362" w:lineRule="auto"/>
        <w:rPr>
          <w:sz w:val="32"/>
          <w:szCs w:val="32"/>
          <w:lang w:val="en-IN"/>
        </w:rPr>
      </w:pPr>
      <w:r w:rsidRPr="002208DF">
        <w:rPr>
          <w:sz w:val="32"/>
          <w:szCs w:val="32"/>
          <w:lang w:val="en-IN"/>
        </w:rPr>
        <w:lastRenderedPageBreak/>
        <w:t>Collaborate with local health workers to provide regular workshops and health camps in rural areas.</w:t>
      </w:r>
    </w:p>
    <w:p w14:paraId="4C345B85" w14:textId="77777777" w:rsidR="002208DF" w:rsidRPr="002208DF" w:rsidRDefault="002208DF" w:rsidP="002208DF">
      <w:pPr>
        <w:numPr>
          <w:ilvl w:val="1"/>
          <w:numId w:val="12"/>
        </w:numPr>
        <w:spacing w:line="362" w:lineRule="auto"/>
        <w:rPr>
          <w:sz w:val="32"/>
          <w:szCs w:val="32"/>
          <w:lang w:val="en-IN"/>
        </w:rPr>
      </w:pPr>
      <w:r w:rsidRPr="002208DF">
        <w:rPr>
          <w:sz w:val="32"/>
          <w:szCs w:val="32"/>
          <w:lang w:val="en-IN"/>
        </w:rPr>
        <w:t>Develop and distribute informational materials in regional languages to educate communities about health and wellness.</w:t>
      </w:r>
    </w:p>
    <w:p w14:paraId="0FA7EDF0" w14:textId="77777777" w:rsidR="002208DF" w:rsidRPr="002208DF" w:rsidRDefault="002208DF" w:rsidP="002208DF">
      <w:pPr>
        <w:numPr>
          <w:ilvl w:val="0"/>
          <w:numId w:val="12"/>
        </w:numPr>
        <w:spacing w:line="362" w:lineRule="auto"/>
        <w:rPr>
          <w:sz w:val="32"/>
          <w:szCs w:val="32"/>
          <w:lang w:val="en-IN"/>
        </w:rPr>
      </w:pPr>
      <w:r w:rsidRPr="002208DF">
        <w:rPr>
          <w:b/>
          <w:bCs/>
          <w:sz w:val="32"/>
          <w:szCs w:val="32"/>
          <w:lang w:val="en-IN"/>
        </w:rPr>
        <w:t>Improving Access to Healthcare Services:</w:t>
      </w:r>
    </w:p>
    <w:p w14:paraId="385FC3E4" w14:textId="77777777" w:rsidR="002208DF" w:rsidRPr="002208DF" w:rsidRDefault="002208DF" w:rsidP="002208DF">
      <w:pPr>
        <w:numPr>
          <w:ilvl w:val="1"/>
          <w:numId w:val="12"/>
        </w:numPr>
        <w:spacing w:line="362" w:lineRule="auto"/>
        <w:rPr>
          <w:sz w:val="32"/>
          <w:szCs w:val="32"/>
          <w:lang w:val="en-IN"/>
        </w:rPr>
      </w:pPr>
      <w:r w:rsidRPr="002208DF">
        <w:rPr>
          <w:sz w:val="32"/>
          <w:szCs w:val="32"/>
          <w:lang w:val="en-IN"/>
        </w:rPr>
        <w:t>Establish mobile clinics and telehealth services to reach remote areas with limited access to healthcare facilities.</w:t>
      </w:r>
    </w:p>
    <w:p w14:paraId="4CEAC20B" w14:textId="77777777" w:rsidR="002208DF" w:rsidRPr="002208DF" w:rsidRDefault="002208DF" w:rsidP="002208DF">
      <w:pPr>
        <w:numPr>
          <w:ilvl w:val="1"/>
          <w:numId w:val="12"/>
        </w:numPr>
        <w:spacing w:line="362" w:lineRule="auto"/>
        <w:rPr>
          <w:sz w:val="32"/>
          <w:szCs w:val="32"/>
          <w:lang w:val="en-IN"/>
        </w:rPr>
      </w:pPr>
      <w:r w:rsidRPr="002208DF">
        <w:rPr>
          <w:sz w:val="32"/>
          <w:szCs w:val="32"/>
          <w:lang w:val="en-IN"/>
        </w:rPr>
        <w:t>Provide free or subsidized medical care, including vaccinations and maternal health services, to underserved populations.</w:t>
      </w:r>
    </w:p>
    <w:p w14:paraId="6522ED05" w14:textId="77777777" w:rsidR="002208DF" w:rsidRPr="002208DF" w:rsidRDefault="002208DF" w:rsidP="002208DF">
      <w:pPr>
        <w:numPr>
          <w:ilvl w:val="1"/>
          <w:numId w:val="12"/>
        </w:numPr>
        <w:spacing w:line="362" w:lineRule="auto"/>
        <w:rPr>
          <w:sz w:val="32"/>
          <w:szCs w:val="32"/>
          <w:lang w:val="en-IN"/>
        </w:rPr>
      </w:pPr>
      <w:r w:rsidRPr="002208DF">
        <w:rPr>
          <w:sz w:val="32"/>
          <w:szCs w:val="32"/>
          <w:lang w:val="en-IN"/>
        </w:rPr>
        <w:t>Partner with government agencies and other NGOs to enhance healthcare infrastructure in rural areas.</w:t>
      </w:r>
    </w:p>
    <w:p w14:paraId="07EBCE88" w14:textId="77777777" w:rsidR="002208DF" w:rsidRPr="002208DF" w:rsidRDefault="002208DF" w:rsidP="002208DF">
      <w:pPr>
        <w:numPr>
          <w:ilvl w:val="0"/>
          <w:numId w:val="12"/>
        </w:numPr>
        <w:spacing w:line="362" w:lineRule="auto"/>
        <w:rPr>
          <w:sz w:val="32"/>
          <w:szCs w:val="32"/>
          <w:lang w:val="en-IN"/>
        </w:rPr>
      </w:pPr>
      <w:r w:rsidRPr="002208DF">
        <w:rPr>
          <w:b/>
          <w:bCs/>
          <w:sz w:val="32"/>
          <w:szCs w:val="32"/>
          <w:lang w:val="en-IN"/>
        </w:rPr>
        <w:t>Promoting Women's Health:</w:t>
      </w:r>
    </w:p>
    <w:p w14:paraId="7C5EF897" w14:textId="77777777" w:rsidR="002208DF" w:rsidRPr="002208DF" w:rsidRDefault="002208DF" w:rsidP="002208DF">
      <w:pPr>
        <w:numPr>
          <w:ilvl w:val="1"/>
          <w:numId w:val="12"/>
        </w:numPr>
        <w:spacing w:line="362" w:lineRule="auto"/>
        <w:rPr>
          <w:sz w:val="32"/>
          <w:szCs w:val="32"/>
          <w:lang w:val="en-IN"/>
        </w:rPr>
      </w:pPr>
      <w:r w:rsidRPr="002208DF">
        <w:rPr>
          <w:sz w:val="32"/>
          <w:szCs w:val="32"/>
          <w:lang w:val="en-IN"/>
        </w:rPr>
        <w:t>Ensure access to reproductive health services, including family planning, prenatal care, and maternal health support.</w:t>
      </w:r>
    </w:p>
    <w:p w14:paraId="6273BA1B" w14:textId="77777777" w:rsidR="002208DF" w:rsidRPr="002208DF" w:rsidRDefault="002208DF" w:rsidP="002208DF">
      <w:pPr>
        <w:numPr>
          <w:ilvl w:val="1"/>
          <w:numId w:val="12"/>
        </w:numPr>
        <w:spacing w:line="362" w:lineRule="auto"/>
        <w:rPr>
          <w:sz w:val="32"/>
          <w:szCs w:val="32"/>
          <w:lang w:val="en-IN"/>
        </w:rPr>
      </w:pPr>
      <w:r w:rsidRPr="002208DF">
        <w:rPr>
          <w:sz w:val="32"/>
          <w:szCs w:val="32"/>
          <w:lang w:val="en-IN"/>
        </w:rPr>
        <w:t>Educate women on health issues, such as nutrition, breastfeeding, and disease prevention, through targeted programs.</w:t>
      </w:r>
    </w:p>
    <w:p w14:paraId="0CB78464" w14:textId="77777777" w:rsidR="002208DF" w:rsidRPr="002208DF" w:rsidRDefault="002208DF" w:rsidP="002208DF">
      <w:pPr>
        <w:numPr>
          <w:ilvl w:val="1"/>
          <w:numId w:val="12"/>
        </w:numPr>
        <w:spacing w:line="362" w:lineRule="auto"/>
        <w:rPr>
          <w:sz w:val="32"/>
          <w:szCs w:val="32"/>
          <w:lang w:val="en-IN"/>
        </w:rPr>
      </w:pPr>
      <w:r w:rsidRPr="002208DF">
        <w:rPr>
          <w:sz w:val="32"/>
          <w:szCs w:val="32"/>
          <w:lang w:val="en-IN"/>
        </w:rPr>
        <w:t xml:space="preserve">Offer </w:t>
      </w:r>
      <w:proofErr w:type="spellStart"/>
      <w:r w:rsidRPr="002208DF">
        <w:rPr>
          <w:sz w:val="32"/>
          <w:szCs w:val="32"/>
          <w:lang w:val="en-IN"/>
        </w:rPr>
        <w:t>counseling</w:t>
      </w:r>
      <w:proofErr w:type="spellEnd"/>
      <w:r w:rsidRPr="002208DF">
        <w:rPr>
          <w:sz w:val="32"/>
          <w:szCs w:val="32"/>
          <w:lang w:val="en-IN"/>
        </w:rPr>
        <w:t xml:space="preserve"> and support services for women facing health challenges, including mental health support.</w:t>
      </w:r>
    </w:p>
    <w:p w14:paraId="775E96FD" w14:textId="77777777" w:rsidR="002208DF" w:rsidRPr="002208DF" w:rsidRDefault="002208DF" w:rsidP="002208DF">
      <w:pPr>
        <w:spacing w:line="362" w:lineRule="auto"/>
        <w:rPr>
          <w:sz w:val="32"/>
          <w:szCs w:val="32"/>
          <w:lang w:val="en-IN"/>
        </w:rPr>
      </w:pPr>
      <w:r w:rsidRPr="002208DF">
        <w:rPr>
          <w:b/>
          <w:bCs/>
          <w:sz w:val="32"/>
          <w:szCs w:val="32"/>
          <w:lang w:val="en-IN"/>
        </w:rPr>
        <w:t>Steps Taken to Achieve the Objectives</w:t>
      </w:r>
    </w:p>
    <w:p w14:paraId="02D35DA0" w14:textId="77777777" w:rsidR="002208DF" w:rsidRPr="002208DF" w:rsidRDefault="002208DF" w:rsidP="002208DF">
      <w:pPr>
        <w:spacing w:line="362" w:lineRule="auto"/>
        <w:rPr>
          <w:sz w:val="32"/>
          <w:szCs w:val="32"/>
          <w:lang w:val="en-IN"/>
        </w:rPr>
      </w:pPr>
      <w:r w:rsidRPr="002208DF">
        <w:rPr>
          <w:b/>
          <w:bCs/>
          <w:sz w:val="32"/>
          <w:szCs w:val="32"/>
          <w:lang w:val="en-IN"/>
        </w:rPr>
        <w:t>Education:</w:t>
      </w:r>
    </w:p>
    <w:p w14:paraId="01BB8464" w14:textId="77777777" w:rsidR="002208DF" w:rsidRPr="002208DF" w:rsidRDefault="002208DF" w:rsidP="002208DF">
      <w:pPr>
        <w:numPr>
          <w:ilvl w:val="0"/>
          <w:numId w:val="13"/>
        </w:numPr>
        <w:spacing w:line="362" w:lineRule="auto"/>
        <w:rPr>
          <w:sz w:val="32"/>
          <w:szCs w:val="32"/>
          <w:lang w:val="en-IN"/>
        </w:rPr>
      </w:pPr>
      <w:r w:rsidRPr="002208DF">
        <w:rPr>
          <w:b/>
          <w:bCs/>
          <w:sz w:val="32"/>
          <w:szCs w:val="32"/>
          <w:lang w:val="en-IN"/>
        </w:rPr>
        <w:t>Building Educational Infrastructure:</w:t>
      </w:r>
    </w:p>
    <w:p w14:paraId="11D2ABD4" w14:textId="77777777" w:rsidR="002208DF" w:rsidRPr="002208DF" w:rsidRDefault="002208DF" w:rsidP="002208DF">
      <w:pPr>
        <w:numPr>
          <w:ilvl w:val="1"/>
          <w:numId w:val="13"/>
        </w:numPr>
        <w:spacing w:line="362" w:lineRule="auto"/>
        <w:rPr>
          <w:sz w:val="32"/>
          <w:szCs w:val="32"/>
          <w:lang w:val="en-IN"/>
        </w:rPr>
      </w:pPr>
      <w:r w:rsidRPr="002208DF">
        <w:rPr>
          <w:sz w:val="32"/>
          <w:szCs w:val="32"/>
          <w:lang w:val="en-IN"/>
        </w:rPr>
        <w:t>The NGO has collaborated with local communities to construct and renovate schools in rural areas, ensuring they have safe and conducive learning environments. It has also provided necessary furniture, learning materials, and technology to enhance the quality of education.</w:t>
      </w:r>
    </w:p>
    <w:p w14:paraId="5A1690AB" w14:textId="77777777" w:rsidR="002208DF" w:rsidRPr="002208DF" w:rsidRDefault="002208DF" w:rsidP="002208DF">
      <w:pPr>
        <w:numPr>
          <w:ilvl w:val="0"/>
          <w:numId w:val="13"/>
        </w:numPr>
        <w:spacing w:line="362" w:lineRule="auto"/>
        <w:rPr>
          <w:sz w:val="32"/>
          <w:szCs w:val="32"/>
          <w:lang w:val="en-IN"/>
        </w:rPr>
      </w:pPr>
      <w:r w:rsidRPr="002208DF">
        <w:rPr>
          <w:b/>
          <w:bCs/>
          <w:sz w:val="32"/>
          <w:szCs w:val="32"/>
          <w:lang w:val="en-IN"/>
        </w:rPr>
        <w:t>Scholarship Programs:</w:t>
      </w:r>
    </w:p>
    <w:p w14:paraId="2EB8CC3A" w14:textId="77777777" w:rsidR="002208DF" w:rsidRPr="002208DF" w:rsidRDefault="002208DF" w:rsidP="002208DF">
      <w:pPr>
        <w:numPr>
          <w:ilvl w:val="1"/>
          <w:numId w:val="13"/>
        </w:numPr>
        <w:spacing w:line="362" w:lineRule="auto"/>
        <w:rPr>
          <w:sz w:val="32"/>
          <w:szCs w:val="32"/>
          <w:lang w:val="en-IN"/>
        </w:rPr>
      </w:pPr>
      <w:r w:rsidRPr="002208DF">
        <w:rPr>
          <w:sz w:val="32"/>
          <w:szCs w:val="32"/>
          <w:lang w:val="en-IN"/>
        </w:rPr>
        <w:lastRenderedPageBreak/>
        <w:t>The NGO has launched scholarship programs to support children from economically disadvantaged families, enabling them to continue their education without financial burdens. Special emphasis is placed on encouraging girls to stay in school and pursue higher education.</w:t>
      </w:r>
    </w:p>
    <w:p w14:paraId="027FA81D" w14:textId="77777777" w:rsidR="002208DF" w:rsidRPr="002208DF" w:rsidRDefault="002208DF" w:rsidP="002208DF">
      <w:pPr>
        <w:numPr>
          <w:ilvl w:val="0"/>
          <w:numId w:val="13"/>
        </w:numPr>
        <w:spacing w:line="362" w:lineRule="auto"/>
        <w:rPr>
          <w:sz w:val="32"/>
          <w:szCs w:val="32"/>
          <w:lang w:val="en-IN"/>
        </w:rPr>
      </w:pPr>
      <w:r w:rsidRPr="002208DF">
        <w:rPr>
          <w:b/>
          <w:bCs/>
          <w:sz w:val="32"/>
          <w:szCs w:val="32"/>
          <w:lang w:val="en-IN"/>
        </w:rPr>
        <w:t>Community Engagement and Advocacy:</w:t>
      </w:r>
    </w:p>
    <w:p w14:paraId="7661083F" w14:textId="77777777" w:rsidR="002208DF" w:rsidRPr="002208DF" w:rsidRDefault="002208DF" w:rsidP="002208DF">
      <w:pPr>
        <w:numPr>
          <w:ilvl w:val="1"/>
          <w:numId w:val="13"/>
        </w:numPr>
        <w:spacing w:line="362" w:lineRule="auto"/>
        <w:rPr>
          <w:sz w:val="32"/>
          <w:szCs w:val="32"/>
          <w:lang w:val="en-IN"/>
        </w:rPr>
      </w:pPr>
      <w:r w:rsidRPr="002208DF">
        <w:rPr>
          <w:sz w:val="32"/>
          <w:szCs w:val="32"/>
          <w:lang w:val="en-IN"/>
        </w:rPr>
        <w:t>Through community meetings and partnerships with local leaders, the NGO advocates for the importance of education, particularly for girls. It has also conducted awareness campaigns to change societal attitudes and eliminate barriers to education.</w:t>
      </w:r>
    </w:p>
    <w:p w14:paraId="03863D12" w14:textId="77777777" w:rsidR="002208DF" w:rsidRPr="002208DF" w:rsidRDefault="002208DF" w:rsidP="002208DF">
      <w:pPr>
        <w:spacing w:line="362" w:lineRule="auto"/>
        <w:rPr>
          <w:sz w:val="32"/>
          <w:szCs w:val="32"/>
          <w:lang w:val="en-IN"/>
        </w:rPr>
      </w:pPr>
      <w:r w:rsidRPr="002208DF">
        <w:rPr>
          <w:b/>
          <w:bCs/>
          <w:sz w:val="32"/>
          <w:szCs w:val="32"/>
          <w:lang w:val="en-IN"/>
        </w:rPr>
        <w:t>Healthcare:</w:t>
      </w:r>
    </w:p>
    <w:p w14:paraId="4FE1A066" w14:textId="77777777" w:rsidR="002208DF" w:rsidRPr="002208DF" w:rsidRDefault="002208DF" w:rsidP="002208DF">
      <w:pPr>
        <w:numPr>
          <w:ilvl w:val="0"/>
          <w:numId w:val="14"/>
        </w:numPr>
        <w:spacing w:line="362" w:lineRule="auto"/>
        <w:rPr>
          <w:sz w:val="32"/>
          <w:szCs w:val="32"/>
          <w:lang w:val="en-IN"/>
        </w:rPr>
      </w:pPr>
      <w:r w:rsidRPr="002208DF">
        <w:rPr>
          <w:b/>
          <w:bCs/>
          <w:sz w:val="32"/>
          <w:szCs w:val="32"/>
          <w:lang w:val="en-IN"/>
        </w:rPr>
        <w:t>Health Education and Awareness Campaigns:</w:t>
      </w:r>
    </w:p>
    <w:p w14:paraId="1DD34020" w14:textId="77777777" w:rsidR="002208DF" w:rsidRPr="002208DF" w:rsidRDefault="002208DF" w:rsidP="002208DF">
      <w:pPr>
        <w:numPr>
          <w:ilvl w:val="1"/>
          <w:numId w:val="14"/>
        </w:numPr>
        <w:spacing w:line="362" w:lineRule="auto"/>
        <w:rPr>
          <w:sz w:val="32"/>
          <w:szCs w:val="32"/>
          <w:lang w:val="en-IN"/>
        </w:rPr>
      </w:pPr>
      <w:r w:rsidRPr="002208DF">
        <w:rPr>
          <w:sz w:val="32"/>
          <w:szCs w:val="32"/>
          <w:lang w:val="en-IN"/>
        </w:rPr>
        <w:t>The NGO has organized health education workshops and camps in rural communities to raise awareness about essential health practices, including hygiene, nutrition, and disease prevention. These programs have reached thousands of villagers, empowering them with knowledge to lead healthier lives.</w:t>
      </w:r>
    </w:p>
    <w:p w14:paraId="4C4FC1A6" w14:textId="77777777" w:rsidR="002208DF" w:rsidRPr="002208DF" w:rsidRDefault="002208DF" w:rsidP="002208DF">
      <w:pPr>
        <w:numPr>
          <w:ilvl w:val="0"/>
          <w:numId w:val="14"/>
        </w:numPr>
        <w:spacing w:line="362" w:lineRule="auto"/>
        <w:rPr>
          <w:sz w:val="32"/>
          <w:szCs w:val="32"/>
          <w:lang w:val="en-IN"/>
        </w:rPr>
      </w:pPr>
      <w:r w:rsidRPr="002208DF">
        <w:rPr>
          <w:b/>
          <w:bCs/>
          <w:sz w:val="32"/>
          <w:szCs w:val="32"/>
          <w:lang w:val="en-IN"/>
        </w:rPr>
        <w:t>Mobile Clinics and Telehealth Services:</w:t>
      </w:r>
    </w:p>
    <w:p w14:paraId="2AC4D5B9" w14:textId="77777777" w:rsidR="002208DF" w:rsidRPr="002208DF" w:rsidRDefault="002208DF" w:rsidP="002208DF">
      <w:pPr>
        <w:numPr>
          <w:ilvl w:val="1"/>
          <w:numId w:val="14"/>
        </w:numPr>
        <w:spacing w:line="362" w:lineRule="auto"/>
        <w:rPr>
          <w:sz w:val="32"/>
          <w:szCs w:val="32"/>
          <w:lang w:val="en-IN"/>
        </w:rPr>
      </w:pPr>
      <w:r w:rsidRPr="002208DF">
        <w:rPr>
          <w:sz w:val="32"/>
          <w:szCs w:val="32"/>
          <w:lang w:val="en-IN"/>
        </w:rPr>
        <w:t>To improve access to healthcare, the NGO has established mobile clinics that travel to remote villages, providing medical consultations, treatments, and vaccinations. Additionally, telehealth services have been introduced to connect rural patients with healthcare professionals.</w:t>
      </w:r>
    </w:p>
    <w:p w14:paraId="5C47DA92" w14:textId="77777777" w:rsidR="002208DF" w:rsidRPr="002208DF" w:rsidRDefault="002208DF" w:rsidP="002208DF">
      <w:pPr>
        <w:numPr>
          <w:ilvl w:val="0"/>
          <w:numId w:val="14"/>
        </w:numPr>
        <w:spacing w:line="362" w:lineRule="auto"/>
        <w:rPr>
          <w:sz w:val="32"/>
          <w:szCs w:val="32"/>
          <w:lang w:val="en-IN"/>
        </w:rPr>
      </w:pPr>
      <w:r w:rsidRPr="002208DF">
        <w:rPr>
          <w:b/>
          <w:bCs/>
          <w:sz w:val="32"/>
          <w:szCs w:val="32"/>
          <w:lang w:val="en-IN"/>
        </w:rPr>
        <w:t>Partnerships for Improved Healthcare Services:</w:t>
      </w:r>
    </w:p>
    <w:p w14:paraId="4B98EE00" w14:textId="77777777" w:rsidR="002208DF" w:rsidRPr="002208DF" w:rsidRDefault="002208DF" w:rsidP="002208DF">
      <w:pPr>
        <w:numPr>
          <w:ilvl w:val="1"/>
          <w:numId w:val="14"/>
        </w:numPr>
        <w:spacing w:line="362" w:lineRule="auto"/>
        <w:rPr>
          <w:sz w:val="32"/>
          <w:szCs w:val="32"/>
          <w:lang w:val="en-IN"/>
        </w:rPr>
      </w:pPr>
      <w:r w:rsidRPr="002208DF">
        <w:rPr>
          <w:sz w:val="32"/>
          <w:szCs w:val="32"/>
          <w:lang w:val="en-IN"/>
        </w:rPr>
        <w:t>The NGO works closely with local healthcare providers, government agencies, and other organizations to strengthen healthcare infrastructure and services in rural areas. It has successfully lobbied for increased funding and resources to improve healthcare delivery.</w:t>
      </w:r>
    </w:p>
    <w:p w14:paraId="44EF6378" w14:textId="77777777" w:rsidR="002208DF" w:rsidRPr="002208DF" w:rsidRDefault="002208DF" w:rsidP="002208DF">
      <w:pPr>
        <w:spacing w:line="362" w:lineRule="auto"/>
        <w:rPr>
          <w:sz w:val="32"/>
          <w:szCs w:val="32"/>
          <w:lang w:val="en-IN"/>
        </w:rPr>
      </w:pPr>
      <w:r w:rsidRPr="002208DF">
        <w:rPr>
          <w:b/>
          <w:bCs/>
          <w:sz w:val="32"/>
          <w:szCs w:val="32"/>
          <w:lang w:val="en-IN"/>
        </w:rPr>
        <w:lastRenderedPageBreak/>
        <w:t>Conclusion</w:t>
      </w:r>
    </w:p>
    <w:p w14:paraId="2EC7DAE5" w14:textId="77777777" w:rsidR="002208DF" w:rsidRPr="002208DF" w:rsidRDefault="002208DF" w:rsidP="002208DF">
      <w:pPr>
        <w:spacing w:line="362" w:lineRule="auto"/>
        <w:rPr>
          <w:sz w:val="32"/>
          <w:szCs w:val="32"/>
          <w:lang w:val="en-IN"/>
        </w:rPr>
      </w:pPr>
      <w:r w:rsidRPr="002208DF">
        <w:rPr>
          <w:sz w:val="32"/>
          <w:szCs w:val="32"/>
          <w:lang w:val="en-IN"/>
        </w:rPr>
        <w:t>The NGO is committed to raising awareness and providing access to education and healthcare for women and children in rural areas. Through comprehensive programs and initiatives, it strives to empower these communities, improve their quality of life, and foster sustainable development. With continued support and collaboration, the NGO aims to create a brighter future for all, where every child has access to quality education and every woman has the right to health and well-being.</w:t>
      </w:r>
    </w:p>
    <w:p w14:paraId="203AEB55" w14:textId="77777777" w:rsidR="00FE55E5" w:rsidRDefault="00FE55E5">
      <w:pPr>
        <w:spacing w:line="362" w:lineRule="auto"/>
        <w:sectPr w:rsidR="00FE55E5">
          <w:pgSz w:w="12240" w:h="15840"/>
          <w:pgMar w:top="960" w:right="700" w:bottom="280" w:left="800" w:header="720" w:footer="720" w:gutter="0"/>
          <w:cols w:space="720"/>
        </w:sectPr>
      </w:pPr>
    </w:p>
    <w:p w14:paraId="0F62E0AB" w14:textId="77777777" w:rsidR="00FE55E5" w:rsidRDefault="00000000">
      <w:pPr>
        <w:pStyle w:val="Heading2"/>
        <w:ind w:right="596"/>
      </w:pPr>
      <w:r>
        <w:lastRenderedPageBreak/>
        <w:t>GEO-TAGGED</w:t>
      </w:r>
      <w:r>
        <w:rPr>
          <w:spacing w:val="-5"/>
        </w:rPr>
        <w:t xml:space="preserve"> </w:t>
      </w:r>
      <w:r>
        <w:rPr>
          <w:spacing w:val="-2"/>
        </w:rPr>
        <w:t>PICTURES</w:t>
      </w:r>
    </w:p>
    <w:p w14:paraId="5F51A9DB" w14:textId="77777777" w:rsidR="00FE55E5" w:rsidRDefault="00FE55E5">
      <w:pPr>
        <w:pStyle w:val="BodyText"/>
        <w:rPr>
          <w:sz w:val="20"/>
        </w:rPr>
      </w:pPr>
    </w:p>
    <w:p w14:paraId="5AEE1711" w14:textId="77777777" w:rsidR="00FE55E5" w:rsidRDefault="00FE55E5">
      <w:pPr>
        <w:pStyle w:val="BodyText"/>
        <w:rPr>
          <w:sz w:val="20"/>
        </w:rPr>
      </w:pPr>
    </w:p>
    <w:p w14:paraId="7AF7BF37" w14:textId="77777777" w:rsidR="00FE55E5" w:rsidRDefault="00FE55E5">
      <w:pPr>
        <w:pStyle w:val="BodyText"/>
        <w:rPr>
          <w:sz w:val="20"/>
        </w:rPr>
      </w:pPr>
    </w:p>
    <w:p w14:paraId="0D6F8B3B" w14:textId="77AD5C9B" w:rsidR="00FE55E5" w:rsidRDefault="00623AA4">
      <w:pPr>
        <w:pStyle w:val="BodyText"/>
        <w:spacing w:before="143"/>
        <w:rPr>
          <w:sz w:val="20"/>
        </w:rPr>
      </w:pPr>
      <w:r>
        <w:rPr>
          <w:noProof/>
        </w:rPr>
        <w:drawing>
          <wp:inline distT="0" distB="0" distL="0" distR="0" wp14:anchorId="247366DD" wp14:editId="3BB726CD">
            <wp:extent cx="6819900" cy="5114925"/>
            <wp:effectExtent l="0" t="0" r="0" b="9525"/>
            <wp:docPr id="35250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0666" name="Picture 35250666"/>
                    <pic:cNvPicPr/>
                  </pic:nvPicPr>
                  <pic:blipFill>
                    <a:blip r:embed="rId8">
                      <a:extLst>
                        <a:ext uri="{28A0092B-C50C-407E-A947-70E740481C1C}">
                          <a14:useLocalDpi xmlns:a14="http://schemas.microsoft.com/office/drawing/2010/main" val="0"/>
                        </a:ext>
                      </a:extLst>
                    </a:blip>
                    <a:stretch>
                      <a:fillRect/>
                    </a:stretch>
                  </pic:blipFill>
                  <pic:spPr>
                    <a:xfrm>
                      <a:off x="0" y="0"/>
                      <a:ext cx="6819900" cy="5114925"/>
                    </a:xfrm>
                    <a:prstGeom prst="rect">
                      <a:avLst/>
                    </a:prstGeom>
                  </pic:spPr>
                </pic:pic>
              </a:graphicData>
            </a:graphic>
          </wp:inline>
        </w:drawing>
      </w:r>
    </w:p>
    <w:p w14:paraId="0B3D1FCB" w14:textId="77777777" w:rsidR="00FE55E5" w:rsidRDefault="00FE55E5">
      <w:pPr>
        <w:rPr>
          <w:sz w:val="20"/>
        </w:rPr>
        <w:sectPr w:rsidR="00FE55E5">
          <w:pgSz w:w="12240" w:h="15840"/>
          <w:pgMar w:top="960" w:right="700" w:bottom="280" w:left="800" w:header="720" w:footer="720" w:gutter="0"/>
          <w:cols w:space="720"/>
        </w:sectPr>
      </w:pPr>
    </w:p>
    <w:p w14:paraId="42F95B8E" w14:textId="43D5BDFD" w:rsidR="00FE55E5" w:rsidRDefault="00623AA4">
      <w:pPr>
        <w:pStyle w:val="BodyText"/>
        <w:ind w:left="119"/>
        <w:rPr>
          <w:sz w:val="20"/>
        </w:rPr>
      </w:pPr>
      <w:r>
        <w:rPr>
          <w:noProof/>
          <w:sz w:val="20"/>
        </w:rPr>
        <w:lastRenderedPageBreak/>
        <w:drawing>
          <wp:inline distT="0" distB="0" distL="0" distR="0" wp14:anchorId="79E677D6" wp14:editId="510C6274">
            <wp:extent cx="6010275" cy="4507706"/>
            <wp:effectExtent l="0" t="0" r="0" b="7620"/>
            <wp:docPr id="311638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38261" name="Picture 31163826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22211" cy="4516658"/>
                    </a:xfrm>
                    <a:prstGeom prst="rect">
                      <a:avLst/>
                    </a:prstGeom>
                  </pic:spPr>
                </pic:pic>
              </a:graphicData>
            </a:graphic>
          </wp:inline>
        </w:drawing>
      </w:r>
    </w:p>
    <w:p w14:paraId="733A21E3" w14:textId="77777777" w:rsidR="00FE55E5" w:rsidRDefault="00FE55E5">
      <w:pPr>
        <w:pStyle w:val="BodyText"/>
        <w:rPr>
          <w:sz w:val="20"/>
        </w:rPr>
      </w:pPr>
    </w:p>
    <w:p w14:paraId="1832F05D" w14:textId="1AE33845" w:rsidR="00FE55E5" w:rsidRDefault="00FE55E5">
      <w:pPr>
        <w:pStyle w:val="BodyText"/>
        <w:rPr>
          <w:sz w:val="20"/>
        </w:rPr>
      </w:pPr>
    </w:p>
    <w:p w14:paraId="12278E65" w14:textId="05FA9AD2" w:rsidR="00FE55E5" w:rsidRDefault="00623AA4" w:rsidP="008D458A">
      <w:pPr>
        <w:pStyle w:val="BodyText"/>
        <w:spacing w:before="126"/>
        <w:rPr>
          <w:sz w:val="20"/>
        </w:rPr>
        <w:sectPr w:rsidR="00FE55E5">
          <w:pgSz w:w="12240" w:h="15840"/>
          <w:pgMar w:top="1020" w:right="700" w:bottom="280" w:left="800" w:header="720" w:footer="720" w:gutter="0"/>
          <w:cols w:space="720"/>
        </w:sectPr>
      </w:pPr>
      <w:r>
        <w:rPr>
          <w:noProof/>
        </w:rPr>
        <w:drawing>
          <wp:inline distT="0" distB="0" distL="0" distR="0" wp14:anchorId="6A925B7E" wp14:editId="6EDB0130">
            <wp:extent cx="6819900" cy="3836035"/>
            <wp:effectExtent l="0" t="0" r="0" b="0"/>
            <wp:docPr id="15306178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17893" name="Picture 1530617893"/>
                    <pic:cNvPicPr/>
                  </pic:nvPicPr>
                  <pic:blipFill>
                    <a:blip r:embed="rId10">
                      <a:extLst>
                        <a:ext uri="{28A0092B-C50C-407E-A947-70E740481C1C}">
                          <a14:useLocalDpi xmlns:a14="http://schemas.microsoft.com/office/drawing/2010/main" val="0"/>
                        </a:ext>
                      </a:extLst>
                    </a:blip>
                    <a:stretch>
                      <a:fillRect/>
                    </a:stretch>
                  </pic:blipFill>
                  <pic:spPr>
                    <a:xfrm>
                      <a:off x="0" y="0"/>
                      <a:ext cx="6819900" cy="3836035"/>
                    </a:xfrm>
                    <a:prstGeom prst="rect">
                      <a:avLst/>
                    </a:prstGeom>
                  </pic:spPr>
                </pic:pic>
              </a:graphicData>
            </a:graphic>
          </wp:inline>
        </w:drawing>
      </w:r>
    </w:p>
    <w:p w14:paraId="6E5F5E00" w14:textId="77777777" w:rsidR="00FE55E5" w:rsidRDefault="00FE55E5">
      <w:pPr>
        <w:pStyle w:val="BodyText"/>
        <w:rPr>
          <w:sz w:val="20"/>
        </w:rPr>
      </w:pPr>
    </w:p>
    <w:p w14:paraId="5BA60C33" w14:textId="77777777" w:rsidR="00FE55E5" w:rsidRDefault="00FE55E5">
      <w:pPr>
        <w:pStyle w:val="BodyText"/>
        <w:rPr>
          <w:sz w:val="20"/>
        </w:rPr>
      </w:pPr>
    </w:p>
    <w:p w14:paraId="0C2EF771" w14:textId="77777777" w:rsidR="00FE55E5" w:rsidRDefault="00FE55E5">
      <w:pPr>
        <w:pStyle w:val="BodyText"/>
        <w:rPr>
          <w:sz w:val="20"/>
        </w:rPr>
      </w:pPr>
    </w:p>
    <w:p w14:paraId="00D767A5" w14:textId="77777777" w:rsidR="00FE55E5" w:rsidRDefault="00FE55E5">
      <w:pPr>
        <w:pStyle w:val="BodyText"/>
        <w:spacing w:before="26"/>
        <w:rPr>
          <w:sz w:val="20"/>
        </w:rPr>
      </w:pPr>
    </w:p>
    <w:p w14:paraId="62AFE441" w14:textId="2627E309" w:rsidR="00FE55E5" w:rsidRDefault="00623AA4">
      <w:pPr>
        <w:tabs>
          <w:tab w:val="left" w:pos="5903"/>
        </w:tabs>
        <w:ind w:left="120"/>
        <w:rPr>
          <w:sz w:val="20"/>
        </w:rPr>
      </w:pPr>
      <w:r>
        <w:rPr>
          <w:noProof/>
          <w:sz w:val="20"/>
        </w:rPr>
        <w:drawing>
          <wp:inline distT="0" distB="0" distL="0" distR="0" wp14:anchorId="08AF6307" wp14:editId="377467CB">
            <wp:extent cx="6287989" cy="3190240"/>
            <wp:effectExtent l="0" t="0" r="0" b="0"/>
            <wp:docPr id="2335024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02440" name="Picture 2335024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94943" cy="3193768"/>
                    </a:xfrm>
                    <a:prstGeom prst="rect">
                      <a:avLst/>
                    </a:prstGeom>
                  </pic:spPr>
                </pic:pic>
              </a:graphicData>
            </a:graphic>
          </wp:inline>
        </w:drawing>
      </w:r>
      <w:r>
        <w:rPr>
          <w:sz w:val="20"/>
        </w:rPr>
        <w:tab/>
      </w:r>
      <w:r>
        <w:rPr>
          <w:noProof/>
          <w:sz w:val="20"/>
        </w:rPr>
        <w:drawing>
          <wp:inline distT="0" distB="0" distL="0" distR="0" wp14:anchorId="633D9A86" wp14:editId="4A5A43F9">
            <wp:extent cx="6819900" cy="3836035"/>
            <wp:effectExtent l="0" t="0" r="0" b="0"/>
            <wp:docPr id="12863627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62718" name="Picture 1286362718"/>
                    <pic:cNvPicPr/>
                  </pic:nvPicPr>
                  <pic:blipFill>
                    <a:blip r:embed="rId12">
                      <a:extLst>
                        <a:ext uri="{28A0092B-C50C-407E-A947-70E740481C1C}">
                          <a14:useLocalDpi xmlns:a14="http://schemas.microsoft.com/office/drawing/2010/main" val="0"/>
                        </a:ext>
                      </a:extLst>
                    </a:blip>
                    <a:stretch>
                      <a:fillRect/>
                    </a:stretch>
                  </pic:blipFill>
                  <pic:spPr>
                    <a:xfrm>
                      <a:off x="0" y="0"/>
                      <a:ext cx="6819900" cy="3836035"/>
                    </a:xfrm>
                    <a:prstGeom prst="rect">
                      <a:avLst/>
                    </a:prstGeom>
                  </pic:spPr>
                </pic:pic>
              </a:graphicData>
            </a:graphic>
          </wp:inline>
        </w:drawing>
      </w:r>
    </w:p>
    <w:p w14:paraId="10D47E1D" w14:textId="77777777" w:rsidR="00FE55E5" w:rsidRDefault="00FE55E5">
      <w:pPr>
        <w:rPr>
          <w:sz w:val="20"/>
        </w:rPr>
        <w:sectPr w:rsidR="00FE55E5">
          <w:pgSz w:w="12240" w:h="15840"/>
          <w:pgMar w:top="1820" w:right="700" w:bottom="280" w:left="800" w:header="720" w:footer="720" w:gutter="0"/>
          <w:cols w:space="720"/>
        </w:sectPr>
      </w:pPr>
    </w:p>
    <w:p w14:paraId="42F6DE13" w14:textId="77777777" w:rsidR="00FE55E5" w:rsidRDefault="00FE55E5">
      <w:pPr>
        <w:pStyle w:val="BodyText"/>
        <w:rPr>
          <w:sz w:val="20"/>
        </w:rPr>
      </w:pPr>
    </w:p>
    <w:p w14:paraId="13B259F1" w14:textId="77777777" w:rsidR="00FE55E5" w:rsidRDefault="00FE55E5">
      <w:pPr>
        <w:pStyle w:val="BodyText"/>
        <w:rPr>
          <w:sz w:val="20"/>
        </w:rPr>
      </w:pPr>
    </w:p>
    <w:p w14:paraId="3C3140A0" w14:textId="77777777" w:rsidR="00FE55E5" w:rsidRDefault="00FE55E5">
      <w:pPr>
        <w:pStyle w:val="BodyText"/>
        <w:rPr>
          <w:sz w:val="20"/>
        </w:rPr>
      </w:pPr>
    </w:p>
    <w:p w14:paraId="48891E4E" w14:textId="77777777" w:rsidR="00FE55E5" w:rsidRDefault="00FE55E5">
      <w:pPr>
        <w:pStyle w:val="BodyText"/>
        <w:rPr>
          <w:sz w:val="20"/>
        </w:rPr>
      </w:pPr>
    </w:p>
    <w:p w14:paraId="4F5C6A8E" w14:textId="77777777" w:rsidR="00FE55E5" w:rsidRDefault="00FE55E5">
      <w:pPr>
        <w:pStyle w:val="BodyText"/>
        <w:spacing w:before="169"/>
        <w:rPr>
          <w:sz w:val="20"/>
        </w:rPr>
      </w:pPr>
    </w:p>
    <w:p w14:paraId="282BD368" w14:textId="07BEBA8E" w:rsidR="00FE55E5" w:rsidRDefault="00623AA4" w:rsidP="008D458A">
      <w:pPr>
        <w:tabs>
          <w:tab w:val="left" w:pos="5699"/>
        </w:tabs>
        <w:ind w:left="119"/>
        <w:rPr>
          <w:sz w:val="20"/>
        </w:rPr>
        <w:sectPr w:rsidR="00FE55E5">
          <w:pgSz w:w="12240" w:h="15840"/>
          <w:pgMar w:top="1820" w:right="700" w:bottom="280" w:left="800" w:header="720" w:footer="720" w:gutter="0"/>
          <w:cols w:space="720"/>
        </w:sectPr>
      </w:pPr>
      <w:r>
        <w:rPr>
          <w:noProof/>
          <w:sz w:val="20"/>
        </w:rPr>
        <w:drawing>
          <wp:inline distT="0" distB="0" distL="0" distR="0" wp14:anchorId="72814DDD" wp14:editId="3B5B8005">
            <wp:extent cx="6118860" cy="3441716"/>
            <wp:effectExtent l="0" t="0" r="0" b="6350"/>
            <wp:docPr id="882686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86975" name="Picture 8826869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43181" cy="3455396"/>
                    </a:xfrm>
                    <a:prstGeom prst="rect">
                      <a:avLst/>
                    </a:prstGeom>
                  </pic:spPr>
                </pic:pic>
              </a:graphicData>
            </a:graphic>
          </wp:inline>
        </w:drawing>
      </w:r>
      <w:r>
        <w:rPr>
          <w:sz w:val="20"/>
        </w:rPr>
        <w:tab/>
      </w:r>
      <w:r>
        <w:rPr>
          <w:noProof/>
          <w:sz w:val="20"/>
        </w:rPr>
        <w:drawing>
          <wp:inline distT="0" distB="0" distL="0" distR="0" wp14:anchorId="1AC6BA52" wp14:editId="11912F46">
            <wp:extent cx="6819900" cy="3836035"/>
            <wp:effectExtent l="0" t="0" r="0" b="0"/>
            <wp:docPr id="16208135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13578" name="Picture 1620813578"/>
                    <pic:cNvPicPr/>
                  </pic:nvPicPr>
                  <pic:blipFill>
                    <a:blip r:embed="rId14">
                      <a:extLst>
                        <a:ext uri="{28A0092B-C50C-407E-A947-70E740481C1C}">
                          <a14:useLocalDpi xmlns:a14="http://schemas.microsoft.com/office/drawing/2010/main" val="0"/>
                        </a:ext>
                      </a:extLst>
                    </a:blip>
                    <a:stretch>
                      <a:fillRect/>
                    </a:stretch>
                  </pic:blipFill>
                  <pic:spPr>
                    <a:xfrm>
                      <a:off x="0" y="0"/>
                      <a:ext cx="6819900" cy="3836035"/>
                    </a:xfrm>
                    <a:prstGeom prst="rect">
                      <a:avLst/>
                    </a:prstGeom>
                  </pic:spPr>
                </pic:pic>
              </a:graphicData>
            </a:graphic>
          </wp:inline>
        </w:drawing>
      </w:r>
    </w:p>
    <w:p w14:paraId="2DF140AF" w14:textId="77777777" w:rsidR="00FE55E5" w:rsidRDefault="00FE55E5">
      <w:pPr>
        <w:pStyle w:val="BodyText"/>
        <w:rPr>
          <w:sz w:val="20"/>
        </w:rPr>
      </w:pPr>
    </w:p>
    <w:p w14:paraId="1B4B4122" w14:textId="77777777" w:rsidR="00FE55E5" w:rsidRDefault="00FE55E5">
      <w:pPr>
        <w:pStyle w:val="BodyText"/>
        <w:rPr>
          <w:sz w:val="20"/>
        </w:rPr>
      </w:pPr>
    </w:p>
    <w:p w14:paraId="310E7ABD" w14:textId="77777777" w:rsidR="00FE55E5" w:rsidRDefault="00FE55E5">
      <w:pPr>
        <w:pStyle w:val="BodyText"/>
        <w:spacing w:before="169"/>
        <w:rPr>
          <w:sz w:val="20"/>
        </w:rPr>
      </w:pPr>
    </w:p>
    <w:p w14:paraId="13875FC8" w14:textId="6CBC44DB" w:rsidR="00FE55E5" w:rsidRDefault="00623AA4">
      <w:pPr>
        <w:tabs>
          <w:tab w:val="left" w:pos="5846"/>
        </w:tabs>
        <w:ind w:left="119"/>
        <w:rPr>
          <w:sz w:val="20"/>
        </w:rPr>
      </w:pPr>
      <w:r>
        <w:rPr>
          <w:noProof/>
          <w:sz w:val="20"/>
        </w:rPr>
        <w:drawing>
          <wp:inline distT="0" distB="0" distL="0" distR="0" wp14:anchorId="390C9D2F" wp14:editId="2522749C">
            <wp:extent cx="6589597" cy="3706495"/>
            <wp:effectExtent l="0" t="0" r="1905" b="8255"/>
            <wp:docPr id="13292093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09330" name="Picture 13292093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16866" cy="3721833"/>
                    </a:xfrm>
                    <a:prstGeom prst="rect">
                      <a:avLst/>
                    </a:prstGeom>
                  </pic:spPr>
                </pic:pic>
              </a:graphicData>
            </a:graphic>
          </wp:inline>
        </w:drawing>
      </w:r>
      <w:r>
        <w:rPr>
          <w:sz w:val="20"/>
        </w:rPr>
        <w:tab/>
      </w:r>
      <w:r>
        <w:rPr>
          <w:noProof/>
          <w:sz w:val="20"/>
        </w:rPr>
        <w:drawing>
          <wp:inline distT="0" distB="0" distL="0" distR="0" wp14:anchorId="0DAA7235" wp14:editId="367A3F45">
            <wp:extent cx="6819900" cy="3836035"/>
            <wp:effectExtent l="0" t="0" r="0" b="0"/>
            <wp:docPr id="941053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5397" name="Picture 94105397"/>
                    <pic:cNvPicPr/>
                  </pic:nvPicPr>
                  <pic:blipFill>
                    <a:blip r:embed="rId16">
                      <a:extLst>
                        <a:ext uri="{28A0092B-C50C-407E-A947-70E740481C1C}">
                          <a14:useLocalDpi xmlns:a14="http://schemas.microsoft.com/office/drawing/2010/main" val="0"/>
                        </a:ext>
                      </a:extLst>
                    </a:blip>
                    <a:stretch>
                      <a:fillRect/>
                    </a:stretch>
                  </pic:blipFill>
                  <pic:spPr>
                    <a:xfrm>
                      <a:off x="0" y="0"/>
                      <a:ext cx="6819900" cy="3836035"/>
                    </a:xfrm>
                    <a:prstGeom prst="rect">
                      <a:avLst/>
                    </a:prstGeom>
                  </pic:spPr>
                </pic:pic>
              </a:graphicData>
            </a:graphic>
          </wp:inline>
        </w:drawing>
      </w:r>
    </w:p>
    <w:p w14:paraId="4B723B32" w14:textId="77777777" w:rsidR="00FE55E5" w:rsidRDefault="00FE55E5">
      <w:pPr>
        <w:rPr>
          <w:sz w:val="20"/>
        </w:rPr>
        <w:sectPr w:rsidR="00FE55E5">
          <w:pgSz w:w="12240" w:h="15840"/>
          <w:pgMar w:top="1820" w:right="700" w:bottom="280" w:left="800" w:header="720" w:footer="720" w:gutter="0"/>
          <w:cols w:space="720"/>
        </w:sectPr>
      </w:pPr>
    </w:p>
    <w:p w14:paraId="7855C833" w14:textId="7FB73C9C" w:rsidR="00FE55E5" w:rsidRDefault="00623AA4">
      <w:pPr>
        <w:pStyle w:val="BodyText"/>
        <w:rPr>
          <w:sz w:val="20"/>
        </w:rPr>
      </w:pPr>
      <w:r>
        <w:rPr>
          <w:noProof/>
          <w:sz w:val="20"/>
        </w:rPr>
        <w:lastRenderedPageBreak/>
        <w:drawing>
          <wp:anchor distT="0" distB="0" distL="114300" distR="114300" simplePos="0" relativeHeight="251658240" behindDoc="0" locked="0" layoutInCell="1" allowOverlap="1" wp14:anchorId="4CC8FBBD" wp14:editId="25E8DF68">
            <wp:simplePos x="2057400" y="1996440"/>
            <wp:positionH relativeFrom="margin">
              <wp:align>left</wp:align>
            </wp:positionH>
            <wp:positionV relativeFrom="margin">
              <wp:align>top</wp:align>
            </wp:positionV>
            <wp:extent cx="5814060" cy="3270250"/>
            <wp:effectExtent l="0" t="0" r="0" b="6350"/>
            <wp:wrapSquare wrapText="bothSides"/>
            <wp:docPr id="5921852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85217" name="Picture 592185217"/>
                    <pic:cNvPicPr/>
                  </pic:nvPicPr>
                  <pic:blipFill>
                    <a:blip r:embed="rId17">
                      <a:extLst>
                        <a:ext uri="{28A0092B-C50C-407E-A947-70E740481C1C}">
                          <a14:useLocalDpi xmlns:a14="http://schemas.microsoft.com/office/drawing/2010/main" val="0"/>
                        </a:ext>
                      </a:extLst>
                    </a:blip>
                    <a:stretch>
                      <a:fillRect/>
                    </a:stretch>
                  </pic:blipFill>
                  <pic:spPr>
                    <a:xfrm>
                      <a:off x="0" y="0"/>
                      <a:ext cx="5824660" cy="3276236"/>
                    </a:xfrm>
                    <a:prstGeom prst="rect">
                      <a:avLst/>
                    </a:prstGeom>
                  </pic:spPr>
                </pic:pic>
              </a:graphicData>
            </a:graphic>
            <wp14:sizeRelH relativeFrom="margin">
              <wp14:pctWidth>0</wp14:pctWidth>
            </wp14:sizeRelH>
            <wp14:sizeRelV relativeFrom="margin">
              <wp14:pctHeight>0</wp14:pctHeight>
            </wp14:sizeRelV>
          </wp:anchor>
        </w:drawing>
      </w:r>
    </w:p>
    <w:p w14:paraId="0DEE40F8" w14:textId="77777777" w:rsidR="00FE55E5" w:rsidRDefault="00FE55E5">
      <w:pPr>
        <w:pStyle w:val="BodyText"/>
        <w:rPr>
          <w:sz w:val="20"/>
        </w:rPr>
      </w:pPr>
    </w:p>
    <w:p w14:paraId="083F2810" w14:textId="77777777" w:rsidR="00FE55E5" w:rsidRDefault="00FE55E5">
      <w:pPr>
        <w:pStyle w:val="BodyText"/>
        <w:rPr>
          <w:sz w:val="20"/>
        </w:rPr>
      </w:pPr>
    </w:p>
    <w:p w14:paraId="79F0A99A" w14:textId="2F4AB9E7" w:rsidR="00FE55E5" w:rsidRDefault="00623AA4">
      <w:pPr>
        <w:pStyle w:val="BodyText"/>
        <w:rPr>
          <w:sz w:val="20"/>
        </w:rPr>
      </w:pPr>
      <w:r>
        <w:rPr>
          <w:noProof/>
          <w:sz w:val="20"/>
        </w:rPr>
        <w:drawing>
          <wp:anchor distT="0" distB="0" distL="114300" distR="114300" simplePos="0" relativeHeight="487591936" behindDoc="0" locked="0" layoutInCell="1" allowOverlap="1" wp14:anchorId="60CAAD0E" wp14:editId="6AE2D80E">
            <wp:simplePos x="6438900" y="1577340"/>
            <wp:positionH relativeFrom="margin">
              <wp:align>left</wp:align>
            </wp:positionH>
            <wp:positionV relativeFrom="margin">
              <wp:align>top</wp:align>
            </wp:positionV>
            <wp:extent cx="6720840" cy="3780316"/>
            <wp:effectExtent l="0" t="0" r="3810" b="0"/>
            <wp:wrapSquare wrapText="bothSides"/>
            <wp:docPr id="10938611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61124" name="Picture 1093861124"/>
                    <pic:cNvPicPr/>
                  </pic:nvPicPr>
                  <pic:blipFill>
                    <a:blip r:embed="rId12">
                      <a:extLst>
                        <a:ext uri="{28A0092B-C50C-407E-A947-70E740481C1C}">
                          <a14:useLocalDpi xmlns:a14="http://schemas.microsoft.com/office/drawing/2010/main" val="0"/>
                        </a:ext>
                      </a:extLst>
                    </a:blip>
                    <a:stretch>
                      <a:fillRect/>
                    </a:stretch>
                  </pic:blipFill>
                  <pic:spPr>
                    <a:xfrm>
                      <a:off x="0" y="0"/>
                      <a:ext cx="6720840" cy="3780316"/>
                    </a:xfrm>
                    <a:prstGeom prst="rect">
                      <a:avLst/>
                    </a:prstGeom>
                  </pic:spPr>
                </pic:pic>
              </a:graphicData>
            </a:graphic>
          </wp:anchor>
        </w:drawing>
      </w:r>
    </w:p>
    <w:p w14:paraId="20A77734" w14:textId="5B05211F" w:rsidR="00FE55E5" w:rsidRDefault="00623AA4">
      <w:pPr>
        <w:pStyle w:val="BodyText"/>
        <w:spacing w:before="169"/>
        <w:rPr>
          <w:sz w:val="20"/>
        </w:rPr>
      </w:pPr>
      <w:r>
        <w:rPr>
          <w:noProof/>
          <w:sz w:val="20"/>
        </w:rPr>
        <w:drawing>
          <wp:inline distT="0" distB="0" distL="0" distR="0" wp14:anchorId="6ED48F34" wp14:editId="4BBCBBC2">
            <wp:extent cx="6819900" cy="3836035"/>
            <wp:effectExtent l="0" t="0" r="0" b="0"/>
            <wp:docPr id="5296911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91162" name="Picture 529691162"/>
                    <pic:cNvPicPr/>
                  </pic:nvPicPr>
                  <pic:blipFill>
                    <a:blip r:embed="rId18">
                      <a:extLst>
                        <a:ext uri="{28A0092B-C50C-407E-A947-70E740481C1C}">
                          <a14:useLocalDpi xmlns:a14="http://schemas.microsoft.com/office/drawing/2010/main" val="0"/>
                        </a:ext>
                      </a:extLst>
                    </a:blip>
                    <a:stretch>
                      <a:fillRect/>
                    </a:stretch>
                  </pic:blipFill>
                  <pic:spPr>
                    <a:xfrm>
                      <a:off x="0" y="0"/>
                      <a:ext cx="6819900" cy="3836035"/>
                    </a:xfrm>
                    <a:prstGeom prst="rect">
                      <a:avLst/>
                    </a:prstGeom>
                  </pic:spPr>
                </pic:pic>
              </a:graphicData>
            </a:graphic>
          </wp:inline>
        </w:drawing>
      </w:r>
    </w:p>
    <w:p w14:paraId="36292BBE" w14:textId="77777777" w:rsidR="00623AA4" w:rsidRDefault="00623AA4">
      <w:pPr>
        <w:pStyle w:val="BodyText"/>
        <w:spacing w:before="169"/>
        <w:rPr>
          <w:sz w:val="20"/>
        </w:rPr>
      </w:pPr>
    </w:p>
    <w:p w14:paraId="6C5AF7E8" w14:textId="77777777" w:rsidR="00623AA4" w:rsidRDefault="00623AA4" w:rsidP="00623AA4">
      <w:pPr>
        <w:pStyle w:val="Heading3"/>
        <w:spacing w:before="68"/>
        <w:ind w:right="594"/>
        <w:jc w:val="left"/>
        <w:rPr>
          <w:noProof/>
        </w:rPr>
      </w:pPr>
    </w:p>
    <w:p w14:paraId="1689931C" w14:textId="77777777" w:rsidR="00623AA4" w:rsidRDefault="00623AA4" w:rsidP="00623AA4">
      <w:pPr>
        <w:pStyle w:val="Heading3"/>
        <w:spacing w:before="68"/>
        <w:ind w:right="594"/>
        <w:jc w:val="left"/>
        <w:rPr>
          <w:noProof/>
        </w:rPr>
      </w:pPr>
    </w:p>
    <w:p w14:paraId="0AF08DF7" w14:textId="78E57A16" w:rsidR="00FE55E5" w:rsidRDefault="00623AA4" w:rsidP="00623AA4">
      <w:pPr>
        <w:pStyle w:val="Heading3"/>
        <w:spacing w:before="68"/>
        <w:ind w:right="594"/>
        <w:jc w:val="left"/>
        <w:rPr>
          <w:spacing w:val="-2"/>
        </w:rPr>
      </w:pPr>
      <w:r>
        <w:rPr>
          <w:noProof/>
        </w:rPr>
        <w:drawing>
          <wp:anchor distT="0" distB="0" distL="114300" distR="114300" simplePos="0" relativeHeight="487590912" behindDoc="0" locked="0" layoutInCell="1" allowOverlap="1" wp14:anchorId="0FEC415C" wp14:editId="7E4CD086">
            <wp:simplePos x="6438900" y="2026920"/>
            <wp:positionH relativeFrom="margin">
              <wp:align>left</wp:align>
            </wp:positionH>
            <wp:positionV relativeFrom="margin">
              <wp:align>top</wp:align>
            </wp:positionV>
            <wp:extent cx="6819900" cy="3836035"/>
            <wp:effectExtent l="0" t="0" r="0" b="0"/>
            <wp:wrapSquare wrapText="bothSides"/>
            <wp:docPr id="9794512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51208" name="Picture 979451208"/>
                    <pic:cNvPicPr/>
                  </pic:nvPicPr>
                  <pic:blipFill>
                    <a:blip r:embed="rId19">
                      <a:extLst>
                        <a:ext uri="{28A0092B-C50C-407E-A947-70E740481C1C}">
                          <a14:useLocalDpi xmlns:a14="http://schemas.microsoft.com/office/drawing/2010/main" val="0"/>
                        </a:ext>
                      </a:extLst>
                    </a:blip>
                    <a:stretch>
                      <a:fillRect/>
                    </a:stretch>
                  </pic:blipFill>
                  <pic:spPr>
                    <a:xfrm>
                      <a:off x="0" y="0"/>
                      <a:ext cx="6819900" cy="3836035"/>
                    </a:xfrm>
                    <a:prstGeom prst="rect">
                      <a:avLst/>
                    </a:prstGeom>
                  </pic:spPr>
                </pic:pic>
              </a:graphicData>
            </a:graphic>
          </wp:anchor>
        </w:drawing>
      </w:r>
      <w:r>
        <w:rPr>
          <w:noProof/>
          <w:spacing w:val="-2"/>
        </w:rPr>
        <w:drawing>
          <wp:inline distT="0" distB="0" distL="0" distR="0" wp14:anchorId="3FD42046" wp14:editId="5CF0D610">
            <wp:extent cx="6057900" cy="3407428"/>
            <wp:effectExtent l="0" t="0" r="0" b="2540"/>
            <wp:docPr id="8889751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75186" name="Picture 888975186"/>
                    <pic:cNvPicPr/>
                  </pic:nvPicPr>
                  <pic:blipFill>
                    <a:blip r:embed="rId20">
                      <a:extLst>
                        <a:ext uri="{28A0092B-C50C-407E-A947-70E740481C1C}">
                          <a14:useLocalDpi xmlns:a14="http://schemas.microsoft.com/office/drawing/2010/main" val="0"/>
                        </a:ext>
                      </a:extLst>
                    </a:blip>
                    <a:stretch>
                      <a:fillRect/>
                    </a:stretch>
                  </pic:blipFill>
                  <pic:spPr>
                    <a:xfrm>
                      <a:off x="0" y="0"/>
                      <a:ext cx="6069698" cy="3414064"/>
                    </a:xfrm>
                    <a:prstGeom prst="rect">
                      <a:avLst/>
                    </a:prstGeom>
                  </pic:spPr>
                </pic:pic>
              </a:graphicData>
            </a:graphic>
          </wp:inline>
        </w:drawing>
      </w:r>
    </w:p>
    <w:p w14:paraId="5665C096" w14:textId="77777777" w:rsidR="00623AA4" w:rsidRDefault="00623AA4" w:rsidP="00623AA4">
      <w:pPr>
        <w:pStyle w:val="Heading3"/>
        <w:spacing w:before="68"/>
        <w:ind w:right="594"/>
        <w:jc w:val="left"/>
        <w:rPr>
          <w:spacing w:val="-2"/>
        </w:rPr>
      </w:pPr>
    </w:p>
    <w:p w14:paraId="1B6B9D17" w14:textId="781B8159" w:rsidR="00623AA4" w:rsidRDefault="008D458A">
      <w:pPr>
        <w:pStyle w:val="Heading3"/>
        <w:spacing w:before="68"/>
        <w:ind w:right="594"/>
      </w:pPr>
      <w:r>
        <w:rPr>
          <w:noProof/>
        </w:rPr>
        <w:lastRenderedPageBreak/>
        <w:drawing>
          <wp:inline distT="0" distB="0" distL="0" distR="0" wp14:anchorId="523E3E9F" wp14:editId="629171F1">
            <wp:extent cx="6210275" cy="3493135"/>
            <wp:effectExtent l="0" t="0" r="635" b="0"/>
            <wp:docPr id="6584174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17486" name="Picture 658417486"/>
                    <pic:cNvPicPr/>
                  </pic:nvPicPr>
                  <pic:blipFill>
                    <a:blip r:embed="rId21">
                      <a:extLst>
                        <a:ext uri="{28A0092B-C50C-407E-A947-70E740481C1C}">
                          <a14:useLocalDpi xmlns:a14="http://schemas.microsoft.com/office/drawing/2010/main" val="0"/>
                        </a:ext>
                      </a:extLst>
                    </a:blip>
                    <a:stretch>
                      <a:fillRect/>
                    </a:stretch>
                  </pic:blipFill>
                  <pic:spPr>
                    <a:xfrm>
                      <a:off x="0" y="0"/>
                      <a:ext cx="6217996" cy="3497478"/>
                    </a:xfrm>
                    <a:prstGeom prst="rect">
                      <a:avLst/>
                    </a:prstGeom>
                  </pic:spPr>
                </pic:pic>
              </a:graphicData>
            </a:graphic>
          </wp:inline>
        </w:drawing>
      </w:r>
    </w:p>
    <w:p w14:paraId="1C7214C6" w14:textId="0C2EF013" w:rsidR="003D406F" w:rsidRDefault="003D406F">
      <w:pPr>
        <w:pStyle w:val="Heading3"/>
        <w:spacing w:before="68"/>
        <w:ind w:right="594"/>
      </w:pPr>
      <w:r>
        <w:rPr>
          <w:noProof/>
        </w:rPr>
        <w:drawing>
          <wp:inline distT="0" distB="0" distL="0" distR="0" wp14:anchorId="7FBCB0B0" wp14:editId="1B34D09F">
            <wp:extent cx="6087110" cy="3406925"/>
            <wp:effectExtent l="0" t="0" r="8890" b="3175"/>
            <wp:docPr id="1966345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4538" name="Picture 196634538"/>
                    <pic:cNvPicPr/>
                  </pic:nvPicPr>
                  <pic:blipFill>
                    <a:blip r:embed="rId22">
                      <a:extLst>
                        <a:ext uri="{28A0092B-C50C-407E-A947-70E740481C1C}">
                          <a14:useLocalDpi xmlns:a14="http://schemas.microsoft.com/office/drawing/2010/main" val="0"/>
                        </a:ext>
                      </a:extLst>
                    </a:blip>
                    <a:stretch>
                      <a:fillRect/>
                    </a:stretch>
                  </pic:blipFill>
                  <pic:spPr>
                    <a:xfrm>
                      <a:off x="0" y="0"/>
                      <a:ext cx="6096414" cy="3412132"/>
                    </a:xfrm>
                    <a:prstGeom prst="rect">
                      <a:avLst/>
                    </a:prstGeom>
                  </pic:spPr>
                </pic:pic>
              </a:graphicData>
            </a:graphic>
          </wp:inline>
        </w:drawing>
      </w:r>
    </w:p>
    <w:p w14:paraId="077FE043" w14:textId="353071AF" w:rsidR="00FE55E5" w:rsidRDefault="008D458A" w:rsidP="008D458A">
      <w:pPr>
        <w:pStyle w:val="BodyText"/>
        <w:spacing w:before="435" w:line="360" w:lineRule="auto"/>
        <w:ind w:left="119" w:firstLine="1416"/>
      </w:pPr>
      <w:r w:rsidRPr="008D458A">
        <w:t xml:space="preserve">This community development project, initiated by our university in collaboration with the NGO, has made significant progress in raising awareness about the importance of education and healthcare for women and children in rural areas. By addressing critical gaps in educational access and healthcare services, the project has empowered communities to recognize the value of education, particularly for girls, and the necessity of maintaining good </w:t>
      </w:r>
      <w:r w:rsidRPr="008D458A">
        <w:lastRenderedPageBreak/>
        <w:t>health. Through strategic initiatives such as building schools, providing scholarships, organizing health camps, and conducting awareness campaigns, the project has fostered a sense of self-reliance and community spirit. Moving forward, continued efforts and partnerships will be essential to sustain these achievements and further enhance the well-being and opportunities for rural populations, ultimately contributing to a more equitable and educated society.</w:t>
      </w:r>
    </w:p>
    <w:sectPr w:rsidR="00FE55E5" w:rsidSect="008D458A">
      <w:pgSz w:w="12240" w:h="15840"/>
      <w:pgMar w:top="1800" w:right="700" w:bottom="280" w:left="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322CA"/>
    <w:multiLevelType w:val="multilevel"/>
    <w:tmpl w:val="B98EF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F1E9E"/>
    <w:multiLevelType w:val="hybridMultilevel"/>
    <w:tmpl w:val="A62EBFDA"/>
    <w:lvl w:ilvl="0" w:tplc="C63A3EBE">
      <w:start w:val="1"/>
      <w:numFmt w:val="decimal"/>
      <w:lvlText w:val="%1."/>
      <w:lvlJc w:val="left"/>
      <w:pPr>
        <w:ind w:left="1081" w:hanging="242"/>
      </w:pPr>
      <w:rPr>
        <w:rFonts w:ascii="Times New Roman" w:eastAsia="Times New Roman" w:hAnsi="Times New Roman" w:cs="Times New Roman" w:hint="default"/>
        <w:b/>
        <w:bCs/>
        <w:i w:val="0"/>
        <w:iCs w:val="0"/>
        <w:spacing w:val="0"/>
        <w:w w:val="96"/>
        <w:sz w:val="30"/>
        <w:szCs w:val="30"/>
        <w:lang w:val="en-US" w:eastAsia="en-US" w:bidi="ar-SA"/>
      </w:rPr>
    </w:lvl>
    <w:lvl w:ilvl="1" w:tplc="752C7912">
      <w:numFmt w:val="bullet"/>
      <w:lvlText w:val="•"/>
      <w:lvlJc w:val="left"/>
      <w:pPr>
        <w:ind w:left="155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2" w:tplc="43F6826C">
      <w:numFmt w:val="bullet"/>
      <w:lvlText w:val="•"/>
      <w:lvlJc w:val="left"/>
      <w:pPr>
        <w:ind w:left="2580" w:hanging="360"/>
      </w:pPr>
      <w:rPr>
        <w:rFonts w:hint="default"/>
        <w:lang w:val="en-US" w:eastAsia="en-US" w:bidi="ar-SA"/>
      </w:rPr>
    </w:lvl>
    <w:lvl w:ilvl="3" w:tplc="DFA440DE">
      <w:numFmt w:val="bullet"/>
      <w:lvlText w:val="•"/>
      <w:lvlJc w:val="left"/>
      <w:pPr>
        <w:ind w:left="3600" w:hanging="360"/>
      </w:pPr>
      <w:rPr>
        <w:rFonts w:hint="default"/>
        <w:lang w:val="en-US" w:eastAsia="en-US" w:bidi="ar-SA"/>
      </w:rPr>
    </w:lvl>
    <w:lvl w:ilvl="4" w:tplc="1752036C">
      <w:numFmt w:val="bullet"/>
      <w:lvlText w:val="•"/>
      <w:lvlJc w:val="left"/>
      <w:pPr>
        <w:ind w:left="4620" w:hanging="360"/>
      </w:pPr>
      <w:rPr>
        <w:rFonts w:hint="default"/>
        <w:lang w:val="en-US" w:eastAsia="en-US" w:bidi="ar-SA"/>
      </w:rPr>
    </w:lvl>
    <w:lvl w:ilvl="5" w:tplc="C00AAF5A">
      <w:numFmt w:val="bullet"/>
      <w:lvlText w:val="•"/>
      <w:lvlJc w:val="left"/>
      <w:pPr>
        <w:ind w:left="5640" w:hanging="360"/>
      </w:pPr>
      <w:rPr>
        <w:rFonts w:hint="default"/>
        <w:lang w:val="en-US" w:eastAsia="en-US" w:bidi="ar-SA"/>
      </w:rPr>
    </w:lvl>
    <w:lvl w:ilvl="6" w:tplc="9982B7CA">
      <w:numFmt w:val="bullet"/>
      <w:lvlText w:val="•"/>
      <w:lvlJc w:val="left"/>
      <w:pPr>
        <w:ind w:left="6660" w:hanging="360"/>
      </w:pPr>
      <w:rPr>
        <w:rFonts w:hint="default"/>
        <w:lang w:val="en-US" w:eastAsia="en-US" w:bidi="ar-SA"/>
      </w:rPr>
    </w:lvl>
    <w:lvl w:ilvl="7" w:tplc="74BA7E2C">
      <w:numFmt w:val="bullet"/>
      <w:lvlText w:val="•"/>
      <w:lvlJc w:val="left"/>
      <w:pPr>
        <w:ind w:left="7680" w:hanging="360"/>
      </w:pPr>
      <w:rPr>
        <w:rFonts w:hint="default"/>
        <w:lang w:val="en-US" w:eastAsia="en-US" w:bidi="ar-SA"/>
      </w:rPr>
    </w:lvl>
    <w:lvl w:ilvl="8" w:tplc="E7961E96">
      <w:numFmt w:val="bullet"/>
      <w:lvlText w:val="•"/>
      <w:lvlJc w:val="left"/>
      <w:pPr>
        <w:ind w:left="8700" w:hanging="360"/>
      </w:pPr>
      <w:rPr>
        <w:rFonts w:hint="default"/>
        <w:lang w:val="en-US" w:eastAsia="en-US" w:bidi="ar-SA"/>
      </w:rPr>
    </w:lvl>
  </w:abstractNum>
  <w:abstractNum w:abstractNumId="2" w15:restartNumberingAfterBreak="0">
    <w:nsid w:val="1352752A"/>
    <w:multiLevelType w:val="hybridMultilevel"/>
    <w:tmpl w:val="56268686"/>
    <w:lvl w:ilvl="0" w:tplc="6BB6B2EC">
      <w:numFmt w:val="bullet"/>
      <w:lvlText w:val="•"/>
      <w:lvlJc w:val="left"/>
      <w:pPr>
        <w:ind w:left="839" w:hanging="360"/>
      </w:pPr>
      <w:rPr>
        <w:rFonts w:ascii="Times New Roman" w:eastAsia="Times New Roman" w:hAnsi="Times New Roman" w:cs="Times New Roman" w:hint="default"/>
        <w:b w:val="0"/>
        <w:bCs w:val="0"/>
        <w:i w:val="0"/>
        <w:iCs w:val="0"/>
        <w:spacing w:val="0"/>
        <w:w w:val="99"/>
        <w:sz w:val="32"/>
        <w:szCs w:val="32"/>
        <w:lang w:val="en-US" w:eastAsia="en-US" w:bidi="ar-SA"/>
      </w:rPr>
    </w:lvl>
    <w:lvl w:ilvl="1" w:tplc="BC3E1906">
      <w:numFmt w:val="bullet"/>
      <w:lvlText w:val=""/>
      <w:lvlJc w:val="left"/>
      <w:pPr>
        <w:ind w:left="1559" w:hanging="360"/>
      </w:pPr>
      <w:rPr>
        <w:rFonts w:ascii="Symbol" w:eastAsia="Symbol" w:hAnsi="Symbol" w:cs="Symbol" w:hint="default"/>
        <w:b w:val="0"/>
        <w:bCs w:val="0"/>
        <w:i w:val="0"/>
        <w:iCs w:val="0"/>
        <w:spacing w:val="0"/>
        <w:w w:val="100"/>
        <w:sz w:val="28"/>
        <w:szCs w:val="28"/>
        <w:lang w:val="en-US" w:eastAsia="en-US" w:bidi="ar-SA"/>
      </w:rPr>
    </w:lvl>
    <w:lvl w:ilvl="2" w:tplc="3DF09530">
      <w:numFmt w:val="bullet"/>
      <w:lvlText w:val="•"/>
      <w:lvlJc w:val="left"/>
      <w:pPr>
        <w:ind w:left="2580" w:hanging="360"/>
      </w:pPr>
      <w:rPr>
        <w:rFonts w:hint="default"/>
        <w:lang w:val="en-US" w:eastAsia="en-US" w:bidi="ar-SA"/>
      </w:rPr>
    </w:lvl>
    <w:lvl w:ilvl="3" w:tplc="BF0A70D8">
      <w:numFmt w:val="bullet"/>
      <w:lvlText w:val="•"/>
      <w:lvlJc w:val="left"/>
      <w:pPr>
        <w:ind w:left="3600" w:hanging="360"/>
      </w:pPr>
      <w:rPr>
        <w:rFonts w:hint="default"/>
        <w:lang w:val="en-US" w:eastAsia="en-US" w:bidi="ar-SA"/>
      </w:rPr>
    </w:lvl>
    <w:lvl w:ilvl="4" w:tplc="680CF3DA">
      <w:numFmt w:val="bullet"/>
      <w:lvlText w:val="•"/>
      <w:lvlJc w:val="left"/>
      <w:pPr>
        <w:ind w:left="4620" w:hanging="360"/>
      </w:pPr>
      <w:rPr>
        <w:rFonts w:hint="default"/>
        <w:lang w:val="en-US" w:eastAsia="en-US" w:bidi="ar-SA"/>
      </w:rPr>
    </w:lvl>
    <w:lvl w:ilvl="5" w:tplc="79C4C088">
      <w:numFmt w:val="bullet"/>
      <w:lvlText w:val="•"/>
      <w:lvlJc w:val="left"/>
      <w:pPr>
        <w:ind w:left="5640" w:hanging="360"/>
      </w:pPr>
      <w:rPr>
        <w:rFonts w:hint="default"/>
        <w:lang w:val="en-US" w:eastAsia="en-US" w:bidi="ar-SA"/>
      </w:rPr>
    </w:lvl>
    <w:lvl w:ilvl="6" w:tplc="D1625802">
      <w:numFmt w:val="bullet"/>
      <w:lvlText w:val="•"/>
      <w:lvlJc w:val="left"/>
      <w:pPr>
        <w:ind w:left="6660" w:hanging="360"/>
      </w:pPr>
      <w:rPr>
        <w:rFonts w:hint="default"/>
        <w:lang w:val="en-US" w:eastAsia="en-US" w:bidi="ar-SA"/>
      </w:rPr>
    </w:lvl>
    <w:lvl w:ilvl="7" w:tplc="B1745676">
      <w:numFmt w:val="bullet"/>
      <w:lvlText w:val="•"/>
      <w:lvlJc w:val="left"/>
      <w:pPr>
        <w:ind w:left="7680" w:hanging="360"/>
      </w:pPr>
      <w:rPr>
        <w:rFonts w:hint="default"/>
        <w:lang w:val="en-US" w:eastAsia="en-US" w:bidi="ar-SA"/>
      </w:rPr>
    </w:lvl>
    <w:lvl w:ilvl="8" w:tplc="854AD994">
      <w:numFmt w:val="bullet"/>
      <w:lvlText w:val="•"/>
      <w:lvlJc w:val="left"/>
      <w:pPr>
        <w:ind w:left="8700" w:hanging="360"/>
      </w:pPr>
      <w:rPr>
        <w:rFonts w:hint="default"/>
        <w:lang w:val="en-US" w:eastAsia="en-US" w:bidi="ar-SA"/>
      </w:rPr>
    </w:lvl>
  </w:abstractNum>
  <w:abstractNum w:abstractNumId="3" w15:restartNumberingAfterBreak="0">
    <w:nsid w:val="3F5E2E05"/>
    <w:multiLevelType w:val="multilevel"/>
    <w:tmpl w:val="54D4A6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300276"/>
    <w:multiLevelType w:val="multilevel"/>
    <w:tmpl w:val="45A648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0541C5"/>
    <w:multiLevelType w:val="hybridMultilevel"/>
    <w:tmpl w:val="A9FA72B2"/>
    <w:lvl w:ilvl="0" w:tplc="BA88756C">
      <w:start w:val="1"/>
      <w:numFmt w:val="decimal"/>
      <w:lvlText w:val="%1."/>
      <w:lvlJc w:val="left"/>
      <w:pPr>
        <w:ind w:left="1078" w:hanging="242"/>
        <w:jc w:val="right"/>
      </w:pPr>
      <w:rPr>
        <w:rFonts w:ascii="Times New Roman" w:eastAsia="Times New Roman" w:hAnsi="Times New Roman" w:cs="Times New Roman" w:hint="default"/>
        <w:b/>
        <w:bCs/>
        <w:i w:val="0"/>
        <w:iCs w:val="0"/>
        <w:spacing w:val="0"/>
        <w:w w:val="96"/>
        <w:sz w:val="30"/>
        <w:szCs w:val="30"/>
        <w:lang w:val="en-US" w:eastAsia="en-US" w:bidi="ar-SA"/>
      </w:rPr>
    </w:lvl>
    <w:lvl w:ilvl="1" w:tplc="3692F362">
      <w:numFmt w:val="bullet"/>
      <w:lvlText w:val="•"/>
      <w:lvlJc w:val="left"/>
      <w:pPr>
        <w:ind w:left="1559" w:hanging="360"/>
      </w:pPr>
      <w:rPr>
        <w:rFonts w:ascii="Times New Roman" w:eastAsia="Times New Roman" w:hAnsi="Times New Roman" w:cs="Times New Roman" w:hint="default"/>
        <w:spacing w:val="0"/>
        <w:w w:val="100"/>
        <w:lang w:val="en-US" w:eastAsia="en-US" w:bidi="ar-SA"/>
      </w:rPr>
    </w:lvl>
    <w:lvl w:ilvl="2" w:tplc="9578C5DE">
      <w:numFmt w:val="bullet"/>
      <w:lvlText w:val="•"/>
      <w:lvlJc w:val="left"/>
      <w:pPr>
        <w:ind w:left="2580" w:hanging="360"/>
      </w:pPr>
      <w:rPr>
        <w:rFonts w:hint="default"/>
        <w:lang w:val="en-US" w:eastAsia="en-US" w:bidi="ar-SA"/>
      </w:rPr>
    </w:lvl>
    <w:lvl w:ilvl="3" w:tplc="6F767142">
      <w:numFmt w:val="bullet"/>
      <w:lvlText w:val="•"/>
      <w:lvlJc w:val="left"/>
      <w:pPr>
        <w:ind w:left="3600" w:hanging="360"/>
      </w:pPr>
      <w:rPr>
        <w:rFonts w:hint="default"/>
        <w:lang w:val="en-US" w:eastAsia="en-US" w:bidi="ar-SA"/>
      </w:rPr>
    </w:lvl>
    <w:lvl w:ilvl="4" w:tplc="793A18DE">
      <w:numFmt w:val="bullet"/>
      <w:lvlText w:val="•"/>
      <w:lvlJc w:val="left"/>
      <w:pPr>
        <w:ind w:left="4620" w:hanging="360"/>
      </w:pPr>
      <w:rPr>
        <w:rFonts w:hint="default"/>
        <w:lang w:val="en-US" w:eastAsia="en-US" w:bidi="ar-SA"/>
      </w:rPr>
    </w:lvl>
    <w:lvl w:ilvl="5" w:tplc="6EB8E5C6">
      <w:numFmt w:val="bullet"/>
      <w:lvlText w:val="•"/>
      <w:lvlJc w:val="left"/>
      <w:pPr>
        <w:ind w:left="5640" w:hanging="360"/>
      </w:pPr>
      <w:rPr>
        <w:rFonts w:hint="default"/>
        <w:lang w:val="en-US" w:eastAsia="en-US" w:bidi="ar-SA"/>
      </w:rPr>
    </w:lvl>
    <w:lvl w:ilvl="6" w:tplc="69485CF0">
      <w:numFmt w:val="bullet"/>
      <w:lvlText w:val="•"/>
      <w:lvlJc w:val="left"/>
      <w:pPr>
        <w:ind w:left="6660" w:hanging="360"/>
      </w:pPr>
      <w:rPr>
        <w:rFonts w:hint="default"/>
        <w:lang w:val="en-US" w:eastAsia="en-US" w:bidi="ar-SA"/>
      </w:rPr>
    </w:lvl>
    <w:lvl w:ilvl="7" w:tplc="F8F2F526">
      <w:numFmt w:val="bullet"/>
      <w:lvlText w:val="•"/>
      <w:lvlJc w:val="left"/>
      <w:pPr>
        <w:ind w:left="7680" w:hanging="360"/>
      </w:pPr>
      <w:rPr>
        <w:rFonts w:hint="default"/>
        <w:lang w:val="en-US" w:eastAsia="en-US" w:bidi="ar-SA"/>
      </w:rPr>
    </w:lvl>
    <w:lvl w:ilvl="8" w:tplc="7C4850C8">
      <w:numFmt w:val="bullet"/>
      <w:lvlText w:val="•"/>
      <w:lvlJc w:val="left"/>
      <w:pPr>
        <w:ind w:left="8700" w:hanging="360"/>
      </w:pPr>
      <w:rPr>
        <w:rFonts w:hint="default"/>
        <w:lang w:val="en-US" w:eastAsia="en-US" w:bidi="ar-SA"/>
      </w:rPr>
    </w:lvl>
  </w:abstractNum>
  <w:abstractNum w:abstractNumId="6" w15:restartNumberingAfterBreak="0">
    <w:nsid w:val="4FD20248"/>
    <w:multiLevelType w:val="multilevel"/>
    <w:tmpl w:val="7616A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830EAE"/>
    <w:multiLevelType w:val="hybridMultilevel"/>
    <w:tmpl w:val="B88093A2"/>
    <w:lvl w:ilvl="0" w:tplc="490CA44A">
      <w:start w:val="1"/>
      <w:numFmt w:val="decimal"/>
      <w:lvlText w:val="%1."/>
      <w:lvlJc w:val="left"/>
      <w:pPr>
        <w:ind w:left="1078" w:hanging="242"/>
        <w:jc w:val="right"/>
      </w:pPr>
      <w:rPr>
        <w:rFonts w:ascii="Times New Roman" w:eastAsia="Times New Roman" w:hAnsi="Times New Roman" w:cs="Times New Roman" w:hint="default"/>
        <w:b/>
        <w:bCs/>
        <w:i w:val="0"/>
        <w:iCs w:val="0"/>
        <w:spacing w:val="0"/>
        <w:w w:val="96"/>
        <w:sz w:val="30"/>
        <w:szCs w:val="30"/>
        <w:lang w:val="en-US" w:eastAsia="en-US" w:bidi="ar-SA"/>
      </w:rPr>
    </w:lvl>
    <w:lvl w:ilvl="1" w:tplc="476437D8">
      <w:numFmt w:val="bullet"/>
      <w:lvlText w:val="•"/>
      <w:lvlJc w:val="left"/>
      <w:pPr>
        <w:ind w:left="2046" w:hanging="242"/>
      </w:pPr>
      <w:rPr>
        <w:rFonts w:hint="default"/>
        <w:lang w:val="en-US" w:eastAsia="en-US" w:bidi="ar-SA"/>
      </w:rPr>
    </w:lvl>
    <w:lvl w:ilvl="2" w:tplc="B240F90C">
      <w:numFmt w:val="bullet"/>
      <w:lvlText w:val="•"/>
      <w:lvlJc w:val="left"/>
      <w:pPr>
        <w:ind w:left="3012" w:hanging="242"/>
      </w:pPr>
      <w:rPr>
        <w:rFonts w:hint="default"/>
        <w:lang w:val="en-US" w:eastAsia="en-US" w:bidi="ar-SA"/>
      </w:rPr>
    </w:lvl>
    <w:lvl w:ilvl="3" w:tplc="D7821F1A">
      <w:numFmt w:val="bullet"/>
      <w:lvlText w:val="•"/>
      <w:lvlJc w:val="left"/>
      <w:pPr>
        <w:ind w:left="3978" w:hanging="242"/>
      </w:pPr>
      <w:rPr>
        <w:rFonts w:hint="default"/>
        <w:lang w:val="en-US" w:eastAsia="en-US" w:bidi="ar-SA"/>
      </w:rPr>
    </w:lvl>
    <w:lvl w:ilvl="4" w:tplc="7A86C800">
      <w:numFmt w:val="bullet"/>
      <w:lvlText w:val="•"/>
      <w:lvlJc w:val="left"/>
      <w:pPr>
        <w:ind w:left="4944" w:hanging="242"/>
      </w:pPr>
      <w:rPr>
        <w:rFonts w:hint="default"/>
        <w:lang w:val="en-US" w:eastAsia="en-US" w:bidi="ar-SA"/>
      </w:rPr>
    </w:lvl>
    <w:lvl w:ilvl="5" w:tplc="1F6A86C2">
      <w:numFmt w:val="bullet"/>
      <w:lvlText w:val="•"/>
      <w:lvlJc w:val="left"/>
      <w:pPr>
        <w:ind w:left="5910" w:hanging="242"/>
      </w:pPr>
      <w:rPr>
        <w:rFonts w:hint="default"/>
        <w:lang w:val="en-US" w:eastAsia="en-US" w:bidi="ar-SA"/>
      </w:rPr>
    </w:lvl>
    <w:lvl w:ilvl="6" w:tplc="48C4E11C">
      <w:numFmt w:val="bullet"/>
      <w:lvlText w:val="•"/>
      <w:lvlJc w:val="left"/>
      <w:pPr>
        <w:ind w:left="6876" w:hanging="242"/>
      </w:pPr>
      <w:rPr>
        <w:rFonts w:hint="default"/>
        <w:lang w:val="en-US" w:eastAsia="en-US" w:bidi="ar-SA"/>
      </w:rPr>
    </w:lvl>
    <w:lvl w:ilvl="7" w:tplc="B22A9188">
      <w:numFmt w:val="bullet"/>
      <w:lvlText w:val="•"/>
      <w:lvlJc w:val="left"/>
      <w:pPr>
        <w:ind w:left="7842" w:hanging="242"/>
      </w:pPr>
      <w:rPr>
        <w:rFonts w:hint="default"/>
        <w:lang w:val="en-US" w:eastAsia="en-US" w:bidi="ar-SA"/>
      </w:rPr>
    </w:lvl>
    <w:lvl w:ilvl="8" w:tplc="8E8C1DB0">
      <w:numFmt w:val="bullet"/>
      <w:lvlText w:val="•"/>
      <w:lvlJc w:val="left"/>
      <w:pPr>
        <w:ind w:left="8808" w:hanging="242"/>
      </w:pPr>
      <w:rPr>
        <w:rFonts w:hint="default"/>
        <w:lang w:val="en-US" w:eastAsia="en-US" w:bidi="ar-SA"/>
      </w:rPr>
    </w:lvl>
  </w:abstractNum>
  <w:abstractNum w:abstractNumId="8" w15:restartNumberingAfterBreak="0">
    <w:nsid w:val="588E7A24"/>
    <w:multiLevelType w:val="multilevel"/>
    <w:tmpl w:val="09E4D0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FE56D3"/>
    <w:multiLevelType w:val="hybridMultilevel"/>
    <w:tmpl w:val="2800ECC0"/>
    <w:lvl w:ilvl="0" w:tplc="2758CF56">
      <w:start w:val="1"/>
      <w:numFmt w:val="decimal"/>
      <w:lvlText w:val="%1."/>
      <w:lvlJc w:val="left"/>
      <w:pPr>
        <w:ind w:left="1081" w:hanging="242"/>
      </w:pPr>
      <w:rPr>
        <w:rFonts w:ascii="Times New Roman" w:eastAsia="Times New Roman" w:hAnsi="Times New Roman" w:cs="Times New Roman" w:hint="default"/>
        <w:b/>
        <w:bCs/>
        <w:i w:val="0"/>
        <w:iCs w:val="0"/>
        <w:spacing w:val="0"/>
        <w:w w:val="96"/>
        <w:sz w:val="30"/>
        <w:szCs w:val="30"/>
        <w:lang w:val="en-US" w:eastAsia="en-US" w:bidi="ar-SA"/>
      </w:rPr>
    </w:lvl>
    <w:lvl w:ilvl="1" w:tplc="AEC8D532">
      <w:numFmt w:val="bullet"/>
      <w:lvlText w:val=""/>
      <w:lvlJc w:val="left"/>
      <w:pPr>
        <w:ind w:left="1559" w:hanging="360"/>
      </w:pPr>
      <w:rPr>
        <w:rFonts w:ascii="Symbol" w:eastAsia="Symbol" w:hAnsi="Symbol" w:cs="Symbol" w:hint="default"/>
        <w:b w:val="0"/>
        <w:bCs w:val="0"/>
        <w:i w:val="0"/>
        <w:iCs w:val="0"/>
        <w:spacing w:val="0"/>
        <w:w w:val="100"/>
        <w:sz w:val="28"/>
        <w:szCs w:val="28"/>
        <w:lang w:val="en-US" w:eastAsia="en-US" w:bidi="ar-SA"/>
      </w:rPr>
    </w:lvl>
    <w:lvl w:ilvl="2" w:tplc="8202EE14">
      <w:numFmt w:val="bullet"/>
      <w:lvlText w:val="•"/>
      <w:lvlJc w:val="left"/>
      <w:pPr>
        <w:ind w:left="2580" w:hanging="360"/>
      </w:pPr>
      <w:rPr>
        <w:rFonts w:hint="default"/>
        <w:lang w:val="en-US" w:eastAsia="en-US" w:bidi="ar-SA"/>
      </w:rPr>
    </w:lvl>
    <w:lvl w:ilvl="3" w:tplc="F828E30E">
      <w:numFmt w:val="bullet"/>
      <w:lvlText w:val="•"/>
      <w:lvlJc w:val="left"/>
      <w:pPr>
        <w:ind w:left="3600" w:hanging="360"/>
      </w:pPr>
      <w:rPr>
        <w:rFonts w:hint="default"/>
        <w:lang w:val="en-US" w:eastAsia="en-US" w:bidi="ar-SA"/>
      </w:rPr>
    </w:lvl>
    <w:lvl w:ilvl="4" w:tplc="4FF848E2">
      <w:numFmt w:val="bullet"/>
      <w:lvlText w:val="•"/>
      <w:lvlJc w:val="left"/>
      <w:pPr>
        <w:ind w:left="4620" w:hanging="360"/>
      </w:pPr>
      <w:rPr>
        <w:rFonts w:hint="default"/>
        <w:lang w:val="en-US" w:eastAsia="en-US" w:bidi="ar-SA"/>
      </w:rPr>
    </w:lvl>
    <w:lvl w:ilvl="5" w:tplc="75E41D68">
      <w:numFmt w:val="bullet"/>
      <w:lvlText w:val="•"/>
      <w:lvlJc w:val="left"/>
      <w:pPr>
        <w:ind w:left="5640" w:hanging="360"/>
      </w:pPr>
      <w:rPr>
        <w:rFonts w:hint="default"/>
        <w:lang w:val="en-US" w:eastAsia="en-US" w:bidi="ar-SA"/>
      </w:rPr>
    </w:lvl>
    <w:lvl w:ilvl="6" w:tplc="86C81560">
      <w:numFmt w:val="bullet"/>
      <w:lvlText w:val="•"/>
      <w:lvlJc w:val="left"/>
      <w:pPr>
        <w:ind w:left="6660" w:hanging="360"/>
      </w:pPr>
      <w:rPr>
        <w:rFonts w:hint="default"/>
        <w:lang w:val="en-US" w:eastAsia="en-US" w:bidi="ar-SA"/>
      </w:rPr>
    </w:lvl>
    <w:lvl w:ilvl="7" w:tplc="4F9ED6C6">
      <w:numFmt w:val="bullet"/>
      <w:lvlText w:val="•"/>
      <w:lvlJc w:val="left"/>
      <w:pPr>
        <w:ind w:left="7680" w:hanging="360"/>
      </w:pPr>
      <w:rPr>
        <w:rFonts w:hint="default"/>
        <w:lang w:val="en-US" w:eastAsia="en-US" w:bidi="ar-SA"/>
      </w:rPr>
    </w:lvl>
    <w:lvl w:ilvl="8" w:tplc="28F6C348">
      <w:numFmt w:val="bullet"/>
      <w:lvlText w:val="•"/>
      <w:lvlJc w:val="left"/>
      <w:pPr>
        <w:ind w:left="8700" w:hanging="360"/>
      </w:pPr>
      <w:rPr>
        <w:rFonts w:hint="default"/>
        <w:lang w:val="en-US" w:eastAsia="en-US" w:bidi="ar-SA"/>
      </w:rPr>
    </w:lvl>
  </w:abstractNum>
  <w:abstractNum w:abstractNumId="10" w15:restartNumberingAfterBreak="0">
    <w:nsid w:val="7630622E"/>
    <w:multiLevelType w:val="hybridMultilevel"/>
    <w:tmpl w:val="8FEA91EE"/>
    <w:lvl w:ilvl="0" w:tplc="DB8C386A">
      <w:numFmt w:val="bullet"/>
      <w:lvlText w:val="•"/>
      <w:lvlJc w:val="left"/>
      <w:pPr>
        <w:ind w:left="1480" w:hanging="360"/>
      </w:pPr>
      <w:rPr>
        <w:rFonts w:ascii="Arial MT" w:eastAsia="Arial MT" w:hAnsi="Arial MT" w:cs="Arial MT" w:hint="default"/>
        <w:spacing w:val="0"/>
        <w:w w:val="100"/>
        <w:lang w:val="en-US" w:eastAsia="en-US" w:bidi="ar-SA"/>
      </w:rPr>
    </w:lvl>
    <w:lvl w:ilvl="1" w:tplc="AB847E3E">
      <w:numFmt w:val="bullet"/>
      <w:lvlText w:val="•"/>
      <w:lvlJc w:val="left"/>
      <w:pPr>
        <w:ind w:left="2406" w:hanging="360"/>
      </w:pPr>
      <w:rPr>
        <w:rFonts w:hint="default"/>
        <w:lang w:val="en-US" w:eastAsia="en-US" w:bidi="ar-SA"/>
      </w:rPr>
    </w:lvl>
    <w:lvl w:ilvl="2" w:tplc="8D58D9C4">
      <w:numFmt w:val="bullet"/>
      <w:lvlText w:val="•"/>
      <w:lvlJc w:val="left"/>
      <w:pPr>
        <w:ind w:left="3332" w:hanging="360"/>
      </w:pPr>
      <w:rPr>
        <w:rFonts w:hint="default"/>
        <w:lang w:val="en-US" w:eastAsia="en-US" w:bidi="ar-SA"/>
      </w:rPr>
    </w:lvl>
    <w:lvl w:ilvl="3" w:tplc="F6E69F1E">
      <w:numFmt w:val="bullet"/>
      <w:lvlText w:val="•"/>
      <w:lvlJc w:val="left"/>
      <w:pPr>
        <w:ind w:left="4258" w:hanging="360"/>
      </w:pPr>
      <w:rPr>
        <w:rFonts w:hint="default"/>
        <w:lang w:val="en-US" w:eastAsia="en-US" w:bidi="ar-SA"/>
      </w:rPr>
    </w:lvl>
    <w:lvl w:ilvl="4" w:tplc="DA826878">
      <w:numFmt w:val="bullet"/>
      <w:lvlText w:val="•"/>
      <w:lvlJc w:val="left"/>
      <w:pPr>
        <w:ind w:left="5184" w:hanging="360"/>
      </w:pPr>
      <w:rPr>
        <w:rFonts w:hint="default"/>
        <w:lang w:val="en-US" w:eastAsia="en-US" w:bidi="ar-SA"/>
      </w:rPr>
    </w:lvl>
    <w:lvl w:ilvl="5" w:tplc="23561494">
      <w:numFmt w:val="bullet"/>
      <w:lvlText w:val="•"/>
      <w:lvlJc w:val="left"/>
      <w:pPr>
        <w:ind w:left="6110" w:hanging="360"/>
      </w:pPr>
      <w:rPr>
        <w:rFonts w:hint="default"/>
        <w:lang w:val="en-US" w:eastAsia="en-US" w:bidi="ar-SA"/>
      </w:rPr>
    </w:lvl>
    <w:lvl w:ilvl="6" w:tplc="F6548148">
      <w:numFmt w:val="bullet"/>
      <w:lvlText w:val="•"/>
      <w:lvlJc w:val="left"/>
      <w:pPr>
        <w:ind w:left="7036" w:hanging="360"/>
      </w:pPr>
      <w:rPr>
        <w:rFonts w:hint="default"/>
        <w:lang w:val="en-US" w:eastAsia="en-US" w:bidi="ar-SA"/>
      </w:rPr>
    </w:lvl>
    <w:lvl w:ilvl="7" w:tplc="163437D2">
      <w:numFmt w:val="bullet"/>
      <w:lvlText w:val="•"/>
      <w:lvlJc w:val="left"/>
      <w:pPr>
        <w:ind w:left="7962" w:hanging="360"/>
      </w:pPr>
      <w:rPr>
        <w:rFonts w:hint="default"/>
        <w:lang w:val="en-US" w:eastAsia="en-US" w:bidi="ar-SA"/>
      </w:rPr>
    </w:lvl>
    <w:lvl w:ilvl="8" w:tplc="D3EEF242">
      <w:numFmt w:val="bullet"/>
      <w:lvlText w:val="•"/>
      <w:lvlJc w:val="left"/>
      <w:pPr>
        <w:ind w:left="8888" w:hanging="360"/>
      </w:pPr>
      <w:rPr>
        <w:rFonts w:hint="default"/>
        <w:lang w:val="en-US" w:eastAsia="en-US" w:bidi="ar-SA"/>
      </w:rPr>
    </w:lvl>
  </w:abstractNum>
  <w:abstractNum w:abstractNumId="11" w15:restartNumberingAfterBreak="0">
    <w:nsid w:val="770F490B"/>
    <w:multiLevelType w:val="hybridMultilevel"/>
    <w:tmpl w:val="D77EBBB0"/>
    <w:lvl w:ilvl="0" w:tplc="F49A68B2">
      <w:start w:val="1"/>
      <w:numFmt w:val="decimal"/>
      <w:lvlText w:val="%1."/>
      <w:lvlJc w:val="left"/>
      <w:pPr>
        <w:ind w:left="482" w:hanging="363"/>
      </w:pPr>
      <w:rPr>
        <w:rFonts w:hint="default"/>
        <w:spacing w:val="0"/>
        <w:w w:val="100"/>
        <w:lang w:val="en-US" w:eastAsia="en-US" w:bidi="ar-SA"/>
      </w:rPr>
    </w:lvl>
    <w:lvl w:ilvl="1" w:tplc="DBE80E4A">
      <w:numFmt w:val="bullet"/>
      <w:lvlText w:val="•"/>
      <w:lvlJc w:val="left"/>
      <w:pPr>
        <w:ind w:left="1506" w:hanging="363"/>
      </w:pPr>
      <w:rPr>
        <w:rFonts w:hint="default"/>
        <w:lang w:val="en-US" w:eastAsia="en-US" w:bidi="ar-SA"/>
      </w:rPr>
    </w:lvl>
    <w:lvl w:ilvl="2" w:tplc="91F85DAE">
      <w:numFmt w:val="bullet"/>
      <w:lvlText w:val="•"/>
      <w:lvlJc w:val="left"/>
      <w:pPr>
        <w:ind w:left="2532" w:hanging="363"/>
      </w:pPr>
      <w:rPr>
        <w:rFonts w:hint="default"/>
        <w:lang w:val="en-US" w:eastAsia="en-US" w:bidi="ar-SA"/>
      </w:rPr>
    </w:lvl>
    <w:lvl w:ilvl="3" w:tplc="4570539A">
      <w:numFmt w:val="bullet"/>
      <w:lvlText w:val="•"/>
      <w:lvlJc w:val="left"/>
      <w:pPr>
        <w:ind w:left="3558" w:hanging="363"/>
      </w:pPr>
      <w:rPr>
        <w:rFonts w:hint="default"/>
        <w:lang w:val="en-US" w:eastAsia="en-US" w:bidi="ar-SA"/>
      </w:rPr>
    </w:lvl>
    <w:lvl w:ilvl="4" w:tplc="B7EE9566">
      <w:numFmt w:val="bullet"/>
      <w:lvlText w:val="•"/>
      <w:lvlJc w:val="left"/>
      <w:pPr>
        <w:ind w:left="4584" w:hanging="363"/>
      </w:pPr>
      <w:rPr>
        <w:rFonts w:hint="default"/>
        <w:lang w:val="en-US" w:eastAsia="en-US" w:bidi="ar-SA"/>
      </w:rPr>
    </w:lvl>
    <w:lvl w:ilvl="5" w:tplc="E1D6888E">
      <w:numFmt w:val="bullet"/>
      <w:lvlText w:val="•"/>
      <w:lvlJc w:val="left"/>
      <w:pPr>
        <w:ind w:left="5610" w:hanging="363"/>
      </w:pPr>
      <w:rPr>
        <w:rFonts w:hint="default"/>
        <w:lang w:val="en-US" w:eastAsia="en-US" w:bidi="ar-SA"/>
      </w:rPr>
    </w:lvl>
    <w:lvl w:ilvl="6" w:tplc="557CCC34">
      <w:numFmt w:val="bullet"/>
      <w:lvlText w:val="•"/>
      <w:lvlJc w:val="left"/>
      <w:pPr>
        <w:ind w:left="6636" w:hanging="363"/>
      </w:pPr>
      <w:rPr>
        <w:rFonts w:hint="default"/>
        <w:lang w:val="en-US" w:eastAsia="en-US" w:bidi="ar-SA"/>
      </w:rPr>
    </w:lvl>
    <w:lvl w:ilvl="7" w:tplc="61F0B17C">
      <w:numFmt w:val="bullet"/>
      <w:lvlText w:val="•"/>
      <w:lvlJc w:val="left"/>
      <w:pPr>
        <w:ind w:left="7662" w:hanging="363"/>
      </w:pPr>
      <w:rPr>
        <w:rFonts w:hint="default"/>
        <w:lang w:val="en-US" w:eastAsia="en-US" w:bidi="ar-SA"/>
      </w:rPr>
    </w:lvl>
    <w:lvl w:ilvl="8" w:tplc="598EFAAA">
      <w:numFmt w:val="bullet"/>
      <w:lvlText w:val="•"/>
      <w:lvlJc w:val="left"/>
      <w:pPr>
        <w:ind w:left="8688" w:hanging="363"/>
      </w:pPr>
      <w:rPr>
        <w:rFonts w:hint="default"/>
        <w:lang w:val="en-US" w:eastAsia="en-US" w:bidi="ar-SA"/>
      </w:rPr>
    </w:lvl>
  </w:abstractNum>
  <w:abstractNum w:abstractNumId="12" w15:restartNumberingAfterBreak="0">
    <w:nsid w:val="7C232D77"/>
    <w:multiLevelType w:val="multilevel"/>
    <w:tmpl w:val="F410D1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F061FA"/>
    <w:multiLevelType w:val="multilevel"/>
    <w:tmpl w:val="EF0C3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331943">
    <w:abstractNumId w:val="11"/>
  </w:num>
  <w:num w:numId="2" w16cid:durableId="588930072">
    <w:abstractNumId w:val="7"/>
  </w:num>
  <w:num w:numId="3" w16cid:durableId="1526865435">
    <w:abstractNumId w:val="2"/>
  </w:num>
  <w:num w:numId="4" w16cid:durableId="69932280">
    <w:abstractNumId w:val="9"/>
  </w:num>
  <w:num w:numId="5" w16cid:durableId="1067916524">
    <w:abstractNumId w:val="5"/>
  </w:num>
  <w:num w:numId="6" w16cid:durableId="1566335641">
    <w:abstractNumId w:val="1"/>
  </w:num>
  <w:num w:numId="7" w16cid:durableId="83108298">
    <w:abstractNumId w:val="10"/>
  </w:num>
  <w:num w:numId="8" w16cid:durableId="304092374">
    <w:abstractNumId w:val="6"/>
  </w:num>
  <w:num w:numId="9" w16cid:durableId="1592393910">
    <w:abstractNumId w:val="0"/>
  </w:num>
  <w:num w:numId="10" w16cid:durableId="1057823844">
    <w:abstractNumId w:val="13"/>
  </w:num>
  <w:num w:numId="11" w16cid:durableId="1457335560">
    <w:abstractNumId w:val="8"/>
  </w:num>
  <w:num w:numId="12" w16cid:durableId="461580218">
    <w:abstractNumId w:val="4"/>
  </w:num>
  <w:num w:numId="13" w16cid:durableId="485168095">
    <w:abstractNumId w:val="3"/>
  </w:num>
  <w:num w:numId="14" w16cid:durableId="3918512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5E5"/>
    <w:rsid w:val="00115212"/>
    <w:rsid w:val="002208DF"/>
    <w:rsid w:val="00326817"/>
    <w:rsid w:val="003D406F"/>
    <w:rsid w:val="004A480C"/>
    <w:rsid w:val="0059277C"/>
    <w:rsid w:val="00594633"/>
    <w:rsid w:val="00623AA4"/>
    <w:rsid w:val="007E403A"/>
    <w:rsid w:val="007E7517"/>
    <w:rsid w:val="008D458A"/>
    <w:rsid w:val="00944BCA"/>
    <w:rsid w:val="009642DC"/>
    <w:rsid w:val="00DF1694"/>
    <w:rsid w:val="00FC76E5"/>
    <w:rsid w:val="00FD3A7F"/>
    <w:rsid w:val="00FE55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C0156"/>
  <w15:docId w15:val="{41D75F01-F663-41A4-BB53-53409B05F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15" w:right="600"/>
      <w:jc w:val="center"/>
      <w:outlineLvl w:val="0"/>
    </w:pPr>
    <w:rPr>
      <w:sz w:val="44"/>
      <w:szCs w:val="44"/>
    </w:rPr>
  </w:style>
  <w:style w:type="paragraph" w:styleId="Heading2">
    <w:name w:val="heading 2"/>
    <w:basedOn w:val="Normal"/>
    <w:uiPriority w:val="9"/>
    <w:unhideWhenUsed/>
    <w:qFormat/>
    <w:pPr>
      <w:spacing w:before="61"/>
      <w:ind w:left="615" w:right="535"/>
      <w:jc w:val="center"/>
      <w:outlineLvl w:val="1"/>
    </w:pPr>
    <w:rPr>
      <w:sz w:val="40"/>
      <w:szCs w:val="40"/>
    </w:rPr>
  </w:style>
  <w:style w:type="paragraph" w:styleId="Heading3">
    <w:name w:val="heading 3"/>
    <w:basedOn w:val="Normal"/>
    <w:uiPriority w:val="9"/>
    <w:unhideWhenUsed/>
    <w:qFormat/>
    <w:pPr>
      <w:ind w:left="615" w:right="535"/>
      <w:jc w:val="center"/>
      <w:outlineLvl w:val="2"/>
    </w:pPr>
    <w:rPr>
      <w:sz w:val="40"/>
      <w:szCs w:val="40"/>
    </w:rPr>
  </w:style>
  <w:style w:type="paragraph" w:styleId="Heading4">
    <w:name w:val="heading 4"/>
    <w:basedOn w:val="Normal"/>
    <w:uiPriority w:val="9"/>
    <w:unhideWhenUsed/>
    <w:qFormat/>
    <w:pPr>
      <w:ind w:left="1078" w:hanging="239"/>
      <w:outlineLvl w:val="3"/>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line="504" w:lineRule="exact"/>
      <w:ind w:left="615" w:right="597"/>
      <w:jc w:val="center"/>
    </w:pPr>
    <w:rPr>
      <w:b/>
      <w:bCs/>
      <w:sz w:val="44"/>
      <w:szCs w:val="44"/>
    </w:rPr>
  </w:style>
  <w:style w:type="paragraph" w:styleId="ListParagraph">
    <w:name w:val="List Paragraph"/>
    <w:basedOn w:val="Normal"/>
    <w:uiPriority w:val="1"/>
    <w:qFormat/>
    <w:pPr>
      <w:ind w:left="1559"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9642DC"/>
    <w:rPr>
      <w:color w:val="0000FF" w:themeColor="hyperlink"/>
      <w:u w:val="single"/>
    </w:rPr>
  </w:style>
  <w:style w:type="character" w:styleId="UnresolvedMention">
    <w:name w:val="Unresolved Mention"/>
    <w:basedOn w:val="DefaultParagraphFont"/>
    <w:uiPriority w:val="99"/>
    <w:semiHidden/>
    <w:unhideWhenUsed/>
    <w:rsid w:val="009642DC"/>
    <w:rPr>
      <w:color w:val="605E5C"/>
      <w:shd w:val="clear" w:color="auto" w:fill="E1DFDD"/>
    </w:rPr>
  </w:style>
  <w:style w:type="character" w:styleId="FollowedHyperlink">
    <w:name w:val="FollowedHyperlink"/>
    <w:basedOn w:val="DefaultParagraphFont"/>
    <w:uiPriority w:val="99"/>
    <w:semiHidden/>
    <w:unhideWhenUsed/>
    <w:rsid w:val="009642D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3566352">
      <w:bodyDiv w:val="1"/>
      <w:marLeft w:val="0"/>
      <w:marRight w:val="0"/>
      <w:marTop w:val="0"/>
      <w:marBottom w:val="0"/>
      <w:divBdr>
        <w:top w:val="none" w:sz="0" w:space="0" w:color="auto"/>
        <w:left w:val="none" w:sz="0" w:space="0" w:color="auto"/>
        <w:bottom w:val="none" w:sz="0" w:space="0" w:color="auto"/>
        <w:right w:val="none" w:sz="0" w:space="0" w:color="auto"/>
      </w:divBdr>
    </w:div>
    <w:div w:id="15838792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51A03-87CA-4FB2-B076-8D590E39E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20</Pages>
  <Words>1445</Words>
  <Characters>8237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Mandeep Singh</dc:creator>
  <cp:keywords/>
  <dc:description/>
  <cp:lastModifiedBy>Shreya Bajaj</cp:lastModifiedBy>
  <cp:revision>1</cp:revision>
  <cp:lastPrinted>2024-08-29T07:25:00Z</cp:lastPrinted>
  <dcterms:created xsi:type="dcterms:W3CDTF">2024-08-24T16:18:00Z</dcterms:created>
  <dcterms:modified xsi:type="dcterms:W3CDTF">2024-09-07T20:36:00Z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2024-07-20T00:00:00Z</vt:filetime>
  </property>
  <property fmtid="{D5CDD505-2E9C-101B-9397-08002B2CF9AE}" pid="3" name="Creator">
    <vt:lpwstr>Microsoft® Word 2021</vt:lpwstr>
  </property>
  <property fmtid="{D5CDD505-2E9C-101B-9397-08002B2CF9AE}" pid="4" name="LastSaved">
    <vt:filetime>2024-08-24T00:00:00Z</vt:filetime>
  </property>
  <property fmtid="{D5CDD505-2E9C-101B-9397-08002B2CF9AE}" pid="5" name="Producer">
    <vt:lpwstr>Microsoft® Word 2021</vt:lpwstr>
  </property>
</Properties>
</file>