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7C5A" w14:textId="61107024" w:rsidR="00E740C6" w:rsidRDefault="00E740C6">
      <w:pPr>
        <w:rPr>
          <w:rFonts w:ascii="Amasis MT Pro Black" w:hAnsi="Amasis MT Pro Black"/>
          <w:sz w:val="28"/>
          <w:szCs w:val="28"/>
        </w:rPr>
      </w:pPr>
      <w:r w:rsidRPr="00E740C6">
        <w:rPr>
          <w:rFonts w:ascii="Amasis MT Pro Black" w:hAnsi="Amasis MT Pro Black"/>
          <w:sz w:val="28"/>
          <w:szCs w:val="28"/>
        </w:rPr>
        <w:t xml:space="preserve">NAME : </w:t>
      </w:r>
      <w:r w:rsidR="00D6591F">
        <w:rPr>
          <w:rFonts w:ascii="Amasis MT Pro Black" w:hAnsi="Amasis MT Pro Black"/>
          <w:sz w:val="28"/>
          <w:szCs w:val="28"/>
        </w:rPr>
        <w:t>ARNAV GUPTA</w:t>
      </w:r>
      <w:r w:rsidRPr="00E740C6">
        <w:rPr>
          <w:rFonts w:ascii="Amasis MT Pro Black" w:hAnsi="Amasis MT Pro Black"/>
          <w:sz w:val="28"/>
          <w:szCs w:val="28"/>
        </w:rPr>
        <w:t xml:space="preserve">                                                   </w:t>
      </w:r>
      <w:r>
        <w:rPr>
          <w:rFonts w:ascii="Amasis MT Pro Black" w:hAnsi="Amasis MT Pro Black"/>
          <w:sz w:val="28"/>
          <w:szCs w:val="28"/>
        </w:rPr>
        <w:t xml:space="preserve">                </w:t>
      </w:r>
      <w:r w:rsidRPr="00E740C6">
        <w:rPr>
          <w:rFonts w:ascii="Amasis MT Pro Black" w:hAnsi="Amasis MT Pro Black"/>
          <w:sz w:val="28"/>
          <w:szCs w:val="28"/>
        </w:rPr>
        <w:t>REG. NO. : 23FE10</w:t>
      </w:r>
      <w:r w:rsidR="009B46D7">
        <w:rPr>
          <w:rFonts w:ascii="Amasis MT Pro Black" w:hAnsi="Amasis MT Pro Black"/>
          <w:sz w:val="28"/>
          <w:szCs w:val="28"/>
        </w:rPr>
        <w:t>CSE</w:t>
      </w:r>
      <w:r w:rsidRPr="00E740C6">
        <w:rPr>
          <w:rFonts w:ascii="Amasis MT Pro Black" w:hAnsi="Amasis MT Pro Black"/>
          <w:sz w:val="28"/>
          <w:szCs w:val="28"/>
        </w:rPr>
        <w:t>00</w:t>
      </w:r>
      <w:r w:rsidR="009B46D7">
        <w:rPr>
          <w:rFonts w:ascii="Amasis MT Pro Black" w:hAnsi="Amasis MT Pro Black"/>
          <w:sz w:val="28"/>
          <w:szCs w:val="28"/>
        </w:rPr>
        <w:t>31</w:t>
      </w:r>
      <w:r w:rsidR="00D6591F">
        <w:rPr>
          <w:rFonts w:ascii="Amasis MT Pro Black" w:hAnsi="Amasis MT Pro Black"/>
          <w:sz w:val="28"/>
          <w:szCs w:val="28"/>
        </w:rPr>
        <w:t>7</w:t>
      </w:r>
      <w:r w:rsidRPr="00E740C6">
        <w:rPr>
          <w:rFonts w:ascii="Amasis MT Pro Black" w:hAnsi="Amasis MT Pro Black"/>
          <w:sz w:val="28"/>
          <w:szCs w:val="28"/>
        </w:rPr>
        <w:t xml:space="preserve">              SECTION : </w:t>
      </w:r>
      <w:r w:rsidR="00D6591F">
        <w:rPr>
          <w:rFonts w:ascii="Amasis MT Pro Black" w:hAnsi="Amasis MT Pro Black"/>
          <w:sz w:val="28"/>
          <w:szCs w:val="28"/>
        </w:rPr>
        <w:t>F</w:t>
      </w:r>
      <w:r w:rsidRPr="00E740C6">
        <w:rPr>
          <w:rFonts w:ascii="Amasis MT Pro Black" w:hAnsi="Amasis MT Pro Black"/>
          <w:sz w:val="28"/>
          <w:szCs w:val="28"/>
        </w:rPr>
        <w:t>1</w:t>
      </w:r>
    </w:p>
    <w:p w14:paraId="5D4328F4" w14:textId="0F50B335" w:rsidR="00A05D45" w:rsidRDefault="00A05D45">
      <w:pPr>
        <w:rPr>
          <w:rFonts w:ascii="Amasis MT Pro Black" w:hAnsi="Amasis MT Pro Black"/>
          <w:sz w:val="28"/>
          <w:szCs w:val="28"/>
        </w:rPr>
      </w:pPr>
      <w:r w:rsidRPr="00A05D45">
        <w:rPr>
          <w:rFonts w:ascii="Amasis MT Pro Black" w:hAnsi="Amasis MT Pro Black"/>
          <w:noProof/>
          <w:sz w:val="28"/>
          <w:szCs w:val="28"/>
        </w:rPr>
        <w:drawing>
          <wp:inline distT="0" distB="0" distL="0" distR="0" wp14:anchorId="25F7C355" wp14:editId="17A5AAE5">
            <wp:extent cx="5905500" cy="7721600"/>
            <wp:effectExtent l="0" t="0" r="0" b="0"/>
            <wp:docPr id="144078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4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018" cy="772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A9D1" w14:textId="77777777" w:rsidR="00E740C6" w:rsidRDefault="00E740C6">
      <w:pPr>
        <w:rPr>
          <w:rFonts w:ascii="Amasis MT Pro Black" w:hAnsi="Amasis MT Pro Black"/>
          <w:sz w:val="28"/>
          <w:szCs w:val="28"/>
        </w:rPr>
      </w:pPr>
    </w:p>
    <w:p w14:paraId="2D55C98D" w14:textId="0D54C4E7" w:rsidR="00A05D45" w:rsidRDefault="00A05D45">
      <w:pPr>
        <w:rPr>
          <w:rFonts w:ascii="Amasis MT Pro Black" w:hAnsi="Amasis MT Pro Black"/>
          <w:sz w:val="28"/>
          <w:szCs w:val="28"/>
        </w:rPr>
      </w:pPr>
      <w:r w:rsidRPr="00A05D45">
        <w:rPr>
          <w:rFonts w:ascii="Amasis MT Pro Black" w:hAnsi="Amasis MT Pro Black"/>
          <w:noProof/>
          <w:sz w:val="28"/>
          <w:szCs w:val="28"/>
        </w:rPr>
        <w:lastRenderedPageBreak/>
        <w:drawing>
          <wp:inline distT="0" distB="0" distL="0" distR="0" wp14:anchorId="08129788" wp14:editId="260FD306">
            <wp:extent cx="5867400" cy="5778500"/>
            <wp:effectExtent l="0" t="0" r="0" b="0"/>
            <wp:docPr id="5971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FD33" w14:textId="77777777" w:rsidR="00E740C6" w:rsidRDefault="00E740C6">
      <w:pPr>
        <w:rPr>
          <w:rFonts w:ascii="Amasis MT Pro Black" w:hAnsi="Amasis MT Pro Black"/>
          <w:sz w:val="28"/>
          <w:szCs w:val="28"/>
        </w:rPr>
      </w:pPr>
    </w:p>
    <w:p w14:paraId="0F8072E5" w14:textId="77777777" w:rsidR="00E740C6" w:rsidRDefault="00E740C6">
      <w:pPr>
        <w:rPr>
          <w:rFonts w:ascii="Amasis MT Pro Black" w:hAnsi="Amasis MT Pro Black"/>
          <w:sz w:val="28"/>
          <w:szCs w:val="28"/>
        </w:rPr>
      </w:pPr>
    </w:p>
    <w:p w14:paraId="0773FE27" w14:textId="77777777" w:rsidR="00E740C6" w:rsidRDefault="00E740C6">
      <w:pPr>
        <w:rPr>
          <w:rFonts w:ascii="Amasis MT Pro Black" w:hAnsi="Amasis MT Pro Black"/>
          <w:sz w:val="28"/>
          <w:szCs w:val="28"/>
        </w:rPr>
      </w:pPr>
    </w:p>
    <w:p w14:paraId="3266DE3B" w14:textId="5435801E" w:rsidR="00E740C6" w:rsidRDefault="00A05D45">
      <w:pPr>
        <w:rPr>
          <w:rFonts w:ascii="Amasis MT Pro Black" w:hAnsi="Amasis MT Pro Black"/>
          <w:sz w:val="28"/>
          <w:szCs w:val="28"/>
        </w:rPr>
      </w:pPr>
      <w:r w:rsidRPr="00A05D45">
        <w:rPr>
          <w:rFonts w:ascii="Amasis MT Pro Black" w:hAnsi="Amasis MT Pro Black"/>
          <w:noProof/>
          <w:sz w:val="28"/>
          <w:szCs w:val="28"/>
        </w:rPr>
        <w:lastRenderedPageBreak/>
        <w:drawing>
          <wp:inline distT="0" distB="0" distL="0" distR="0" wp14:anchorId="2380E507" wp14:editId="70F47839">
            <wp:extent cx="5731510" cy="6934200"/>
            <wp:effectExtent l="0" t="0" r="2540" b="0"/>
            <wp:docPr id="58264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7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2530" w14:textId="14A2FB90" w:rsidR="00E740C6" w:rsidRPr="00E740C6" w:rsidRDefault="00E740C6">
      <w:pPr>
        <w:rPr>
          <w:rFonts w:ascii="Amasis MT Pro Black" w:hAnsi="Amasis MT Pro Black"/>
          <w:sz w:val="28"/>
          <w:szCs w:val="28"/>
        </w:rPr>
      </w:pPr>
    </w:p>
    <w:sectPr w:rsidR="00E740C6" w:rsidRPr="00E74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83"/>
    <w:rsid w:val="002D7483"/>
    <w:rsid w:val="0092599F"/>
    <w:rsid w:val="009B46D7"/>
    <w:rsid w:val="00A05D45"/>
    <w:rsid w:val="00D6591F"/>
    <w:rsid w:val="00E7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160C"/>
  <w15:chartTrackingRefBased/>
  <w15:docId w15:val="{468185E5-CF29-4FE9-A73C-6836F41E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[BTECH-005-2023-24] KRISH RAY</dc:creator>
  <cp:keywords/>
  <dc:description/>
  <cp:lastModifiedBy>Arnav Gupta</cp:lastModifiedBy>
  <cp:revision>2</cp:revision>
  <dcterms:created xsi:type="dcterms:W3CDTF">2023-12-08T11:43:00Z</dcterms:created>
  <dcterms:modified xsi:type="dcterms:W3CDTF">2023-12-08T11:43:00Z</dcterms:modified>
</cp:coreProperties>
</file>