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46E5"/>
          <w:sz w:val="40"/>
        </w:rPr>
        <w:t>Presentation Script – Member 2 (Frontend + Dashboard + Admin Panel)</w:t>
      </w:r>
    </w:p>
    <w:p>
      <w:r>
        <w:rPr>
          <w:i/>
          <w:color w:val="6B7280"/>
          <w:sz w:val="20"/>
        </w:rPr>
        <w:t>Time: ~1 minute 15 seconds | Focus: Dashboard, expense CRUD, live search, admin panel, UI/UX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1. Introduction (10 seconds)</w:t>
      </w:r>
    </w:p>
    <w:p>
      <w:r>
        <w:rPr>
          <w:i/>
          <w:color w:val="6B7280"/>
          <w:sz w:val="20"/>
        </w:rPr>
        <w:t>"Hi, I'll show you the core Spendly experience — the expense dashboard with real-time analytics, live search, and the admin panel for user management."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2. Dashboard Overview (15 seconds)</w:t>
      </w:r>
    </w:p>
    <w:p>
      <w:r>
        <w:rPr>
          <w:i/>
          <w:color w:val="6B7280"/>
          <w:sz w:val="20"/>
        </w:rPr>
        <w:t>Action: Logged in as admin@spendly.com → On Dashboard page</w:t>
      </w:r>
    </w:p>
    <w:p>
      <w:r>
        <w:rPr>
          <w:i/>
          <w:color w:val="6B7280"/>
          <w:sz w:val="20"/>
        </w:rPr>
        <w:t>"The dashboard shows a summary of all your expenses at a glance. Four stat cards show total spending, number of transactions, average per expense, and your most-used category. Below that, a pie chart powered by Recharts breaks down spending by category, and a bar chart shows your monthly spending trend."</w:t>
      </w:r>
    </w:p>
    <w:p>
      <w:r>
        <w:rPr>
          <w:i/>
          <w:color w:val="6B7280"/>
          <w:sz w:val="20"/>
        </w:rPr>
        <w:t>Action: Point to each stat card → Point to pie chart → Point to bar chart</w:t>
      </w:r>
    </w:p>
    <w:p>
      <w:r>
        <w:rPr>
          <w:i/>
          <w:color w:val="6B7280"/>
          <w:sz w:val="20"/>
        </w:rPr>
        <w:t>"All charts update in real-time as expenses are added or modified — there's no page reload. This is a single-page application with React Router handling navigation."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3. Creating an Expense (15 seconds)</w:t>
      </w:r>
    </w:p>
    <w:p>
      <w:r>
        <w:rPr>
          <w:i/>
          <w:color w:val="6B7280"/>
          <w:sz w:val="20"/>
        </w:rPr>
        <w:t>Action: Click "Add Expense" button → Modal opens</w:t>
      </w:r>
    </w:p>
    <w:p>
      <w:r>
        <w:rPr>
          <w:i/>
          <w:color w:val="6B7280"/>
          <w:sz w:val="20"/>
        </w:rPr>
        <w:t>"Clicking Add Expense opens a modal overlay. I can enter a title, amount, date, pick a category from the dropdown, and add an optional description."</w:t>
      </w:r>
    </w:p>
    <w:p>
      <w:r>
        <w:rPr>
          <w:i/>
          <w:color w:val="6B7280"/>
          <w:sz w:val="20"/>
        </w:rPr>
        <w:t>Action: Fill in: Title: "Uber to City", Amount: 32.50, Category: "Transportation" → Click Save</w:t>
      </w:r>
    </w:p>
    <w:p>
      <w:r>
        <w:rPr>
          <w:i/>
          <w:color w:val="6B7280"/>
          <w:sz w:val="20"/>
        </w:rPr>
        <w:t>"The expense is saved via a POST request to our FastAPI backend, and it instantly appears in the list below. The stats and charts also update immediately because the dashboard re-fetches data after any mutation."</w:t>
      </w:r>
    </w:p>
    <w:p>
      <w:r>
        <w:rPr>
          <w:i/>
          <w:color w:val="6B7280"/>
          <w:sz w:val="20"/>
        </w:rPr>
        <w:t>Action: Show the new expense in the list → Point to updated stat numbers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4. Live Search (15 seconds)</w:t>
      </w:r>
    </w:p>
    <w:p>
      <w:r>
        <w:rPr>
          <w:i/>
          <w:color w:val="6B7280"/>
          <w:sz w:val="20"/>
        </w:rPr>
        <w:t>Action: Click the search bar → Slowly type "coffee"</w:t>
      </w:r>
    </w:p>
    <w:p>
      <w:r>
        <w:rPr>
          <w:i/>
          <w:color w:val="6B7280"/>
          <w:sz w:val="20"/>
        </w:rPr>
        <w:t>"The search bar uses a custom debounce hook — it waits 350 milliseconds after I stop typing before sending the request. This avoids hammering the API on every keystroke."</w:t>
      </w:r>
    </w:p>
    <w:p>
      <w:r>
        <w:rPr>
          <w:i/>
          <w:color w:val="6B7280"/>
          <w:sz w:val="20"/>
        </w:rPr>
        <w:t>Action: Show results filtering in real-time</w:t>
      </w:r>
    </w:p>
    <w:p>
      <w:r>
        <w:rPr>
          <w:i/>
          <w:color w:val="6B7280"/>
          <w:sz w:val="20"/>
        </w:rPr>
        <w:t>"The backend performs a MongoDB `$regex` search across the title, category, and description fields — so I can search by any of these. Notice the stats and charts also update to reflect only the filtered results."</w:t>
      </w:r>
    </w:p>
    <w:p>
      <w:r>
        <w:rPr>
          <w:i/>
          <w:color w:val="6B7280"/>
          <w:sz w:val="20"/>
        </w:rPr>
        <w:t>Action: Clear the search bar → Show all expenses return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5. Editing and Deleting Expenses (10 seconds)</w:t>
      </w:r>
    </w:p>
    <w:p>
      <w:r>
        <w:rPr>
          <w:i/>
          <w:color w:val="6B7280"/>
          <w:sz w:val="20"/>
        </w:rPr>
        <w:t>Action: Click edit icon on an expense → Change amount → Save</w:t>
      </w:r>
    </w:p>
    <w:p>
      <w:r>
        <w:rPr>
          <w:i/>
          <w:color w:val="6B7280"/>
          <w:sz w:val="20"/>
        </w:rPr>
        <w:t>"I can edit any expense by clicking the edit button — the same modal opens pre-filled with the current data. Changes are sent via a PUT request."</w:t>
      </w:r>
    </w:p>
    <w:p>
      <w:r>
        <w:rPr>
          <w:i/>
          <w:color w:val="6B7280"/>
          <w:sz w:val="20"/>
        </w:rPr>
        <w:t>Action: Click delete icon → Confirm in the deletion modal</w:t>
      </w:r>
    </w:p>
    <w:p>
      <w:r>
        <w:rPr>
          <w:i/>
          <w:color w:val="6B7280"/>
          <w:sz w:val="20"/>
        </w:rPr>
        <w:t>"Deleting triggers a confirmation dialog to prevent accidental removal. The expense is soft-deleted from the UI and removed from the database."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6. Admin Panel (10 seconds)</w:t>
      </w:r>
    </w:p>
    <w:p>
      <w:r>
        <w:rPr>
          <w:i/>
          <w:color w:val="6B7280"/>
          <w:sz w:val="20"/>
        </w:rPr>
        <w:t>Action: Click Admin tab (amber-colored, admin-only)</w:t>
      </w:r>
    </w:p>
    <w:p>
      <w:r>
        <w:rPr>
          <w:i/>
          <w:color w:val="6B7280"/>
          <w:sz w:val="20"/>
        </w:rPr>
        <w:t>"The admin panel has three tabs. The Users tab shows all registered accounts — I can search by username, email, or role. Non-admin users can be deleted, but I can't delete myself or other admins."</w:t>
      </w:r>
    </w:p>
    <w:p>
      <w:r>
        <w:rPr>
          <w:i/>
          <w:color w:val="6B7280"/>
          <w:sz w:val="20"/>
        </w:rPr>
        <w:t>Action: Search "alice" in users → Show result → Switch to Activity Log tab</w:t>
      </w:r>
    </w:p>
    <w:p>
      <w:r>
        <w:rPr>
          <w:i/>
          <w:color w:val="6B7280"/>
          <w:sz w:val="20"/>
        </w:rPr>
        <w:t>"The Activity Log shows every action tracked across the system — when users logged in, created expenses, or updated their profile. I can search by username, action type, or detail. The All Expenses tab gives a read-only view of every expense in the system."</w:t>
      </w:r>
    </w:p>
    <w:p>
      <w:r>
        <w:rPr>
          <w:i/>
          <w:color w:val="6B7280"/>
          <w:sz w:val="20"/>
        </w:rPr>
        <w:t>Action: Switch to All Expenses tab → Show the table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7. UI/UX and Design System (5 seconds)</w:t>
      </w:r>
    </w:p>
    <w:p>
      <w:r>
        <w:rPr>
          <w:i/>
          <w:color w:val="6B7280"/>
          <w:sz w:val="20"/>
        </w:rPr>
        <w:t>"Spendly uses a custom dark theme built with CSS custom properties. Everything — cards, buttons, inputs, modals, badges — follows a consistent design language defined in a single `index.css` file. The interface is fully responsive and works on mobile screens as well."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73E99"/>
          <w:sz w:val="32"/>
        </w:rPr>
        <w:t xml:space="preserve"> Key Talking Points for Q&amp;A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703"/>
            <w:shd w:fill="4F46E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Why Recharts?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Recharts is a React-native charting library built on D3. It's declarative — you compose charts from React components like &lt;PieChart&gt;, &lt;BarChart&gt;, &lt;Tooltip&gt; — which fits naturally with React's component model.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Why a custom debounce hook instead of lodash?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It's only 17 lines of code using useEffect + setTimeout + clearTimeout. No dependency needed, and it's customized to our 350ms delay.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How does the search filter the charts too?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The stats and charts are computed from the same filtered data array. When the search parameter changes, the API returns only matching expenses, and all UI elements re-render from that single source of truth.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How does the modal work for both create and edit?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The ExpenseModal component accepts an optional expense prop. If provided, it pre-fills the form and calls the update API. If null, it starts empty and calls the create API. This avoids duplicating the form code.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Why CSS custom properties instead of a UI framework?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Gives us complete control over the design without fighting a framework's defaults. The dark theme variables in index.css make it trivial to change the entire color scheme from one place.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How does the delete confirmation work?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sz w:val="18"/>
              </w:rPr>
              <w:t>Before deleting, a confirmation modal opens. The actual expense is only deleted after the user clicks "Delete" in that modal. The delete API returns a 204, and we filter the expense out of local state.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