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42F5C" w14:textId="77777777" w:rsidR="003F6525" w:rsidRPr="003F6525" w:rsidRDefault="003F6525" w:rsidP="003F6525">
      <w:pPr>
        <w:rPr>
          <w:b/>
          <w:bCs/>
          <w:sz w:val="24"/>
          <w:szCs w:val="24"/>
        </w:rPr>
      </w:pPr>
      <w:r w:rsidRPr="003F6525">
        <w:rPr>
          <w:b/>
          <w:bCs/>
          <w:sz w:val="24"/>
          <w:szCs w:val="24"/>
        </w:rPr>
        <w:t>Case Study 5 — Data Flow</w:t>
      </w:r>
    </w:p>
    <w:p w14:paraId="0FB9AFBF" w14:textId="77777777" w:rsidR="003F6525" w:rsidRPr="003F6525" w:rsidRDefault="003F6525" w:rsidP="003F6525">
      <w:pPr>
        <w:rPr>
          <w:b/>
          <w:bCs/>
          <w:sz w:val="24"/>
          <w:szCs w:val="24"/>
        </w:rPr>
      </w:pPr>
      <w:r w:rsidRPr="003F6525">
        <w:rPr>
          <w:b/>
          <w:bCs/>
          <w:sz w:val="24"/>
          <w:szCs w:val="24"/>
        </w:rPr>
        <w:t>Designing Data Movement and Privacy Boundaries for CV Processing</w:t>
      </w:r>
    </w:p>
    <w:p w14:paraId="6197E543" w14:textId="77777777" w:rsidR="003F6525" w:rsidRPr="003F6525" w:rsidRDefault="003F6525" w:rsidP="003F6525">
      <w:pPr>
        <w:rPr>
          <w:b/>
          <w:bCs/>
          <w:sz w:val="24"/>
          <w:szCs w:val="24"/>
        </w:rPr>
      </w:pPr>
      <w:r w:rsidRPr="003F6525">
        <w:rPr>
          <w:b/>
          <w:bCs/>
          <w:sz w:val="24"/>
          <w:szCs w:val="24"/>
        </w:rPr>
        <w:t>1. Why Data Flow Matters</w:t>
      </w:r>
    </w:p>
    <w:p w14:paraId="1B4321FF" w14:textId="77777777" w:rsidR="003F6525" w:rsidRPr="003F6525" w:rsidRDefault="003F6525" w:rsidP="003F6525">
      <w:pPr>
        <w:rPr>
          <w:sz w:val="24"/>
          <w:szCs w:val="24"/>
        </w:rPr>
      </w:pPr>
      <w:r w:rsidRPr="003F6525">
        <w:rPr>
          <w:sz w:val="24"/>
          <w:szCs w:val="24"/>
        </w:rPr>
        <w:t>CVs contain personal information.</w:t>
      </w:r>
    </w:p>
    <w:p w14:paraId="797BE144" w14:textId="77777777" w:rsidR="003F6525" w:rsidRPr="003F6525" w:rsidRDefault="003F6525" w:rsidP="003F6525">
      <w:pPr>
        <w:rPr>
          <w:sz w:val="24"/>
          <w:szCs w:val="24"/>
        </w:rPr>
      </w:pPr>
      <w:r w:rsidRPr="003F6525">
        <w:rPr>
          <w:sz w:val="24"/>
          <w:szCs w:val="24"/>
        </w:rPr>
        <w:t>Therefore, the project could not treat data movement as an implementation detail.</w:t>
      </w:r>
    </w:p>
    <w:p w14:paraId="207DDF4C" w14:textId="77777777" w:rsidR="003F6525" w:rsidRPr="003F6525" w:rsidRDefault="003F6525" w:rsidP="003F6525">
      <w:pPr>
        <w:rPr>
          <w:sz w:val="24"/>
          <w:szCs w:val="24"/>
        </w:rPr>
      </w:pPr>
      <w:r w:rsidRPr="003F6525">
        <w:rPr>
          <w:sz w:val="24"/>
          <w:szCs w:val="24"/>
        </w:rPr>
        <w:t>The data-flow design answers several important questions:</w:t>
      </w:r>
    </w:p>
    <w:p w14:paraId="17EC282D" w14:textId="77777777" w:rsidR="003F6525" w:rsidRPr="003F6525" w:rsidRDefault="003F6525" w:rsidP="003F6525">
      <w:pPr>
        <w:numPr>
          <w:ilvl w:val="0"/>
          <w:numId w:val="29"/>
        </w:numPr>
        <w:rPr>
          <w:sz w:val="24"/>
          <w:szCs w:val="24"/>
        </w:rPr>
      </w:pPr>
      <w:r w:rsidRPr="003F6525">
        <w:rPr>
          <w:sz w:val="24"/>
          <w:szCs w:val="24"/>
        </w:rPr>
        <w:t>What information leaves the user's machine?</w:t>
      </w:r>
    </w:p>
    <w:p w14:paraId="59CDF759" w14:textId="77777777" w:rsidR="003F6525" w:rsidRPr="003F6525" w:rsidRDefault="003F6525" w:rsidP="003F6525">
      <w:pPr>
        <w:numPr>
          <w:ilvl w:val="0"/>
          <w:numId w:val="29"/>
        </w:numPr>
        <w:rPr>
          <w:sz w:val="24"/>
          <w:szCs w:val="24"/>
        </w:rPr>
      </w:pPr>
      <w:r w:rsidRPr="003F6525">
        <w:rPr>
          <w:sz w:val="24"/>
          <w:szCs w:val="24"/>
        </w:rPr>
        <w:t>Where is it sent?</w:t>
      </w:r>
    </w:p>
    <w:p w14:paraId="4D970997" w14:textId="77777777" w:rsidR="003F6525" w:rsidRPr="003F6525" w:rsidRDefault="003F6525" w:rsidP="003F6525">
      <w:pPr>
        <w:numPr>
          <w:ilvl w:val="0"/>
          <w:numId w:val="29"/>
        </w:numPr>
        <w:rPr>
          <w:sz w:val="24"/>
          <w:szCs w:val="24"/>
        </w:rPr>
      </w:pPr>
      <w:r w:rsidRPr="003F6525">
        <w:rPr>
          <w:sz w:val="24"/>
          <w:szCs w:val="24"/>
        </w:rPr>
        <w:t>When is it sent?</w:t>
      </w:r>
    </w:p>
    <w:p w14:paraId="3657D427" w14:textId="77777777" w:rsidR="003F6525" w:rsidRPr="003F6525" w:rsidRDefault="003F6525" w:rsidP="003F6525">
      <w:pPr>
        <w:numPr>
          <w:ilvl w:val="0"/>
          <w:numId w:val="29"/>
        </w:numPr>
        <w:rPr>
          <w:sz w:val="24"/>
          <w:szCs w:val="24"/>
        </w:rPr>
      </w:pPr>
      <w:r w:rsidRPr="003F6525">
        <w:rPr>
          <w:sz w:val="24"/>
          <w:szCs w:val="24"/>
        </w:rPr>
        <w:t>What is stored?</w:t>
      </w:r>
    </w:p>
    <w:p w14:paraId="62729E07" w14:textId="77777777" w:rsidR="003F6525" w:rsidRPr="003F6525" w:rsidRDefault="003F6525" w:rsidP="003F6525">
      <w:pPr>
        <w:numPr>
          <w:ilvl w:val="0"/>
          <w:numId w:val="29"/>
        </w:numPr>
        <w:rPr>
          <w:sz w:val="24"/>
          <w:szCs w:val="24"/>
        </w:rPr>
      </w:pPr>
      <w:r w:rsidRPr="003F6525">
        <w:rPr>
          <w:sz w:val="24"/>
          <w:szCs w:val="24"/>
        </w:rPr>
        <w:t>What is excluded from version control?</w:t>
      </w:r>
    </w:p>
    <w:p w14:paraId="622565C8" w14:textId="77777777" w:rsidR="003F6525" w:rsidRPr="003F6525" w:rsidRDefault="003F6525" w:rsidP="003F6525">
      <w:pPr>
        <w:numPr>
          <w:ilvl w:val="0"/>
          <w:numId w:val="29"/>
        </w:numPr>
        <w:rPr>
          <w:sz w:val="24"/>
          <w:szCs w:val="24"/>
        </w:rPr>
      </w:pPr>
      <w:r w:rsidRPr="003F6525">
        <w:rPr>
          <w:sz w:val="24"/>
          <w:szCs w:val="24"/>
        </w:rPr>
        <w:t>Which actions require human approval?</w:t>
      </w:r>
    </w:p>
    <w:p w14:paraId="4FBE916E" w14:textId="77777777" w:rsidR="003F6525" w:rsidRPr="003F6525" w:rsidRDefault="003F6525" w:rsidP="003F6525">
      <w:pPr>
        <w:rPr>
          <w:sz w:val="24"/>
          <w:szCs w:val="24"/>
        </w:rPr>
      </w:pPr>
      <w:r w:rsidRPr="003F6525">
        <w:rPr>
          <w:sz w:val="24"/>
          <w:szCs w:val="24"/>
        </w:rPr>
        <w:t xml:space="preserve">The resulting design follows a </w:t>
      </w:r>
      <w:r w:rsidRPr="003F6525">
        <w:rPr>
          <w:b/>
          <w:bCs/>
          <w:sz w:val="24"/>
          <w:szCs w:val="24"/>
        </w:rPr>
        <w:t>local-first processing model</w:t>
      </w:r>
      <w:r w:rsidRPr="003F6525">
        <w:rPr>
          <w:sz w:val="24"/>
          <w:szCs w:val="24"/>
        </w:rPr>
        <w:t>.</w:t>
      </w:r>
    </w:p>
    <w:p w14:paraId="5CDE18C1" w14:textId="77777777" w:rsidR="003F6525" w:rsidRPr="003F6525" w:rsidRDefault="003F6525" w:rsidP="003F6525">
      <w:pPr>
        <w:rPr>
          <w:b/>
          <w:bCs/>
          <w:sz w:val="24"/>
          <w:szCs w:val="24"/>
        </w:rPr>
      </w:pPr>
      <w:r w:rsidRPr="003F6525">
        <w:rPr>
          <w:b/>
          <w:bCs/>
          <w:sz w:val="24"/>
          <w:szCs w:val="24"/>
        </w:rPr>
        <w:t>2. End-to-End Data Flow</w:t>
      </w:r>
    </w:p>
    <w:p w14:paraId="4F687E40" w14:textId="77777777" w:rsidR="003F6525" w:rsidRPr="003F6525" w:rsidRDefault="003F6525" w:rsidP="003F6525">
      <w:pPr>
        <w:rPr>
          <w:sz w:val="24"/>
          <w:szCs w:val="24"/>
        </w:rPr>
      </w:pPr>
      <w:r w:rsidRPr="003F6525">
        <w:rPr>
          <w:sz w:val="24"/>
          <w:szCs w:val="24"/>
        </w:rPr>
        <w:t>The core flow is:</w:t>
      </w:r>
    </w:p>
    <w:p w14:paraId="76C04ACB" w14:textId="77777777" w:rsidR="003F6525" w:rsidRPr="003F6525" w:rsidRDefault="003F6525" w:rsidP="003F6525">
      <w:pPr>
        <w:rPr>
          <w:sz w:val="24"/>
          <w:szCs w:val="24"/>
        </w:rPr>
      </w:pPr>
      <w:r w:rsidRPr="003F6525">
        <w:rPr>
          <w:b/>
          <w:bCs/>
          <w:sz w:val="24"/>
          <w:szCs w:val="24"/>
        </w:rPr>
        <w:t>CV on user's laptop</w:t>
      </w:r>
    </w:p>
    <w:p w14:paraId="4A023D04" w14:textId="77777777" w:rsidR="003F6525" w:rsidRPr="003F6525" w:rsidRDefault="003F6525" w:rsidP="003F6525">
      <w:pPr>
        <w:rPr>
          <w:sz w:val="24"/>
          <w:szCs w:val="24"/>
        </w:rPr>
      </w:pPr>
      <w:r w:rsidRPr="003F6525">
        <w:rPr>
          <w:sz w:val="24"/>
          <w:szCs w:val="24"/>
        </w:rPr>
        <w:t>↓</w:t>
      </w:r>
    </w:p>
    <w:p w14:paraId="52EB9240" w14:textId="77777777" w:rsidR="003F6525" w:rsidRPr="003F6525" w:rsidRDefault="003F6525" w:rsidP="003F6525">
      <w:pPr>
        <w:rPr>
          <w:sz w:val="24"/>
          <w:szCs w:val="24"/>
        </w:rPr>
      </w:pPr>
      <w:r w:rsidRPr="003F6525">
        <w:rPr>
          <w:b/>
          <w:bCs/>
          <w:sz w:val="24"/>
          <w:szCs w:val="24"/>
        </w:rPr>
        <w:t>Local text extraction</w:t>
      </w:r>
    </w:p>
    <w:p w14:paraId="32568C40" w14:textId="77777777" w:rsidR="003F6525" w:rsidRPr="003F6525" w:rsidRDefault="003F6525" w:rsidP="003F6525">
      <w:pPr>
        <w:rPr>
          <w:sz w:val="24"/>
          <w:szCs w:val="24"/>
        </w:rPr>
      </w:pPr>
      <w:r w:rsidRPr="003F6525">
        <w:rPr>
          <w:sz w:val="24"/>
          <w:szCs w:val="24"/>
        </w:rPr>
        <w:t>↓</w:t>
      </w:r>
    </w:p>
    <w:p w14:paraId="3D4F356A" w14:textId="77777777" w:rsidR="003F6525" w:rsidRPr="003F6525" w:rsidRDefault="003F6525" w:rsidP="003F6525">
      <w:pPr>
        <w:rPr>
          <w:sz w:val="24"/>
          <w:szCs w:val="24"/>
        </w:rPr>
      </w:pPr>
      <w:r w:rsidRPr="003F6525">
        <w:rPr>
          <w:b/>
          <w:bCs/>
          <w:sz w:val="24"/>
          <w:szCs w:val="24"/>
        </w:rPr>
        <w:t xml:space="preserve">Extracted text sent to </w:t>
      </w:r>
      <w:proofErr w:type="spellStart"/>
      <w:r w:rsidRPr="003F6525">
        <w:rPr>
          <w:b/>
          <w:bCs/>
          <w:sz w:val="24"/>
          <w:szCs w:val="24"/>
        </w:rPr>
        <w:t>Groq</w:t>
      </w:r>
      <w:proofErr w:type="spellEnd"/>
      <w:r w:rsidRPr="003F6525">
        <w:rPr>
          <w:b/>
          <w:bCs/>
          <w:sz w:val="24"/>
          <w:szCs w:val="24"/>
        </w:rPr>
        <w:t xml:space="preserve"> API over HTTPS</w:t>
      </w:r>
    </w:p>
    <w:p w14:paraId="22C0E5E5" w14:textId="77777777" w:rsidR="003F6525" w:rsidRPr="003F6525" w:rsidRDefault="003F6525" w:rsidP="003F6525">
      <w:pPr>
        <w:rPr>
          <w:sz w:val="24"/>
          <w:szCs w:val="24"/>
        </w:rPr>
      </w:pPr>
      <w:r w:rsidRPr="003F6525">
        <w:rPr>
          <w:sz w:val="24"/>
          <w:szCs w:val="24"/>
        </w:rPr>
        <w:t>↓</w:t>
      </w:r>
    </w:p>
    <w:p w14:paraId="5D40597B" w14:textId="77777777" w:rsidR="003F6525" w:rsidRPr="003F6525" w:rsidRDefault="003F6525" w:rsidP="003F6525">
      <w:pPr>
        <w:rPr>
          <w:sz w:val="24"/>
          <w:szCs w:val="24"/>
        </w:rPr>
      </w:pPr>
      <w:r w:rsidRPr="003F6525">
        <w:rPr>
          <w:b/>
          <w:bCs/>
          <w:sz w:val="24"/>
          <w:szCs w:val="24"/>
        </w:rPr>
        <w:t>Structured model judgments returned</w:t>
      </w:r>
    </w:p>
    <w:p w14:paraId="08B5B4FB" w14:textId="77777777" w:rsidR="003F6525" w:rsidRPr="003F6525" w:rsidRDefault="003F6525" w:rsidP="003F6525">
      <w:pPr>
        <w:rPr>
          <w:sz w:val="24"/>
          <w:szCs w:val="24"/>
        </w:rPr>
      </w:pPr>
      <w:r w:rsidRPr="003F6525">
        <w:rPr>
          <w:sz w:val="24"/>
          <w:szCs w:val="24"/>
        </w:rPr>
        <w:t>↓</w:t>
      </w:r>
    </w:p>
    <w:p w14:paraId="3DECA6DF" w14:textId="77777777" w:rsidR="003F6525" w:rsidRPr="003F6525" w:rsidRDefault="003F6525" w:rsidP="003F6525">
      <w:pPr>
        <w:rPr>
          <w:sz w:val="24"/>
          <w:szCs w:val="24"/>
        </w:rPr>
      </w:pPr>
      <w:r w:rsidRPr="003F6525">
        <w:rPr>
          <w:b/>
          <w:bCs/>
          <w:sz w:val="24"/>
          <w:szCs w:val="24"/>
        </w:rPr>
        <w:t>Quote verification performed locally</w:t>
      </w:r>
    </w:p>
    <w:p w14:paraId="3ACAA0DD" w14:textId="77777777" w:rsidR="003F6525" w:rsidRPr="003F6525" w:rsidRDefault="003F6525" w:rsidP="003F6525">
      <w:pPr>
        <w:rPr>
          <w:sz w:val="24"/>
          <w:szCs w:val="24"/>
        </w:rPr>
      </w:pPr>
      <w:r w:rsidRPr="003F6525">
        <w:rPr>
          <w:sz w:val="24"/>
          <w:szCs w:val="24"/>
        </w:rPr>
        <w:t>↓</w:t>
      </w:r>
    </w:p>
    <w:p w14:paraId="0A8A0EB0" w14:textId="77777777" w:rsidR="003F6525" w:rsidRPr="003F6525" w:rsidRDefault="003F6525" w:rsidP="003F6525">
      <w:pPr>
        <w:rPr>
          <w:sz w:val="24"/>
          <w:szCs w:val="24"/>
        </w:rPr>
      </w:pPr>
      <w:r w:rsidRPr="003F6525">
        <w:rPr>
          <w:b/>
          <w:bCs/>
          <w:sz w:val="24"/>
          <w:szCs w:val="24"/>
        </w:rPr>
        <w:t>Results stored in SQLite</w:t>
      </w:r>
    </w:p>
    <w:p w14:paraId="6D622597" w14:textId="77777777" w:rsidR="003F6525" w:rsidRPr="003F6525" w:rsidRDefault="003F6525" w:rsidP="003F6525">
      <w:pPr>
        <w:rPr>
          <w:sz w:val="24"/>
          <w:szCs w:val="24"/>
        </w:rPr>
      </w:pPr>
      <w:r w:rsidRPr="003F6525">
        <w:rPr>
          <w:sz w:val="24"/>
          <w:szCs w:val="24"/>
        </w:rPr>
        <w:t>↓</w:t>
      </w:r>
    </w:p>
    <w:p w14:paraId="6948FFC6" w14:textId="77777777" w:rsidR="003F6525" w:rsidRPr="003F6525" w:rsidRDefault="003F6525" w:rsidP="003F6525">
      <w:pPr>
        <w:rPr>
          <w:sz w:val="24"/>
          <w:szCs w:val="24"/>
        </w:rPr>
      </w:pPr>
      <w:r w:rsidRPr="003F6525">
        <w:rPr>
          <w:b/>
          <w:bCs/>
          <w:sz w:val="24"/>
          <w:szCs w:val="24"/>
        </w:rPr>
        <w:t>Optional export to CSV/Google Sheet</w:t>
      </w:r>
    </w:p>
    <w:p w14:paraId="30893AC1" w14:textId="77777777" w:rsidR="003F6525" w:rsidRPr="003F6525" w:rsidRDefault="003F6525" w:rsidP="003F6525">
      <w:pPr>
        <w:rPr>
          <w:sz w:val="24"/>
          <w:szCs w:val="24"/>
        </w:rPr>
      </w:pPr>
      <w:r w:rsidRPr="003F6525">
        <w:rPr>
          <w:sz w:val="24"/>
          <w:szCs w:val="24"/>
        </w:rPr>
        <w:t>↓</w:t>
      </w:r>
    </w:p>
    <w:p w14:paraId="1B9FC034" w14:textId="77777777" w:rsidR="003F6525" w:rsidRPr="003F6525" w:rsidRDefault="003F6525" w:rsidP="003F6525">
      <w:pPr>
        <w:rPr>
          <w:sz w:val="24"/>
          <w:szCs w:val="24"/>
        </w:rPr>
      </w:pPr>
      <w:r w:rsidRPr="003F6525">
        <w:rPr>
          <w:b/>
          <w:bCs/>
          <w:sz w:val="24"/>
          <w:szCs w:val="24"/>
        </w:rPr>
        <w:lastRenderedPageBreak/>
        <w:t>Optional interview email through Gmail SMTP</w:t>
      </w:r>
    </w:p>
    <w:p w14:paraId="5A9D464F" w14:textId="77777777" w:rsidR="003F6525" w:rsidRPr="003F6525" w:rsidRDefault="003F6525" w:rsidP="003F6525">
      <w:pPr>
        <w:rPr>
          <w:sz w:val="24"/>
          <w:szCs w:val="24"/>
        </w:rPr>
      </w:pPr>
      <w:r w:rsidRPr="003F6525">
        <w:rPr>
          <w:sz w:val="24"/>
          <w:szCs w:val="24"/>
        </w:rPr>
        <w:t>The original CV itself does not leave the user's machine.</w:t>
      </w:r>
    </w:p>
    <w:p w14:paraId="5E9F201C" w14:textId="77777777" w:rsidR="003F6525" w:rsidRPr="003F6525" w:rsidRDefault="003F6525" w:rsidP="003F6525">
      <w:pPr>
        <w:rPr>
          <w:b/>
          <w:bCs/>
          <w:sz w:val="24"/>
          <w:szCs w:val="24"/>
        </w:rPr>
      </w:pPr>
      <w:r w:rsidRPr="003F6525">
        <w:rPr>
          <w:b/>
          <w:bCs/>
          <w:sz w:val="24"/>
          <w:szCs w:val="24"/>
        </w:rPr>
        <w:t>3. What Leaves the Machine</w:t>
      </w:r>
    </w:p>
    <w:p w14:paraId="199FC317" w14:textId="77777777" w:rsidR="003F6525" w:rsidRPr="003F6525" w:rsidRDefault="003F6525" w:rsidP="003F6525">
      <w:pPr>
        <w:rPr>
          <w:sz w:val="24"/>
          <w:szCs w:val="24"/>
        </w:rPr>
      </w:pPr>
      <w:r w:rsidRPr="003F6525">
        <w:rPr>
          <w:sz w:val="24"/>
          <w:szCs w:val="24"/>
        </w:rPr>
        <w:t>The project explicitly defines outbound data.</w:t>
      </w:r>
    </w:p>
    <w:p w14:paraId="210C18EE" w14:textId="77777777" w:rsidR="003F6525" w:rsidRPr="003F6525" w:rsidRDefault="003F6525" w:rsidP="003F6525">
      <w:pPr>
        <w:rPr>
          <w:sz w:val="24"/>
          <w:szCs w:val="24"/>
        </w:rPr>
      </w:pPr>
      <w:r w:rsidRPr="003F6525">
        <w:rPr>
          <w:sz w:val="24"/>
          <w:szCs w:val="24"/>
        </w:rPr>
        <w:t>During screening:</w:t>
      </w:r>
    </w:p>
    <w:p w14:paraId="6825388D" w14:textId="77777777" w:rsidR="003F6525" w:rsidRPr="003F6525" w:rsidRDefault="003F6525" w:rsidP="003F6525">
      <w:pPr>
        <w:rPr>
          <w:sz w:val="24"/>
          <w:szCs w:val="24"/>
        </w:rPr>
      </w:pPr>
      <w:r w:rsidRPr="003F6525">
        <w:rPr>
          <w:b/>
          <w:bCs/>
          <w:sz w:val="24"/>
          <w:szCs w:val="24"/>
        </w:rPr>
        <w:t xml:space="preserve">Extracted CV text → </w:t>
      </w:r>
      <w:proofErr w:type="spellStart"/>
      <w:r w:rsidRPr="003F6525">
        <w:rPr>
          <w:b/>
          <w:bCs/>
          <w:sz w:val="24"/>
          <w:szCs w:val="24"/>
        </w:rPr>
        <w:t>Groq</w:t>
      </w:r>
      <w:proofErr w:type="spellEnd"/>
      <w:r w:rsidRPr="003F6525">
        <w:rPr>
          <w:b/>
          <w:bCs/>
          <w:sz w:val="24"/>
          <w:szCs w:val="24"/>
        </w:rPr>
        <w:t xml:space="preserve"> API</w:t>
      </w:r>
    </w:p>
    <w:p w14:paraId="76F76E1C" w14:textId="77777777" w:rsidR="003F6525" w:rsidRPr="003F6525" w:rsidRDefault="003F6525" w:rsidP="003F6525">
      <w:pPr>
        <w:rPr>
          <w:sz w:val="24"/>
          <w:szCs w:val="24"/>
        </w:rPr>
      </w:pPr>
      <w:r w:rsidRPr="003F6525">
        <w:rPr>
          <w:sz w:val="24"/>
          <w:szCs w:val="24"/>
        </w:rPr>
        <w:t>When the user chooses export:</w:t>
      </w:r>
    </w:p>
    <w:p w14:paraId="0D480FCD" w14:textId="77777777" w:rsidR="003F6525" w:rsidRPr="003F6525" w:rsidRDefault="003F6525" w:rsidP="003F6525">
      <w:pPr>
        <w:rPr>
          <w:sz w:val="24"/>
          <w:szCs w:val="24"/>
        </w:rPr>
      </w:pPr>
      <w:r w:rsidRPr="003F6525">
        <w:rPr>
          <w:b/>
          <w:bCs/>
          <w:sz w:val="24"/>
          <w:szCs w:val="24"/>
        </w:rPr>
        <w:t>Candidate name + tier + evidence → CSV/Google Sheet</w:t>
      </w:r>
    </w:p>
    <w:p w14:paraId="2092E70B" w14:textId="77777777" w:rsidR="003F6525" w:rsidRPr="003F6525" w:rsidRDefault="003F6525" w:rsidP="003F6525">
      <w:pPr>
        <w:rPr>
          <w:sz w:val="24"/>
          <w:szCs w:val="24"/>
        </w:rPr>
      </w:pPr>
      <w:r w:rsidRPr="003F6525">
        <w:rPr>
          <w:sz w:val="24"/>
          <w:szCs w:val="24"/>
        </w:rPr>
        <w:t>When the user chooses to send an invitation:</w:t>
      </w:r>
    </w:p>
    <w:p w14:paraId="3EB653FB" w14:textId="77777777" w:rsidR="003F6525" w:rsidRPr="003F6525" w:rsidRDefault="003F6525" w:rsidP="003F6525">
      <w:pPr>
        <w:rPr>
          <w:sz w:val="24"/>
          <w:szCs w:val="24"/>
        </w:rPr>
      </w:pPr>
      <w:r w:rsidRPr="003F6525">
        <w:rPr>
          <w:b/>
          <w:bCs/>
          <w:sz w:val="24"/>
          <w:szCs w:val="24"/>
        </w:rPr>
        <w:t>Candidate name + email + invitation → Gmail SMTP</w:t>
      </w:r>
    </w:p>
    <w:p w14:paraId="73C0ACDB" w14:textId="77777777" w:rsidR="003F6525" w:rsidRPr="003F6525" w:rsidRDefault="003F6525" w:rsidP="003F6525">
      <w:pPr>
        <w:rPr>
          <w:sz w:val="24"/>
          <w:szCs w:val="24"/>
        </w:rPr>
      </w:pPr>
      <w:r w:rsidRPr="003F6525">
        <w:rPr>
          <w:sz w:val="24"/>
          <w:szCs w:val="24"/>
        </w:rPr>
        <w:t>Nothing else is intentionally sent to third-party services.</w:t>
      </w:r>
    </w:p>
    <w:p w14:paraId="41B4443F" w14:textId="77777777" w:rsidR="003F6525" w:rsidRPr="003F6525" w:rsidRDefault="003F6525" w:rsidP="003F6525">
      <w:pPr>
        <w:rPr>
          <w:sz w:val="24"/>
          <w:szCs w:val="24"/>
        </w:rPr>
      </w:pPr>
      <w:r w:rsidRPr="003F6525">
        <w:rPr>
          <w:sz w:val="24"/>
          <w:szCs w:val="24"/>
        </w:rPr>
        <w:t>This is an important distinction because the system does not continuously synchronize candidate information with external platforms.</w:t>
      </w:r>
    </w:p>
    <w:p w14:paraId="3BAAF3F0" w14:textId="77777777" w:rsidR="003F6525" w:rsidRPr="003F6525" w:rsidRDefault="003F6525" w:rsidP="003F6525">
      <w:pPr>
        <w:rPr>
          <w:b/>
          <w:bCs/>
          <w:sz w:val="24"/>
          <w:szCs w:val="24"/>
        </w:rPr>
      </w:pPr>
      <w:r w:rsidRPr="003F6525">
        <w:rPr>
          <w:b/>
          <w:bCs/>
          <w:sz w:val="24"/>
          <w:szCs w:val="24"/>
        </w:rPr>
        <w:t>4. Original Files Stay Local</w:t>
      </w:r>
    </w:p>
    <w:p w14:paraId="285D09DE" w14:textId="77777777" w:rsidR="003F6525" w:rsidRPr="003F6525" w:rsidRDefault="003F6525" w:rsidP="003F6525">
      <w:pPr>
        <w:rPr>
          <w:sz w:val="24"/>
          <w:szCs w:val="24"/>
        </w:rPr>
      </w:pPr>
      <w:r w:rsidRPr="003F6525">
        <w:rPr>
          <w:sz w:val="24"/>
          <w:szCs w:val="24"/>
        </w:rPr>
        <w:t>The source CV is not uploaded directly to the model provider.</w:t>
      </w:r>
    </w:p>
    <w:p w14:paraId="14504EA9" w14:textId="77777777" w:rsidR="003F6525" w:rsidRPr="003F6525" w:rsidRDefault="003F6525" w:rsidP="003F6525">
      <w:pPr>
        <w:rPr>
          <w:sz w:val="24"/>
          <w:szCs w:val="24"/>
        </w:rPr>
      </w:pPr>
      <w:r w:rsidRPr="003F6525">
        <w:rPr>
          <w:sz w:val="24"/>
          <w:szCs w:val="24"/>
        </w:rPr>
        <w:t>Instead, the system processes the document locally and sends extracted text for model reasoning.</w:t>
      </w:r>
    </w:p>
    <w:p w14:paraId="67E66808" w14:textId="77777777" w:rsidR="003F6525" w:rsidRPr="003F6525" w:rsidRDefault="003F6525" w:rsidP="003F6525">
      <w:pPr>
        <w:rPr>
          <w:sz w:val="24"/>
          <w:szCs w:val="24"/>
        </w:rPr>
      </w:pPr>
      <w:r w:rsidRPr="003F6525">
        <w:rPr>
          <w:sz w:val="24"/>
          <w:szCs w:val="24"/>
        </w:rPr>
        <w:t>This reduces the amount of data that needs to leave the local environment and preserves a clear distinction between:</w:t>
      </w:r>
    </w:p>
    <w:p w14:paraId="0D31F56B" w14:textId="77777777" w:rsidR="003F6525" w:rsidRPr="003F6525" w:rsidRDefault="003F6525" w:rsidP="003F6525">
      <w:pPr>
        <w:rPr>
          <w:sz w:val="24"/>
          <w:szCs w:val="24"/>
        </w:rPr>
      </w:pPr>
      <w:r w:rsidRPr="003F6525">
        <w:rPr>
          <w:b/>
          <w:bCs/>
          <w:sz w:val="24"/>
          <w:szCs w:val="24"/>
        </w:rPr>
        <w:t>source document</w:t>
      </w:r>
    </w:p>
    <w:p w14:paraId="50A0BCAC" w14:textId="77777777" w:rsidR="003F6525" w:rsidRPr="003F6525" w:rsidRDefault="003F6525" w:rsidP="003F6525">
      <w:pPr>
        <w:rPr>
          <w:sz w:val="24"/>
          <w:szCs w:val="24"/>
        </w:rPr>
      </w:pPr>
      <w:r w:rsidRPr="003F6525">
        <w:rPr>
          <w:sz w:val="24"/>
          <w:szCs w:val="24"/>
        </w:rPr>
        <w:t>and</w:t>
      </w:r>
    </w:p>
    <w:p w14:paraId="4172F22B" w14:textId="77777777" w:rsidR="003F6525" w:rsidRPr="003F6525" w:rsidRDefault="003F6525" w:rsidP="003F6525">
      <w:pPr>
        <w:rPr>
          <w:sz w:val="24"/>
          <w:szCs w:val="24"/>
        </w:rPr>
      </w:pPr>
      <w:r w:rsidRPr="003F6525">
        <w:rPr>
          <w:b/>
          <w:bCs/>
          <w:sz w:val="24"/>
          <w:szCs w:val="24"/>
        </w:rPr>
        <w:t>model input representation</w:t>
      </w:r>
      <w:r w:rsidRPr="003F6525">
        <w:rPr>
          <w:sz w:val="24"/>
          <w:szCs w:val="24"/>
        </w:rPr>
        <w:t>.</w:t>
      </w:r>
    </w:p>
    <w:p w14:paraId="71C133BC" w14:textId="77777777" w:rsidR="003F6525" w:rsidRPr="003F6525" w:rsidRDefault="003F6525" w:rsidP="003F6525">
      <w:pPr>
        <w:rPr>
          <w:b/>
          <w:bCs/>
          <w:sz w:val="24"/>
          <w:szCs w:val="24"/>
        </w:rPr>
      </w:pPr>
      <w:r w:rsidRPr="003F6525">
        <w:rPr>
          <w:b/>
          <w:bCs/>
          <w:sz w:val="24"/>
          <w:szCs w:val="24"/>
        </w:rPr>
        <w:t>5. Storage Boundaries</w:t>
      </w:r>
    </w:p>
    <w:p w14:paraId="1BEAA484" w14:textId="77777777" w:rsidR="003F6525" w:rsidRPr="003F6525" w:rsidRDefault="003F6525" w:rsidP="003F6525">
      <w:pPr>
        <w:rPr>
          <w:sz w:val="24"/>
          <w:szCs w:val="24"/>
        </w:rPr>
      </w:pPr>
      <w:r w:rsidRPr="003F6525">
        <w:rPr>
          <w:sz w:val="24"/>
          <w:szCs w:val="24"/>
        </w:rPr>
        <w:t>The project also defines what is stored locally.</w:t>
      </w:r>
    </w:p>
    <w:p w14:paraId="13B6211D" w14:textId="77777777" w:rsidR="003F6525" w:rsidRPr="003F6525" w:rsidRDefault="003F6525" w:rsidP="003F6525">
      <w:pPr>
        <w:rPr>
          <w:sz w:val="24"/>
          <w:szCs w:val="24"/>
        </w:rPr>
      </w:pPr>
      <w:r w:rsidRPr="003F6525">
        <w:rPr>
          <w:sz w:val="24"/>
          <w:szCs w:val="24"/>
        </w:rPr>
        <w:t>Examples include:</w:t>
      </w:r>
    </w:p>
    <w:p w14:paraId="4D21221D" w14:textId="77777777" w:rsidR="003F6525" w:rsidRPr="003F6525" w:rsidRDefault="003F6525" w:rsidP="003F6525">
      <w:pPr>
        <w:numPr>
          <w:ilvl w:val="0"/>
          <w:numId w:val="30"/>
        </w:numPr>
        <w:rPr>
          <w:sz w:val="24"/>
          <w:szCs w:val="24"/>
        </w:rPr>
      </w:pPr>
      <w:r w:rsidRPr="003F6525">
        <w:rPr>
          <w:sz w:val="24"/>
          <w:szCs w:val="24"/>
        </w:rPr>
        <w:t>SQLite run database</w:t>
      </w:r>
    </w:p>
    <w:p w14:paraId="0B267E71" w14:textId="77777777" w:rsidR="003F6525" w:rsidRPr="003F6525" w:rsidRDefault="003F6525" w:rsidP="003F6525">
      <w:pPr>
        <w:numPr>
          <w:ilvl w:val="0"/>
          <w:numId w:val="30"/>
        </w:numPr>
        <w:rPr>
          <w:sz w:val="24"/>
          <w:szCs w:val="24"/>
        </w:rPr>
      </w:pPr>
      <w:r w:rsidRPr="003F6525">
        <w:rPr>
          <w:sz w:val="24"/>
          <w:szCs w:val="24"/>
        </w:rPr>
        <w:t>Real CV directory</w:t>
      </w:r>
    </w:p>
    <w:p w14:paraId="5ECD689A" w14:textId="77777777" w:rsidR="003F6525" w:rsidRPr="003F6525" w:rsidRDefault="003F6525" w:rsidP="003F6525">
      <w:pPr>
        <w:numPr>
          <w:ilvl w:val="0"/>
          <w:numId w:val="30"/>
        </w:numPr>
        <w:rPr>
          <w:sz w:val="24"/>
          <w:szCs w:val="24"/>
        </w:rPr>
      </w:pPr>
      <w:r w:rsidRPr="003F6525">
        <w:rPr>
          <w:sz w:val="24"/>
          <w:szCs w:val="24"/>
        </w:rPr>
        <w:t>Email logs</w:t>
      </w:r>
    </w:p>
    <w:p w14:paraId="0932B497" w14:textId="77777777" w:rsidR="003F6525" w:rsidRPr="003F6525" w:rsidRDefault="003F6525" w:rsidP="003F6525">
      <w:pPr>
        <w:numPr>
          <w:ilvl w:val="0"/>
          <w:numId w:val="30"/>
        </w:numPr>
        <w:rPr>
          <w:sz w:val="24"/>
          <w:szCs w:val="24"/>
        </w:rPr>
      </w:pPr>
      <w:r w:rsidRPr="003F6525">
        <w:rPr>
          <w:sz w:val="24"/>
          <w:szCs w:val="24"/>
        </w:rPr>
        <w:t>Environment credentials</w:t>
      </w:r>
    </w:p>
    <w:p w14:paraId="7946B3C2" w14:textId="77777777" w:rsidR="003F6525" w:rsidRPr="003F6525" w:rsidRDefault="003F6525" w:rsidP="003F6525">
      <w:pPr>
        <w:numPr>
          <w:ilvl w:val="0"/>
          <w:numId w:val="30"/>
        </w:numPr>
        <w:rPr>
          <w:sz w:val="24"/>
          <w:szCs w:val="24"/>
        </w:rPr>
      </w:pPr>
      <w:r w:rsidRPr="003F6525">
        <w:rPr>
          <w:sz w:val="24"/>
          <w:szCs w:val="24"/>
        </w:rPr>
        <w:t>Evaluation cases</w:t>
      </w:r>
    </w:p>
    <w:p w14:paraId="286B0E71" w14:textId="77777777" w:rsidR="003F6525" w:rsidRPr="003F6525" w:rsidRDefault="003F6525" w:rsidP="003F6525">
      <w:pPr>
        <w:numPr>
          <w:ilvl w:val="0"/>
          <w:numId w:val="30"/>
        </w:numPr>
        <w:rPr>
          <w:sz w:val="24"/>
          <w:szCs w:val="24"/>
        </w:rPr>
      </w:pPr>
      <w:r w:rsidRPr="003F6525">
        <w:rPr>
          <w:sz w:val="24"/>
          <w:szCs w:val="24"/>
        </w:rPr>
        <w:t>Synthetic samples</w:t>
      </w:r>
    </w:p>
    <w:p w14:paraId="2E15CD5C" w14:textId="77777777" w:rsidR="003F6525" w:rsidRPr="003F6525" w:rsidRDefault="003F6525" w:rsidP="003F6525">
      <w:pPr>
        <w:rPr>
          <w:sz w:val="24"/>
          <w:szCs w:val="24"/>
        </w:rPr>
      </w:pPr>
      <w:r w:rsidRPr="003F6525">
        <w:rPr>
          <w:sz w:val="24"/>
          <w:szCs w:val="24"/>
        </w:rPr>
        <w:t>Real CVs and credentials are explicitly excluded from version control.</w:t>
      </w:r>
    </w:p>
    <w:p w14:paraId="157400C4" w14:textId="77777777" w:rsidR="003F6525" w:rsidRPr="003F6525" w:rsidRDefault="003F6525" w:rsidP="003F6525">
      <w:pPr>
        <w:rPr>
          <w:sz w:val="24"/>
          <w:szCs w:val="24"/>
        </w:rPr>
      </w:pPr>
      <w:r w:rsidRPr="003F6525">
        <w:rPr>
          <w:sz w:val="24"/>
          <w:szCs w:val="24"/>
        </w:rPr>
        <w:t>This prevents sensitive runtime data from accidentally becoming part of the repository.</w:t>
      </w:r>
    </w:p>
    <w:p w14:paraId="1E4E177A" w14:textId="77777777" w:rsidR="003F6525" w:rsidRPr="003F6525" w:rsidRDefault="003F6525" w:rsidP="003F6525">
      <w:pPr>
        <w:rPr>
          <w:b/>
          <w:bCs/>
          <w:sz w:val="24"/>
          <w:szCs w:val="24"/>
        </w:rPr>
      </w:pPr>
      <w:r w:rsidRPr="003F6525">
        <w:rPr>
          <w:b/>
          <w:bCs/>
          <w:sz w:val="24"/>
          <w:szCs w:val="24"/>
        </w:rPr>
        <w:t>6. Evaluation Data</w:t>
      </w:r>
    </w:p>
    <w:p w14:paraId="34E7669B" w14:textId="77777777" w:rsidR="003F6525" w:rsidRPr="003F6525" w:rsidRDefault="003F6525" w:rsidP="003F6525">
      <w:pPr>
        <w:rPr>
          <w:sz w:val="24"/>
          <w:szCs w:val="24"/>
        </w:rPr>
      </w:pPr>
      <w:r w:rsidRPr="003F6525">
        <w:rPr>
          <w:sz w:val="24"/>
          <w:szCs w:val="24"/>
        </w:rPr>
        <w:t>The evaluation package needs realistic documents, but using identifiable CVs directly would create unnecessary privacy risk.</w:t>
      </w:r>
    </w:p>
    <w:p w14:paraId="2C58267F" w14:textId="77777777" w:rsidR="003F6525" w:rsidRPr="003F6525" w:rsidRDefault="003F6525" w:rsidP="003F6525">
      <w:pPr>
        <w:rPr>
          <w:sz w:val="24"/>
          <w:szCs w:val="24"/>
        </w:rPr>
      </w:pPr>
      <w:r w:rsidRPr="003F6525">
        <w:rPr>
          <w:sz w:val="24"/>
          <w:szCs w:val="24"/>
        </w:rPr>
        <w:t>The project therefore uses anonymized evaluation cases.</w:t>
      </w:r>
    </w:p>
    <w:p w14:paraId="4CC995FA" w14:textId="77777777" w:rsidR="003F6525" w:rsidRPr="003F6525" w:rsidRDefault="003F6525" w:rsidP="003F6525">
      <w:pPr>
        <w:rPr>
          <w:sz w:val="24"/>
          <w:szCs w:val="24"/>
        </w:rPr>
      </w:pPr>
      <w:r w:rsidRPr="003F6525">
        <w:rPr>
          <w:sz w:val="24"/>
          <w:szCs w:val="24"/>
        </w:rPr>
        <w:t>The anonymization process replaces identifiers such as:</w:t>
      </w:r>
    </w:p>
    <w:p w14:paraId="6C8B685E" w14:textId="77777777" w:rsidR="003F6525" w:rsidRPr="003F6525" w:rsidRDefault="003F6525" w:rsidP="003F6525">
      <w:pPr>
        <w:numPr>
          <w:ilvl w:val="0"/>
          <w:numId w:val="31"/>
        </w:numPr>
        <w:rPr>
          <w:sz w:val="24"/>
          <w:szCs w:val="24"/>
        </w:rPr>
      </w:pPr>
      <w:r w:rsidRPr="003F6525">
        <w:rPr>
          <w:sz w:val="24"/>
          <w:szCs w:val="24"/>
        </w:rPr>
        <w:t>Names</w:t>
      </w:r>
    </w:p>
    <w:p w14:paraId="3B2FC21A" w14:textId="77777777" w:rsidR="003F6525" w:rsidRPr="003F6525" w:rsidRDefault="003F6525" w:rsidP="003F6525">
      <w:pPr>
        <w:numPr>
          <w:ilvl w:val="0"/>
          <w:numId w:val="31"/>
        </w:numPr>
        <w:rPr>
          <w:sz w:val="24"/>
          <w:szCs w:val="24"/>
        </w:rPr>
      </w:pPr>
      <w:r w:rsidRPr="003F6525">
        <w:rPr>
          <w:sz w:val="24"/>
          <w:szCs w:val="24"/>
        </w:rPr>
        <w:t>Emails</w:t>
      </w:r>
    </w:p>
    <w:p w14:paraId="32364546" w14:textId="77777777" w:rsidR="003F6525" w:rsidRPr="003F6525" w:rsidRDefault="003F6525" w:rsidP="003F6525">
      <w:pPr>
        <w:numPr>
          <w:ilvl w:val="0"/>
          <w:numId w:val="31"/>
        </w:numPr>
        <w:rPr>
          <w:sz w:val="24"/>
          <w:szCs w:val="24"/>
        </w:rPr>
      </w:pPr>
      <w:r w:rsidRPr="003F6525">
        <w:rPr>
          <w:sz w:val="24"/>
          <w:szCs w:val="24"/>
        </w:rPr>
        <w:t>Phone numbers</w:t>
      </w:r>
    </w:p>
    <w:p w14:paraId="670C627F" w14:textId="77777777" w:rsidR="003F6525" w:rsidRPr="003F6525" w:rsidRDefault="003F6525" w:rsidP="003F6525">
      <w:pPr>
        <w:numPr>
          <w:ilvl w:val="0"/>
          <w:numId w:val="31"/>
        </w:numPr>
        <w:rPr>
          <w:sz w:val="24"/>
          <w:szCs w:val="24"/>
        </w:rPr>
      </w:pPr>
      <w:r w:rsidRPr="003F6525">
        <w:rPr>
          <w:sz w:val="24"/>
          <w:szCs w:val="24"/>
        </w:rPr>
        <w:t>URLs</w:t>
      </w:r>
    </w:p>
    <w:p w14:paraId="612B9AB2" w14:textId="77777777" w:rsidR="003F6525" w:rsidRPr="003F6525" w:rsidRDefault="003F6525" w:rsidP="003F6525">
      <w:pPr>
        <w:rPr>
          <w:sz w:val="24"/>
          <w:szCs w:val="24"/>
        </w:rPr>
      </w:pPr>
      <w:r w:rsidRPr="003F6525">
        <w:rPr>
          <w:sz w:val="24"/>
          <w:szCs w:val="24"/>
        </w:rPr>
        <w:t>It also verifies its own output against the original and fails if an identifier remains.</w:t>
      </w:r>
    </w:p>
    <w:p w14:paraId="60DA8278" w14:textId="77777777" w:rsidR="003F6525" w:rsidRPr="003F6525" w:rsidRDefault="003F6525" w:rsidP="003F6525">
      <w:pPr>
        <w:rPr>
          <w:sz w:val="24"/>
          <w:szCs w:val="24"/>
        </w:rPr>
      </w:pPr>
      <w:r w:rsidRPr="003F6525">
        <w:rPr>
          <w:sz w:val="24"/>
          <w:szCs w:val="24"/>
        </w:rPr>
        <w:t>This is a strong example of using validation not only for AI output, but also for data handling.</w:t>
      </w:r>
    </w:p>
    <w:p w14:paraId="39CC0D56" w14:textId="77777777" w:rsidR="003F6525" w:rsidRPr="003F6525" w:rsidRDefault="003F6525" w:rsidP="003F6525">
      <w:pPr>
        <w:rPr>
          <w:b/>
          <w:bCs/>
          <w:sz w:val="24"/>
          <w:szCs w:val="24"/>
        </w:rPr>
      </w:pPr>
      <w:r w:rsidRPr="003F6525">
        <w:rPr>
          <w:b/>
          <w:bCs/>
          <w:sz w:val="24"/>
          <w:szCs w:val="24"/>
        </w:rPr>
        <w:t>7. Permission Boundaries</w:t>
      </w:r>
    </w:p>
    <w:p w14:paraId="64286A9E" w14:textId="77777777" w:rsidR="003F6525" w:rsidRPr="003F6525" w:rsidRDefault="003F6525" w:rsidP="003F6525">
      <w:pPr>
        <w:rPr>
          <w:sz w:val="24"/>
          <w:szCs w:val="24"/>
        </w:rPr>
      </w:pPr>
      <w:r w:rsidRPr="003F6525">
        <w:rPr>
          <w:sz w:val="24"/>
          <w:szCs w:val="24"/>
        </w:rPr>
        <w:t>The system intentionally avoids giving itself broad permissions.</w:t>
      </w:r>
    </w:p>
    <w:p w14:paraId="7D8F0916" w14:textId="77777777" w:rsidR="003F6525" w:rsidRPr="003F6525" w:rsidRDefault="003F6525" w:rsidP="003F6525">
      <w:pPr>
        <w:rPr>
          <w:sz w:val="24"/>
          <w:szCs w:val="24"/>
        </w:rPr>
      </w:pPr>
      <w:r w:rsidRPr="003F6525">
        <w:rPr>
          <w:sz w:val="24"/>
          <w:szCs w:val="24"/>
        </w:rPr>
        <w:t>It has:</w:t>
      </w:r>
    </w:p>
    <w:p w14:paraId="735C7B16" w14:textId="77777777" w:rsidR="003F6525" w:rsidRPr="003F6525" w:rsidRDefault="003F6525" w:rsidP="003F6525">
      <w:pPr>
        <w:numPr>
          <w:ilvl w:val="0"/>
          <w:numId w:val="32"/>
        </w:numPr>
        <w:rPr>
          <w:sz w:val="24"/>
          <w:szCs w:val="24"/>
        </w:rPr>
      </w:pPr>
      <w:r w:rsidRPr="003F6525">
        <w:rPr>
          <w:sz w:val="24"/>
          <w:szCs w:val="24"/>
        </w:rPr>
        <w:t>Read-only access to CV files</w:t>
      </w:r>
    </w:p>
    <w:p w14:paraId="3DEB02FD" w14:textId="77777777" w:rsidR="003F6525" w:rsidRPr="003F6525" w:rsidRDefault="003F6525" w:rsidP="003F6525">
      <w:pPr>
        <w:numPr>
          <w:ilvl w:val="0"/>
          <w:numId w:val="32"/>
        </w:numPr>
        <w:rPr>
          <w:sz w:val="24"/>
          <w:szCs w:val="24"/>
        </w:rPr>
      </w:pPr>
      <w:r w:rsidRPr="003F6525">
        <w:rPr>
          <w:sz w:val="24"/>
          <w:szCs w:val="24"/>
        </w:rPr>
        <w:t>No calendar access</w:t>
      </w:r>
    </w:p>
    <w:p w14:paraId="7BDE7175" w14:textId="77777777" w:rsidR="003F6525" w:rsidRPr="003F6525" w:rsidRDefault="003F6525" w:rsidP="003F6525">
      <w:pPr>
        <w:numPr>
          <w:ilvl w:val="0"/>
          <w:numId w:val="32"/>
        </w:numPr>
        <w:rPr>
          <w:sz w:val="24"/>
          <w:szCs w:val="24"/>
        </w:rPr>
      </w:pPr>
      <w:r w:rsidRPr="003F6525">
        <w:rPr>
          <w:sz w:val="24"/>
          <w:szCs w:val="24"/>
        </w:rPr>
        <w:t>No interview booking</w:t>
      </w:r>
    </w:p>
    <w:p w14:paraId="1FB395A2" w14:textId="77777777" w:rsidR="003F6525" w:rsidRPr="003F6525" w:rsidRDefault="003F6525" w:rsidP="003F6525">
      <w:pPr>
        <w:numPr>
          <w:ilvl w:val="0"/>
          <w:numId w:val="32"/>
        </w:numPr>
        <w:rPr>
          <w:sz w:val="24"/>
          <w:szCs w:val="24"/>
        </w:rPr>
      </w:pPr>
      <w:r w:rsidRPr="003F6525">
        <w:rPr>
          <w:sz w:val="24"/>
          <w:szCs w:val="24"/>
        </w:rPr>
        <w:t>No ATS write access</w:t>
      </w:r>
    </w:p>
    <w:p w14:paraId="478032B4" w14:textId="77777777" w:rsidR="003F6525" w:rsidRPr="003F6525" w:rsidRDefault="003F6525" w:rsidP="003F6525">
      <w:pPr>
        <w:numPr>
          <w:ilvl w:val="0"/>
          <w:numId w:val="32"/>
        </w:numPr>
        <w:rPr>
          <w:sz w:val="24"/>
          <w:szCs w:val="24"/>
        </w:rPr>
      </w:pPr>
      <w:r w:rsidRPr="003F6525">
        <w:rPr>
          <w:sz w:val="24"/>
          <w:szCs w:val="24"/>
        </w:rPr>
        <w:t>No bulk email capability</w:t>
      </w:r>
    </w:p>
    <w:p w14:paraId="1C260ED7" w14:textId="77777777" w:rsidR="003F6525" w:rsidRPr="003F6525" w:rsidRDefault="003F6525" w:rsidP="003F6525">
      <w:pPr>
        <w:rPr>
          <w:sz w:val="24"/>
          <w:szCs w:val="24"/>
        </w:rPr>
      </w:pPr>
      <w:r w:rsidRPr="003F6525">
        <w:rPr>
          <w:sz w:val="24"/>
          <w:szCs w:val="24"/>
        </w:rPr>
        <w:t>Email sending is especially constrained.</w:t>
      </w:r>
    </w:p>
    <w:p w14:paraId="7B1413B6" w14:textId="77777777" w:rsidR="003F6525" w:rsidRPr="003F6525" w:rsidRDefault="003F6525" w:rsidP="003F6525">
      <w:pPr>
        <w:rPr>
          <w:sz w:val="24"/>
          <w:szCs w:val="24"/>
        </w:rPr>
      </w:pPr>
      <w:r w:rsidRPr="003F6525">
        <w:rPr>
          <w:sz w:val="24"/>
          <w:szCs w:val="24"/>
        </w:rPr>
        <w:t>The system sends only one message at a time, only after the appropriate fit tier and explicit human actions, and it is off by default.</w:t>
      </w:r>
    </w:p>
    <w:p w14:paraId="4C452381" w14:textId="77777777" w:rsidR="003F6525" w:rsidRPr="003F6525" w:rsidRDefault="003F6525" w:rsidP="003F6525">
      <w:pPr>
        <w:rPr>
          <w:b/>
          <w:bCs/>
          <w:sz w:val="24"/>
          <w:szCs w:val="24"/>
        </w:rPr>
      </w:pPr>
      <w:r w:rsidRPr="003F6525">
        <w:rPr>
          <w:b/>
          <w:bCs/>
          <w:sz w:val="24"/>
          <w:szCs w:val="24"/>
        </w:rPr>
        <w:t>8. Why Human Gates Matter</w:t>
      </w:r>
    </w:p>
    <w:p w14:paraId="136FE568" w14:textId="77777777" w:rsidR="003F6525" w:rsidRPr="003F6525" w:rsidRDefault="003F6525" w:rsidP="003F6525">
      <w:pPr>
        <w:rPr>
          <w:sz w:val="24"/>
          <w:szCs w:val="24"/>
        </w:rPr>
      </w:pPr>
      <w:r w:rsidRPr="003F6525">
        <w:rPr>
          <w:sz w:val="24"/>
          <w:szCs w:val="24"/>
        </w:rPr>
        <w:t>The data flow does not automatically continue from:</w:t>
      </w:r>
    </w:p>
    <w:p w14:paraId="46C07C94" w14:textId="77777777" w:rsidR="003F6525" w:rsidRPr="003F6525" w:rsidRDefault="003F6525" w:rsidP="003F6525">
      <w:pPr>
        <w:rPr>
          <w:sz w:val="24"/>
          <w:szCs w:val="24"/>
        </w:rPr>
      </w:pPr>
      <w:r w:rsidRPr="003F6525">
        <w:rPr>
          <w:b/>
          <w:bCs/>
          <w:sz w:val="24"/>
          <w:szCs w:val="24"/>
        </w:rPr>
        <w:t>GREAT FIT → email sent</w:t>
      </w:r>
    </w:p>
    <w:p w14:paraId="617823A3" w14:textId="77777777" w:rsidR="003F6525" w:rsidRPr="003F6525" w:rsidRDefault="003F6525" w:rsidP="003F6525">
      <w:pPr>
        <w:rPr>
          <w:sz w:val="24"/>
          <w:szCs w:val="24"/>
        </w:rPr>
      </w:pPr>
      <w:r w:rsidRPr="003F6525">
        <w:rPr>
          <w:sz w:val="24"/>
          <w:szCs w:val="24"/>
        </w:rPr>
        <w:t>Instead:</w:t>
      </w:r>
    </w:p>
    <w:p w14:paraId="58FC174E" w14:textId="77777777" w:rsidR="003F6525" w:rsidRPr="003F6525" w:rsidRDefault="003F6525" w:rsidP="003F6525">
      <w:pPr>
        <w:rPr>
          <w:sz w:val="24"/>
          <w:szCs w:val="24"/>
        </w:rPr>
      </w:pPr>
      <w:r w:rsidRPr="003F6525">
        <w:rPr>
          <w:b/>
          <w:bCs/>
          <w:sz w:val="24"/>
          <w:szCs w:val="24"/>
        </w:rPr>
        <w:t>GREAT FIT → invitation drafted → human reads → human clicks Send</w:t>
      </w:r>
    </w:p>
    <w:p w14:paraId="5A16E52C" w14:textId="77777777" w:rsidR="003F6525" w:rsidRPr="003F6525" w:rsidRDefault="003F6525" w:rsidP="003F6525">
      <w:pPr>
        <w:rPr>
          <w:sz w:val="24"/>
          <w:szCs w:val="24"/>
        </w:rPr>
      </w:pPr>
      <w:r w:rsidRPr="003F6525">
        <w:rPr>
          <w:sz w:val="24"/>
          <w:szCs w:val="24"/>
        </w:rPr>
        <w:t>This means the AI can assist with communication without silently initiating an external action.</w:t>
      </w:r>
    </w:p>
    <w:p w14:paraId="3B62C105" w14:textId="77777777" w:rsidR="003F6525" w:rsidRPr="003F6525" w:rsidRDefault="003F6525" w:rsidP="003F6525">
      <w:pPr>
        <w:rPr>
          <w:sz w:val="24"/>
          <w:szCs w:val="24"/>
        </w:rPr>
      </w:pPr>
      <w:r w:rsidRPr="003F6525">
        <w:rPr>
          <w:sz w:val="24"/>
          <w:szCs w:val="24"/>
        </w:rPr>
        <w:t>The same philosophy applies to exports.</w:t>
      </w:r>
    </w:p>
    <w:p w14:paraId="5693B634" w14:textId="77777777" w:rsidR="003F6525" w:rsidRPr="003F6525" w:rsidRDefault="003F6525" w:rsidP="003F6525">
      <w:pPr>
        <w:rPr>
          <w:sz w:val="24"/>
          <w:szCs w:val="24"/>
        </w:rPr>
      </w:pPr>
      <w:r w:rsidRPr="003F6525">
        <w:rPr>
          <w:sz w:val="24"/>
          <w:szCs w:val="24"/>
        </w:rPr>
        <w:t>Results are not automatically pushed to external systems without the user choosing to export.</w:t>
      </w:r>
    </w:p>
    <w:p w14:paraId="7BC1DD7A" w14:textId="77777777" w:rsidR="003F6525" w:rsidRPr="003F6525" w:rsidRDefault="003F6525" w:rsidP="003F6525">
      <w:pPr>
        <w:rPr>
          <w:b/>
          <w:bCs/>
          <w:sz w:val="24"/>
          <w:szCs w:val="24"/>
        </w:rPr>
      </w:pPr>
      <w:r w:rsidRPr="003F6525">
        <w:rPr>
          <w:b/>
          <w:bCs/>
          <w:sz w:val="24"/>
          <w:szCs w:val="24"/>
        </w:rPr>
        <w:t>9. Privacy as an Architecture Constraint</w:t>
      </w:r>
    </w:p>
    <w:p w14:paraId="575A836F" w14:textId="77777777" w:rsidR="003F6525" w:rsidRPr="003F6525" w:rsidRDefault="003F6525" w:rsidP="003F6525">
      <w:pPr>
        <w:rPr>
          <w:sz w:val="24"/>
          <w:szCs w:val="24"/>
        </w:rPr>
      </w:pPr>
      <w:r w:rsidRPr="003F6525">
        <w:rPr>
          <w:sz w:val="24"/>
          <w:szCs w:val="24"/>
        </w:rPr>
        <w:t>Privacy therefore influenced the architecture itself.</w:t>
      </w:r>
    </w:p>
    <w:p w14:paraId="46712BBD" w14:textId="77777777" w:rsidR="003F6525" w:rsidRPr="003F6525" w:rsidRDefault="003F6525" w:rsidP="003F6525">
      <w:pPr>
        <w:rPr>
          <w:sz w:val="24"/>
          <w:szCs w:val="24"/>
        </w:rPr>
      </w:pPr>
      <w:r w:rsidRPr="003F6525">
        <w:rPr>
          <w:sz w:val="24"/>
          <w:szCs w:val="24"/>
        </w:rPr>
        <w:t>The system does not attempt to integrate with every recruiting platform during the first version.</w:t>
      </w:r>
    </w:p>
    <w:p w14:paraId="7EA7D982" w14:textId="77777777" w:rsidR="003F6525" w:rsidRPr="003F6525" w:rsidRDefault="003F6525" w:rsidP="003F6525">
      <w:pPr>
        <w:rPr>
          <w:sz w:val="24"/>
          <w:szCs w:val="24"/>
        </w:rPr>
      </w:pPr>
      <w:r w:rsidRPr="003F6525">
        <w:rPr>
          <w:sz w:val="24"/>
          <w:szCs w:val="24"/>
        </w:rPr>
        <w:t>The project explicitly avoids unnecessary external dependencies because the current workflow can be solved using local file intake and controlled outbound actions.</w:t>
      </w:r>
    </w:p>
    <w:p w14:paraId="085046FE" w14:textId="77777777" w:rsidR="003F6525" w:rsidRPr="003F6525" w:rsidRDefault="003F6525" w:rsidP="003F6525">
      <w:pPr>
        <w:rPr>
          <w:sz w:val="24"/>
          <w:szCs w:val="24"/>
        </w:rPr>
      </w:pPr>
      <w:r w:rsidRPr="003F6525">
        <w:rPr>
          <w:sz w:val="24"/>
          <w:szCs w:val="24"/>
        </w:rPr>
        <w:t>This is an important engineering trade-off:</w:t>
      </w:r>
    </w:p>
    <w:p w14:paraId="0AC02E02" w14:textId="77777777" w:rsidR="003F6525" w:rsidRPr="003F6525" w:rsidRDefault="003F6525" w:rsidP="003F6525">
      <w:pPr>
        <w:rPr>
          <w:sz w:val="24"/>
          <w:szCs w:val="24"/>
        </w:rPr>
      </w:pPr>
      <w:r w:rsidRPr="003F6525">
        <w:rPr>
          <w:b/>
          <w:bCs/>
          <w:sz w:val="24"/>
          <w:szCs w:val="24"/>
        </w:rPr>
        <w:t>Do not add data access merely because an integration is technically possible.</w:t>
      </w:r>
    </w:p>
    <w:p w14:paraId="09B1AAE4" w14:textId="77777777" w:rsidR="003F6525" w:rsidRPr="003F6525" w:rsidRDefault="003F6525" w:rsidP="003F6525">
      <w:pPr>
        <w:rPr>
          <w:b/>
          <w:bCs/>
          <w:sz w:val="24"/>
          <w:szCs w:val="24"/>
        </w:rPr>
      </w:pPr>
      <w:r w:rsidRPr="003F6525">
        <w:rPr>
          <w:b/>
          <w:bCs/>
          <w:sz w:val="24"/>
          <w:szCs w:val="24"/>
        </w:rPr>
        <w:t>10. Final Data-Flow Principle</w:t>
      </w:r>
    </w:p>
    <w:p w14:paraId="7FF5AE16" w14:textId="77777777" w:rsidR="003F6525" w:rsidRPr="003F6525" w:rsidRDefault="003F6525" w:rsidP="003F6525">
      <w:pPr>
        <w:rPr>
          <w:sz w:val="24"/>
          <w:szCs w:val="24"/>
        </w:rPr>
      </w:pPr>
      <w:r w:rsidRPr="003F6525">
        <w:rPr>
          <w:sz w:val="24"/>
          <w:szCs w:val="24"/>
        </w:rPr>
        <w:t>The resulting design can be summarized as:</w:t>
      </w:r>
    </w:p>
    <w:p w14:paraId="0F248A37" w14:textId="77777777" w:rsidR="003F6525" w:rsidRPr="003F6525" w:rsidRDefault="003F6525" w:rsidP="003F6525">
      <w:pPr>
        <w:rPr>
          <w:sz w:val="24"/>
          <w:szCs w:val="24"/>
        </w:rPr>
      </w:pPr>
      <w:r w:rsidRPr="003F6525">
        <w:rPr>
          <w:b/>
          <w:bCs/>
          <w:sz w:val="24"/>
          <w:szCs w:val="24"/>
        </w:rPr>
        <w:t>Keep source documents local, send only the information required for model processing, store operational data locally, minimize external permissions, and require explicit human action for consequential outbound operations.</w:t>
      </w:r>
    </w:p>
    <w:p w14:paraId="07D71C27" w14:textId="77777777" w:rsidR="003F6525" w:rsidRPr="003F6525" w:rsidRDefault="003F6525" w:rsidP="003F6525">
      <w:pPr>
        <w:rPr>
          <w:sz w:val="24"/>
          <w:szCs w:val="24"/>
        </w:rPr>
      </w:pPr>
      <w:r w:rsidRPr="003F6525">
        <w:rPr>
          <w:sz w:val="24"/>
          <w:szCs w:val="24"/>
        </w:rPr>
        <w:t>This makes privacy and security part of the system design rather than an afterthought.</w:t>
      </w:r>
    </w:p>
    <w:p w14:paraId="6CEB6CF8" w14:textId="77777777" w:rsidR="00B52DE0" w:rsidRPr="003F6525" w:rsidRDefault="00B52DE0" w:rsidP="003F6525"/>
    <w:sectPr w:rsidR="00B52DE0" w:rsidRPr="003F65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A0BF8"/>
    <w:multiLevelType w:val="multilevel"/>
    <w:tmpl w:val="B350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9750E"/>
    <w:multiLevelType w:val="multilevel"/>
    <w:tmpl w:val="EBB4E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757E44"/>
    <w:multiLevelType w:val="multilevel"/>
    <w:tmpl w:val="AC4EC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4D2FAC"/>
    <w:multiLevelType w:val="multilevel"/>
    <w:tmpl w:val="3112F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554CBB"/>
    <w:multiLevelType w:val="multilevel"/>
    <w:tmpl w:val="F48E7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F66016"/>
    <w:multiLevelType w:val="multilevel"/>
    <w:tmpl w:val="0C428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033255"/>
    <w:multiLevelType w:val="multilevel"/>
    <w:tmpl w:val="544EC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A858E3"/>
    <w:multiLevelType w:val="multilevel"/>
    <w:tmpl w:val="737A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DC4345"/>
    <w:multiLevelType w:val="multilevel"/>
    <w:tmpl w:val="F9C0D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C663D5"/>
    <w:multiLevelType w:val="multilevel"/>
    <w:tmpl w:val="73CAA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6C51C4"/>
    <w:multiLevelType w:val="multilevel"/>
    <w:tmpl w:val="32068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A978BD"/>
    <w:multiLevelType w:val="multilevel"/>
    <w:tmpl w:val="60A4D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DC1A79"/>
    <w:multiLevelType w:val="multilevel"/>
    <w:tmpl w:val="745C4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D8053D"/>
    <w:multiLevelType w:val="multilevel"/>
    <w:tmpl w:val="5FB07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42705D"/>
    <w:multiLevelType w:val="multilevel"/>
    <w:tmpl w:val="C95C5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704DC7"/>
    <w:multiLevelType w:val="multilevel"/>
    <w:tmpl w:val="39F6F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A1C0B24"/>
    <w:multiLevelType w:val="multilevel"/>
    <w:tmpl w:val="17C40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3F26DA"/>
    <w:multiLevelType w:val="multilevel"/>
    <w:tmpl w:val="542C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E44B72"/>
    <w:multiLevelType w:val="multilevel"/>
    <w:tmpl w:val="48E4C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986071"/>
    <w:multiLevelType w:val="multilevel"/>
    <w:tmpl w:val="41AE2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175241"/>
    <w:multiLevelType w:val="multilevel"/>
    <w:tmpl w:val="94DE8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A00F1B"/>
    <w:multiLevelType w:val="multilevel"/>
    <w:tmpl w:val="4CB42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780247"/>
    <w:multiLevelType w:val="multilevel"/>
    <w:tmpl w:val="0BC6F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F61BE1"/>
    <w:multiLevelType w:val="multilevel"/>
    <w:tmpl w:val="93C0C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A02187"/>
    <w:multiLevelType w:val="multilevel"/>
    <w:tmpl w:val="EC8AE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7547A3"/>
    <w:multiLevelType w:val="multilevel"/>
    <w:tmpl w:val="0B6C8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056755"/>
    <w:multiLevelType w:val="multilevel"/>
    <w:tmpl w:val="E5CC4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7F111E"/>
    <w:multiLevelType w:val="multilevel"/>
    <w:tmpl w:val="B322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AA648C"/>
    <w:multiLevelType w:val="multilevel"/>
    <w:tmpl w:val="43520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EC200D"/>
    <w:multiLevelType w:val="multilevel"/>
    <w:tmpl w:val="A5A07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A142EAF"/>
    <w:multiLevelType w:val="multilevel"/>
    <w:tmpl w:val="740C9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412326"/>
    <w:multiLevelType w:val="multilevel"/>
    <w:tmpl w:val="5EA66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063158">
    <w:abstractNumId w:val="10"/>
  </w:num>
  <w:num w:numId="2" w16cid:durableId="1024750039">
    <w:abstractNumId w:val="21"/>
  </w:num>
  <w:num w:numId="3" w16cid:durableId="2084789556">
    <w:abstractNumId w:val="3"/>
  </w:num>
  <w:num w:numId="4" w16cid:durableId="1227760242">
    <w:abstractNumId w:val="14"/>
  </w:num>
  <w:num w:numId="5" w16cid:durableId="1813137683">
    <w:abstractNumId w:val="7"/>
  </w:num>
  <w:num w:numId="6" w16cid:durableId="1989749656">
    <w:abstractNumId w:val="13"/>
  </w:num>
  <w:num w:numId="7" w16cid:durableId="598761486">
    <w:abstractNumId w:val="1"/>
  </w:num>
  <w:num w:numId="8" w16cid:durableId="1473863426">
    <w:abstractNumId w:val="0"/>
  </w:num>
  <w:num w:numId="9" w16cid:durableId="715397127">
    <w:abstractNumId w:val="8"/>
  </w:num>
  <w:num w:numId="10" w16cid:durableId="704332429">
    <w:abstractNumId w:val="29"/>
  </w:num>
  <w:num w:numId="11" w16cid:durableId="2046177941">
    <w:abstractNumId w:val="24"/>
  </w:num>
  <w:num w:numId="12" w16cid:durableId="1945451647">
    <w:abstractNumId w:val="19"/>
  </w:num>
  <w:num w:numId="13" w16cid:durableId="2125153562">
    <w:abstractNumId w:val="5"/>
  </w:num>
  <w:num w:numId="14" w16cid:durableId="160975003">
    <w:abstractNumId w:val="15"/>
  </w:num>
  <w:num w:numId="15" w16cid:durableId="904724821">
    <w:abstractNumId w:val="9"/>
  </w:num>
  <w:num w:numId="16" w16cid:durableId="618148585">
    <w:abstractNumId w:val="12"/>
  </w:num>
  <w:num w:numId="17" w16cid:durableId="921110592">
    <w:abstractNumId w:val="23"/>
  </w:num>
  <w:num w:numId="18" w16cid:durableId="727538855">
    <w:abstractNumId w:val="6"/>
  </w:num>
  <w:num w:numId="19" w16cid:durableId="831063456">
    <w:abstractNumId w:val="11"/>
  </w:num>
  <w:num w:numId="20" w16cid:durableId="1272276147">
    <w:abstractNumId w:val="18"/>
  </w:num>
  <w:num w:numId="21" w16cid:durableId="1627159610">
    <w:abstractNumId w:val="28"/>
  </w:num>
  <w:num w:numId="22" w16cid:durableId="1594821444">
    <w:abstractNumId w:val="2"/>
  </w:num>
  <w:num w:numId="23" w16cid:durableId="2035768600">
    <w:abstractNumId w:val="26"/>
  </w:num>
  <w:num w:numId="24" w16cid:durableId="618297856">
    <w:abstractNumId w:val="16"/>
  </w:num>
  <w:num w:numId="25" w16cid:durableId="1098015739">
    <w:abstractNumId w:val="17"/>
  </w:num>
  <w:num w:numId="26" w16cid:durableId="1112936691">
    <w:abstractNumId w:val="22"/>
  </w:num>
  <w:num w:numId="27" w16cid:durableId="1164467902">
    <w:abstractNumId w:val="31"/>
  </w:num>
  <w:num w:numId="28" w16cid:durableId="1800025730">
    <w:abstractNumId w:val="20"/>
  </w:num>
  <w:num w:numId="29" w16cid:durableId="1853108613">
    <w:abstractNumId w:val="4"/>
  </w:num>
  <w:num w:numId="30" w16cid:durableId="583682779">
    <w:abstractNumId w:val="25"/>
  </w:num>
  <w:num w:numId="31" w16cid:durableId="1773620555">
    <w:abstractNumId w:val="27"/>
  </w:num>
  <w:num w:numId="32" w16cid:durableId="2028362729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800"/>
    <w:rsid w:val="0026432D"/>
    <w:rsid w:val="002E26B9"/>
    <w:rsid w:val="003F6525"/>
    <w:rsid w:val="005E0794"/>
    <w:rsid w:val="006D2A22"/>
    <w:rsid w:val="00891BD3"/>
    <w:rsid w:val="00992BEA"/>
    <w:rsid w:val="00B52DE0"/>
    <w:rsid w:val="00DF6800"/>
    <w:rsid w:val="00E04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835C2"/>
  <w15:chartTrackingRefBased/>
  <w15:docId w15:val="{8CAC39FE-B4E4-456E-80AA-D2DED4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68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8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8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8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8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8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8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8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8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8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8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8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8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8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8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8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8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8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8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8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8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68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68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8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8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8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8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8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8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630</Words>
  <Characters>3596</Characters>
  <Application>Microsoft Office Word</Application>
  <DocSecurity>0</DocSecurity>
  <Lines>29</Lines>
  <Paragraphs>8</Paragraphs>
  <ScaleCrop>false</ScaleCrop>
  <Company/>
  <LinksUpToDate>false</LinksUpToDate>
  <CharactersWithSpaces>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 Jaiswal</dc:creator>
  <cp:keywords/>
  <dc:description/>
  <cp:lastModifiedBy>Shreya Jais</cp:lastModifiedBy>
  <cp:revision>2</cp:revision>
  <dcterms:created xsi:type="dcterms:W3CDTF">2026-09-10T20:07:00Z</dcterms:created>
  <dcterms:modified xsi:type="dcterms:W3CDTF">2026-09-10T20:07:00Z</dcterms:modified>
</cp:coreProperties>
</file>