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- 11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Title: Student Management CRUD with Search and Filter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student management module to add, view, edit, delete, search and filter student records. All database operations must use MYSQLi statements and clear success/failure messages.</w:t>
      </w:r>
    </w:p>
    <w:p w:rsidR="00000000" w:rsidDel="00000000" w:rsidP="00000000" w:rsidRDefault="00000000" w:rsidRPr="00000000" w14:paraId="00000004">
      <w:pPr>
        <w:spacing w:line="72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Are SELECT, INSERT, UPDATE, and DELETE operations working?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Yes, full CRUD functionality is implemented, allowing data to be dynamically retrieved (SELECT), newly registered (INSERT), modified (UPDATE), and removed (DELETE) from the database. </w:t>
      </w:r>
    </w:p>
    <w:p w:rsidR="00000000" w:rsidDel="00000000" w:rsidP="00000000" w:rsidRDefault="00000000" w:rsidRPr="00000000" w14:paraId="00000008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Is search by name/email/course implemented?</w:t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  <w:t xml:space="preserve">Yes, search filtering is active using flexible SQL queries with </w:t>
      </w:r>
      <w:r w:rsidDel="00000000" w:rsidR="00000000" w:rsidRPr="00000000">
        <w:rPr>
          <w:rtl w:val="0"/>
        </w:rPr>
        <w:t xml:space="preserve">LIKE</w:t>
      </w:r>
      <w:r w:rsidDel="00000000" w:rsidR="00000000" w:rsidRPr="00000000">
        <w:rPr>
          <w:rtl w:val="0"/>
        </w:rPr>
        <w:t xml:space="preserve"> operators to instantly filter student records by name, email, or enrolled courses. </w:t>
      </w:r>
    </w:p>
    <w:p w:rsidR="00000000" w:rsidDel="00000000" w:rsidP="00000000" w:rsidRDefault="00000000" w:rsidRPr="00000000" w14:paraId="0000000A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Are delete operations confirmed before execution?</w:t>
      </w:r>
    </w:p>
    <w:p w:rsidR="00000000" w:rsidDel="00000000" w:rsidP="00000000" w:rsidRDefault="00000000" w:rsidRPr="00000000" w14:paraId="0000000B">
      <w:pPr>
        <w:ind w:left="360" w:firstLine="0"/>
        <w:rPr/>
      </w:pPr>
      <w:r w:rsidDel="00000000" w:rsidR="00000000" w:rsidRPr="00000000">
        <w:rPr>
          <w:rtl w:val="0"/>
        </w:rPr>
        <w:t xml:space="preserve">Yes, destructive operations use JavaScript confirmation dialogs (</w:t>
      </w:r>
      <w:r w:rsidDel="00000000" w:rsidR="00000000" w:rsidRPr="00000000">
        <w:rPr>
          <w:rtl w:val="0"/>
        </w:rPr>
        <w:t xml:space="preserve">confirm()</w:t>
      </w:r>
      <w:r w:rsidDel="00000000" w:rsidR="00000000" w:rsidRPr="00000000">
        <w:rPr>
          <w:rtl w:val="0"/>
        </w:rPr>
        <w:t xml:space="preserve">) to prompt the user for confirmation before executing the delete command. </w:t>
      </w:r>
    </w:p>
    <w:p w:rsidR="00000000" w:rsidDel="00000000" w:rsidP="00000000" w:rsidRDefault="00000000" w:rsidRPr="00000000" w14:paraId="0000000C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Output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Managed complete student record lifecycles through functional SELECT, INSERT, UPDATE, and DELETE database queries.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Built dynamic search functionality to query and filter stored records seamlessly by name, email address, or course code.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Included client-side confirmation pop-ups to prevent accidental data deletion and ensure controlled user actions.</w:t>
      </w:r>
    </w:p>
    <w:p w:rsidR="00000000" w:rsidDel="00000000" w:rsidP="00000000" w:rsidRDefault="00000000" w:rsidRPr="00000000" w14:paraId="00000012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360" w:firstLine="0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rtl w:val="0"/>
        </w:rPr>
        <w:t xml:space="preserve">To View Code: </w:t>
      </w:r>
      <w:r w:rsidDel="00000000" w:rsidR="00000000" w:rsidRPr="00000000">
        <w:rPr>
          <w:rtl w:val="0"/>
        </w:rPr>
        <w:t xml:space="preserve">https://github.com/shreyajodhani/studenthub.git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Evidence of Work (Screenshots)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099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Description: Admin page showing data of student, with options to edit insert and delete.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GitHub Repository Link: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https://github.com/shreyajodhani/studenthub.git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Challenges Faced: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To implement schema for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Learning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Learn CRUD operations.</w:t>
      </w:r>
    </w:p>
    <w:p w:rsidR="00000000" w:rsidDel="00000000" w:rsidP="00000000" w:rsidRDefault="00000000" w:rsidRPr="00000000" w14:paraId="00000023">
      <w:pPr>
        <w:rPr>
          <w:color w:val="ff0000"/>
          <w:sz w:val="24"/>
          <w:szCs w:val="24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Faculty Remarks: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(Keep this blank for faculty)</w:t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fy2fpd6tf43v" w:id="0"/>
    <w:bookmarkEnd w:id="0"/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  <w:rtl w:val="0"/>
      </w:rPr>
      <w:t xml:space="preserve">25DCE</w:t>
    </w:r>
    <w:r w:rsidDel="00000000" w:rsidR="00000000" w:rsidRPr="00000000">
      <w:rPr>
        <w:rtl w:val="0"/>
      </w:rPr>
      <w:t xml:space="preserve">033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  <w:t xml:space="preserve">ITUE203- Web Development Framework                                                     25DCE033</w:t>
    </w:r>
  </w:p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qeLqSY+CSB1Q9G/zizQoz30dzQ==">CgMxLjAyDmguZnkyZnBkNnRmNDN2OAByITFNVGxCOFRiQ0w4VkNiOEdpV0JHT0xVTFNZZl82ejNzbA==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