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Practical - 2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Practical Title: Project Initiation, Requirement Analysis, Sitemap, Wireframe, and GitHub Setup</w:t>
      </w:r>
    </w:p>
    <w:p w:rsidR="00000000" w:rsidDel="00000000" w:rsidP="00000000" w:rsidRDefault="00000000" w:rsidRPr="00000000" w14:paraId="00000003">
      <w:pPr>
        <w:pStyle w:val="Heading2"/>
        <w:spacing w:before="0" w:lineRule="auto"/>
        <w:jc w:val="both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Develop static HTML5 skeletons for at least 10 StudentHub pages such as</w:t>
      </w:r>
    </w:p>
    <w:p w:rsidR="00000000" w:rsidDel="00000000" w:rsidP="00000000" w:rsidRDefault="00000000" w:rsidRPr="00000000" w14:paraId="00000004">
      <w:pPr>
        <w:pStyle w:val="Heading2"/>
        <w:spacing w:before="0" w:lineRule="auto"/>
        <w:jc w:val="both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Home, About, Register, Login, Dashboard, Events, Profile, Contact,</w:t>
      </w:r>
    </w:p>
    <w:p w:rsidR="00000000" w:rsidDel="00000000" w:rsidP="00000000" w:rsidRDefault="00000000" w:rsidRPr="00000000" w14:paraId="00000005">
      <w:pPr>
        <w:pStyle w:val="Heading2"/>
        <w:spacing w:before="0" w:lineRule="auto"/>
        <w:jc w:val="both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Admin, FAQ, and Feedback. Use semantic tags and accessibility-friendly</w:t>
      </w:r>
    </w:p>
    <w:p w:rsidR="00000000" w:rsidDel="00000000" w:rsidP="00000000" w:rsidRDefault="00000000" w:rsidRPr="00000000" w14:paraId="00000006">
      <w:pPr>
        <w:pStyle w:val="Heading2"/>
        <w:spacing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28cske1r33y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structure.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Theory</w:t>
      </w:r>
    </w:p>
    <w:p w:rsidR="00000000" w:rsidDel="00000000" w:rsidP="00000000" w:rsidRDefault="00000000" w:rsidRPr="00000000" w14:paraId="00000008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Are semantic tags such as header, nav, main, section, article, aside, and</w:t>
      </w:r>
    </w:p>
    <w:p w:rsidR="00000000" w:rsidDel="00000000" w:rsidP="00000000" w:rsidRDefault="00000000" w:rsidRPr="00000000" w14:paraId="00000009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footer used properly?</w:t>
      </w:r>
    </w:p>
    <w:p w:rsidR="00000000" w:rsidDel="00000000" w:rsidP="00000000" w:rsidRDefault="00000000" w:rsidRPr="00000000" w14:paraId="0000000A">
      <w:pPr>
        <w:ind w:left="360" w:firstLine="0"/>
        <w:rPr/>
      </w:pPr>
      <w:r w:rsidDel="00000000" w:rsidR="00000000" w:rsidRPr="00000000">
        <w:rPr>
          <w:rtl w:val="0"/>
        </w:rPr>
        <w:t xml:space="preserve">Yes,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&lt;nav&gt;</w:t>
      </w:r>
      <w:r w:rsidDel="00000000" w:rsidR="00000000" w:rsidRPr="00000000">
        <w:rPr>
          <w:rtl w:val="0"/>
        </w:rPr>
        <w:t xml:space="preserve"> is used properly for navigation, though layout relies mainly on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&lt;table&gt;</w:t>
      </w:r>
      <w:r w:rsidDel="00000000" w:rsidR="00000000" w:rsidRPr="00000000">
        <w:rPr>
          <w:rtl w:val="0"/>
        </w:rPr>
        <w:t xml:space="preserve"> elements for the boxed frame design. </w:t>
      </w:r>
    </w:p>
    <w:p w:rsidR="00000000" w:rsidDel="00000000" w:rsidP="00000000" w:rsidRDefault="00000000" w:rsidRPr="00000000" w14:paraId="0000000B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Are form labels, headings, image alt text, and navigation links</w:t>
      </w:r>
    </w:p>
    <w:p w:rsidR="00000000" w:rsidDel="00000000" w:rsidP="00000000" w:rsidRDefault="00000000" w:rsidRPr="00000000" w14:paraId="0000000C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Accessible?</w:t>
      </w:r>
    </w:p>
    <w:p w:rsidR="00000000" w:rsidDel="00000000" w:rsidP="00000000" w:rsidRDefault="00000000" w:rsidRPr="00000000" w14:paraId="0000000D">
      <w:pPr>
        <w:ind w:left="360" w:firstLine="0"/>
        <w:rPr/>
      </w:pPr>
      <w:r w:rsidDel="00000000" w:rsidR="00000000" w:rsidRPr="00000000">
        <w:rPr>
          <w:rtl w:val="0"/>
        </w:rPr>
        <w:t xml:space="preserve">Yes, headings and nav links are clean and readable, but adding explicit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&lt;label&gt;</w:t>
      </w:r>
      <w:r w:rsidDel="00000000" w:rsidR="00000000" w:rsidRPr="00000000">
        <w:rPr>
          <w:rtl w:val="0"/>
        </w:rPr>
        <w:t xml:space="preserve"> tags for inputs will make form accessibility complete. </w:t>
      </w:r>
    </w:p>
    <w:p w:rsidR="00000000" w:rsidDel="00000000" w:rsidP="00000000" w:rsidRDefault="00000000" w:rsidRPr="00000000" w14:paraId="0000000E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Is the page structure consistent across all pages?</w:t>
      </w:r>
    </w:p>
    <w:p w:rsidR="00000000" w:rsidDel="00000000" w:rsidP="00000000" w:rsidRDefault="00000000" w:rsidRPr="00000000" w14:paraId="0000000F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  <w:t xml:space="preserve">Yes, every page uses the exact same centered container, header, navigation bar, and section layout for complete consistency.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ind w:left="36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B. Output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Developed 10 static HTML5 web pages for the student portal, including Home, Login, Dashboard, Assignment, and Result.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Added a consistent navigation bar across all pages to easily move between different sections.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Structured the page layouts using HTML tables and integrated form elements like text input boxes, password fields, and buttons.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For Code: </w:t>
      </w:r>
      <w:r w:rsidDel="00000000" w:rsidR="00000000" w:rsidRPr="00000000">
        <w:rPr>
          <w:rtl w:val="0"/>
        </w:rPr>
        <w:t xml:space="preserve">https://github.com/shreyajodhani/studenthub.git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C. Evidence of Work (Screenshots)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jc w:val="center"/>
        <w:rPr>
          <w:color w:val="ff0000"/>
        </w:rPr>
      </w:pPr>
      <w:r w:rsidDel="00000000" w:rsidR="00000000" w:rsidRPr="00000000">
        <w:rPr>
          <w:color w:val="ff0000"/>
        </w:rPr>
        <w:drawing>
          <wp:inline distB="114300" distT="114300" distL="114300" distR="114300">
            <wp:extent cx="5486400" cy="2133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Description: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Above picture shows the homepage of website, showing the navigation bar to navigate across website and details of university.</w:t>
      </w:r>
    </w:p>
    <w:p w:rsidR="00000000" w:rsidDel="00000000" w:rsidP="00000000" w:rsidRDefault="00000000" w:rsidRPr="00000000" w14:paraId="0000001B">
      <w:pPr>
        <w:spacing w:after="0" w:lineRule="auto"/>
        <w:jc w:val="center"/>
        <w:rPr>
          <w:color w:val="ff0000"/>
        </w:rPr>
      </w:pPr>
      <w:r w:rsidDel="00000000" w:rsidR="00000000" w:rsidRPr="00000000">
        <w:rPr>
          <w:color w:val="ff0000"/>
        </w:rPr>
        <w:drawing>
          <wp:inline distB="114300" distT="114300" distL="114300" distR="114300">
            <wp:extent cx="5486400" cy="2057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jc w:val="center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Description: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This page shows the login page of website to log into your account.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D. GitHub Repository Link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  <w:t xml:space="preserve">https://github.com/shreyajodhani/studenthub.git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E. Challenges Faced: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spacing w:before="0" w:lineRule="auto"/>
        <w:jc w:val="both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To keep same design across whole website and maintain spacing and padding.</w:t>
      </w:r>
    </w:p>
    <w:p w:rsidR="00000000" w:rsidDel="00000000" w:rsidP="00000000" w:rsidRDefault="00000000" w:rsidRPr="00000000" w14:paraId="0000002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  <w:t xml:space="preserve">     F.  </w:t>
      </w: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Learning Outcomes: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Through this HTML5 practical, I learned how to structure a complete multi-page web portal using clean HTML tags, semantic elements, tables, and functional form inputs. </w:t>
      </w:r>
    </w:p>
    <w:p w:rsidR="00000000" w:rsidDel="00000000" w:rsidP="00000000" w:rsidRDefault="00000000" w:rsidRPr="00000000" w14:paraId="00000024">
      <w:pPr>
        <w:pStyle w:val="Heading2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Faculty Remarks: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(Keep this blank for faculty)</w:t>
      </w:r>
    </w:p>
    <w:p w:rsidR="00000000" w:rsidDel="00000000" w:rsidP="00000000" w:rsidRDefault="00000000" w:rsidRPr="00000000" w14:paraId="0000002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headerReference r:id="rId11" w:type="even"/>
      <w:footerReference r:id="rId12" w:type="default"/>
      <w:footerReference r:id="rId13" w:type="first"/>
      <w:footerReference r:id="rId14" w:type="even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bookmarkStart w:colFirst="0" w:colLast="0" w:name="_heading=h.6844bcs59rga" w:id="1"/>
    <w:bookmarkEnd w:id="1"/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sz w:val="24"/>
        <w:szCs w:val="24"/>
        <w:u w:val="none"/>
        <w:shd w:fill="auto" w:val="clear"/>
        <w:vertAlign w:val="baseline"/>
        <w:rtl w:val="0"/>
      </w:rPr>
      <w:t xml:space="preserve">25DCE</w:t>
    </w:r>
    <w:r w:rsidDel="00000000" w:rsidR="00000000" w:rsidRPr="00000000">
      <w:rPr>
        <w:rtl w:val="0"/>
      </w:rPr>
      <w:t xml:space="preserve">033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ff0000"/>
        <w:sz w:val="24"/>
        <w:szCs w:val="24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                                                                                                                       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tabs>
        <w:tab w:val="center" w:leader="none" w:pos="4680"/>
        <w:tab w:val="right" w:leader="none" w:pos="9360"/>
      </w:tabs>
      <w:spacing w:after="0" w:line="240" w:lineRule="auto"/>
      <w:rPr/>
    </w:pPr>
    <w:r w:rsidDel="00000000" w:rsidR="00000000" w:rsidRPr="00000000">
      <w:rPr>
        <w:rtl w:val="0"/>
      </w:rPr>
      <w:t xml:space="preserve">ITUE203- Web Development Framework                                                     25DCE033</w:t>
    </w:r>
  </w:p>
  <w:p w:rsidR="00000000" w:rsidDel="00000000" w:rsidP="00000000" w:rsidRDefault="00000000" w:rsidRPr="00000000" w14:paraId="0000002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sz w:val="20"/>
        <w:szCs w:val="2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HknBYGaeHsZFyn7MqvFICm18pA==">CgMxLjAyDmguMjhjc2tlMXIzM3lzMg5oLjY4NDRiY3M1OXJnYTgAciExcnc0Mk9rZzBQT2lyYTduWjNMblJsSG9OYUF3STNvOTI=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