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- 3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Design responsive layouts for Home, About, Registration, Dashboard, and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Events pages using CSS Grid and Flexbox. Optional to use CSS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framework such as Bootstrap or Tailwind. Ensure mobile-first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tit9xu287e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How does the layout adapt for mobile, tablet, and desktop screens?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shrinks to fit smaller screens because of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95%</w:t>
      </w:r>
      <w:r w:rsidDel="00000000" w:rsidR="00000000" w:rsidRPr="00000000">
        <w:rPr>
          <w:rtl w:val="0"/>
        </w:rPr>
        <w:t xml:space="preserve"> width, but it relies on simple table resizing instead of special mobile code.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Which layout technique is used and why?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HTML tables(&lt;table&gt;)are used to easily build and align the boxed layout without using complicated CSS layouts.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Are typography, spacing, colors, and contrast readable?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Yes, the black text on white and gray backgrounds is easy to read, and the simple font and spacing keep everything neat.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wu3ju41l7t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Is the framework used consistently without unnecessary inline CSS?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Yes, all styling is kept inside one single CSS file, and all inline 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="..."</w:t>
      </w:r>
      <w:r w:rsidDel="00000000" w:rsidR="00000000" w:rsidRPr="00000000">
        <w:rPr>
          <w:rtl w:val="0"/>
        </w:rPr>
        <w:t xml:space="preserve"> code has been completely removed.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Styled all 10 HTML pages consistently using a single external CSS stylesheet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script.css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Applied uniform typography, background colors, thick table borders, and interactive hover effects on navigation links and buttons.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content layouts and form inputs using specific CSS selectors and grid properties while keeping the HTML completely free of inline styles.</w:t>
      </w:r>
    </w:p>
    <w:p w:rsidR="00000000" w:rsidDel="00000000" w:rsidP="00000000" w:rsidRDefault="00000000" w:rsidRPr="00000000" w14:paraId="00000015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09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Picture of result page showing student details and marks.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Course page of website showing the courses student has selected earlier.</w:t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Efficiently styling every HTML page at once using a single external CSS file without writing repetitive styling rules for each page.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Through this CSS practical, I learned how to style a full 10-page website consistently using a single external CSS file while keeping the HTML completely clean of inline styles.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2"/>
    <w:bookmarkEnd w:id="2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Oa1UBYiwdfavvsRn4aI9gS29A==">CgMxLjAyDmgud3RpdDl4dTI4N2V0Mg5oLjF3dTNqdTQxbDd0cjIOaC5meTJmcGQ2dGY0M3Y4AHIhMWlnOVJGVDZHbXFYWklKQXpWWVhQc3pWY3ZhYzd4Z25u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