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E60BD" w14:textId="1640B131" w:rsidR="00292EA8" w:rsidRDefault="002C6267">
      <w:pPr>
        <w:rPr>
          <w:lang w:val="en-US"/>
        </w:rPr>
      </w:pPr>
      <w:r>
        <w:rPr>
          <w:lang w:val="en-US"/>
        </w:rPr>
        <w:t>Equilibrium theory helps us to understand how the different factors of gdp can be used simultaneously to give us a general equilibrium in terms of rainfall. We are going to use the effect of rainfall on each of the factors and then obtain an equilibrium model to explain the effect of rainfall on the gdp .</w:t>
      </w:r>
    </w:p>
    <w:p w14:paraId="387BCACE" w14:textId="23371938" w:rsidR="002C6267" w:rsidRDefault="002C6267">
      <w:pPr>
        <w:rPr>
          <w:lang w:val="en-US"/>
        </w:rPr>
      </w:pPr>
      <w:r>
        <w:rPr>
          <w:lang w:val="en-US"/>
        </w:rPr>
        <w:t>This is different from partial equilibrium where the different components are kept at constant. Just like regression where the coefficient s are partial coefficients such that each beta represents change in the y given other beta are kept constant.</w:t>
      </w:r>
    </w:p>
    <w:p w14:paraId="0F55F630" w14:textId="0D5E37EF" w:rsidR="002C6267" w:rsidRDefault="002C6267">
      <w:pPr>
        <w:rPr>
          <w:lang w:val="en-US"/>
        </w:rPr>
      </w:pPr>
      <w:r>
        <w:rPr>
          <w:lang w:val="en-US"/>
        </w:rPr>
        <w:t>We have to take into consideration the interactions among tha elements and find a model to accurately predict the same.</w:t>
      </w:r>
    </w:p>
    <w:p w14:paraId="298660A1" w14:textId="77777777" w:rsidR="00E67633" w:rsidRDefault="00E67633">
      <w:pPr>
        <w:rPr>
          <w:lang w:val="en-US"/>
        </w:rPr>
      </w:pPr>
    </w:p>
    <w:p w14:paraId="6098E1A1" w14:textId="5CC16B18" w:rsidR="00E67633" w:rsidRDefault="00E67633">
      <w:pPr>
        <w:rPr>
          <w:lang w:val="en-US"/>
        </w:rPr>
      </w:pPr>
      <w:r>
        <w:rPr>
          <w:lang w:val="en-US"/>
        </w:rPr>
        <w:t xml:space="preserve">#Constant influences include socio </w:t>
      </w:r>
      <w:r w:rsidR="00AA29C7">
        <w:rPr>
          <w:lang w:val="en-US"/>
        </w:rPr>
        <w:t>economic , cultural, psychological factors, these things remain constant over time</w:t>
      </w:r>
      <w:r w:rsidR="00657A2F">
        <w:rPr>
          <w:lang w:val="en-US"/>
        </w:rPr>
        <w:t>. These are non economic as they are not directly involved in the economic</w:t>
      </w:r>
      <w:r w:rsidR="00CE1716">
        <w:rPr>
          <w:lang w:val="en-US"/>
        </w:rPr>
        <w:t xml:space="preserve"> development but are just as important.</w:t>
      </w:r>
    </w:p>
    <w:p w14:paraId="4A4D9AA0" w14:textId="77777777" w:rsidR="00DC401C" w:rsidRDefault="00DC401C">
      <w:pPr>
        <w:rPr>
          <w:lang w:val="en-US"/>
        </w:rPr>
      </w:pPr>
    </w:p>
    <w:p w14:paraId="76116B93" w14:textId="057E8CCF" w:rsidR="00DC401C" w:rsidRPr="002C6267" w:rsidRDefault="00DC401C">
      <w:pPr>
        <w:rPr>
          <w:lang w:val="en-US"/>
        </w:rPr>
      </w:pPr>
      <w:r>
        <w:rPr>
          <w:lang w:val="en-US"/>
        </w:rPr>
        <w:t>#Some assumptions have to be made when these equilibrium model will hold</w:t>
      </w:r>
    </w:p>
    <w:sectPr w:rsidR="00DC401C" w:rsidRPr="002C6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67"/>
    <w:rsid w:val="00292EA8"/>
    <w:rsid w:val="002C6267"/>
    <w:rsid w:val="003B6ED4"/>
    <w:rsid w:val="00657A2F"/>
    <w:rsid w:val="006C2779"/>
    <w:rsid w:val="00AA29C7"/>
    <w:rsid w:val="00CE1716"/>
    <w:rsid w:val="00DC401C"/>
    <w:rsid w:val="00E67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EED5"/>
  <w15:chartTrackingRefBased/>
  <w15:docId w15:val="{0B8E76CC-5326-4C22-B448-46232544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Kalyan</dc:creator>
  <cp:keywords/>
  <dc:description/>
  <cp:lastModifiedBy>Shreya Kalyan</cp:lastModifiedBy>
  <cp:revision>8</cp:revision>
  <dcterms:created xsi:type="dcterms:W3CDTF">2024-05-21T18:02:00Z</dcterms:created>
  <dcterms:modified xsi:type="dcterms:W3CDTF">2024-05-21T18:18:00Z</dcterms:modified>
</cp:coreProperties>
</file>