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6A" w:rsidRDefault="0086286A" w:rsidP="00040814">
      <w:pPr>
        <w:rPr>
          <w:b/>
        </w:rPr>
      </w:pPr>
    </w:p>
    <w:tbl>
      <w:tblPr>
        <w:tblStyle w:val="TableGrid"/>
        <w:tblW w:w="0" w:type="auto"/>
        <w:tblLook w:val="04A0" w:firstRow="1" w:lastRow="0" w:firstColumn="1" w:lastColumn="0" w:noHBand="0" w:noVBand="1"/>
      </w:tblPr>
      <w:tblGrid>
        <w:gridCol w:w="8359"/>
      </w:tblGrid>
      <w:tr w:rsidR="0086286A" w:rsidRPr="007749E0" w:rsidTr="00887F14">
        <w:trPr>
          <w:trHeight w:val="394"/>
        </w:trPr>
        <w:tc>
          <w:tcPr>
            <w:tcW w:w="8359" w:type="dxa"/>
          </w:tcPr>
          <w:p w:rsidR="00113448" w:rsidRPr="00113448" w:rsidRDefault="0086286A" w:rsidP="008949F4">
            <w:pPr>
              <w:pStyle w:val="NormalWeb"/>
              <w:spacing w:after="0" w:afterAutospacing="0" w:line="233" w:lineRule="atLeast"/>
              <w:rPr>
                <w:color w:val="000000"/>
              </w:rPr>
            </w:pPr>
            <w:r w:rsidRPr="007749E0">
              <w:rPr>
                <w:color w:val="000000"/>
              </w:rPr>
              <w:t>Student’s Full Name: SHREYA VIKAS KOLTE</w:t>
            </w:r>
          </w:p>
        </w:tc>
      </w:tr>
      <w:tr w:rsidR="0086286A" w:rsidRPr="007749E0" w:rsidTr="00887F14">
        <w:trPr>
          <w:trHeight w:val="413"/>
        </w:trPr>
        <w:tc>
          <w:tcPr>
            <w:tcW w:w="8359" w:type="dxa"/>
          </w:tcPr>
          <w:p w:rsidR="0086286A" w:rsidRPr="007749E0" w:rsidRDefault="0086286A" w:rsidP="008949F4">
            <w:pPr>
              <w:pStyle w:val="NormalWeb"/>
              <w:spacing w:after="0" w:afterAutospacing="0" w:line="233" w:lineRule="atLeast"/>
              <w:rPr>
                <w:color w:val="000000"/>
                <w:sz w:val="22"/>
                <w:szCs w:val="22"/>
              </w:rPr>
            </w:pPr>
            <w:r w:rsidRPr="007749E0">
              <w:rPr>
                <w:color w:val="000000"/>
              </w:rPr>
              <w:t xml:space="preserve">Course Title: </w:t>
            </w:r>
            <w:r w:rsidRPr="007749E0">
              <w:t>INFO 579: SQL/NoSQL Databases for Data and Information Sciences</w:t>
            </w:r>
          </w:p>
        </w:tc>
      </w:tr>
      <w:tr w:rsidR="0086286A" w:rsidRPr="007749E0" w:rsidTr="00887F14">
        <w:trPr>
          <w:trHeight w:val="420"/>
        </w:trPr>
        <w:tc>
          <w:tcPr>
            <w:tcW w:w="8359" w:type="dxa"/>
          </w:tcPr>
          <w:p w:rsidR="0086286A" w:rsidRPr="007749E0" w:rsidRDefault="0086286A" w:rsidP="008949F4">
            <w:pPr>
              <w:pStyle w:val="NormalWeb"/>
              <w:spacing w:after="0" w:afterAutospacing="0" w:line="233" w:lineRule="atLeast"/>
              <w:rPr>
                <w:color w:val="000000"/>
                <w:sz w:val="22"/>
                <w:szCs w:val="22"/>
              </w:rPr>
            </w:pPr>
            <w:r w:rsidRPr="007749E0">
              <w:rPr>
                <w:color w:val="000000"/>
              </w:rPr>
              <w:t>Term name and year: Spring 2024</w:t>
            </w:r>
          </w:p>
        </w:tc>
      </w:tr>
      <w:tr w:rsidR="0086286A" w:rsidRPr="007749E0" w:rsidTr="00887F14">
        <w:trPr>
          <w:trHeight w:val="411"/>
        </w:trPr>
        <w:tc>
          <w:tcPr>
            <w:tcW w:w="8359" w:type="dxa"/>
          </w:tcPr>
          <w:p w:rsidR="0086286A" w:rsidRPr="007749E0" w:rsidRDefault="0086286A" w:rsidP="008949F4">
            <w:pPr>
              <w:pStyle w:val="NormalWeb"/>
              <w:spacing w:after="0" w:afterAutospacing="0" w:line="233" w:lineRule="atLeast"/>
              <w:rPr>
                <w:color w:val="000000"/>
                <w:sz w:val="22"/>
                <w:szCs w:val="22"/>
              </w:rPr>
            </w:pPr>
            <w:r>
              <w:rPr>
                <w:color w:val="000000"/>
              </w:rPr>
              <w:t>Submission Week: Week 8 Project Update-1</w:t>
            </w:r>
          </w:p>
        </w:tc>
      </w:tr>
      <w:tr w:rsidR="0086286A" w:rsidRPr="007749E0" w:rsidTr="00887F14">
        <w:trPr>
          <w:trHeight w:val="417"/>
        </w:trPr>
        <w:tc>
          <w:tcPr>
            <w:tcW w:w="8359" w:type="dxa"/>
          </w:tcPr>
          <w:p w:rsidR="0086286A" w:rsidRPr="007749E0" w:rsidRDefault="0086286A" w:rsidP="008949F4">
            <w:pPr>
              <w:pStyle w:val="NormalWeb"/>
              <w:spacing w:after="0" w:afterAutospacing="0" w:line="233" w:lineRule="atLeast"/>
              <w:rPr>
                <w:color w:val="000000"/>
                <w:sz w:val="22"/>
                <w:szCs w:val="22"/>
              </w:rPr>
            </w:pPr>
            <w:r w:rsidRPr="007749E0">
              <w:rPr>
                <w:color w:val="000000"/>
              </w:rPr>
              <w:t xml:space="preserve">Instructor’s Name: </w:t>
            </w:r>
            <w:proofErr w:type="spellStart"/>
            <w:r w:rsidRPr="007749E0">
              <w:rPr>
                <w:color w:val="000000"/>
              </w:rPr>
              <w:t>Prof.</w:t>
            </w:r>
            <w:proofErr w:type="spellEnd"/>
            <w:r w:rsidRPr="007749E0">
              <w:rPr>
                <w:color w:val="000000"/>
              </w:rPr>
              <w:t xml:space="preserve"> </w:t>
            </w:r>
            <w:proofErr w:type="spellStart"/>
            <w:r w:rsidRPr="007749E0">
              <w:rPr>
                <w:color w:val="000000"/>
              </w:rPr>
              <w:t>Nayem</w:t>
            </w:r>
            <w:proofErr w:type="spellEnd"/>
            <w:r w:rsidRPr="007749E0">
              <w:rPr>
                <w:color w:val="000000"/>
              </w:rPr>
              <w:t xml:space="preserve"> Rahman</w:t>
            </w:r>
          </w:p>
        </w:tc>
      </w:tr>
      <w:tr w:rsidR="0086286A" w:rsidTr="00887F14">
        <w:trPr>
          <w:trHeight w:val="408"/>
        </w:trPr>
        <w:tc>
          <w:tcPr>
            <w:tcW w:w="8359" w:type="dxa"/>
          </w:tcPr>
          <w:p w:rsidR="0086286A" w:rsidRDefault="0086286A" w:rsidP="008949F4">
            <w:pPr>
              <w:pStyle w:val="NormalWeb"/>
              <w:spacing w:after="0" w:afterAutospacing="0" w:line="233" w:lineRule="atLeast"/>
              <w:rPr>
                <w:color w:val="000000"/>
                <w:sz w:val="22"/>
                <w:szCs w:val="22"/>
              </w:rPr>
            </w:pPr>
            <w:r w:rsidRPr="007749E0">
              <w:rPr>
                <w:color w:val="000000"/>
              </w:rPr>
              <w:t>Date of Submission:</w:t>
            </w:r>
            <w:r>
              <w:rPr>
                <w:color w:val="000000"/>
              </w:rPr>
              <w:t xml:space="preserve"> 3-12</w:t>
            </w:r>
            <w:r w:rsidRPr="007749E0">
              <w:rPr>
                <w:color w:val="000000"/>
              </w:rPr>
              <w:t>-2024</w:t>
            </w:r>
          </w:p>
        </w:tc>
      </w:tr>
    </w:tbl>
    <w:p w:rsidR="0086286A" w:rsidRDefault="0086286A" w:rsidP="0086286A">
      <w:pPr>
        <w:rPr>
          <w:b/>
        </w:rPr>
      </w:pPr>
    </w:p>
    <w:p w:rsidR="0086286A" w:rsidRPr="0086286A" w:rsidRDefault="0086286A" w:rsidP="0086286A">
      <w:pPr>
        <w:jc w:val="center"/>
        <w:rPr>
          <w:b/>
          <w:sz w:val="32"/>
          <w:szCs w:val="32"/>
        </w:rPr>
      </w:pPr>
      <w:r w:rsidRPr="0086286A">
        <w:rPr>
          <w:b/>
          <w:sz w:val="32"/>
          <w:szCs w:val="32"/>
        </w:rPr>
        <w:t>HOSPITAL MANAGEMENT SYSTEM</w:t>
      </w:r>
    </w:p>
    <w:p w:rsidR="00E44008" w:rsidRDefault="000E0157" w:rsidP="000E0157">
      <w:pPr>
        <w:jc w:val="both"/>
        <w:rPr>
          <w:b/>
        </w:rPr>
      </w:pPr>
      <w:r w:rsidRPr="000E0157">
        <w:rPr>
          <w:b/>
        </w:rPr>
        <w:t>Introduction:</w:t>
      </w:r>
    </w:p>
    <w:p w:rsidR="000E0157" w:rsidRDefault="000E0157" w:rsidP="000E0157">
      <w:pPr>
        <w:jc w:val="both"/>
      </w:pPr>
      <w:r>
        <w:t xml:space="preserve"> </w:t>
      </w:r>
      <w:r w:rsidRPr="00A943CE">
        <w:t>The primary aim of this project i</w:t>
      </w:r>
      <w:r w:rsidR="00C9559C">
        <w:t>s to develop a comprehensive Hospital</w:t>
      </w:r>
      <w:r>
        <w:t xml:space="preserve"> Management System is </w:t>
      </w:r>
      <w:r w:rsidRPr="00A943CE">
        <w:t>to enhance the operational efficiency, data integrity, and quality of patient care in healthcare facilities. By creating a robust and scalable database system, the project see</w:t>
      </w:r>
      <w:r>
        <w:t xml:space="preserve">ks to streamline administrative </w:t>
      </w:r>
      <w:r w:rsidRPr="00A943CE">
        <w:t>and clinical processes, facilitate the seamless management of healthcare data, including patient records, healthcare professional details, department allocations, surgery schedu</w:t>
      </w:r>
      <w:r w:rsidR="00C9559C">
        <w:t>ling, and billing transactions which will enhance decision-making processes.</w:t>
      </w:r>
    </w:p>
    <w:p w:rsidR="000E0157" w:rsidRPr="000E0157" w:rsidRDefault="000E0157" w:rsidP="000E0157">
      <w:pPr>
        <w:numPr>
          <w:ilvl w:val="0"/>
          <w:numId w:val="3"/>
        </w:numPr>
        <w:jc w:val="both"/>
      </w:pPr>
      <w:proofErr w:type="spellStart"/>
      <w:r w:rsidRPr="000E0157">
        <w:rPr>
          <w:b/>
          <w:bCs/>
        </w:rPr>
        <w:t>DataSheet</w:t>
      </w:r>
      <w:proofErr w:type="spellEnd"/>
      <w:r w:rsidRPr="000E0157">
        <w:rPr>
          <w:b/>
          <w:bCs/>
        </w:rPr>
        <w:t xml:space="preserve"> 1</w:t>
      </w:r>
      <w:r w:rsidRPr="000E0157">
        <w:t xml:space="preserve"> paints a comprehens</w:t>
      </w:r>
      <w:bookmarkStart w:id="0" w:name="_GoBack"/>
      <w:bookmarkEnd w:id="0"/>
      <w:r w:rsidRPr="000E0157">
        <w:t>ive picture of patient records, integrating essential details such as patient names, contact numbers, birth dates, addresses, email IDs, assigned doctors, attending nurses, potential surgeries, department allocations, and corresponding b</w:t>
      </w:r>
      <w:r w:rsidR="00E44008">
        <w:t xml:space="preserve">illing IDs. </w:t>
      </w:r>
    </w:p>
    <w:p w:rsidR="000E0157" w:rsidRPr="000E0157" w:rsidRDefault="000E0157" w:rsidP="000E0157">
      <w:pPr>
        <w:numPr>
          <w:ilvl w:val="0"/>
          <w:numId w:val="3"/>
        </w:numPr>
        <w:jc w:val="both"/>
      </w:pPr>
      <w:proofErr w:type="spellStart"/>
      <w:r w:rsidRPr="000E0157">
        <w:rPr>
          <w:b/>
          <w:bCs/>
        </w:rPr>
        <w:t>DataSheet</w:t>
      </w:r>
      <w:proofErr w:type="spellEnd"/>
      <w:r w:rsidRPr="000E0157">
        <w:rPr>
          <w:b/>
          <w:bCs/>
        </w:rPr>
        <w:t xml:space="preserve"> 2</w:t>
      </w:r>
      <w:r w:rsidRPr="000E0157">
        <w:t xml:space="preserve"> delves into the structural essence of the h</w:t>
      </w:r>
      <w:r w:rsidR="00E44008">
        <w:t>ospital</w:t>
      </w:r>
      <w:r w:rsidRPr="000E0157">
        <w:t xml:space="preserve"> data, adhe</w:t>
      </w:r>
      <w:r w:rsidR="00E44008">
        <w:t>ring to the 3</w:t>
      </w:r>
      <w:r w:rsidR="00E44008" w:rsidRPr="00E44008">
        <w:rPr>
          <w:vertAlign w:val="superscript"/>
        </w:rPr>
        <w:t>rd</w:t>
      </w:r>
      <w:r w:rsidR="00E44008">
        <w:t xml:space="preserve"> </w:t>
      </w:r>
      <w:r w:rsidRPr="000E0157">
        <w:t xml:space="preserve">Normal Form to ensure optimal data organization and efficiency. This datasheet is segmented into relational tables including Patient, Doctor, Surgery, Nurse, Department, and Bill, each tailored to capture specific elements of healthcare management. </w:t>
      </w:r>
    </w:p>
    <w:p w:rsidR="000E0157" w:rsidRPr="000E0157" w:rsidRDefault="000E0157" w:rsidP="000E0157">
      <w:pPr>
        <w:numPr>
          <w:ilvl w:val="1"/>
          <w:numId w:val="3"/>
        </w:numPr>
        <w:jc w:val="both"/>
      </w:pPr>
      <w:r w:rsidRPr="00C9559C">
        <w:rPr>
          <w:b/>
        </w:rPr>
        <w:t>A</w:t>
      </w:r>
      <w:r w:rsidRPr="000E0157">
        <w:t xml:space="preserve"> </w:t>
      </w:r>
      <w:r w:rsidR="00C9559C">
        <w:rPr>
          <w:b/>
          <w:bCs/>
        </w:rPr>
        <w:t>One-to-O</w:t>
      </w:r>
      <w:r w:rsidRPr="000E0157">
        <w:rPr>
          <w:b/>
          <w:bCs/>
        </w:rPr>
        <w:t>ne</w:t>
      </w:r>
      <w:r w:rsidRPr="000E0157">
        <w:t xml:space="preserve"> correspondence between the Patie</w:t>
      </w:r>
      <w:r w:rsidR="00E44008">
        <w:t>nt and Bill tables, illustrates</w:t>
      </w:r>
      <w:r w:rsidRPr="000E0157">
        <w:t xml:space="preserve"> direct billing associations.</w:t>
      </w:r>
    </w:p>
    <w:p w:rsidR="000E0157" w:rsidRPr="000E0157" w:rsidRDefault="000E0157" w:rsidP="000E0157">
      <w:pPr>
        <w:numPr>
          <w:ilvl w:val="1"/>
          <w:numId w:val="3"/>
        </w:numPr>
        <w:jc w:val="both"/>
      </w:pPr>
      <w:r w:rsidRPr="000E0157">
        <w:rPr>
          <w:b/>
          <w:bCs/>
        </w:rPr>
        <w:t>Many-to-Many</w:t>
      </w:r>
      <w:r w:rsidRPr="000E0157">
        <w:t xml:space="preserve"> </w:t>
      </w:r>
      <w:r w:rsidR="0086286A">
        <w:t>relationships</w:t>
      </w:r>
      <w:r w:rsidRPr="000E0157">
        <w:t xml:space="preserve"> are e</w:t>
      </w:r>
      <w:r w:rsidR="00E44008">
        <w:t xml:space="preserve">vident in the Patient-Doctor, </w:t>
      </w:r>
      <w:r w:rsidRPr="000E0157">
        <w:t>Patient-</w:t>
      </w:r>
      <w:proofErr w:type="gramStart"/>
      <w:r w:rsidRPr="000E0157">
        <w:t xml:space="preserve">Surgery </w:t>
      </w:r>
      <w:r w:rsidR="00E44008">
        <w:t xml:space="preserve"> and</w:t>
      </w:r>
      <w:proofErr w:type="gramEnd"/>
      <w:r w:rsidR="00E44008">
        <w:t xml:space="preserve"> Patient-Nurse </w:t>
      </w:r>
      <w:r w:rsidRPr="000E0157">
        <w:t xml:space="preserve">matrices, necessitating junction tables </w:t>
      </w:r>
      <w:r w:rsidR="00113448">
        <w:t>for the table relationships.</w:t>
      </w:r>
    </w:p>
    <w:p w:rsidR="000E0157" w:rsidRPr="000E0157" w:rsidRDefault="000E0157" w:rsidP="000E0157">
      <w:pPr>
        <w:numPr>
          <w:ilvl w:val="1"/>
          <w:numId w:val="3"/>
        </w:numPr>
        <w:jc w:val="both"/>
      </w:pPr>
      <w:r w:rsidRPr="000E0157">
        <w:t xml:space="preserve">The </w:t>
      </w:r>
      <w:r w:rsidRPr="000E0157">
        <w:rPr>
          <w:b/>
          <w:bCs/>
        </w:rPr>
        <w:t>One-to-Many</w:t>
      </w:r>
      <w:r w:rsidRPr="000E0157">
        <w:t xml:space="preserve"> dynamics observed in Surgery-Doctor and Doctor-Department interactions underscore the collaborative and multi-disciplinary approach inherent in medical care and departmental functionality.</w:t>
      </w:r>
    </w:p>
    <w:p w:rsidR="00E44008" w:rsidRDefault="000E0157" w:rsidP="000E0157">
      <w:pPr>
        <w:jc w:val="both"/>
      </w:pPr>
      <w:r>
        <w:rPr>
          <w:b/>
          <w:bCs/>
        </w:rPr>
        <w:t>Conclusion:</w:t>
      </w:r>
      <w:r>
        <w:t xml:space="preserve"> </w:t>
      </w:r>
    </w:p>
    <w:p w:rsidR="000E0157" w:rsidRPr="000E0157" w:rsidRDefault="0086286A" w:rsidP="000E0157">
      <w:pPr>
        <w:jc w:val="both"/>
      </w:pPr>
      <w:r>
        <w:t>The Hospital</w:t>
      </w:r>
      <w:r w:rsidR="000E0157" w:rsidRPr="000E0157">
        <w:t xml:space="preserve"> Management System project is a visionary </w:t>
      </w:r>
      <w:r w:rsidR="00113448">
        <w:t xml:space="preserve">way </w:t>
      </w:r>
      <w:r w:rsidR="000E0157" w:rsidRPr="000E0157">
        <w:t>set to redefine healthcare administration and patient care. By integrating cutting-ed</w:t>
      </w:r>
      <w:r>
        <w:t>ge database technology, the Hospital Management System</w:t>
      </w:r>
      <w:r w:rsidR="000E0157" w:rsidRPr="000E0157">
        <w:t xml:space="preserve"> promises not only to streamline healthcare operations but also to foster a more efficient, responsive, and patien</w:t>
      </w:r>
      <w:r w:rsidR="00113448">
        <w:t>t-centric service model. It</w:t>
      </w:r>
      <w:r>
        <w:t xml:space="preserve"> is poised to set a new and advanced way</w:t>
      </w:r>
      <w:r w:rsidR="000E0157" w:rsidRPr="000E0157">
        <w:t xml:space="preserve"> in healthcare management, ensuring that patients receive the highest standard of care through enhanced operational protocols and data-driven decision-making. </w:t>
      </w:r>
    </w:p>
    <w:p w:rsidR="000E0157" w:rsidRDefault="000E0157" w:rsidP="00B77FE1">
      <w:pPr>
        <w:jc w:val="both"/>
        <w:rPr>
          <w:lang w:val="en-US"/>
        </w:rPr>
      </w:pPr>
    </w:p>
    <w:p w:rsidR="000E0157" w:rsidRDefault="000E0157" w:rsidP="00B77FE1">
      <w:pPr>
        <w:jc w:val="both"/>
        <w:rPr>
          <w:lang w:val="en-US"/>
        </w:rPr>
      </w:pPr>
    </w:p>
    <w:p w:rsidR="000E0157" w:rsidRDefault="000E0157" w:rsidP="00B77FE1">
      <w:pPr>
        <w:jc w:val="both"/>
        <w:rPr>
          <w:lang w:val="en-US"/>
        </w:rPr>
      </w:pPr>
    </w:p>
    <w:p w:rsidR="000E0157" w:rsidRDefault="000E0157" w:rsidP="00B77FE1">
      <w:pPr>
        <w:jc w:val="both"/>
        <w:rPr>
          <w:lang w:val="en-US"/>
        </w:rPr>
      </w:pPr>
    </w:p>
    <w:p w:rsidR="000E0157" w:rsidRDefault="000E0157" w:rsidP="00B77FE1">
      <w:pPr>
        <w:jc w:val="both"/>
        <w:rPr>
          <w:lang w:val="en-US"/>
        </w:rPr>
      </w:pPr>
    </w:p>
    <w:p w:rsidR="000E0157" w:rsidRDefault="000E0157" w:rsidP="00B77FE1">
      <w:pPr>
        <w:jc w:val="both"/>
        <w:rPr>
          <w:lang w:val="en-US"/>
        </w:rPr>
      </w:pPr>
    </w:p>
    <w:p w:rsidR="000E0157" w:rsidRDefault="000E0157" w:rsidP="00B77FE1">
      <w:pPr>
        <w:jc w:val="both"/>
        <w:rPr>
          <w:lang w:val="en-US"/>
        </w:rPr>
      </w:pPr>
    </w:p>
    <w:p w:rsidR="000E0157" w:rsidRDefault="000E0157" w:rsidP="00B77FE1">
      <w:pPr>
        <w:jc w:val="both"/>
        <w:rPr>
          <w:lang w:val="en-US"/>
        </w:rPr>
      </w:pPr>
    </w:p>
    <w:p w:rsidR="000E0157" w:rsidRPr="00A943CE" w:rsidRDefault="000E0157" w:rsidP="00B77FE1">
      <w:pPr>
        <w:jc w:val="both"/>
        <w:rPr>
          <w:lang w:val="en-US"/>
        </w:rPr>
      </w:pPr>
    </w:p>
    <w:sectPr w:rsidR="000E0157" w:rsidRPr="00A9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D37BB"/>
    <w:multiLevelType w:val="multilevel"/>
    <w:tmpl w:val="5CC42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B614B6"/>
    <w:multiLevelType w:val="multilevel"/>
    <w:tmpl w:val="A0E85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5568F3"/>
    <w:multiLevelType w:val="multilevel"/>
    <w:tmpl w:val="DCEAB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57"/>
    <w:rsid w:val="00040814"/>
    <w:rsid w:val="000E0157"/>
    <w:rsid w:val="00113448"/>
    <w:rsid w:val="001302C9"/>
    <w:rsid w:val="002A6906"/>
    <w:rsid w:val="00414321"/>
    <w:rsid w:val="00443C26"/>
    <w:rsid w:val="00623A51"/>
    <w:rsid w:val="00630ED0"/>
    <w:rsid w:val="00691924"/>
    <w:rsid w:val="0079485C"/>
    <w:rsid w:val="0086286A"/>
    <w:rsid w:val="00887F14"/>
    <w:rsid w:val="00A943CE"/>
    <w:rsid w:val="00B77FE1"/>
    <w:rsid w:val="00C66BF7"/>
    <w:rsid w:val="00C9559C"/>
    <w:rsid w:val="00CA4057"/>
    <w:rsid w:val="00D829C9"/>
    <w:rsid w:val="00E44008"/>
    <w:rsid w:val="00F26D60"/>
    <w:rsid w:val="00F27414"/>
    <w:rsid w:val="00F3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CE2B"/>
  <w15:chartTrackingRefBased/>
  <w15:docId w15:val="{DC0B516E-4559-48ED-B127-0E69E839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86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6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11819">
      <w:bodyDiv w:val="1"/>
      <w:marLeft w:val="0"/>
      <w:marRight w:val="0"/>
      <w:marTop w:val="0"/>
      <w:marBottom w:val="0"/>
      <w:divBdr>
        <w:top w:val="none" w:sz="0" w:space="0" w:color="auto"/>
        <w:left w:val="none" w:sz="0" w:space="0" w:color="auto"/>
        <w:bottom w:val="none" w:sz="0" w:space="0" w:color="auto"/>
        <w:right w:val="none" w:sz="0" w:space="0" w:color="auto"/>
      </w:divBdr>
    </w:div>
    <w:div w:id="666325235">
      <w:bodyDiv w:val="1"/>
      <w:marLeft w:val="0"/>
      <w:marRight w:val="0"/>
      <w:marTop w:val="0"/>
      <w:marBottom w:val="0"/>
      <w:divBdr>
        <w:top w:val="none" w:sz="0" w:space="0" w:color="auto"/>
        <w:left w:val="none" w:sz="0" w:space="0" w:color="auto"/>
        <w:bottom w:val="none" w:sz="0" w:space="0" w:color="auto"/>
        <w:right w:val="none" w:sz="0" w:space="0" w:color="auto"/>
      </w:divBdr>
    </w:div>
    <w:div w:id="837381467">
      <w:bodyDiv w:val="1"/>
      <w:marLeft w:val="0"/>
      <w:marRight w:val="0"/>
      <w:marTop w:val="0"/>
      <w:marBottom w:val="0"/>
      <w:divBdr>
        <w:top w:val="none" w:sz="0" w:space="0" w:color="auto"/>
        <w:left w:val="none" w:sz="0" w:space="0" w:color="auto"/>
        <w:bottom w:val="none" w:sz="0" w:space="0" w:color="auto"/>
        <w:right w:val="none" w:sz="0" w:space="0" w:color="auto"/>
      </w:divBdr>
    </w:div>
    <w:div w:id="956989359">
      <w:bodyDiv w:val="1"/>
      <w:marLeft w:val="0"/>
      <w:marRight w:val="0"/>
      <w:marTop w:val="0"/>
      <w:marBottom w:val="0"/>
      <w:divBdr>
        <w:top w:val="none" w:sz="0" w:space="0" w:color="auto"/>
        <w:left w:val="none" w:sz="0" w:space="0" w:color="auto"/>
        <w:bottom w:val="none" w:sz="0" w:space="0" w:color="auto"/>
        <w:right w:val="none" w:sz="0" w:space="0" w:color="auto"/>
      </w:divBdr>
      <w:divsChild>
        <w:div w:id="855578015">
          <w:marLeft w:val="0"/>
          <w:marRight w:val="0"/>
          <w:marTop w:val="0"/>
          <w:marBottom w:val="0"/>
          <w:divBdr>
            <w:top w:val="single" w:sz="2" w:space="0" w:color="E3E3E3"/>
            <w:left w:val="single" w:sz="2" w:space="0" w:color="E3E3E3"/>
            <w:bottom w:val="single" w:sz="2" w:space="0" w:color="E3E3E3"/>
            <w:right w:val="single" w:sz="2" w:space="0" w:color="E3E3E3"/>
          </w:divBdr>
          <w:divsChild>
            <w:div w:id="787627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607775">
                  <w:marLeft w:val="0"/>
                  <w:marRight w:val="0"/>
                  <w:marTop w:val="0"/>
                  <w:marBottom w:val="0"/>
                  <w:divBdr>
                    <w:top w:val="single" w:sz="2" w:space="0" w:color="E3E3E3"/>
                    <w:left w:val="single" w:sz="2" w:space="0" w:color="E3E3E3"/>
                    <w:bottom w:val="single" w:sz="2" w:space="0" w:color="E3E3E3"/>
                    <w:right w:val="single" w:sz="2" w:space="0" w:color="E3E3E3"/>
                  </w:divBdr>
                  <w:divsChild>
                    <w:div w:id="1711302875">
                      <w:marLeft w:val="0"/>
                      <w:marRight w:val="0"/>
                      <w:marTop w:val="0"/>
                      <w:marBottom w:val="0"/>
                      <w:divBdr>
                        <w:top w:val="single" w:sz="2" w:space="0" w:color="E3E3E3"/>
                        <w:left w:val="single" w:sz="2" w:space="0" w:color="E3E3E3"/>
                        <w:bottom w:val="single" w:sz="2" w:space="0" w:color="E3E3E3"/>
                        <w:right w:val="single" w:sz="2" w:space="0" w:color="E3E3E3"/>
                      </w:divBdr>
                      <w:divsChild>
                        <w:div w:id="1658535089">
                          <w:marLeft w:val="0"/>
                          <w:marRight w:val="0"/>
                          <w:marTop w:val="0"/>
                          <w:marBottom w:val="0"/>
                          <w:divBdr>
                            <w:top w:val="single" w:sz="2" w:space="0" w:color="E3E3E3"/>
                            <w:left w:val="single" w:sz="2" w:space="0" w:color="E3E3E3"/>
                            <w:bottom w:val="single" w:sz="2" w:space="0" w:color="E3E3E3"/>
                            <w:right w:val="single" w:sz="2" w:space="0" w:color="E3E3E3"/>
                          </w:divBdr>
                          <w:divsChild>
                            <w:div w:id="340202623">
                              <w:marLeft w:val="0"/>
                              <w:marRight w:val="0"/>
                              <w:marTop w:val="0"/>
                              <w:marBottom w:val="0"/>
                              <w:divBdr>
                                <w:top w:val="single" w:sz="2" w:space="0" w:color="E3E3E3"/>
                                <w:left w:val="single" w:sz="2" w:space="0" w:color="E3E3E3"/>
                                <w:bottom w:val="single" w:sz="2" w:space="0" w:color="E3E3E3"/>
                                <w:right w:val="single" w:sz="2" w:space="0" w:color="E3E3E3"/>
                              </w:divBdr>
                              <w:divsChild>
                                <w:div w:id="1482037620">
                                  <w:marLeft w:val="0"/>
                                  <w:marRight w:val="0"/>
                                  <w:marTop w:val="0"/>
                                  <w:marBottom w:val="0"/>
                                  <w:divBdr>
                                    <w:top w:val="single" w:sz="2" w:space="0" w:color="E3E3E3"/>
                                    <w:left w:val="single" w:sz="2" w:space="0" w:color="E3E3E3"/>
                                    <w:bottom w:val="single" w:sz="2" w:space="0" w:color="E3E3E3"/>
                                    <w:right w:val="single" w:sz="2" w:space="0" w:color="E3E3E3"/>
                                  </w:divBdr>
                                  <w:divsChild>
                                    <w:div w:id="307173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6261931">
      <w:bodyDiv w:val="1"/>
      <w:marLeft w:val="0"/>
      <w:marRight w:val="0"/>
      <w:marTop w:val="0"/>
      <w:marBottom w:val="0"/>
      <w:divBdr>
        <w:top w:val="none" w:sz="0" w:space="0" w:color="auto"/>
        <w:left w:val="none" w:sz="0" w:space="0" w:color="auto"/>
        <w:bottom w:val="none" w:sz="0" w:space="0" w:color="auto"/>
        <w:right w:val="none" w:sz="0" w:space="0" w:color="auto"/>
      </w:divBdr>
    </w:div>
    <w:div w:id="1609653817">
      <w:bodyDiv w:val="1"/>
      <w:marLeft w:val="0"/>
      <w:marRight w:val="0"/>
      <w:marTop w:val="0"/>
      <w:marBottom w:val="0"/>
      <w:divBdr>
        <w:top w:val="none" w:sz="0" w:space="0" w:color="auto"/>
        <w:left w:val="none" w:sz="0" w:space="0" w:color="auto"/>
        <w:bottom w:val="none" w:sz="0" w:space="0" w:color="auto"/>
        <w:right w:val="none" w:sz="0" w:space="0" w:color="auto"/>
      </w:divBdr>
    </w:div>
    <w:div w:id="1983579220">
      <w:bodyDiv w:val="1"/>
      <w:marLeft w:val="0"/>
      <w:marRight w:val="0"/>
      <w:marTop w:val="0"/>
      <w:marBottom w:val="0"/>
      <w:divBdr>
        <w:top w:val="none" w:sz="0" w:space="0" w:color="auto"/>
        <w:left w:val="none" w:sz="0" w:space="0" w:color="auto"/>
        <w:bottom w:val="none" w:sz="0" w:space="0" w:color="auto"/>
        <w:right w:val="none" w:sz="0" w:space="0" w:color="auto"/>
      </w:divBdr>
      <w:divsChild>
        <w:div w:id="716320431">
          <w:marLeft w:val="0"/>
          <w:marRight w:val="0"/>
          <w:marTop w:val="0"/>
          <w:marBottom w:val="0"/>
          <w:divBdr>
            <w:top w:val="single" w:sz="2" w:space="0" w:color="E3E3E3"/>
            <w:left w:val="single" w:sz="2" w:space="0" w:color="E3E3E3"/>
            <w:bottom w:val="single" w:sz="2" w:space="0" w:color="E3E3E3"/>
            <w:right w:val="single" w:sz="2" w:space="0" w:color="E3E3E3"/>
          </w:divBdr>
          <w:divsChild>
            <w:div w:id="318778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095632">
                  <w:marLeft w:val="0"/>
                  <w:marRight w:val="0"/>
                  <w:marTop w:val="0"/>
                  <w:marBottom w:val="0"/>
                  <w:divBdr>
                    <w:top w:val="single" w:sz="2" w:space="0" w:color="E3E3E3"/>
                    <w:left w:val="single" w:sz="2" w:space="0" w:color="E3E3E3"/>
                    <w:bottom w:val="single" w:sz="2" w:space="0" w:color="E3E3E3"/>
                    <w:right w:val="single" w:sz="2" w:space="0" w:color="E3E3E3"/>
                  </w:divBdr>
                  <w:divsChild>
                    <w:div w:id="288897957">
                      <w:marLeft w:val="0"/>
                      <w:marRight w:val="0"/>
                      <w:marTop w:val="0"/>
                      <w:marBottom w:val="0"/>
                      <w:divBdr>
                        <w:top w:val="single" w:sz="2" w:space="0" w:color="E3E3E3"/>
                        <w:left w:val="single" w:sz="2" w:space="0" w:color="E3E3E3"/>
                        <w:bottom w:val="single" w:sz="2" w:space="0" w:color="E3E3E3"/>
                        <w:right w:val="single" w:sz="2" w:space="0" w:color="E3E3E3"/>
                      </w:divBdr>
                      <w:divsChild>
                        <w:div w:id="189342796">
                          <w:marLeft w:val="0"/>
                          <w:marRight w:val="0"/>
                          <w:marTop w:val="0"/>
                          <w:marBottom w:val="0"/>
                          <w:divBdr>
                            <w:top w:val="single" w:sz="2" w:space="0" w:color="E3E3E3"/>
                            <w:left w:val="single" w:sz="2" w:space="0" w:color="E3E3E3"/>
                            <w:bottom w:val="single" w:sz="2" w:space="0" w:color="E3E3E3"/>
                            <w:right w:val="single" w:sz="2" w:space="0" w:color="E3E3E3"/>
                          </w:divBdr>
                          <w:divsChild>
                            <w:div w:id="1966888149">
                              <w:marLeft w:val="0"/>
                              <w:marRight w:val="0"/>
                              <w:marTop w:val="0"/>
                              <w:marBottom w:val="0"/>
                              <w:divBdr>
                                <w:top w:val="single" w:sz="2" w:space="0" w:color="E3E3E3"/>
                                <w:left w:val="single" w:sz="2" w:space="0" w:color="E3E3E3"/>
                                <w:bottom w:val="single" w:sz="2" w:space="0" w:color="E3E3E3"/>
                                <w:right w:val="single" w:sz="2" w:space="0" w:color="E3E3E3"/>
                              </w:divBdr>
                              <w:divsChild>
                                <w:div w:id="490869487">
                                  <w:marLeft w:val="0"/>
                                  <w:marRight w:val="0"/>
                                  <w:marTop w:val="0"/>
                                  <w:marBottom w:val="0"/>
                                  <w:divBdr>
                                    <w:top w:val="single" w:sz="2" w:space="0" w:color="E3E3E3"/>
                                    <w:left w:val="single" w:sz="2" w:space="0" w:color="E3E3E3"/>
                                    <w:bottom w:val="single" w:sz="2" w:space="0" w:color="E3E3E3"/>
                                    <w:right w:val="single" w:sz="2" w:space="0" w:color="E3E3E3"/>
                                  </w:divBdr>
                                  <w:divsChild>
                                    <w:div w:id="101568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Kolte</dc:creator>
  <cp:keywords/>
  <dc:description/>
  <cp:lastModifiedBy>Shreya Kolte</cp:lastModifiedBy>
  <cp:revision>6</cp:revision>
  <dcterms:created xsi:type="dcterms:W3CDTF">2024-03-07T00:42:00Z</dcterms:created>
  <dcterms:modified xsi:type="dcterms:W3CDTF">2024-03-13T01:18:00Z</dcterms:modified>
</cp:coreProperties>
</file>