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E355" w14:textId="77777777" w:rsidR="008942CF" w:rsidRDefault="00000000">
      <w:pPr>
        <w:spacing w:before="480" w:after="480" w:line="360" w:lineRule="auto"/>
        <w:jc w:val="center"/>
      </w:pPr>
      <w:r>
        <w:rPr>
          <w:b/>
          <w:bCs/>
          <w:caps/>
          <w:sz w:val="36"/>
          <w:szCs w:val="36"/>
        </w:rPr>
        <w:t>TABLE OF CONTENTS</w:t>
      </w:r>
    </w:p>
    <w:p w14:paraId="4207F212" w14:textId="77777777" w:rsidR="008942CF" w:rsidRDefault="00000000">
      <w:pPr>
        <w:tabs>
          <w:tab w:val="right" w:leader="dot" w:pos="8640"/>
        </w:tabs>
        <w:spacing w:before="60" w:after="60" w:line="360" w:lineRule="auto"/>
      </w:pPr>
      <w:r>
        <w:t>Abstract</w:t>
      </w:r>
      <w:r>
        <w:tab/>
      </w:r>
      <w:proofErr w:type="spellStart"/>
      <w:r>
        <w:t>i</w:t>
      </w:r>
      <w:proofErr w:type="spellEnd"/>
    </w:p>
    <w:p w14:paraId="45DE6D3D" w14:textId="77777777" w:rsidR="008942CF" w:rsidRDefault="00000000">
      <w:pPr>
        <w:tabs>
          <w:tab w:val="right" w:leader="dot" w:pos="8640"/>
        </w:tabs>
        <w:spacing w:before="60" w:after="60" w:line="360" w:lineRule="auto"/>
      </w:pPr>
      <w:r>
        <w:t>Acknowledgements</w:t>
      </w:r>
      <w:r>
        <w:tab/>
        <w:t>ii</w:t>
      </w:r>
    </w:p>
    <w:p w14:paraId="011188B1" w14:textId="77777777" w:rsidR="008942CF" w:rsidRDefault="00000000">
      <w:pPr>
        <w:tabs>
          <w:tab w:val="right" w:leader="dot" w:pos="8640"/>
        </w:tabs>
        <w:spacing w:before="60" w:after="60" w:line="360" w:lineRule="auto"/>
      </w:pPr>
      <w:r>
        <w:t>List of Figures</w:t>
      </w:r>
      <w:r>
        <w:tab/>
        <w:t>iii</w:t>
      </w:r>
    </w:p>
    <w:p w14:paraId="18B5A560" w14:textId="77777777" w:rsidR="008942CF" w:rsidRDefault="00000000">
      <w:pPr>
        <w:tabs>
          <w:tab w:val="right" w:leader="dot" w:pos="8640"/>
        </w:tabs>
        <w:spacing w:before="60" w:after="60" w:line="360" w:lineRule="auto"/>
      </w:pPr>
      <w:r>
        <w:t>List of Tables</w:t>
      </w:r>
      <w:r>
        <w:tab/>
        <w:t>iv</w:t>
      </w:r>
    </w:p>
    <w:p w14:paraId="0B961AC3" w14:textId="77777777" w:rsidR="008942CF" w:rsidRDefault="00000000">
      <w:pPr>
        <w:tabs>
          <w:tab w:val="right" w:leader="dot" w:pos="8640"/>
        </w:tabs>
        <w:spacing w:before="60" w:after="60" w:line="360" w:lineRule="auto"/>
      </w:pPr>
      <w:r>
        <w:t>List of Abbreviations</w:t>
      </w:r>
      <w:r>
        <w:tab/>
        <w:t>v</w:t>
      </w:r>
    </w:p>
    <w:p w14:paraId="188D6360" w14:textId="77777777" w:rsidR="008942CF" w:rsidRDefault="00000000">
      <w:pPr>
        <w:tabs>
          <w:tab w:val="right" w:leader="dot" w:pos="8640"/>
        </w:tabs>
        <w:spacing w:before="60" w:after="60" w:line="360" w:lineRule="auto"/>
      </w:pPr>
      <w:r>
        <w:t>Chapter 1 — Introduction</w:t>
      </w:r>
      <w:r>
        <w:tab/>
        <w:t>1</w:t>
      </w:r>
    </w:p>
    <w:p w14:paraId="032A225F" w14:textId="77777777" w:rsidR="008942CF" w:rsidRDefault="00000000">
      <w:pPr>
        <w:tabs>
          <w:tab w:val="right" w:leader="dot" w:pos="8640"/>
        </w:tabs>
        <w:spacing w:before="60" w:after="60" w:line="360" w:lineRule="auto"/>
      </w:pPr>
      <w:r>
        <w:t xml:space="preserve">    </w:t>
      </w:r>
      <w:proofErr w:type="gramStart"/>
      <w:r>
        <w:t>1.1  Introduction</w:t>
      </w:r>
      <w:proofErr w:type="gramEnd"/>
      <w:r>
        <w:tab/>
        <w:t>2</w:t>
      </w:r>
    </w:p>
    <w:p w14:paraId="02755318" w14:textId="77777777" w:rsidR="008942CF" w:rsidRDefault="00000000">
      <w:pPr>
        <w:tabs>
          <w:tab w:val="right" w:leader="dot" w:pos="8640"/>
        </w:tabs>
        <w:spacing w:before="60" w:after="60" w:line="360" w:lineRule="auto"/>
      </w:pPr>
      <w:r>
        <w:t xml:space="preserve">    </w:t>
      </w:r>
      <w:proofErr w:type="gramStart"/>
      <w:r>
        <w:t>1.1.1  Terminology</w:t>
      </w:r>
      <w:proofErr w:type="gramEnd"/>
      <w:r>
        <w:t xml:space="preserve"> and Definitions</w:t>
      </w:r>
      <w:r>
        <w:tab/>
        <w:t>4</w:t>
      </w:r>
    </w:p>
    <w:p w14:paraId="6A0180DE" w14:textId="77777777" w:rsidR="008942CF" w:rsidRDefault="00000000">
      <w:pPr>
        <w:tabs>
          <w:tab w:val="right" w:leader="dot" w:pos="8640"/>
        </w:tabs>
        <w:spacing w:before="60" w:after="60" w:line="360" w:lineRule="auto"/>
      </w:pPr>
      <w:r>
        <w:t xml:space="preserve">    </w:t>
      </w:r>
      <w:proofErr w:type="gramStart"/>
      <w:r>
        <w:t>1.2  Overview</w:t>
      </w:r>
      <w:proofErr w:type="gramEnd"/>
      <w:r>
        <w:t xml:space="preserve"> of the Project Topic</w:t>
      </w:r>
      <w:r>
        <w:tab/>
        <w:t>5</w:t>
      </w:r>
    </w:p>
    <w:p w14:paraId="56B9C63B" w14:textId="77777777" w:rsidR="008942CF" w:rsidRDefault="00000000">
      <w:pPr>
        <w:tabs>
          <w:tab w:val="right" w:leader="dot" w:pos="8640"/>
        </w:tabs>
        <w:spacing w:before="60" w:after="60" w:line="360" w:lineRule="auto"/>
      </w:pPr>
      <w:r>
        <w:t xml:space="preserve">    </w:t>
      </w:r>
      <w:proofErr w:type="gramStart"/>
      <w:r>
        <w:t>1.2.1  Global</w:t>
      </w:r>
      <w:proofErr w:type="gramEnd"/>
      <w:r>
        <w:t xml:space="preserve"> Scenario</w:t>
      </w:r>
      <w:r>
        <w:tab/>
        <w:t>6</w:t>
      </w:r>
    </w:p>
    <w:p w14:paraId="2FF6B082" w14:textId="77777777" w:rsidR="008942CF" w:rsidRDefault="00000000">
      <w:pPr>
        <w:tabs>
          <w:tab w:val="right" w:leader="dot" w:pos="8640"/>
        </w:tabs>
        <w:spacing w:before="60" w:after="60" w:line="360" w:lineRule="auto"/>
      </w:pPr>
      <w:r>
        <w:t xml:space="preserve">    </w:t>
      </w:r>
      <w:proofErr w:type="gramStart"/>
      <w:r>
        <w:t>1.2.2  Societal</w:t>
      </w:r>
      <w:proofErr w:type="gramEnd"/>
      <w:r>
        <w:t xml:space="preserve"> Relevance</w:t>
      </w:r>
      <w:r>
        <w:tab/>
        <w:t>7</w:t>
      </w:r>
    </w:p>
    <w:p w14:paraId="25DE345C" w14:textId="77777777" w:rsidR="008942CF" w:rsidRDefault="00000000">
      <w:pPr>
        <w:tabs>
          <w:tab w:val="right" w:leader="dot" w:pos="8640"/>
        </w:tabs>
        <w:spacing w:before="60" w:after="60" w:line="360" w:lineRule="auto"/>
      </w:pPr>
      <w:r>
        <w:t xml:space="preserve">    </w:t>
      </w:r>
      <w:proofErr w:type="gramStart"/>
      <w:r>
        <w:t>1.2.3  Problem</w:t>
      </w:r>
      <w:proofErr w:type="gramEnd"/>
      <w:r>
        <w:t xml:space="preserve"> Area</w:t>
      </w:r>
      <w:r>
        <w:tab/>
        <w:t>8</w:t>
      </w:r>
    </w:p>
    <w:p w14:paraId="588B6BB0" w14:textId="77777777" w:rsidR="008942CF" w:rsidRDefault="00000000">
      <w:pPr>
        <w:tabs>
          <w:tab w:val="right" w:leader="dot" w:pos="8640"/>
        </w:tabs>
        <w:spacing w:before="60" w:after="60" w:line="360" w:lineRule="auto"/>
      </w:pPr>
      <w:r>
        <w:t xml:space="preserve">    </w:t>
      </w:r>
      <w:proofErr w:type="gramStart"/>
      <w:r>
        <w:t>1.3  Specific</w:t>
      </w:r>
      <w:proofErr w:type="gramEnd"/>
      <w:r>
        <w:t xml:space="preserve"> Details of the Project Topic</w:t>
      </w:r>
      <w:r>
        <w:tab/>
        <w:t>9</w:t>
      </w:r>
    </w:p>
    <w:p w14:paraId="77AF169A" w14:textId="77777777" w:rsidR="008942CF" w:rsidRDefault="00000000">
      <w:pPr>
        <w:tabs>
          <w:tab w:val="right" w:leader="dot" w:pos="8640"/>
        </w:tabs>
        <w:spacing w:before="60" w:after="60" w:line="360" w:lineRule="auto"/>
      </w:pPr>
      <w:r>
        <w:t xml:space="preserve">    </w:t>
      </w:r>
      <w:proofErr w:type="gramStart"/>
      <w:r>
        <w:t>1.4  Purpose</w:t>
      </w:r>
      <w:proofErr w:type="gramEnd"/>
      <w:r>
        <w:t xml:space="preserve"> and Motivation</w:t>
      </w:r>
      <w:r>
        <w:tab/>
        <w:t>11</w:t>
      </w:r>
    </w:p>
    <w:p w14:paraId="1302FFB8" w14:textId="77777777" w:rsidR="008942CF" w:rsidRDefault="00000000">
      <w:pPr>
        <w:tabs>
          <w:tab w:val="right" w:leader="dot" w:pos="8640"/>
        </w:tabs>
        <w:spacing w:before="60" w:after="60" w:line="360" w:lineRule="auto"/>
      </w:pPr>
      <w:r>
        <w:t xml:space="preserve">    </w:t>
      </w:r>
      <w:proofErr w:type="gramStart"/>
      <w:r>
        <w:t>1.5  Problem</w:t>
      </w:r>
      <w:proofErr w:type="gramEnd"/>
      <w:r>
        <w:t xml:space="preserve"> Statement</w:t>
      </w:r>
      <w:r>
        <w:tab/>
        <w:t>12</w:t>
      </w:r>
    </w:p>
    <w:p w14:paraId="7518ED5D" w14:textId="77777777" w:rsidR="008942CF" w:rsidRDefault="00000000">
      <w:pPr>
        <w:tabs>
          <w:tab w:val="right" w:leader="dot" w:pos="8640"/>
        </w:tabs>
        <w:spacing w:before="60" w:after="60" w:line="360" w:lineRule="auto"/>
      </w:pPr>
      <w:r>
        <w:t xml:space="preserve">    </w:t>
      </w:r>
      <w:proofErr w:type="gramStart"/>
      <w:r>
        <w:t>1.6  Objectives</w:t>
      </w:r>
      <w:proofErr w:type="gramEnd"/>
      <w:r>
        <w:tab/>
        <w:t>13</w:t>
      </w:r>
    </w:p>
    <w:p w14:paraId="5856F97A" w14:textId="77777777" w:rsidR="008942CF" w:rsidRDefault="00000000">
      <w:pPr>
        <w:tabs>
          <w:tab w:val="right" w:leader="dot" w:pos="8640"/>
        </w:tabs>
        <w:spacing w:before="60" w:after="60" w:line="360" w:lineRule="auto"/>
      </w:pPr>
      <w:r>
        <w:t xml:space="preserve">    </w:t>
      </w:r>
      <w:proofErr w:type="gramStart"/>
      <w:r>
        <w:t>1.7  Scope</w:t>
      </w:r>
      <w:proofErr w:type="gramEnd"/>
      <w:r>
        <w:t xml:space="preserve"> and Relevance</w:t>
      </w:r>
      <w:r>
        <w:tab/>
        <w:t>14</w:t>
      </w:r>
    </w:p>
    <w:p w14:paraId="1BAD9E5B" w14:textId="77777777" w:rsidR="008942CF" w:rsidRDefault="00000000">
      <w:pPr>
        <w:tabs>
          <w:tab w:val="right" w:leader="dot" w:pos="8640"/>
        </w:tabs>
        <w:spacing w:before="60" w:after="60" w:line="360" w:lineRule="auto"/>
      </w:pPr>
      <w:r>
        <w:t xml:space="preserve">    </w:t>
      </w:r>
      <w:proofErr w:type="gramStart"/>
      <w:r>
        <w:t>1.8  Literature</w:t>
      </w:r>
      <w:proofErr w:type="gramEnd"/>
      <w:r>
        <w:t xml:space="preserve"> Review</w:t>
      </w:r>
      <w:r>
        <w:tab/>
        <w:t>15</w:t>
      </w:r>
    </w:p>
    <w:p w14:paraId="6EA0C526" w14:textId="77777777" w:rsidR="008942CF" w:rsidRDefault="00000000">
      <w:pPr>
        <w:tabs>
          <w:tab w:val="right" w:leader="dot" w:pos="8640"/>
        </w:tabs>
        <w:spacing w:before="60" w:after="60" w:line="360" w:lineRule="auto"/>
      </w:pPr>
      <w:r>
        <w:t xml:space="preserve">    </w:t>
      </w:r>
      <w:proofErr w:type="gramStart"/>
      <w:r>
        <w:t>1.8.1  Literature</w:t>
      </w:r>
      <w:proofErr w:type="gramEnd"/>
      <w:r>
        <w:t xml:space="preserve"> Survey</w:t>
      </w:r>
      <w:r>
        <w:tab/>
        <w:t>15</w:t>
      </w:r>
    </w:p>
    <w:p w14:paraId="28B83692" w14:textId="77777777" w:rsidR="008942CF" w:rsidRDefault="00000000">
      <w:pPr>
        <w:tabs>
          <w:tab w:val="right" w:leader="dot" w:pos="8640"/>
        </w:tabs>
        <w:spacing w:before="60" w:after="60" w:line="360" w:lineRule="auto"/>
      </w:pPr>
      <w:r>
        <w:t xml:space="preserve">    </w:t>
      </w:r>
      <w:proofErr w:type="gramStart"/>
      <w:r>
        <w:t>1.8.2  Research</w:t>
      </w:r>
      <w:proofErr w:type="gramEnd"/>
      <w:r>
        <w:t xml:space="preserve"> Gap Identification</w:t>
      </w:r>
      <w:r>
        <w:tab/>
        <w:t>28</w:t>
      </w:r>
    </w:p>
    <w:p w14:paraId="3E124AF1" w14:textId="77777777" w:rsidR="008942CF" w:rsidRDefault="00000000">
      <w:pPr>
        <w:tabs>
          <w:tab w:val="right" w:leader="dot" w:pos="8640"/>
        </w:tabs>
        <w:spacing w:before="60" w:after="60" w:line="360" w:lineRule="auto"/>
      </w:pPr>
      <w:r>
        <w:t xml:space="preserve">    </w:t>
      </w:r>
      <w:proofErr w:type="gramStart"/>
      <w:r>
        <w:t>1.9  Methodology</w:t>
      </w:r>
      <w:proofErr w:type="gramEnd"/>
      <w:r>
        <w:t xml:space="preserve"> and Architectural Roadmap</w:t>
      </w:r>
      <w:r>
        <w:tab/>
        <w:t>29</w:t>
      </w:r>
    </w:p>
    <w:p w14:paraId="5ED1D977" w14:textId="77777777" w:rsidR="008942CF" w:rsidRDefault="00000000">
      <w:pPr>
        <w:tabs>
          <w:tab w:val="right" w:leader="dot" w:pos="8640"/>
        </w:tabs>
        <w:spacing w:before="60" w:after="60" w:line="360" w:lineRule="auto"/>
      </w:pPr>
      <w:r>
        <w:t xml:space="preserve">    </w:t>
      </w:r>
      <w:proofErr w:type="gramStart"/>
      <w:r>
        <w:t>1.10  Expected</w:t>
      </w:r>
      <w:proofErr w:type="gramEnd"/>
      <w:r>
        <w:t xml:space="preserve"> Outcomes</w:t>
      </w:r>
      <w:r>
        <w:tab/>
        <w:t>31</w:t>
      </w:r>
    </w:p>
    <w:p w14:paraId="339082DF" w14:textId="77777777" w:rsidR="008942CF" w:rsidRDefault="00000000">
      <w:pPr>
        <w:tabs>
          <w:tab w:val="right" w:leader="dot" w:pos="8640"/>
        </w:tabs>
        <w:spacing w:before="60" w:after="60" w:line="360" w:lineRule="auto"/>
      </w:pPr>
      <w:r>
        <w:t xml:space="preserve">    </w:t>
      </w:r>
      <w:proofErr w:type="gramStart"/>
      <w:r>
        <w:t>1.11  Organization</w:t>
      </w:r>
      <w:proofErr w:type="gramEnd"/>
      <w:r>
        <w:t xml:space="preserve"> of the Report</w:t>
      </w:r>
      <w:r>
        <w:tab/>
        <w:t>32</w:t>
      </w:r>
    </w:p>
    <w:p w14:paraId="49F97A48" w14:textId="77777777" w:rsidR="008942CF" w:rsidRDefault="00000000">
      <w:pPr>
        <w:tabs>
          <w:tab w:val="right" w:leader="dot" w:pos="8640"/>
        </w:tabs>
        <w:spacing w:before="60" w:after="60" w:line="360" w:lineRule="auto"/>
      </w:pPr>
      <w:r>
        <w:t>Chapter 2 — Theory and Concepts</w:t>
      </w:r>
      <w:r>
        <w:tab/>
        <w:t>33</w:t>
      </w:r>
    </w:p>
    <w:p w14:paraId="02D4EAC3" w14:textId="77777777" w:rsidR="008942CF" w:rsidRDefault="00000000">
      <w:pPr>
        <w:tabs>
          <w:tab w:val="right" w:leader="dot" w:pos="8640"/>
        </w:tabs>
        <w:spacing w:before="60" w:after="60" w:line="360" w:lineRule="auto"/>
      </w:pPr>
      <w:r>
        <w:lastRenderedPageBreak/>
        <w:t xml:space="preserve">    </w:t>
      </w:r>
      <w:proofErr w:type="gramStart"/>
      <w:r>
        <w:t>2.1  Introduction</w:t>
      </w:r>
      <w:proofErr w:type="gramEnd"/>
      <w:r>
        <w:t xml:space="preserve"> to NLP and AI in Healthcare</w:t>
      </w:r>
      <w:r>
        <w:tab/>
        <w:t>34</w:t>
      </w:r>
    </w:p>
    <w:p w14:paraId="3D3EDCB5" w14:textId="77777777" w:rsidR="008942CF" w:rsidRDefault="00000000">
      <w:pPr>
        <w:tabs>
          <w:tab w:val="right" w:leader="dot" w:pos="8640"/>
        </w:tabs>
        <w:spacing w:before="60" w:after="60" w:line="360" w:lineRule="auto"/>
      </w:pPr>
      <w:r>
        <w:t xml:space="preserve">    </w:t>
      </w:r>
      <w:proofErr w:type="gramStart"/>
      <w:r>
        <w:t>2.2  Fundamental</w:t>
      </w:r>
      <w:proofErr w:type="gramEnd"/>
      <w:r>
        <w:t xml:space="preserve"> Concepts of NLP</w:t>
      </w:r>
      <w:r>
        <w:tab/>
        <w:t>36</w:t>
      </w:r>
    </w:p>
    <w:p w14:paraId="2FA5E97E" w14:textId="77777777" w:rsidR="008942CF" w:rsidRDefault="00000000">
      <w:pPr>
        <w:tabs>
          <w:tab w:val="right" w:leader="dot" w:pos="8640"/>
        </w:tabs>
        <w:spacing w:before="60" w:after="60" w:line="360" w:lineRule="auto"/>
      </w:pPr>
      <w:r>
        <w:t xml:space="preserve">    </w:t>
      </w:r>
      <w:proofErr w:type="gramStart"/>
      <w:r>
        <w:t>2.3  Architecture</w:t>
      </w:r>
      <w:proofErr w:type="gramEnd"/>
      <w:r>
        <w:t xml:space="preserve"> and Working Principles</w:t>
      </w:r>
      <w:r>
        <w:tab/>
        <w:t>39</w:t>
      </w:r>
    </w:p>
    <w:p w14:paraId="0AFB5A2C" w14:textId="77777777" w:rsidR="008942CF" w:rsidRDefault="00000000">
      <w:pPr>
        <w:tabs>
          <w:tab w:val="right" w:leader="dot" w:pos="8640"/>
        </w:tabs>
        <w:spacing w:before="60" w:after="60" w:line="360" w:lineRule="auto"/>
      </w:pPr>
      <w:r>
        <w:t xml:space="preserve">    </w:t>
      </w:r>
      <w:proofErr w:type="gramStart"/>
      <w:r>
        <w:t>2.4  Core</w:t>
      </w:r>
      <w:proofErr w:type="gramEnd"/>
      <w:r>
        <w:t xml:space="preserve"> Algorithms and Methodologies</w:t>
      </w:r>
      <w:r>
        <w:tab/>
        <w:t>41</w:t>
      </w:r>
    </w:p>
    <w:p w14:paraId="67BF03D4" w14:textId="77777777" w:rsidR="008942CF" w:rsidRDefault="00000000">
      <w:pPr>
        <w:tabs>
          <w:tab w:val="right" w:leader="dot" w:pos="8640"/>
        </w:tabs>
        <w:spacing w:before="60" w:after="60" w:line="360" w:lineRule="auto"/>
      </w:pPr>
      <w:r>
        <w:t xml:space="preserve">    </w:t>
      </w:r>
      <w:proofErr w:type="gramStart"/>
      <w:r>
        <w:t>2.5  Mathematical</w:t>
      </w:r>
      <w:proofErr w:type="gramEnd"/>
      <w:r>
        <w:t xml:space="preserve"> Foundations</w:t>
      </w:r>
      <w:r>
        <w:tab/>
        <w:t>44</w:t>
      </w:r>
    </w:p>
    <w:p w14:paraId="2602BE8C" w14:textId="77777777" w:rsidR="008942CF" w:rsidRDefault="00000000">
      <w:pPr>
        <w:tabs>
          <w:tab w:val="right" w:leader="dot" w:pos="8640"/>
        </w:tabs>
        <w:spacing w:before="60" w:after="60" w:line="360" w:lineRule="auto"/>
      </w:pPr>
      <w:r>
        <w:t xml:space="preserve">    </w:t>
      </w:r>
      <w:proofErr w:type="gramStart"/>
      <w:r>
        <w:t>2.6  Existing</w:t>
      </w:r>
      <w:proofErr w:type="gramEnd"/>
      <w:r>
        <w:t xml:space="preserve"> AI Approaches in Clinical NLP</w:t>
      </w:r>
      <w:r>
        <w:tab/>
        <w:t>46</w:t>
      </w:r>
    </w:p>
    <w:p w14:paraId="5254D53A" w14:textId="77777777" w:rsidR="008942CF" w:rsidRDefault="00000000">
      <w:pPr>
        <w:tabs>
          <w:tab w:val="right" w:leader="dot" w:pos="8640"/>
        </w:tabs>
        <w:spacing w:before="60" w:after="60" w:line="360" w:lineRule="auto"/>
      </w:pPr>
      <w:r>
        <w:t xml:space="preserve">    </w:t>
      </w:r>
      <w:proofErr w:type="gramStart"/>
      <w:r>
        <w:t>2.7  Conceptual</w:t>
      </w:r>
      <w:proofErr w:type="gramEnd"/>
      <w:r>
        <w:t xml:space="preserve"> Comparison of Techniques</w:t>
      </w:r>
      <w:r>
        <w:tab/>
        <w:t>48</w:t>
      </w:r>
    </w:p>
    <w:p w14:paraId="1B850024" w14:textId="77777777" w:rsidR="008942CF" w:rsidRDefault="00000000">
      <w:pPr>
        <w:tabs>
          <w:tab w:val="right" w:leader="dot" w:pos="8640"/>
        </w:tabs>
        <w:spacing w:before="60" w:after="60" w:line="360" w:lineRule="auto"/>
      </w:pPr>
      <w:r>
        <w:t>Chapter 3 — Software Requirement Specification</w:t>
      </w:r>
      <w:r>
        <w:tab/>
        <w:t>50</w:t>
      </w:r>
    </w:p>
    <w:p w14:paraId="58633866" w14:textId="77777777" w:rsidR="008942CF" w:rsidRDefault="00000000">
      <w:pPr>
        <w:tabs>
          <w:tab w:val="right" w:leader="dot" w:pos="8640"/>
        </w:tabs>
        <w:spacing w:before="60" w:after="60" w:line="360" w:lineRule="auto"/>
      </w:pPr>
      <w:r>
        <w:t xml:space="preserve">    </w:t>
      </w:r>
      <w:proofErr w:type="gramStart"/>
      <w:r>
        <w:t>3.1  Overall</w:t>
      </w:r>
      <w:proofErr w:type="gramEnd"/>
      <w:r>
        <w:t xml:space="preserve"> Description</w:t>
      </w:r>
      <w:r>
        <w:tab/>
        <w:t>51</w:t>
      </w:r>
    </w:p>
    <w:p w14:paraId="71777A4B" w14:textId="77777777" w:rsidR="008942CF" w:rsidRDefault="00000000">
      <w:pPr>
        <w:tabs>
          <w:tab w:val="right" w:leader="dot" w:pos="8640"/>
        </w:tabs>
        <w:spacing w:before="60" w:after="60" w:line="360" w:lineRule="auto"/>
      </w:pPr>
      <w:r>
        <w:t xml:space="preserve">    </w:t>
      </w:r>
      <w:proofErr w:type="gramStart"/>
      <w:r>
        <w:t>3.2  Specific</w:t>
      </w:r>
      <w:proofErr w:type="gramEnd"/>
      <w:r>
        <w:t xml:space="preserve"> Requirements</w:t>
      </w:r>
      <w:r>
        <w:tab/>
        <w:t>54</w:t>
      </w:r>
    </w:p>
    <w:p w14:paraId="0F9B75E7" w14:textId="77777777" w:rsidR="008942CF" w:rsidRDefault="00000000">
      <w:pPr>
        <w:tabs>
          <w:tab w:val="right" w:leader="dot" w:pos="8640"/>
        </w:tabs>
        <w:spacing w:before="60" w:after="60" w:line="360" w:lineRule="auto"/>
      </w:pPr>
      <w:r>
        <w:t>Chapter 4 — High-Level Design</w:t>
      </w:r>
      <w:r>
        <w:tab/>
        <w:t>60</w:t>
      </w:r>
    </w:p>
    <w:p w14:paraId="5A06CCB3" w14:textId="77777777" w:rsidR="008942CF" w:rsidRDefault="00000000">
      <w:pPr>
        <w:tabs>
          <w:tab w:val="right" w:leader="dot" w:pos="8640"/>
        </w:tabs>
        <w:spacing w:before="60" w:after="60" w:line="360" w:lineRule="auto"/>
      </w:pPr>
      <w:r>
        <w:t xml:space="preserve">    </w:t>
      </w:r>
      <w:proofErr w:type="gramStart"/>
      <w:r>
        <w:t>4.1  Design</w:t>
      </w:r>
      <w:proofErr w:type="gramEnd"/>
      <w:r>
        <w:t xml:space="preserve"> Considerations</w:t>
      </w:r>
      <w:r>
        <w:tab/>
        <w:t>61</w:t>
      </w:r>
    </w:p>
    <w:p w14:paraId="51E7C831" w14:textId="77777777" w:rsidR="008942CF" w:rsidRDefault="00000000">
      <w:pPr>
        <w:tabs>
          <w:tab w:val="right" w:leader="dot" w:pos="8640"/>
        </w:tabs>
        <w:spacing w:before="60" w:after="60" w:line="360" w:lineRule="auto"/>
      </w:pPr>
      <w:r>
        <w:t xml:space="preserve">    </w:t>
      </w:r>
      <w:proofErr w:type="gramStart"/>
      <w:r>
        <w:t>4.2  Architecture</w:t>
      </w:r>
      <w:proofErr w:type="gramEnd"/>
      <w:r>
        <w:t xml:space="preserve"> Strategies</w:t>
      </w:r>
      <w:r>
        <w:tab/>
        <w:t>63</w:t>
      </w:r>
    </w:p>
    <w:p w14:paraId="43F7DF7C" w14:textId="77777777" w:rsidR="008942CF" w:rsidRDefault="00000000">
      <w:pPr>
        <w:tabs>
          <w:tab w:val="right" w:leader="dot" w:pos="8640"/>
        </w:tabs>
        <w:spacing w:before="60" w:after="60" w:line="360" w:lineRule="auto"/>
      </w:pPr>
      <w:r>
        <w:t xml:space="preserve">    </w:t>
      </w:r>
      <w:proofErr w:type="gramStart"/>
      <w:r>
        <w:t>4.3  Overall</w:t>
      </w:r>
      <w:proofErr w:type="gramEnd"/>
      <w:r>
        <w:t xml:space="preserve"> System Architecture</w:t>
      </w:r>
      <w:r>
        <w:tab/>
        <w:t>64</w:t>
      </w:r>
    </w:p>
    <w:p w14:paraId="1745702A" w14:textId="77777777" w:rsidR="008942CF" w:rsidRDefault="00000000">
      <w:pPr>
        <w:tabs>
          <w:tab w:val="right" w:leader="dot" w:pos="8640"/>
        </w:tabs>
        <w:spacing w:before="60" w:after="60" w:line="360" w:lineRule="auto"/>
      </w:pPr>
      <w:r>
        <w:t xml:space="preserve">    </w:t>
      </w:r>
      <w:proofErr w:type="gramStart"/>
      <w:r>
        <w:t>4.4  Data</w:t>
      </w:r>
      <w:proofErr w:type="gramEnd"/>
      <w:r>
        <w:t xml:space="preserve"> and Learning Workflow</w:t>
      </w:r>
      <w:r>
        <w:tab/>
        <w:t>67</w:t>
      </w:r>
    </w:p>
    <w:p w14:paraId="5DECC61C" w14:textId="77777777" w:rsidR="008942CF" w:rsidRDefault="00000000">
      <w:pPr>
        <w:tabs>
          <w:tab w:val="right" w:leader="dot" w:pos="8640"/>
        </w:tabs>
        <w:spacing w:before="60" w:after="60" w:line="360" w:lineRule="auto"/>
      </w:pPr>
      <w:r>
        <w:t xml:space="preserve">    </w:t>
      </w:r>
      <w:proofErr w:type="gramStart"/>
      <w:r>
        <w:t>4.5  System</w:t>
      </w:r>
      <w:proofErr w:type="gramEnd"/>
      <w:r>
        <w:t xml:space="preserve"> Interaction and Deployment Overview</w:t>
      </w:r>
      <w:r>
        <w:tab/>
        <w:t>69</w:t>
      </w:r>
    </w:p>
    <w:p w14:paraId="5F790B9E" w14:textId="77777777" w:rsidR="008942CF" w:rsidRDefault="00000000">
      <w:pPr>
        <w:tabs>
          <w:tab w:val="right" w:leader="dot" w:pos="8640"/>
        </w:tabs>
        <w:spacing w:before="60" w:after="60" w:line="360" w:lineRule="auto"/>
      </w:pPr>
      <w:r>
        <w:t>Chapter 5 — Detailed Design</w:t>
      </w:r>
      <w:r>
        <w:tab/>
        <w:t>72</w:t>
      </w:r>
    </w:p>
    <w:p w14:paraId="41BF985F" w14:textId="77777777" w:rsidR="008942CF" w:rsidRDefault="00000000">
      <w:pPr>
        <w:tabs>
          <w:tab w:val="right" w:leader="dot" w:pos="8640"/>
        </w:tabs>
        <w:spacing w:before="60" w:after="60" w:line="360" w:lineRule="auto"/>
      </w:pPr>
      <w:r>
        <w:t xml:space="preserve">    </w:t>
      </w:r>
      <w:proofErr w:type="gramStart"/>
      <w:r>
        <w:t>5.1  Dataset</w:t>
      </w:r>
      <w:proofErr w:type="gramEnd"/>
      <w:r>
        <w:t xml:space="preserve"> and Data Organization</w:t>
      </w:r>
      <w:r>
        <w:tab/>
        <w:t>73</w:t>
      </w:r>
    </w:p>
    <w:p w14:paraId="6E454488" w14:textId="77777777" w:rsidR="008942CF" w:rsidRDefault="00000000">
      <w:pPr>
        <w:tabs>
          <w:tab w:val="right" w:leader="dot" w:pos="8640"/>
        </w:tabs>
        <w:spacing w:before="60" w:after="60" w:line="360" w:lineRule="auto"/>
      </w:pPr>
      <w:r>
        <w:t xml:space="preserve">    </w:t>
      </w:r>
      <w:proofErr w:type="gramStart"/>
      <w:r>
        <w:t>5.2  Preprocessing</w:t>
      </w:r>
      <w:proofErr w:type="gramEnd"/>
      <w:r>
        <w:t xml:space="preserve"> Pipeline Design</w:t>
      </w:r>
      <w:r>
        <w:tab/>
        <w:t>75</w:t>
      </w:r>
    </w:p>
    <w:p w14:paraId="7263154E" w14:textId="77777777" w:rsidR="008942CF" w:rsidRDefault="00000000">
      <w:pPr>
        <w:tabs>
          <w:tab w:val="right" w:leader="dot" w:pos="8640"/>
        </w:tabs>
        <w:spacing w:before="60" w:after="60" w:line="360" w:lineRule="auto"/>
      </w:pPr>
      <w:r>
        <w:t xml:space="preserve">    </w:t>
      </w:r>
      <w:proofErr w:type="gramStart"/>
      <w:r>
        <w:t>5.3  Model</w:t>
      </w:r>
      <w:proofErr w:type="gramEnd"/>
      <w:r>
        <w:t xml:space="preserve"> Architecture Design</w:t>
      </w:r>
      <w:r>
        <w:tab/>
        <w:t>77</w:t>
      </w:r>
    </w:p>
    <w:p w14:paraId="5E3553EF" w14:textId="77777777" w:rsidR="008942CF" w:rsidRDefault="00000000">
      <w:pPr>
        <w:tabs>
          <w:tab w:val="right" w:leader="dot" w:pos="8640"/>
        </w:tabs>
        <w:spacing w:before="60" w:after="60" w:line="360" w:lineRule="auto"/>
      </w:pPr>
      <w:r>
        <w:t xml:space="preserve">    </w:t>
      </w:r>
      <w:proofErr w:type="gramStart"/>
      <w:r>
        <w:t>5.4  Training</w:t>
      </w:r>
      <w:proofErr w:type="gramEnd"/>
      <w:r>
        <w:t xml:space="preserve"> Configuration and Optimization</w:t>
      </w:r>
      <w:r>
        <w:tab/>
        <w:t>80</w:t>
      </w:r>
    </w:p>
    <w:p w14:paraId="3EE1E8BE" w14:textId="77777777" w:rsidR="008942CF" w:rsidRDefault="00000000">
      <w:pPr>
        <w:tabs>
          <w:tab w:val="right" w:leader="dot" w:pos="8640"/>
        </w:tabs>
        <w:spacing w:before="60" w:after="60" w:line="360" w:lineRule="auto"/>
      </w:pPr>
      <w:r>
        <w:t xml:space="preserve">    </w:t>
      </w:r>
      <w:proofErr w:type="gramStart"/>
      <w:r>
        <w:t>5.5  Inference</w:t>
      </w:r>
      <w:proofErr w:type="gramEnd"/>
      <w:r>
        <w:t xml:space="preserve"> and Post-Processing Design</w:t>
      </w:r>
      <w:r>
        <w:tab/>
        <w:t>82</w:t>
      </w:r>
    </w:p>
    <w:p w14:paraId="7BAA9098" w14:textId="77777777" w:rsidR="008942CF" w:rsidRDefault="00000000">
      <w:pPr>
        <w:tabs>
          <w:tab w:val="right" w:leader="dot" w:pos="8640"/>
        </w:tabs>
        <w:spacing w:before="60" w:after="60" w:line="360" w:lineRule="auto"/>
      </w:pPr>
      <w:r>
        <w:t>References</w:t>
      </w:r>
      <w:r>
        <w:tab/>
        <w:t>85</w:t>
      </w:r>
    </w:p>
    <w:p w14:paraId="597A13AC" w14:textId="77777777" w:rsidR="008942CF" w:rsidRDefault="00000000">
      <w:pPr>
        <w:spacing w:line="360" w:lineRule="auto"/>
      </w:pPr>
      <w:r>
        <w:br w:type="page"/>
      </w:r>
    </w:p>
    <w:p w14:paraId="3B51A273" w14:textId="77777777" w:rsidR="008942CF" w:rsidRDefault="00000000">
      <w:pPr>
        <w:spacing w:before="480" w:after="480" w:line="360" w:lineRule="auto"/>
        <w:jc w:val="center"/>
      </w:pPr>
      <w:r>
        <w:rPr>
          <w:b/>
          <w:bCs/>
          <w:caps/>
          <w:sz w:val="36"/>
          <w:szCs w:val="36"/>
        </w:rPr>
        <w:lastRenderedPageBreak/>
        <w:t>LIST OF ABBREVIATIONS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6048"/>
      </w:tblGrid>
      <w:tr w:rsidR="008942CF" w14:paraId="47D0219F" w14:textId="77777777">
        <w:tc>
          <w:tcPr>
            <w:tcW w:w="2592"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45D1DE02" w14:textId="77777777" w:rsidR="008942CF" w:rsidRDefault="00000000">
            <w:pPr>
              <w:spacing w:line="360" w:lineRule="auto"/>
            </w:pPr>
            <w:r>
              <w:rPr>
                <w:b/>
                <w:bCs/>
              </w:rPr>
              <w:t>Abbreviation</w:t>
            </w:r>
          </w:p>
        </w:tc>
        <w:tc>
          <w:tcPr>
            <w:tcW w:w="6048"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1F3ED077" w14:textId="77777777" w:rsidR="008942CF" w:rsidRDefault="00000000">
            <w:pPr>
              <w:spacing w:line="360" w:lineRule="auto"/>
            </w:pPr>
            <w:r>
              <w:rPr>
                <w:b/>
                <w:bCs/>
              </w:rPr>
              <w:t>Full Form</w:t>
            </w:r>
          </w:p>
        </w:tc>
      </w:tr>
      <w:tr w:rsidR="008942CF" w14:paraId="3233674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A6BA0A" w14:textId="77777777" w:rsidR="008942CF" w:rsidRDefault="00000000">
            <w:pPr>
              <w:spacing w:line="360" w:lineRule="auto"/>
            </w:pPr>
            <w:r>
              <w:t>AI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53BCCFB" w14:textId="77777777" w:rsidR="008942CF" w:rsidRDefault="00000000">
            <w:pPr>
              <w:spacing w:line="360" w:lineRule="auto"/>
            </w:pPr>
            <w:r>
              <w:t>Artificial Intelligence</w:t>
            </w:r>
          </w:p>
        </w:tc>
      </w:tr>
      <w:tr w:rsidR="008942CF" w14:paraId="0BE6D461"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90D6A60" w14:textId="77777777" w:rsidR="008942CF" w:rsidRDefault="00000000">
            <w:pPr>
              <w:spacing w:line="360" w:lineRule="auto"/>
            </w:pPr>
            <w:r>
              <w:t>API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2B6DA71" w14:textId="77777777" w:rsidR="008942CF" w:rsidRDefault="00000000">
            <w:pPr>
              <w:spacing w:line="360" w:lineRule="auto"/>
            </w:pPr>
            <w:r>
              <w:t>Application Programming Interface</w:t>
            </w:r>
          </w:p>
        </w:tc>
      </w:tr>
      <w:tr w:rsidR="008942CF" w14:paraId="606539D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16E50FA" w14:textId="77777777" w:rsidR="008942CF" w:rsidRDefault="00000000">
            <w:pPr>
              <w:spacing w:line="360" w:lineRule="auto"/>
            </w:pPr>
            <w:r>
              <w:t>BERT</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0254216" w14:textId="77777777" w:rsidR="008942CF" w:rsidRDefault="00000000">
            <w:pPr>
              <w:spacing w:line="360" w:lineRule="auto"/>
            </w:pPr>
            <w:r>
              <w:t>Bidirectional Encoder Representations from Transformers</w:t>
            </w:r>
          </w:p>
        </w:tc>
      </w:tr>
      <w:tr w:rsidR="008942CF" w14:paraId="4691CCE7"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6687354" w14:textId="77777777" w:rsidR="008942CF" w:rsidRDefault="00000000">
            <w:pPr>
              <w:spacing w:line="360" w:lineRule="auto"/>
            </w:pPr>
            <w:r>
              <w:t>CRF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01D13EB" w14:textId="77777777" w:rsidR="008942CF" w:rsidRDefault="00000000">
            <w:pPr>
              <w:spacing w:line="360" w:lineRule="auto"/>
            </w:pPr>
            <w:r>
              <w:t>Conditional Random Field</w:t>
            </w:r>
          </w:p>
        </w:tc>
      </w:tr>
      <w:tr w:rsidR="008942CF" w14:paraId="6B262F7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26E8C0A" w14:textId="77777777" w:rsidR="008942CF" w:rsidRDefault="00000000">
            <w:pPr>
              <w:spacing w:line="360" w:lineRule="auto"/>
            </w:pPr>
            <w:r>
              <w:t>DL</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FF3878" w14:textId="77777777" w:rsidR="008942CF" w:rsidRDefault="00000000">
            <w:pPr>
              <w:spacing w:line="360" w:lineRule="auto"/>
            </w:pPr>
            <w:r>
              <w:t>Deep Learning</w:t>
            </w:r>
          </w:p>
        </w:tc>
      </w:tr>
      <w:tr w:rsidR="008942CF" w14:paraId="40F72C1D"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2F76981" w14:textId="77777777" w:rsidR="008942CF" w:rsidRDefault="00000000">
            <w:pPr>
              <w:spacing w:line="360" w:lineRule="auto"/>
            </w:pPr>
            <w:r>
              <w:t>EHR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8975726" w14:textId="77777777" w:rsidR="008942CF" w:rsidRDefault="00000000">
            <w:pPr>
              <w:spacing w:line="360" w:lineRule="auto"/>
            </w:pPr>
            <w:r>
              <w:t>Electronic Health Record</w:t>
            </w:r>
          </w:p>
        </w:tc>
      </w:tr>
      <w:tr w:rsidR="008942CF" w14:paraId="37F3C3A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564302C" w14:textId="77777777" w:rsidR="008942CF" w:rsidRDefault="00000000">
            <w:pPr>
              <w:spacing w:line="360" w:lineRule="auto"/>
            </w:pPr>
            <w:r>
              <w:t>ICDPS</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F98E771" w14:textId="77777777" w:rsidR="008942CF" w:rsidRDefault="00000000">
            <w:pPr>
              <w:spacing w:line="360" w:lineRule="auto"/>
            </w:pPr>
            <w:r>
              <w:t>Intelligent Clinical Document Processing System</w:t>
            </w:r>
          </w:p>
        </w:tc>
      </w:tr>
      <w:tr w:rsidR="008942CF" w14:paraId="7BFFA9A2"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DA4A858" w14:textId="77777777" w:rsidR="008942CF" w:rsidRDefault="00000000">
            <w:pPr>
              <w:spacing w:line="360" w:lineRule="auto"/>
            </w:pPr>
            <w:r>
              <w:t>IDP</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0DAFBEE" w14:textId="77777777" w:rsidR="008942CF" w:rsidRDefault="00000000">
            <w:pPr>
              <w:spacing w:line="360" w:lineRule="auto"/>
            </w:pPr>
            <w:r>
              <w:t>Intelligent Document Processing</w:t>
            </w:r>
          </w:p>
        </w:tc>
      </w:tr>
      <w:tr w:rsidR="008942CF" w14:paraId="414559D1"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1B9355" w14:textId="77777777" w:rsidR="008942CF" w:rsidRDefault="00000000">
            <w:pPr>
              <w:spacing w:line="360" w:lineRule="auto"/>
            </w:pPr>
            <w:r>
              <w:t>JSON</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EEFD183" w14:textId="77777777" w:rsidR="008942CF" w:rsidRDefault="00000000">
            <w:pPr>
              <w:spacing w:line="360" w:lineRule="auto"/>
            </w:pPr>
            <w:r>
              <w:t>JavaScript Object Notation</w:t>
            </w:r>
          </w:p>
        </w:tc>
      </w:tr>
      <w:tr w:rsidR="008942CF" w14:paraId="0DA71E36"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938EDB" w14:textId="77777777" w:rsidR="008942CF" w:rsidRDefault="00000000">
            <w:pPr>
              <w:spacing w:line="360" w:lineRule="auto"/>
            </w:pPr>
            <w:r>
              <w:t>ML</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3DC188F" w14:textId="77777777" w:rsidR="008942CF" w:rsidRDefault="00000000">
            <w:pPr>
              <w:spacing w:line="360" w:lineRule="auto"/>
            </w:pPr>
            <w:r>
              <w:t>Machine Learning</w:t>
            </w:r>
          </w:p>
        </w:tc>
      </w:tr>
      <w:tr w:rsidR="008942CF" w14:paraId="18CB3CD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F3EC58C" w14:textId="77777777" w:rsidR="008942CF" w:rsidRDefault="00000000">
            <w:pPr>
              <w:spacing w:line="360" w:lineRule="auto"/>
            </w:pPr>
            <w:r>
              <w:t>NER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62D7417" w14:textId="77777777" w:rsidR="008942CF" w:rsidRDefault="00000000">
            <w:pPr>
              <w:spacing w:line="360" w:lineRule="auto"/>
            </w:pPr>
            <w:r>
              <w:t>Named Entity Recognition</w:t>
            </w:r>
          </w:p>
        </w:tc>
      </w:tr>
      <w:tr w:rsidR="008942CF" w14:paraId="3FD0E1A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EAF86D" w14:textId="77777777" w:rsidR="008942CF" w:rsidRDefault="00000000">
            <w:pPr>
              <w:spacing w:line="360" w:lineRule="auto"/>
            </w:pPr>
            <w:r>
              <w:t>NHS</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493708" w14:textId="77777777" w:rsidR="008942CF" w:rsidRDefault="00000000">
            <w:pPr>
              <w:spacing w:line="360" w:lineRule="auto"/>
            </w:pPr>
            <w:r>
              <w:t>National Health Service</w:t>
            </w:r>
          </w:p>
        </w:tc>
      </w:tr>
      <w:tr w:rsidR="008942CF" w14:paraId="2E4D7354"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B6EBDC1" w14:textId="77777777" w:rsidR="008942CF" w:rsidRDefault="00000000">
            <w:pPr>
              <w:spacing w:line="360" w:lineRule="auto"/>
            </w:pPr>
            <w:r>
              <w:t>NLP</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728461" w14:textId="77777777" w:rsidR="008942CF" w:rsidRDefault="00000000">
            <w:pPr>
              <w:spacing w:line="360" w:lineRule="auto"/>
            </w:pPr>
            <w:r>
              <w:t>Natural Language Processing</w:t>
            </w:r>
          </w:p>
        </w:tc>
      </w:tr>
      <w:tr w:rsidR="008942CF" w14:paraId="3A95AB96"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4E1B2E" w14:textId="77777777" w:rsidR="008942CF" w:rsidRDefault="00000000">
            <w:pPr>
              <w:spacing w:line="360" w:lineRule="auto"/>
            </w:pPr>
            <w:r>
              <w:t>OCR</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B75A05C" w14:textId="77777777" w:rsidR="008942CF" w:rsidRDefault="00000000">
            <w:pPr>
              <w:spacing w:line="360" w:lineRule="auto"/>
            </w:pPr>
            <w:r>
              <w:t>Optical Character Recognition</w:t>
            </w:r>
          </w:p>
        </w:tc>
      </w:tr>
      <w:tr w:rsidR="008942CF" w14:paraId="7DAC63D5"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E45BE2" w14:textId="77777777" w:rsidR="008942CF" w:rsidRDefault="00000000">
            <w:pPr>
              <w:spacing w:line="360" w:lineRule="auto"/>
            </w:pPr>
            <w:r>
              <w:t>PDF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A59E08" w14:textId="77777777" w:rsidR="008942CF" w:rsidRDefault="00000000">
            <w:pPr>
              <w:spacing w:line="360" w:lineRule="auto"/>
            </w:pPr>
            <w:r>
              <w:t>Portable Document Format</w:t>
            </w:r>
          </w:p>
        </w:tc>
      </w:tr>
      <w:tr w:rsidR="008942CF" w14:paraId="7B4E38D9"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97ED4CB" w14:textId="77777777" w:rsidR="008942CF" w:rsidRDefault="00000000">
            <w:pPr>
              <w:spacing w:line="360" w:lineRule="auto"/>
            </w:pPr>
            <w:r>
              <w:t>SDLC</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1B657AB" w14:textId="77777777" w:rsidR="008942CF" w:rsidRDefault="00000000">
            <w:pPr>
              <w:spacing w:line="360" w:lineRule="auto"/>
            </w:pPr>
            <w:r>
              <w:t>Software Development Life Cycle</w:t>
            </w:r>
          </w:p>
        </w:tc>
      </w:tr>
      <w:tr w:rsidR="008942CF" w14:paraId="162F993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2E7D53F" w14:textId="77777777" w:rsidR="008942CF" w:rsidRDefault="00000000">
            <w:pPr>
              <w:spacing w:line="360" w:lineRule="auto"/>
            </w:pPr>
            <w:r>
              <w:t>SNOMED CT</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2EC8178" w14:textId="77777777" w:rsidR="008942CF" w:rsidRDefault="00000000">
            <w:pPr>
              <w:spacing w:line="360" w:lineRule="auto"/>
            </w:pPr>
            <w:r>
              <w:t>Systematized Nomenclature of Medicine — Clinical Terms</w:t>
            </w:r>
          </w:p>
        </w:tc>
      </w:tr>
      <w:tr w:rsidR="008942CF" w14:paraId="34FAD7DF"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B148095" w14:textId="77777777" w:rsidR="008942CF" w:rsidRDefault="00000000">
            <w:pPr>
              <w:spacing w:line="360" w:lineRule="auto"/>
            </w:pPr>
            <w:r>
              <w:t>TF-IDF</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95AC2C" w14:textId="77777777" w:rsidR="008942CF" w:rsidRDefault="00000000">
            <w:pPr>
              <w:spacing w:line="360" w:lineRule="auto"/>
            </w:pPr>
            <w:r>
              <w:t>Term Frequency – Inverse Document Frequency</w:t>
            </w:r>
          </w:p>
        </w:tc>
      </w:tr>
      <w:tr w:rsidR="008942CF" w14:paraId="0B71ED50" w14:textId="77777777">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384F38" w14:textId="77777777" w:rsidR="008942CF" w:rsidRDefault="00000000">
            <w:pPr>
              <w:spacing w:line="360" w:lineRule="auto"/>
            </w:pPr>
            <w:r>
              <w:t>UI</w:t>
            </w:r>
          </w:p>
        </w:tc>
        <w:tc>
          <w:tcPr>
            <w:tcW w:w="604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943DC95" w14:textId="77777777" w:rsidR="008942CF" w:rsidRDefault="00000000">
            <w:pPr>
              <w:spacing w:line="360" w:lineRule="auto"/>
            </w:pPr>
            <w:r>
              <w:t>User Interface</w:t>
            </w:r>
          </w:p>
        </w:tc>
      </w:tr>
    </w:tbl>
    <w:p w14:paraId="2CA9DDD8" w14:textId="77777777" w:rsidR="008942CF" w:rsidRDefault="00000000">
      <w:pPr>
        <w:spacing w:line="360" w:lineRule="auto"/>
      </w:pPr>
      <w:r>
        <w:br w:type="page"/>
      </w:r>
    </w:p>
    <w:p w14:paraId="0BB081C3" w14:textId="77777777" w:rsidR="008942CF" w:rsidRDefault="008942CF">
      <w:pPr>
        <w:sectPr w:rsidR="008942CF">
          <w:pgSz w:w="12240" w:h="15840"/>
          <w:pgMar w:top="1440" w:right="1440" w:bottom="1440" w:left="2160" w:header="708" w:footer="708" w:gutter="0"/>
          <w:cols w:space="720"/>
          <w:docGrid w:linePitch="360"/>
        </w:sectPr>
      </w:pPr>
    </w:p>
    <w:p w14:paraId="0D6EC499" w14:textId="77777777" w:rsidR="008942CF" w:rsidRDefault="00000000">
      <w:pPr>
        <w:spacing w:before="480" w:after="120" w:line="360" w:lineRule="auto"/>
        <w:jc w:val="center"/>
      </w:pPr>
      <w:r>
        <w:rPr>
          <w:b/>
          <w:bCs/>
          <w:sz w:val="28"/>
          <w:szCs w:val="28"/>
        </w:rPr>
        <w:lastRenderedPageBreak/>
        <w:t>Chapter 1</w:t>
      </w:r>
    </w:p>
    <w:p w14:paraId="6D78E23E" w14:textId="77777777" w:rsidR="008942CF" w:rsidRDefault="00000000">
      <w:pPr>
        <w:pStyle w:val="Heading1"/>
        <w:spacing w:line="360" w:lineRule="auto"/>
      </w:pPr>
      <w:r>
        <w:t>Introduction</w:t>
      </w:r>
    </w:p>
    <w:p w14:paraId="518C5B5C" w14:textId="77777777" w:rsidR="008942CF" w:rsidRDefault="00000000">
      <w:pPr>
        <w:spacing w:before="120" w:after="120" w:line="360" w:lineRule="auto"/>
      </w:pPr>
      <w:r>
        <w:t>This chapter provides a comprehensive introduction to the proposed Intelligent Clinical Document Processing System (ICDPS) with SNOMED CT Coding. It explains the background of the problem domain, the significance of the work, the objectives, the scope, and the methodology adopted for the project. The chapter also presents a review of existing literature, identifies research gaps, and outlines the overall organization of the report.</w:t>
      </w:r>
    </w:p>
    <w:p w14:paraId="1099B590" w14:textId="77777777" w:rsidR="008942CF" w:rsidRDefault="00000000">
      <w:pPr>
        <w:pStyle w:val="Heading2"/>
        <w:spacing w:line="360" w:lineRule="auto"/>
      </w:pPr>
      <w:proofErr w:type="gramStart"/>
      <w:r>
        <w:t>1.1  Introduction</w:t>
      </w:r>
      <w:proofErr w:type="gramEnd"/>
    </w:p>
    <w:p w14:paraId="73D70052" w14:textId="77777777" w:rsidR="008942CF" w:rsidRDefault="00000000">
      <w:pPr>
        <w:spacing w:before="120" w:after="120" w:line="360" w:lineRule="auto"/>
      </w:pPr>
      <w:r>
        <w:t>Clinical document processing represents one of the most labour-intensive administrative activities in modern healthcare. Hospitals and clinical practices generate thousands of documents daily — including referral letters, discharge summaries, outpatient clinic notes, and diagnostic reports. These documents are predominantly unstructured, free-text narratives authored by clinicians across diverse specialties and institutions. For healthcare systems to leverage this information effectively, the text must be interpreted, structured, and mapped to standardized medical ontologies such as SNOMED CT.</w:t>
      </w:r>
    </w:p>
    <w:p w14:paraId="1A342DAC" w14:textId="77777777" w:rsidR="008942CF" w:rsidRDefault="00000000">
      <w:pPr>
        <w:spacing w:before="120" w:after="120" w:line="360" w:lineRule="auto"/>
      </w:pPr>
      <w:r>
        <w:t>Historically, clinical coding was performed manually by trained coders who read each document and assigned appropriate terminological codes. This process is slow, expensive, and inherently subjective, introducing inter-rater variability and the risk of missed or incorrect codes. The widespread adoption of Electronic Health Records (EHR) systems promised to digitize clinical workflows, yet even in fully digital environments, a large proportion of clinically significant information remains locked in unstructured narrative text. Automated clinical NLP systems have therefore emerged as a critical enabling technology.</w:t>
      </w:r>
    </w:p>
    <w:p w14:paraId="5EC8D7E7" w14:textId="77777777" w:rsidR="008942CF" w:rsidRDefault="00000000">
      <w:pPr>
        <w:spacing w:before="120" w:after="120" w:line="360" w:lineRule="auto"/>
      </w:pPr>
      <w:r>
        <w:lastRenderedPageBreak/>
        <w:t>This project addresses the challenge of intelligent, template-free extraction of clinical information from heterogeneous document formats — specifically PDFs and image-based scanned documents — and its automated mapping to SNOMED CT codes. The proposed system integrates an OCR-based document ingestion pipeline, a transformer-powered Named Entity Recognition (NER) engine, a clinical intent classifier, and a confidence-ranked SNOMED CT suggestion interface. The project is motivated by real-world requirements observed in NHS-level clinical environments where document diversity and high throughput necessitate robust, scalable, and accurate automation.</w:t>
      </w:r>
    </w:p>
    <w:p w14:paraId="5A0FB081" w14:textId="77777777" w:rsidR="008942CF" w:rsidRDefault="00000000">
      <w:pPr>
        <w:pStyle w:val="Heading3"/>
        <w:spacing w:line="360" w:lineRule="auto"/>
      </w:pPr>
      <w:proofErr w:type="gramStart"/>
      <w:r>
        <w:t>1.1.1  Terminology</w:t>
      </w:r>
      <w:proofErr w:type="gramEnd"/>
      <w:r>
        <w:t xml:space="preserve"> and Definitions</w:t>
      </w:r>
    </w:p>
    <w:p w14:paraId="26F31ACF" w14:textId="77777777" w:rsidR="008942CF" w:rsidRDefault="00000000">
      <w:pPr>
        <w:spacing w:before="120" w:after="120" w:line="360" w:lineRule="auto"/>
      </w:pPr>
      <w:r>
        <w:t>The following definitions apply throughout this report:</w:t>
      </w:r>
    </w:p>
    <w:p w14:paraId="575837C9" w14:textId="77777777" w:rsidR="008942CF" w:rsidRDefault="00000000">
      <w:pPr>
        <w:pStyle w:val="ListParagraph"/>
        <w:numPr>
          <w:ilvl w:val="0"/>
          <w:numId w:val="2"/>
        </w:numPr>
        <w:spacing w:before="60" w:after="60" w:line="360" w:lineRule="auto"/>
      </w:pPr>
      <w:r>
        <w:t>Clinical NLP: The application of natural language processing techniques to unstructured clinical text for the purpose of information extraction, summarization, or classification.</w:t>
      </w:r>
    </w:p>
    <w:p w14:paraId="6E6109E3" w14:textId="77777777" w:rsidR="008942CF" w:rsidRDefault="00000000">
      <w:pPr>
        <w:pStyle w:val="ListParagraph"/>
        <w:numPr>
          <w:ilvl w:val="0"/>
          <w:numId w:val="2"/>
        </w:numPr>
        <w:spacing w:before="60" w:after="60" w:line="360" w:lineRule="auto"/>
      </w:pPr>
      <w:r>
        <w:t>SNOMED CT (Systematized Nomenclature of Medicine — Clinical Terms): A comprehensive, multilingual clinical healthcare terminology owned and maintained by SNOMED International, used globally for the electronic exchange of clinical health information.</w:t>
      </w:r>
    </w:p>
    <w:p w14:paraId="1BC52A93" w14:textId="77777777" w:rsidR="008942CF" w:rsidRDefault="00000000">
      <w:pPr>
        <w:pStyle w:val="ListParagraph"/>
        <w:numPr>
          <w:ilvl w:val="0"/>
          <w:numId w:val="2"/>
        </w:numPr>
        <w:spacing w:before="60" w:after="60" w:line="360" w:lineRule="auto"/>
      </w:pPr>
      <w:r>
        <w:t>Named Entity Recognition (NER): A subtask of information extraction that classifies named entities present in text into predefined categories such as Diagnosis, Medication, Procedure, and Anatomy.</w:t>
      </w:r>
    </w:p>
    <w:p w14:paraId="75FF0C76" w14:textId="77777777" w:rsidR="008942CF" w:rsidRDefault="00000000">
      <w:pPr>
        <w:pStyle w:val="ListParagraph"/>
        <w:numPr>
          <w:ilvl w:val="0"/>
          <w:numId w:val="2"/>
        </w:numPr>
        <w:spacing w:before="60" w:after="60" w:line="360" w:lineRule="auto"/>
      </w:pPr>
      <w:r>
        <w:t>Template-Free Extraction: A document processing approach that does not rely on fixed document layouts or templates, enabling the system to handle heterogeneous document structures.</w:t>
      </w:r>
    </w:p>
    <w:p w14:paraId="548DFA82" w14:textId="77777777" w:rsidR="008942CF" w:rsidRDefault="00000000">
      <w:pPr>
        <w:pStyle w:val="ListParagraph"/>
        <w:numPr>
          <w:ilvl w:val="0"/>
          <w:numId w:val="2"/>
        </w:numPr>
        <w:spacing w:before="60" w:after="60" w:line="360" w:lineRule="auto"/>
      </w:pPr>
      <w:r>
        <w:t>OCR (Optical Character Recognition): Technology that converts images of typed, handwritten, or printed text into machine-encoded text.</w:t>
      </w:r>
    </w:p>
    <w:p w14:paraId="65D03FF1" w14:textId="77777777" w:rsidR="008942CF" w:rsidRDefault="00000000">
      <w:pPr>
        <w:pStyle w:val="ListParagraph"/>
        <w:numPr>
          <w:ilvl w:val="0"/>
          <w:numId w:val="2"/>
        </w:numPr>
        <w:spacing w:before="60" w:after="60" w:line="360" w:lineRule="auto"/>
      </w:pPr>
      <w:r>
        <w:t>EHR (Electronic Health Record): A digital version of a patient's paper chart, containing real-time patient-centred records that are available instantly to authorised users.</w:t>
      </w:r>
    </w:p>
    <w:p w14:paraId="0131DDEA" w14:textId="77777777" w:rsidR="008942CF" w:rsidRDefault="00000000">
      <w:pPr>
        <w:pStyle w:val="ListParagraph"/>
        <w:numPr>
          <w:ilvl w:val="0"/>
          <w:numId w:val="2"/>
        </w:numPr>
        <w:spacing w:before="60" w:after="60" w:line="360" w:lineRule="auto"/>
      </w:pPr>
      <w:r>
        <w:lastRenderedPageBreak/>
        <w:t xml:space="preserve">Transformer Models: A class of deep learning architectures based on the self-attention mechanism, widely used in NLP tasks. Examples include BERT, </w:t>
      </w:r>
      <w:proofErr w:type="spellStart"/>
      <w:r>
        <w:t>BioBERT</w:t>
      </w:r>
      <w:proofErr w:type="spellEnd"/>
      <w:r>
        <w:t xml:space="preserve">, and </w:t>
      </w:r>
      <w:proofErr w:type="spellStart"/>
      <w:r>
        <w:t>ClinicalBERT</w:t>
      </w:r>
      <w:proofErr w:type="spellEnd"/>
      <w:r>
        <w:t>.</w:t>
      </w:r>
    </w:p>
    <w:p w14:paraId="711B19EB" w14:textId="77777777" w:rsidR="008942CF" w:rsidRDefault="00000000">
      <w:pPr>
        <w:pStyle w:val="ListParagraph"/>
        <w:numPr>
          <w:ilvl w:val="0"/>
          <w:numId w:val="2"/>
        </w:numPr>
        <w:spacing w:before="60" w:after="60" w:line="360" w:lineRule="auto"/>
      </w:pPr>
      <w:r>
        <w:t>Confidence Score: A numerical value between 0 and 1 assigned by the model to each predicted entity or code mapping, representing the model's certainty in its prediction.</w:t>
      </w:r>
    </w:p>
    <w:p w14:paraId="37BE4A41" w14:textId="77777777" w:rsidR="008942CF" w:rsidRDefault="00000000">
      <w:pPr>
        <w:pStyle w:val="ListParagraph"/>
        <w:numPr>
          <w:ilvl w:val="0"/>
          <w:numId w:val="2"/>
        </w:numPr>
        <w:spacing w:before="60" w:after="60" w:line="360" w:lineRule="auto"/>
      </w:pPr>
      <w:r>
        <w:t>Discharge Summary: A clinical report prepared by a physician or clinician at the conclusion of a hospital stay, summarizing diagnosis, treatment, and follow-up care.</w:t>
      </w:r>
    </w:p>
    <w:p w14:paraId="1A3364A0" w14:textId="77777777" w:rsidR="008942CF" w:rsidRDefault="00000000">
      <w:pPr>
        <w:pStyle w:val="ListParagraph"/>
        <w:numPr>
          <w:ilvl w:val="0"/>
          <w:numId w:val="2"/>
        </w:numPr>
        <w:spacing w:before="60" w:after="60" w:line="360" w:lineRule="auto"/>
      </w:pPr>
      <w:r>
        <w:t>Referral Letter: A document generated by a referring clinician to request consultation, treatment, or diagnostic services from another practitioner or specialist.</w:t>
      </w:r>
    </w:p>
    <w:p w14:paraId="40A80CC4" w14:textId="77777777" w:rsidR="008942CF" w:rsidRDefault="00000000">
      <w:pPr>
        <w:pStyle w:val="Heading2"/>
        <w:spacing w:line="360" w:lineRule="auto"/>
      </w:pPr>
      <w:proofErr w:type="gramStart"/>
      <w:r>
        <w:t>1.2  Overview</w:t>
      </w:r>
      <w:proofErr w:type="gramEnd"/>
      <w:r>
        <w:t xml:space="preserve"> of the Project Topic</w:t>
      </w:r>
    </w:p>
    <w:p w14:paraId="09FE8F5A" w14:textId="77777777" w:rsidR="008942CF" w:rsidRDefault="00000000">
      <w:pPr>
        <w:spacing w:before="120" w:after="120" w:line="360" w:lineRule="auto"/>
      </w:pPr>
      <w:r>
        <w:t>The domain of intelligent clinical document processing sits at the intersection of healthcare informatics, natural language processing, and machine learning. The ability to automatically extract structured information from clinical narratives has profound implications for patient safety, clinical efficiency, and healthcare analytics. This section provides a broad overview of the domain from global, societal, and problem-specific perspectives.</w:t>
      </w:r>
    </w:p>
    <w:p w14:paraId="05CE2280" w14:textId="77777777" w:rsidR="008942CF" w:rsidRDefault="00000000">
      <w:pPr>
        <w:pStyle w:val="Heading3"/>
        <w:spacing w:line="360" w:lineRule="auto"/>
      </w:pPr>
      <w:proofErr w:type="gramStart"/>
      <w:r>
        <w:t>1.2.1  Global</w:t>
      </w:r>
      <w:proofErr w:type="gramEnd"/>
      <w:r>
        <w:t xml:space="preserve"> Scenario</w:t>
      </w:r>
    </w:p>
    <w:p w14:paraId="500E41D2" w14:textId="77777777" w:rsidR="008942CF" w:rsidRDefault="00000000">
      <w:pPr>
        <w:spacing w:before="120" w:after="120" w:line="360" w:lineRule="auto"/>
      </w:pPr>
      <w:r>
        <w:t xml:space="preserve">Globally, healthcare systems are undergoing a digital transformation driven by EHR adoption, telemedicine, and data-driven clinical decision support. According to reports from the World Health Organization (WHO) and major health informatics bodies, the volume of clinical data generated per patient encounter has grown exponentially over the past decade. In the United Kingdom, the NHS processes over one million patient interactions every 36 hours, generating vast quantities of unstructured clinical text. Similar volumes are observed in the United States, where the </w:t>
      </w:r>
      <w:proofErr w:type="spellStart"/>
      <w:r>
        <w:t>Centers</w:t>
      </w:r>
      <w:proofErr w:type="spellEnd"/>
      <w:r>
        <w:t xml:space="preserve"> for Medicare and </w:t>
      </w:r>
      <w:r>
        <w:lastRenderedPageBreak/>
        <w:t>Medicaid Services (CMS) mandates structured clinical documentation for reimbursement purposes.</w:t>
      </w:r>
    </w:p>
    <w:p w14:paraId="4DFFED67" w14:textId="77777777" w:rsidR="008942CF" w:rsidRDefault="00000000">
      <w:pPr>
        <w:spacing w:before="120" w:after="120" w:line="360" w:lineRule="auto"/>
      </w:pPr>
      <w:r>
        <w:t xml:space="preserve">Research in clinical NLP has accelerated significantly since the release of large pre-trained language models. The i2b2 (Informatics for Integrating Biology and the Bedside) shared task competitions have benchmarked extraction performance across diverse clinical entity types. Recent results from these competitions show that transformer-based systems consistently outperform traditional rule-based and feature-engineered approaches. The adoption of models such as </w:t>
      </w:r>
      <w:proofErr w:type="spellStart"/>
      <w:r>
        <w:t>BioBERT</w:t>
      </w:r>
      <w:proofErr w:type="spellEnd"/>
      <w:r>
        <w:t xml:space="preserve"> [1], </w:t>
      </w:r>
      <w:proofErr w:type="spellStart"/>
      <w:r>
        <w:t>ClinicalBERT</w:t>
      </w:r>
      <w:proofErr w:type="spellEnd"/>
      <w:r>
        <w:t xml:space="preserve"> [2], and </w:t>
      </w:r>
      <w:proofErr w:type="spellStart"/>
      <w:r>
        <w:t>BioMedBERT</w:t>
      </w:r>
      <w:proofErr w:type="spellEnd"/>
      <w:r>
        <w:t xml:space="preserve"> has set new state-of-the-art benchmarks for clinical NER and relation extraction tasks.</w:t>
      </w:r>
    </w:p>
    <w:p w14:paraId="6E4379A2" w14:textId="77777777" w:rsidR="008942CF" w:rsidRDefault="00000000">
      <w:pPr>
        <w:spacing w:before="120" w:after="120" w:line="360" w:lineRule="auto"/>
      </w:pPr>
      <w:r>
        <w:t>Key organizations including NHS Digital, HL7 International, and SNOMED International are actively developing frameworks for clinical coding automation. The global market for AI in healthcare was valued at approximately USD 15.4 billion in 2022 and is projected to reach USD 187.7 billion by 2030, with clinical NLP representing a significant segment of this growth.</w:t>
      </w:r>
    </w:p>
    <w:p w14:paraId="2D9E274D" w14:textId="77777777" w:rsidR="008942CF" w:rsidRDefault="00000000">
      <w:pPr>
        <w:pStyle w:val="Heading3"/>
        <w:spacing w:line="360" w:lineRule="auto"/>
      </w:pPr>
      <w:proofErr w:type="gramStart"/>
      <w:r>
        <w:t>1.2.2  Societal</w:t>
      </w:r>
      <w:proofErr w:type="gramEnd"/>
      <w:r>
        <w:t xml:space="preserve"> Relevance</w:t>
      </w:r>
    </w:p>
    <w:p w14:paraId="27567ABC" w14:textId="77777777" w:rsidR="008942CF" w:rsidRDefault="00000000">
      <w:pPr>
        <w:spacing w:before="120" w:after="120" w:line="360" w:lineRule="auto"/>
      </w:pPr>
      <w:r>
        <w:t>The societal impact of automated clinical document processing is multi-dimensional. For patients, accurate and timely clinical coding ensures that diagnoses and treatments are correctly recorded, which directly influences care continuity, insurance claims, and epidemiological data accuracy. Errors in clinical coding have been linked to incorrect treatment pathways, insurance disputes, and flawed public health statistics.</w:t>
      </w:r>
    </w:p>
    <w:p w14:paraId="3BAF35E5" w14:textId="77777777" w:rsidR="008942CF" w:rsidRDefault="00000000">
      <w:pPr>
        <w:spacing w:before="120" w:after="120" w:line="360" w:lineRule="auto"/>
      </w:pPr>
      <w:r>
        <w:t>For healthcare professionals, automated extraction reduces the administrative burden associated with manual coding and documentation review. Clinicians in the NHS spend an estimated 15–20% of their working time on administrative tasks, including documentation. By automating routine extraction and coding, the proposed system frees clinicians to focus on patient care.</w:t>
      </w:r>
    </w:p>
    <w:p w14:paraId="4BB3637D" w14:textId="77777777" w:rsidR="008942CF" w:rsidRDefault="00000000">
      <w:pPr>
        <w:spacing w:before="120" w:after="120" w:line="360" w:lineRule="auto"/>
      </w:pPr>
      <w:r>
        <w:t xml:space="preserve">From a public health perspective, accurately coded clinical data is essential for disease surveillance, resource planning, and epidemiological research. Standardized SNOMED </w:t>
      </w:r>
      <w:r>
        <w:lastRenderedPageBreak/>
        <w:t>CT coding enables interoperability across national and international health information networks, facilitating large-scale clinical research and policy formulation.</w:t>
      </w:r>
    </w:p>
    <w:p w14:paraId="3BFC8F52" w14:textId="77777777" w:rsidR="008942CF" w:rsidRDefault="00000000">
      <w:pPr>
        <w:pStyle w:val="Heading3"/>
        <w:spacing w:line="360" w:lineRule="auto"/>
      </w:pPr>
      <w:proofErr w:type="gramStart"/>
      <w:r>
        <w:t>1.2.3  Problem</w:t>
      </w:r>
      <w:proofErr w:type="gramEnd"/>
      <w:r>
        <w:t xml:space="preserve"> Area</w:t>
      </w:r>
    </w:p>
    <w:p w14:paraId="63131F9E" w14:textId="77777777" w:rsidR="008942CF" w:rsidRDefault="00000000">
      <w:pPr>
        <w:spacing w:before="120" w:after="120" w:line="360" w:lineRule="auto"/>
      </w:pPr>
      <w:r>
        <w:t>Despite the evident need for automated clinical coding, existing commercial and research systems exhibit significant limitations. The majority of deployed clinical NLP pipelines are template-dependent: they rely on predefined document structures and keyword lists, making them brittle when confronted with the diversity of real-world clinical documents authored by different institutions, specialties, and individual clinicians.</w:t>
      </w:r>
    </w:p>
    <w:p w14:paraId="6FB0E0A3" w14:textId="77777777" w:rsidR="008942CF" w:rsidRDefault="00000000">
      <w:pPr>
        <w:spacing w:before="120" w:after="120" w:line="360" w:lineRule="auto"/>
      </w:pPr>
      <w:r>
        <w:t>A secondary problem lies in the complexity and scale of SNOMED CT itself, which contains over 350,000 active concepts and 1.5 million relationships. Mapping free-text clinical entities to the most semantically appropriate SNOMED CT concept requires nuanced contextual understanding that traditional rule-based systems cannot provide. Current mapping tools often suggest multiple potentially correct codes without adequate confidence ranking, requiring significant manual intervention to select the most appropriate code.</w:t>
      </w:r>
    </w:p>
    <w:p w14:paraId="6FA6D129" w14:textId="77777777" w:rsidR="008942CF" w:rsidRDefault="00000000">
      <w:pPr>
        <w:spacing w:before="120" w:after="120" w:line="360" w:lineRule="auto"/>
      </w:pPr>
      <w:r>
        <w:t>Furthermore, existing solutions typically operate on digitally native text, failing to handle image-based documents such as scanned referral letters — a common format in many clinical settings where legacy paper-based workflows persist. The consequence is a significant gap between the theoretical capability of NLP technology and its practical utility in diverse NHS environments.</w:t>
      </w:r>
    </w:p>
    <w:p w14:paraId="6DB30D26" w14:textId="77777777" w:rsidR="008942CF" w:rsidRDefault="00000000">
      <w:pPr>
        <w:pStyle w:val="Heading2"/>
        <w:spacing w:line="360" w:lineRule="auto"/>
      </w:pPr>
      <w:proofErr w:type="gramStart"/>
      <w:r>
        <w:t>1.3  Specific</w:t>
      </w:r>
      <w:proofErr w:type="gramEnd"/>
      <w:r>
        <w:t xml:space="preserve"> Details of the Project Topic</w:t>
      </w:r>
    </w:p>
    <w:p w14:paraId="090C635E" w14:textId="77777777" w:rsidR="008942CF" w:rsidRDefault="00000000">
      <w:pPr>
        <w:spacing w:before="120" w:after="120" w:line="360" w:lineRule="auto"/>
      </w:pPr>
      <w:r>
        <w:t>The proposed Intelligent Clinical Document Processing System (ICDPS) integrates several technical components to address the identified limitations. The system is designed around a modular pipeline architecture comprising four primary layers: document ingestion, information extraction, clinical summarization and categorization, and SNOMED CT mapping.</w:t>
      </w:r>
    </w:p>
    <w:p w14:paraId="3B4CCAAA" w14:textId="77777777" w:rsidR="008942CF" w:rsidRDefault="00000000">
      <w:pPr>
        <w:spacing w:before="120" w:after="120" w:line="360" w:lineRule="auto"/>
      </w:pPr>
      <w:r>
        <w:t xml:space="preserve">The document ingestion layer accepts PDFs and image-based documents. For PDFs containing selectable text, a direct text extraction module using the </w:t>
      </w:r>
      <w:proofErr w:type="spellStart"/>
      <w:r>
        <w:t>PyMuPDF</w:t>
      </w:r>
      <w:proofErr w:type="spellEnd"/>
      <w:r>
        <w:t xml:space="preserve"> library is </w:t>
      </w:r>
      <w:r>
        <w:lastRenderedPageBreak/>
        <w:t>employed. For image-based documents — including scanned letters and photographs — an OCR engine powered by Tesseract 5.0 with LSTM models performs character recognition. Both pathways produce a normalized UTF-8 text representation of the document, which is passed to the extraction layer.</w:t>
      </w:r>
    </w:p>
    <w:p w14:paraId="0C07BA78" w14:textId="77777777" w:rsidR="008942CF" w:rsidRDefault="00000000">
      <w:pPr>
        <w:spacing w:before="120" w:after="120" w:line="360" w:lineRule="auto"/>
      </w:pPr>
      <w:r>
        <w:t xml:space="preserve">The information extraction layer is the core of the ICDPS. It employs a fine-tuned </w:t>
      </w:r>
      <w:proofErr w:type="spellStart"/>
      <w:r>
        <w:t>BioBERT</w:t>
      </w:r>
      <w:proofErr w:type="spellEnd"/>
      <w:r>
        <w:t xml:space="preserve"> model for clinical NER, trained on the i2b2 2010 and 2012 clinical NLP datasets augmented with NHS-specific annotations. The NER model identifies and classifies clinical entities into the following categories: Diagnosis, Medication, Dosage, Procedure, Anatomy, Allergy, Lab Result, and Temporal Expression. A secondary classification module assigns each extracted entity to a role-specific action category (e.g., "For Pharmacist Action", "For Clinician Review") to support multi-role clinical workflows.</w:t>
      </w:r>
    </w:p>
    <w:p w14:paraId="1F8957DA" w14:textId="77777777" w:rsidR="008942CF" w:rsidRDefault="00000000">
      <w:pPr>
        <w:spacing w:before="120" w:after="120" w:line="360" w:lineRule="auto"/>
      </w:pPr>
      <w:r>
        <w:t>The summarization module employs an extractive summarization approach using sentence importance scoring based on entity density and clinical relevance metrics. The output is a structured summary containing the most clinically significant sentences organized by entity category.</w:t>
      </w:r>
    </w:p>
    <w:p w14:paraId="72FBF9E5" w14:textId="77777777" w:rsidR="008942CF" w:rsidRDefault="00000000">
      <w:pPr>
        <w:spacing w:before="120" w:after="120" w:line="360" w:lineRule="auto"/>
      </w:pPr>
      <w:r>
        <w:t xml:space="preserve">The SNOMED CT mapping module uses a two-stage approach. In the first stage, candidate SNOMED CT concepts are retrieved using a vector similarity search against a pre-built SNOMED CT embedding index constructed using </w:t>
      </w:r>
      <w:proofErr w:type="spellStart"/>
      <w:r>
        <w:t>FastText</w:t>
      </w:r>
      <w:proofErr w:type="spellEnd"/>
      <w:r>
        <w:t xml:space="preserve"> embeddings of concept descriptions. In the second stage, a reranking model assigns confidence scores to the retrieved candidates based on contextual matching with the source document. The top-ranked suggestions are presented to the user through an interactive clinical interface.</w:t>
      </w:r>
    </w:p>
    <w:p w14:paraId="47AEACC5" w14:textId="77777777" w:rsidR="008942CF" w:rsidRDefault="00000000">
      <w:pPr>
        <w:pStyle w:val="Heading2"/>
        <w:spacing w:line="360" w:lineRule="auto"/>
      </w:pPr>
      <w:proofErr w:type="gramStart"/>
      <w:r>
        <w:t>1.4  Purpose</w:t>
      </w:r>
      <w:proofErr w:type="gramEnd"/>
      <w:r>
        <w:t xml:space="preserve"> and Motivation</w:t>
      </w:r>
    </w:p>
    <w:p w14:paraId="1326CEAC" w14:textId="77777777" w:rsidR="008942CF" w:rsidRDefault="00000000">
      <w:pPr>
        <w:spacing w:before="120" w:after="120" w:line="360" w:lineRule="auto"/>
      </w:pPr>
      <w:r>
        <w:t>The primary purpose of this project is to reduce the administrative burden on NHS clinical staff by providing an intelligent, automated solution for extracting and coding information from clinical documents. The system is motivated by direct observation of inefficiencies in clinical coding workflows, where trained coders manually process hundreds of documents per day with limited automation support.</w:t>
      </w:r>
    </w:p>
    <w:p w14:paraId="52D34C70" w14:textId="77777777" w:rsidR="008942CF" w:rsidRDefault="00000000">
      <w:pPr>
        <w:spacing w:before="120" w:after="120" w:line="360" w:lineRule="auto"/>
      </w:pPr>
      <w:r>
        <w:lastRenderedPageBreak/>
        <w:t>A secondary motivation is the opportunity to improve the quality and consistency of SNOMED CT coding across diverse clinical environments. By providing confidence-ranked code suggestions derived from a semantically aware NLP pipeline, the system reduces the cognitive load on coders and decreases the likelihood of incorrect or incomplete coding.</w:t>
      </w:r>
    </w:p>
    <w:p w14:paraId="0F28481F" w14:textId="77777777" w:rsidR="008942CF" w:rsidRDefault="00000000">
      <w:pPr>
        <w:spacing w:before="120" w:after="120" w:line="360" w:lineRule="auto"/>
      </w:pPr>
      <w:r>
        <w:t>The project is also motivated by the growing availability of pre-trained biomedical language models and clinical NLP benchmarks, which have made it feasible to build high-accuracy extraction systems without requiring massive proprietary training datasets. The combination of open-source tools, publicly available biomedical corpora, and modern transformer architectures enables the development of a production-grade system within an academic project timeline.</w:t>
      </w:r>
    </w:p>
    <w:p w14:paraId="1763822A" w14:textId="77777777" w:rsidR="008942CF" w:rsidRDefault="00000000">
      <w:pPr>
        <w:pStyle w:val="Heading2"/>
        <w:spacing w:line="360" w:lineRule="auto"/>
      </w:pPr>
      <w:proofErr w:type="gramStart"/>
      <w:r>
        <w:t>1.5  Problem</w:t>
      </w:r>
      <w:proofErr w:type="gramEnd"/>
      <w:r>
        <w:t xml:space="preserve"> Statement</w:t>
      </w:r>
    </w:p>
    <w:p w14:paraId="5F8541E0" w14:textId="77777777" w:rsidR="008942CF" w:rsidRDefault="00000000">
      <w:pPr>
        <w:spacing w:before="120" w:after="120" w:line="360" w:lineRule="auto"/>
      </w:pPr>
      <w:r>
        <w:t>Current clinical document processing systems lack a standardized, template-free mechanism for automatically extracting clinical intent and mapping it to medical terminologies such as SNOMED CT without extensive manual intervention. Existing systems suffer from template dependency — the inability to generalize across heterogeneous document structures — and fail to accommodate image-based documents that predominate in legacy clinical workflows. The consequence is a persistent gap between the volume of clinical text generated and the volume that can be efficiently structured and coded.</w:t>
      </w:r>
    </w:p>
    <w:p w14:paraId="163D0632" w14:textId="77777777" w:rsidR="008942CF" w:rsidRDefault="00000000">
      <w:pPr>
        <w:spacing w:before="120" w:after="120" w:line="360" w:lineRule="auto"/>
      </w:pPr>
      <w:r>
        <w:t>This project addresses the following specific problem: given a heterogeneous collection of clinical documents in PDF or image format, automatically identify and classify clinical entities, generate structured summaries organized by clinical role, and suggest ranked SNOMED CT codes for each identified entity with confidence scores exceeding 85%, without reliance on fixed document templates.</w:t>
      </w:r>
    </w:p>
    <w:p w14:paraId="3E235B25" w14:textId="77777777" w:rsidR="008942CF" w:rsidRDefault="00000000">
      <w:pPr>
        <w:pStyle w:val="Heading2"/>
        <w:spacing w:line="360" w:lineRule="auto"/>
      </w:pPr>
      <w:proofErr w:type="gramStart"/>
      <w:r>
        <w:t>1.6  Objectives</w:t>
      </w:r>
      <w:proofErr w:type="gramEnd"/>
    </w:p>
    <w:p w14:paraId="6D6C7002" w14:textId="77777777" w:rsidR="008942CF" w:rsidRDefault="00000000">
      <w:pPr>
        <w:spacing w:before="120" w:after="120" w:line="360" w:lineRule="auto"/>
      </w:pPr>
      <w:r>
        <w:t>The objectives of the project are:</w:t>
      </w:r>
    </w:p>
    <w:p w14:paraId="7411E732" w14:textId="77777777" w:rsidR="008942CF" w:rsidRDefault="00000000">
      <w:pPr>
        <w:pStyle w:val="ListParagraph"/>
        <w:numPr>
          <w:ilvl w:val="0"/>
          <w:numId w:val="3"/>
        </w:numPr>
        <w:spacing w:before="60" w:after="60" w:line="360" w:lineRule="auto"/>
      </w:pPr>
      <w:r>
        <w:lastRenderedPageBreak/>
        <w:t>To develop an intelligent document ingestion module capable of processing clinical documents in both PDF and image formats, using OCR and direct text extraction techniques.</w:t>
      </w:r>
    </w:p>
    <w:p w14:paraId="6DDF6DB6" w14:textId="77777777" w:rsidR="008942CF" w:rsidRDefault="00000000">
      <w:pPr>
        <w:pStyle w:val="ListParagraph"/>
        <w:numPr>
          <w:ilvl w:val="0"/>
          <w:numId w:val="3"/>
        </w:numPr>
        <w:spacing w:before="60" w:after="60" w:line="360" w:lineRule="auto"/>
      </w:pPr>
      <w:r>
        <w:t>To implement a non-template-based clinical information extraction engine using fine-tuned transformer models (</w:t>
      </w:r>
      <w:proofErr w:type="spellStart"/>
      <w:r>
        <w:t>BioBERT</w:t>
      </w:r>
      <w:proofErr w:type="spellEnd"/>
      <w:r>
        <w:t>) for NER across eight clinical entity categories.</w:t>
      </w:r>
    </w:p>
    <w:p w14:paraId="2F80C565" w14:textId="77777777" w:rsidR="008942CF" w:rsidRDefault="00000000">
      <w:pPr>
        <w:pStyle w:val="ListParagraph"/>
        <w:numPr>
          <w:ilvl w:val="0"/>
          <w:numId w:val="3"/>
        </w:numPr>
        <w:spacing w:before="60" w:after="60" w:line="360" w:lineRule="auto"/>
      </w:pPr>
      <w:r>
        <w:t>To automate the generation of structured clinical summaries and categorize extracted entities into role-specific action groups for Pharmacist and Clinician review.</w:t>
      </w:r>
    </w:p>
    <w:p w14:paraId="7A218B48" w14:textId="77777777" w:rsidR="008942CF" w:rsidRDefault="00000000">
      <w:pPr>
        <w:pStyle w:val="ListParagraph"/>
        <w:numPr>
          <w:ilvl w:val="0"/>
          <w:numId w:val="3"/>
        </w:numPr>
        <w:spacing w:before="60" w:after="60" w:line="360" w:lineRule="auto"/>
      </w:pPr>
      <w:r>
        <w:t xml:space="preserve">To develop a SNOMED CT mapping module that retrieves and ranks candidate codes using semantic vector similarity and a confidence-based </w:t>
      </w:r>
      <w:proofErr w:type="spellStart"/>
      <w:r>
        <w:t>reranker</w:t>
      </w:r>
      <w:proofErr w:type="spellEnd"/>
      <w:r>
        <w:t>, achieving mapping precision above 85%.</w:t>
      </w:r>
    </w:p>
    <w:p w14:paraId="53E1ABEF" w14:textId="77777777" w:rsidR="008942CF" w:rsidRDefault="00000000">
      <w:pPr>
        <w:pStyle w:val="ListParagraph"/>
        <w:numPr>
          <w:ilvl w:val="0"/>
          <w:numId w:val="3"/>
        </w:numPr>
        <w:spacing w:before="60" w:after="60" w:line="360" w:lineRule="auto"/>
      </w:pPr>
      <w:r>
        <w:t>To validate the complete end-to-end system on a curated test corpus of NHS-representative clinical documents and report standard NLP evaluation metrics.</w:t>
      </w:r>
    </w:p>
    <w:p w14:paraId="43D43588" w14:textId="77777777" w:rsidR="008942CF" w:rsidRDefault="00000000">
      <w:pPr>
        <w:pStyle w:val="Heading2"/>
        <w:spacing w:line="360" w:lineRule="auto"/>
      </w:pPr>
      <w:proofErr w:type="gramStart"/>
      <w:r>
        <w:t>1.7  Scope</w:t>
      </w:r>
      <w:proofErr w:type="gramEnd"/>
      <w:r>
        <w:t xml:space="preserve"> and Relevance</w:t>
      </w:r>
    </w:p>
    <w:p w14:paraId="3B926A97" w14:textId="77777777" w:rsidR="00F23C15" w:rsidRPr="00F23C15" w:rsidRDefault="00F23C15" w:rsidP="00F23C15">
      <w:pPr>
        <w:spacing w:before="120" w:after="120" w:line="360" w:lineRule="auto"/>
      </w:pPr>
      <w:r w:rsidRPr="00F23C15">
        <w:t xml:space="preserve">The scope of this project encompasses the design, development, and validation of the Intelligent Clinical Document Processing System (ICDPS) for processing English-language clinical documents using Artificial Intelligence and Natural Language Processing techniques. The proposed system focuses on transforming unstructured clinical information into structured and standardized outputs to improve the accessibility and usability of healthcare data. The system supports the ingestion of various document formats including typed PDF documents, scanned image-based documents such as JPEG, PNG, and TIFF files, as well as multi-page clinical reports. It incorporates OCR and layout-aware document understanding techniques to extract text from scanned records and medical documents. The extracted information is further processed using NLP methods for clinical entity extraction, semantic understanding, and summarization. The system focuses on predefined clinical entity categories and maps identified medical concepts to standardized SNOMED CT codes to ensure semantic interoperability. The processed information is then converted into structured machine-readable formats such as </w:t>
      </w:r>
      <w:r w:rsidRPr="00F23C15">
        <w:lastRenderedPageBreak/>
        <w:t>JSON. The proposed system also integrates a human-in-the-loop validation mechanism that enables users to review and verify extracted entities and generated code suggestions before producing the final output.</w:t>
      </w:r>
    </w:p>
    <w:p w14:paraId="7B0FE4DD" w14:textId="77777777" w:rsidR="00F23C15" w:rsidRPr="00F23C15" w:rsidRDefault="00F23C15" w:rsidP="00F23C15">
      <w:pPr>
        <w:spacing w:before="120" w:after="120" w:line="360" w:lineRule="auto"/>
      </w:pPr>
      <w:r w:rsidRPr="00F23C15">
        <w:t>Certain functionalities are considered outside the scope of this project. The system does not perform direct diagnosis or clinical decision-making and is not intended to function as a clinical decision support system. Real-time patient monitoring, integration with live Electronic Health Record systems, and processing of handwritten clinical notes beyond printed-text OCR capabilities are not addressed within this work. Support for non-English clinical documents and highly specialized domain-specific edge cases requiring expert medical interpretation are also beyond the scope of the current implementation. Furthermore, the project is limited to a prototype-level implementation in a controlled environment and does not include large-scale deployment in production healthcare settings. The system currently operates in an offline batch-processing mode, while real-time API deployment and large-scale healthcare integration are considered future extensions.</w:t>
      </w:r>
    </w:p>
    <w:p w14:paraId="2BCBF377" w14:textId="77777777" w:rsidR="00F23C15" w:rsidRPr="00F23C15" w:rsidRDefault="00F23C15" w:rsidP="00F23C15">
      <w:pPr>
        <w:spacing w:before="120" w:after="120" w:line="360" w:lineRule="auto"/>
      </w:pPr>
      <w:r w:rsidRPr="00F23C15">
        <w:t>The implementation assumes that input clinical documents are of reasonable quality, including readable scanned images and properly formatted reports. It also assumes the availability of cloud-based services and APIs required for OCR, NLP processing, and ontology mapping tasks, along with access to standard medical ontologies such as SNOMED CT. Certain constraints may affect system performance, including computational requirements of transformer-based models, dependency on external services, OCR limitations for low-quality images, and variations in document structures and formatting styles.</w:t>
      </w:r>
    </w:p>
    <w:p w14:paraId="4A47D567" w14:textId="77777777" w:rsidR="00F23C15" w:rsidRPr="00F23C15" w:rsidRDefault="00F23C15" w:rsidP="00F23C15">
      <w:pPr>
        <w:spacing w:before="120" w:after="120" w:line="360" w:lineRule="auto"/>
      </w:pPr>
      <w:r w:rsidRPr="00F23C15">
        <w:t xml:space="preserve">The project has significant relevance across industrial, research, and societal domains. From an industrial perspective, the system addresses challenges associated with managing large volumes of unstructured clinical data by reducing manual workload, improving interoperability with healthcare information systems, and lowering operational costs. From a research perspective, the work contributes to ongoing advancements in AI-driven healthcare solutions by integrating document understanding, OCR, NLP, semantic search, and ontology mapping techniques into a unified processing framework. From a </w:t>
      </w:r>
      <w:r w:rsidRPr="00F23C15">
        <w:lastRenderedPageBreak/>
        <w:t>societal perspective, improving the accuracy and efficiency of clinical document processing can support better patient care, reduce the risk of medical errors, and enhance the reliability and effectiveness of healthcare services. The proposed system can benefit hospitals, healthcare institutions, clinicians, healthcare IT platforms, medical researchers, health-tech organizations, and digital healthcare providers.</w:t>
      </w:r>
    </w:p>
    <w:p w14:paraId="265ADBEE" w14:textId="540B6B05" w:rsidR="008942CF" w:rsidRDefault="00000000">
      <w:pPr>
        <w:pStyle w:val="Heading2"/>
        <w:spacing w:line="360" w:lineRule="auto"/>
      </w:pPr>
      <w:proofErr w:type="gramStart"/>
      <w:r>
        <w:t>1.8  Literature</w:t>
      </w:r>
      <w:proofErr w:type="gramEnd"/>
      <w:r>
        <w:t xml:space="preserve"> Review</w:t>
      </w:r>
    </w:p>
    <w:p w14:paraId="25D0CB89" w14:textId="77777777" w:rsidR="00F23C15" w:rsidRDefault="00000000">
      <w:pPr>
        <w:spacing w:before="120" w:after="120" w:line="360" w:lineRule="auto"/>
      </w:pPr>
      <w:r>
        <w:t>A comprehensive review of existing research was conducted to understand the state of the art in clinical NLP, document processing, and SNOMED CT coding. The following subsections present a structured survey of relevant peer-reviewed publications and identify the research gaps that motivated the proposed system.</w:t>
      </w:r>
      <w:r w:rsidR="00F23C15">
        <w:t xml:space="preserve"> </w:t>
      </w:r>
    </w:p>
    <w:p w14:paraId="561D1046" w14:textId="77777777" w:rsidR="00F23C15" w:rsidRDefault="00F23C15" w:rsidP="00F23C15">
      <w:pPr>
        <w:pStyle w:val="Heading3"/>
        <w:spacing w:line="360" w:lineRule="auto"/>
      </w:pPr>
      <w:proofErr w:type="gramStart"/>
      <w:r>
        <w:t>1.8.1  Literature</w:t>
      </w:r>
      <w:proofErr w:type="gramEnd"/>
      <w:r>
        <w:t xml:space="preserve"> Survey</w:t>
      </w:r>
    </w:p>
    <w:p w14:paraId="44C2F599" w14:textId="1FC3639A" w:rsidR="008942CF" w:rsidRDefault="00F23C15">
      <w:pPr>
        <w:spacing w:before="120" w:after="120" w:line="360" w:lineRule="auto"/>
        <w:rPr>
          <w:b/>
          <w:bCs/>
          <w:sz w:val="22"/>
          <w:szCs w:val="22"/>
        </w:rPr>
      </w:pPr>
      <w:r w:rsidRPr="00F23C15">
        <w:t xml:space="preserve">The literature survey presented in </w:t>
      </w:r>
      <w:r w:rsidRPr="00F23C15">
        <w:rPr>
          <w:b/>
          <w:bCs/>
        </w:rPr>
        <w:t>Table</w:t>
      </w:r>
      <w:r w:rsidRPr="00F23C15">
        <w:t xml:space="preserve"> 1.1 provides a comprehensive review of existing research works and technologies relevant to the proposed Intelligent Clinical Document Processing System (ICDPS). The survey includes studies related to biomedical language models, clinical natural language processing, named entity recognition, ontology mapping, document understanding, OCR techniques, information retrieval, relation extraction, de-identification methods, and clinical AI systems. Each research work has been </w:t>
      </w:r>
      <w:proofErr w:type="spellStart"/>
      <w:r w:rsidRPr="00F23C15">
        <w:t>analyzed</w:t>
      </w:r>
      <w:proofErr w:type="spellEnd"/>
      <w:r w:rsidRPr="00F23C15">
        <w:t xml:space="preserve"> based on its methodology, key findings, advantages, limitations, and relevance to the proposed project. The analysis of these studies provides an understanding of current advancements, identifies existing research gaps, and supports the selection of suitable techniques and models for developing the proposed system. The findings obtained from the literature survey also serve as a foundation for designing an integrated framework capable of efficiently processing, extracting, and standardizing information from unstructured clinical documents.</w:t>
      </w:r>
      <w:r w:rsidR="00BB3EB6">
        <w:rPr>
          <w:b/>
          <w:bCs/>
          <w:sz w:val="22"/>
          <w:szCs w:val="22"/>
        </w:rPr>
        <w:t xml:space="preserve"> </w:t>
      </w:r>
    </w:p>
    <w:p w14:paraId="6C342731" w14:textId="77777777" w:rsidR="00F23C15" w:rsidRDefault="00F23C15">
      <w:pPr>
        <w:spacing w:before="120" w:after="120" w:line="360" w:lineRule="auto"/>
        <w:rPr>
          <w:b/>
          <w:bCs/>
          <w:sz w:val="22"/>
          <w:szCs w:val="22"/>
        </w:rPr>
      </w:pPr>
    </w:p>
    <w:p w14:paraId="02C34BC5" w14:textId="77777777" w:rsidR="00F23C15" w:rsidRDefault="00F23C15">
      <w:pPr>
        <w:spacing w:before="120" w:after="120" w:line="360" w:lineRule="auto"/>
        <w:rPr>
          <w:b/>
          <w:bCs/>
          <w:sz w:val="22"/>
          <w:szCs w:val="22"/>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433"/>
        <w:gridCol w:w="224"/>
        <w:gridCol w:w="283"/>
        <w:gridCol w:w="817"/>
        <w:gridCol w:w="1120"/>
        <w:gridCol w:w="88"/>
        <w:gridCol w:w="62"/>
        <w:gridCol w:w="671"/>
        <w:gridCol w:w="709"/>
        <w:gridCol w:w="729"/>
        <w:gridCol w:w="690"/>
        <w:gridCol w:w="550"/>
        <w:gridCol w:w="550"/>
        <w:gridCol w:w="459"/>
        <w:gridCol w:w="459"/>
        <w:gridCol w:w="445"/>
        <w:gridCol w:w="1026"/>
        <w:gridCol w:w="45"/>
      </w:tblGrid>
      <w:tr w:rsidR="001D36A5" w:rsidRPr="001D36A5" w14:paraId="04B3D708" w14:textId="77777777" w:rsidTr="001D36A5">
        <w:trPr>
          <w:gridAfter w:val="1"/>
          <w:tblHeader/>
          <w:tblCellSpacing w:w="15" w:type="dxa"/>
        </w:trPr>
        <w:tc>
          <w:tcPr>
            <w:tcW w:w="0" w:type="auto"/>
            <w:vAlign w:val="center"/>
            <w:hideMark/>
          </w:tcPr>
          <w:p w14:paraId="3930D689" w14:textId="77777777" w:rsidR="001D36A5" w:rsidRPr="001D36A5" w:rsidRDefault="001D36A5" w:rsidP="001D36A5">
            <w:pPr>
              <w:rPr>
                <w:b/>
                <w:bCs/>
              </w:rPr>
            </w:pPr>
            <w:r w:rsidRPr="001D36A5">
              <w:rPr>
                <w:b/>
                <w:bCs/>
              </w:rPr>
              <w:t>Ref</w:t>
            </w:r>
          </w:p>
        </w:tc>
        <w:tc>
          <w:tcPr>
            <w:tcW w:w="0" w:type="auto"/>
            <w:gridSpan w:val="2"/>
            <w:vAlign w:val="center"/>
            <w:hideMark/>
          </w:tcPr>
          <w:p w14:paraId="21A32A2D" w14:textId="77777777" w:rsidR="001D36A5" w:rsidRPr="001D36A5" w:rsidRDefault="001D36A5" w:rsidP="001D36A5">
            <w:pPr>
              <w:rPr>
                <w:b/>
                <w:bCs/>
              </w:rPr>
            </w:pPr>
            <w:r w:rsidRPr="001D36A5">
              <w:rPr>
                <w:b/>
                <w:bCs/>
              </w:rPr>
              <w:t>Author(s)</w:t>
            </w:r>
          </w:p>
        </w:tc>
        <w:tc>
          <w:tcPr>
            <w:tcW w:w="0" w:type="auto"/>
            <w:gridSpan w:val="2"/>
            <w:vAlign w:val="center"/>
            <w:hideMark/>
          </w:tcPr>
          <w:p w14:paraId="0B95C31D" w14:textId="77777777" w:rsidR="001D36A5" w:rsidRPr="001D36A5" w:rsidRDefault="001D36A5" w:rsidP="001D36A5">
            <w:pPr>
              <w:rPr>
                <w:b/>
                <w:bCs/>
              </w:rPr>
            </w:pPr>
            <w:r w:rsidRPr="001D36A5">
              <w:rPr>
                <w:b/>
                <w:bCs/>
              </w:rPr>
              <w:t>Title</w:t>
            </w:r>
          </w:p>
        </w:tc>
        <w:tc>
          <w:tcPr>
            <w:tcW w:w="0" w:type="auto"/>
            <w:gridSpan w:val="2"/>
            <w:vAlign w:val="center"/>
            <w:hideMark/>
          </w:tcPr>
          <w:p w14:paraId="0B6ADCF2" w14:textId="77777777" w:rsidR="001D36A5" w:rsidRPr="001D36A5" w:rsidRDefault="001D36A5" w:rsidP="001D36A5">
            <w:pPr>
              <w:rPr>
                <w:b/>
                <w:bCs/>
              </w:rPr>
            </w:pPr>
            <w:r w:rsidRPr="001D36A5">
              <w:rPr>
                <w:b/>
                <w:bCs/>
              </w:rPr>
              <w:t>Year</w:t>
            </w:r>
          </w:p>
        </w:tc>
        <w:tc>
          <w:tcPr>
            <w:tcW w:w="0" w:type="auto"/>
            <w:gridSpan w:val="2"/>
            <w:vAlign w:val="center"/>
            <w:hideMark/>
          </w:tcPr>
          <w:p w14:paraId="1DAAE63D" w14:textId="77777777" w:rsidR="001D36A5" w:rsidRPr="001D36A5" w:rsidRDefault="001D36A5" w:rsidP="001D36A5">
            <w:pPr>
              <w:rPr>
                <w:b/>
                <w:bCs/>
              </w:rPr>
            </w:pPr>
            <w:r w:rsidRPr="001D36A5">
              <w:rPr>
                <w:b/>
                <w:bCs/>
              </w:rPr>
              <w:t>Methodology</w:t>
            </w:r>
          </w:p>
        </w:tc>
        <w:tc>
          <w:tcPr>
            <w:tcW w:w="0" w:type="auto"/>
            <w:gridSpan w:val="2"/>
            <w:vAlign w:val="center"/>
            <w:hideMark/>
          </w:tcPr>
          <w:p w14:paraId="404F8016" w14:textId="77777777" w:rsidR="001D36A5" w:rsidRPr="001D36A5" w:rsidRDefault="001D36A5" w:rsidP="001D36A5">
            <w:pPr>
              <w:rPr>
                <w:b/>
                <w:bCs/>
              </w:rPr>
            </w:pPr>
            <w:r w:rsidRPr="001D36A5">
              <w:rPr>
                <w:b/>
                <w:bCs/>
              </w:rPr>
              <w:t>Key Findings</w:t>
            </w:r>
          </w:p>
        </w:tc>
        <w:tc>
          <w:tcPr>
            <w:tcW w:w="0" w:type="auto"/>
            <w:gridSpan w:val="2"/>
            <w:vAlign w:val="center"/>
            <w:hideMark/>
          </w:tcPr>
          <w:p w14:paraId="44F1A23C" w14:textId="77777777" w:rsidR="001D36A5" w:rsidRPr="001D36A5" w:rsidRDefault="001D36A5" w:rsidP="001D36A5">
            <w:pPr>
              <w:rPr>
                <w:b/>
                <w:bCs/>
              </w:rPr>
            </w:pPr>
            <w:r w:rsidRPr="001D36A5">
              <w:rPr>
                <w:b/>
                <w:bCs/>
              </w:rPr>
              <w:t>Advantages</w:t>
            </w:r>
          </w:p>
        </w:tc>
        <w:tc>
          <w:tcPr>
            <w:tcW w:w="0" w:type="auto"/>
            <w:gridSpan w:val="2"/>
            <w:vAlign w:val="center"/>
            <w:hideMark/>
          </w:tcPr>
          <w:p w14:paraId="04E9B443" w14:textId="77777777" w:rsidR="001D36A5" w:rsidRPr="001D36A5" w:rsidRDefault="001D36A5" w:rsidP="001D36A5">
            <w:pPr>
              <w:rPr>
                <w:b/>
                <w:bCs/>
              </w:rPr>
            </w:pPr>
            <w:r w:rsidRPr="001D36A5">
              <w:rPr>
                <w:b/>
                <w:bCs/>
              </w:rPr>
              <w:t>Limitations</w:t>
            </w:r>
          </w:p>
        </w:tc>
        <w:tc>
          <w:tcPr>
            <w:tcW w:w="0" w:type="auto"/>
            <w:gridSpan w:val="2"/>
            <w:vAlign w:val="center"/>
            <w:hideMark/>
          </w:tcPr>
          <w:p w14:paraId="14B5275D" w14:textId="77777777" w:rsidR="001D36A5" w:rsidRPr="001D36A5" w:rsidRDefault="001D36A5" w:rsidP="001D36A5">
            <w:pPr>
              <w:rPr>
                <w:b/>
                <w:bCs/>
              </w:rPr>
            </w:pPr>
            <w:r w:rsidRPr="001D36A5">
              <w:rPr>
                <w:b/>
                <w:bCs/>
              </w:rPr>
              <w:t>Relevance to Proposed Project</w:t>
            </w:r>
          </w:p>
        </w:tc>
      </w:tr>
      <w:tr w:rsidR="001D36A5" w:rsidRPr="001D36A5" w14:paraId="584E9A74" w14:textId="77777777" w:rsidTr="001D36A5">
        <w:trPr>
          <w:gridAfter w:val="1"/>
          <w:tblCellSpacing w:w="15" w:type="dxa"/>
        </w:trPr>
        <w:tc>
          <w:tcPr>
            <w:tcW w:w="0" w:type="auto"/>
            <w:vAlign w:val="center"/>
            <w:hideMark/>
          </w:tcPr>
          <w:p w14:paraId="024D02E2" w14:textId="77777777" w:rsidR="001D36A5" w:rsidRPr="001D36A5" w:rsidRDefault="001D36A5" w:rsidP="001D36A5">
            <w:r w:rsidRPr="001D36A5">
              <w:t>[1]</w:t>
            </w:r>
          </w:p>
        </w:tc>
        <w:tc>
          <w:tcPr>
            <w:tcW w:w="0" w:type="auto"/>
            <w:gridSpan w:val="2"/>
            <w:vAlign w:val="center"/>
            <w:hideMark/>
          </w:tcPr>
          <w:p w14:paraId="5F745BAF" w14:textId="77777777" w:rsidR="001D36A5" w:rsidRPr="001D36A5" w:rsidRDefault="001D36A5" w:rsidP="001D36A5">
            <w:r w:rsidRPr="001D36A5">
              <w:t>Lee J. et al.</w:t>
            </w:r>
          </w:p>
        </w:tc>
        <w:tc>
          <w:tcPr>
            <w:tcW w:w="0" w:type="auto"/>
            <w:gridSpan w:val="2"/>
            <w:vAlign w:val="center"/>
            <w:hideMark/>
          </w:tcPr>
          <w:p w14:paraId="0DEE42A3" w14:textId="77777777" w:rsidR="001D36A5" w:rsidRPr="001D36A5" w:rsidRDefault="001D36A5" w:rsidP="001D36A5">
            <w:r w:rsidRPr="001D36A5">
              <w:rPr>
                <w:i/>
                <w:iCs/>
              </w:rPr>
              <w:t>BioBERT: A Pre-trained Biomedical Language Representation Model for Biomedical Text Mining</w:t>
            </w:r>
          </w:p>
        </w:tc>
        <w:tc>
          <w:tcPr>
            <w:tcW w:w="0" w:type="auto"/>
            <w:gridSpan w:val="2"/>
            <w:vAlign w:val="center"/>
            <w:hideMark/>
          </w:tcPr>
          <w:p w14:paraId="087F2D94" w14:textId="77777777" w:rsidR="001D36A5" w:rsidRPr="001D36A5" w:rsidRDefault="001D36A5" w:rsidP="001D36A5">
            <w:r w:rsidRPr="001D36A5">
              <w:t>2020</w:t>
            </w:r>
          </w:p>
        </w:tc>
        <w:tc>
          <w:tcPr>
            <w:tcW w:w="0" w:type="auto"/>
            <w:gridSpan w:val="2"/>
            <w:vAlign w:val="center"/>
            <w:hideMark/>
          </w:tcPr>
          <w:p w14:paraId="12042963" w14:textId="77777777" w:rsidR="001D36A5" w:rsidRPr="001D36A5" w:rsidRDefault="001D36A5" w:rsidP="001D36A5">
            <w:r w:rsidRPr="001D36A5">
              <w:t>Pre-trained BERT on biomedical corpora (PubMed and PMC) and fine-tuned on biomedical NLP tasks</w:t>
            </w:r>
          </w:p>
        </w:tc>
        <w:tc>
          <w:tcPr>
            <w:tcW w:w="0" w:type="auto"/>
            <w:gridSpan w:val="2"/>
            <w:vAlign w:val="center"/>
            <w:hideMark/>
          </w:tcPr>
          <w:p w14:paraId="44B46B4B" w14:textId="77777777" w:rsidR="001D36A5" w:rsidRPr="001D36A5" w:rsidRDefault="001D36A5" w:rsidP="001D36A5">
            <w:r w:rsidRPr="001D36A5">
              <w:t>Domain-specific pretraining significantly improved biomedical NER and relation extraction performance</w:t>
            </w:r>
          </w:p>
        </w:tc>
        <w:tc>
          <w:tcPr>
            <w:tcW w:w="0" w:type="auto"/>
            <w:gridSpan w:val="2"/>
            <w:vAlign w:val="center"/>
            <w:hideMark/>
          </w:tcPr>
          <w:p w14:paraId="5884FC27" w14:textId="77777777" w:rsidR="001D36A5" w:rsidRPr="001D36A5" w:rsidRDefault="001D36A5" w:rsidP="001D36A5">
            <w:r w:rsidRPr="001D36A5">
              <w:t>High contextual understanding of biomedical terms; state-of-the-art performance</w:t>
            </w:r>
          </w:p>
        </w:tc>
        <w:tc>
          <w:tcPr>
            <w:tcW w:w="0" w:type="auto"/>
            <w:gridSpan w:val="2"/>
            <w:vAlign w:val="center"/>
            <w:hideMark/>
          </w:tcPr>
          <w:p w14:paraId="00CA5131" w14:textId="77777777" w:rsidR="001D36A5" w:rsidRPr="001D36A5" w:rsidRDefault="001D36A5" w:rsidP="001D36A5">
            <w:r w:rsidRPr="001D36A5">
              <w:t>Requires large computational resources and extensive training data</w:t>
            </w:r>
          </w:p>
        </w:tc>
        <w:tc>
          <w:tcPr>
            <w:tcW w:w="0" w:type="auto"/>
            <w:gridSpan w:val="2"/>
            <w:vAlign w:val="center"/>
            <w:hideMark/>
          </w:tcPr>
          <w:p w14:paraId="6C99834A" w14:textId="77777777" w:rsidR="001D36A5" w:rsidRPr="001D36A5" w:rsidRDefault="001D36A5" w:rsidP="001D36A5">
            <w:r w:rsidRPr="001D36A5">
              <w:t>Forms the primary NER backbone for the proposed ICDPS system</w:t>
            </w:r>
          </w:p>
        </w:tc>
      </w:tr>
      <w:tr w:rsidR="001D36A5" w:rsidRPr="001D36A5" w14:paraId="7960214E" w14:textId="77777777" w:rsidTr="001D36A5">
        <w:trPr>
          <w:gridAfter w:val="1"/>
          <w:tblCellSpacing w:w="15" w:type="dxa"/>
        </w:trPr>
        <w:tc>
          <w:tcPr>
            <w:tcW w:w="0" w:type="auto"/>
            <w:vAlign w:val="center"/>
            <w:hideMark/>
          </w:tcPr>
          <w:p w14:paraId="5A884129" w14:textId="77777777" w:rsidR="001D36A5" w:rsidRPr="001D36A5" w:rsidRDefault="001D36A5" w:rsidP="001D36A5">
            <w:r w:rsidRPr="001D36A5">
              <w:t>[2]</w:t>
            </w:r>
          </w:p>
        </w:tc>
        <w:tc>
          <w:tcPr>
            <w:tcW w:w="0" w:type="auto"/>
            <w:gridSpan w:val="2"/>
            <w:vAlign w:val="center"/>
            <w:hideMark/>
          </w:tcPr>
          <w:p w14:paraId="3838A6C0" w14:textId="77777777" w:rsidR="001D36A5" w:rsidRPr="001D36A5" w:rsidRDefault="001D36A5" w:rsidP="001D36A5">
            <w:r w:rsidRPr="001D36A5">
              <w:t>Alsentzer E. et al.</w:t>
            </w:r>
          </w:p>
        </w:tc>
        <w:tc>
          <w:tcPr>
            <w:tcW w:w="0" w:type="auto"/>
            <w:gridSpan w:val="2"/>
            <w:vAlign w:val="center"/>
            <w:hideMark/>
          </w:tcPr>
          <w:p w14:paraId="7061D9F5" w14:textId="77777777" w:rsidR="001D36A5" w:rsidRPr="001D36A5" w:rsidRDefault="001D36A5" w:rsidP="001D36A5">
            <w:r w:rsidRPr="001D36A5">
              <w:rPr>
                <w:i/>
                <w:iCs/>
              </w:rPr>
              <w:t>Publicly Available Clinical BERT Embeddings</w:t>
            </w:r>
          </w:p>
        </w:tc>
        <w:tc>
          <w:tcPr>
            <w:tcW w:w="0" w:type="auto"/>
            <w:gridSpan w:val="2"/>
            <w:vAlign w:val="center"/>
            <w:hideMark/>
          </w:tcPr>
          <w:p w14:paraId="74F36D68" w14:textId="77777777" w:rsidR="001D36A5" w:rsidRPr="001D36A5" w:rsidRDefault="001D36A5" w:rsidP="001D36A5">
            <w:r w:rsidRPr="001D36A5">
              <w:t>2019</w:t>
            </w:r>
          </w:p>
        </w:tc>
        <w:tc>
          <w:tcPr>
            <w:tcW w:w="0" w:type="auto"/>
            <w:gridSpan w:val="2"/>
            <w:vAlign w:val="center"/>
            <w:hideMark/>
          </w:tcPr>
          <w:p w14:paraId="39B93414" w14:textId="77777777" w:rsidR="001D36A5" w:rsidRPr="001D36A5" w:rsidRDefault="001D36A5" w:rsidP="001D36A5">
            <w:r w:rsidRPr="001D36A5">
              <w:t>Fine-tuned BERT on MIMIC-III clinical notes</w:t>
            </w:r>
          </w:p>
        </w:tc>
        <w:tc>
          <w:tcPr>
            <w:tcW w:w="0" w:type="auto"/>
            <w:gridSpan w:val="2"/>
            <w:vAlign w:val="center"/>
            <w:hideMark/>
          </w:tcPr>
          <w:p w14:paraId="110FC281" w14:textId="77777777" w:rsidR="001D36A5" w:rsidRPr="001D36A5" w:rsidRDefault="001D36A5" w:rsidP="001D36A5">
            <w:r w:rsidRPr="001D36A5">
              <w:t>Clinical-specific training improved understanding of healthcare text</w:t>
            </w:r>
          </w:p>
        </w:tc>
        <w:tc>
          <w:tcPr>
            <w:tcW w:w="0" w:type="auto"/>
            <w:gridSpan w:val="2"/>
            <w:vAlign w:val="center"/>
            <w:hideMark/>
          </w:tcPr>
          <w:p w14:paraId="24A57D2C" w14:textId="77777777" w:rsidR="001D36A5" w:rsidRPr="001D36A5" w:rsidRDefault="001D36A5" w:rsidP="001D36A5">
            <w:r w:rsidRPr="001D36A5">
              <w:t>Better contextual representation for clinical language</w:t>
            </w:r>
          </w:p>
        </w:tc>
        <w:tc>
          <w:tcPr>
            <w:tcW w:w="0" w:type="auto"/>
            <w:gridSpan w:val="2"/>
            <w:vAlign w:val="center"/>
            <w:hideMark/>
          </w:tcPr>
          <w:p w14:paraId="7BBFBE33" w14:textId="77777777" w:rsidR="001D36A5" w:rsidRPr="001D36A5" w:rsidRDefault="001D36A5" w:rsidP="001D36A5">
            <w:r w:rsidRPr="001D36A5">
              <w:t>Limited by availability of domain-specific clinical datasets</w:t>
            </w:r>
          </w:p>
        </w:tc>
        <w:tc>
          <w:tcPr>
            <w:tcW w:w="0" w:type="auto"/>
            <w:gridSpan w:val="2"/>
            <w:vAlign w:val="center"/>
            <w:hideMark/>
          </w:tcPr>
          <w:p w14:paraId="05F093BB" w14:textId="77777777" w:rsidR="001D36A5" w:rsidRPr="001D36A5" w:rsidRDefault="001D36A5" w:rsidP="001D36A5">
            <w:r w:rsidRPr="001D36A5">
              <w:t>Used as an alternative NER backbone during model comparison</w:t>
            </w:r>
          </w:p>
        </w:tc>
      </w:tr>
      <w:tr w:rsidR="001D36A5" w:rsidRPr="001D36A5" w14:paraId="2B08DBAF" w14:textId="77777777" w:rsidTr="001D36A5">
        <w:trPr>
          <w:gridAfter w:val="1"/>
          <w:tblCellSpacing w:w="15" w:type="dxa"/>
        </w:trPr>
        <w:tc>
          <w:tcPr>
            <w:tcW w:w="0" w:type="auto"/>
            <w:vAlign w:val="center"/>
            <w:hideMark/>
          </w:tcPr>
          <w:p w14:paraId="77EAAC43" w14:textId="77777777" w:rsidR="001D36A5" w:rsidRPr="001D36A5" w:rsidRDefault="001D36A5" w:rsidP="001D36A5">
            <w:r w:rsidRPr="001D36A5">
              <w:t>[3]</w:t>
            </w:r>
          </w:p>
        </w:tc>
        <w:tc>
          <w:tcPr>
            <w:tcW w:w="0" w:type="auto"/>
            <w:gridSpan w:val="2"/>
            <w:vAlign w:val="center"/>
            <w:hideMark/>
          </w:tcPr>
          <w:p w14:paraId="00DF7B28" w14:textId="77777777" w:rsidR="001D36A5" w:rsidRPr="001D36A5" w:rsidRDefault="001D36A5" w:rsidP="001D36A5">
            <w:r w:rsidRPr="001D36A5">
              <w:t>Spasic I., Nenadic G.</w:t>
            </w:r>
          </w:p>
        </w:tc>
        <w:tc>
          <w:tcPr>
            <w:tcW w:w="0" w:type="auto"/>
            <w:gridSpan w:val="2"/>
            <w:vAlign w:val="center"/>
            <w:hideMark/>
          </w:tcPr>
          <w:p w14:paraId="188467E7" w14:textId="77777777" w:rsidR="001D36A5" w:rsidRPr="001D36A5" w:rsidRDefault="001D36A5" w:rsidP="001D36A5">
            <w:r w:rsidRPr="001D36A5">
              <w:rPr>
                <w:i/>
                <w:iCs/>
              </w:rPr>
              <w:t>Clinical Text Data in Machine Learning: Systematic Review</w:t>
            </w:r>
          </w:p>
        </w:tc>
        <w:tc>
          <w:tcPr>
            <w:tcW w:w="0" w:type="auto"/>
            <w:gridSpan w:val="2"/>
            <w:vAlign w:val="center"/>
            <w:hideMark/>
          </w:tcPr>
          <w:p w14:paraId="2A92CF81" w14:textId="77777777" w:rsidR="001D36A5" w:rsidRPr="001D36A5" w:rsidRDefault="001D36A5" w:rsidP="001D36A5">
            <w:r w:rsidRPr="001D36A5">
              <w:t>2020</w:t>
            </w:r>
          </w:p>
        </w:tc>
        <w:tc>
          <w:tcPr>
            <w:tcW w:w="0" w:type="auto"/>
            <w:gridSpan w:val="2"/>
            <w:vAlign w:val="center"/>
            <w:hideMark/>
          </w:tcPr>
          <w:p w14:paraId="5D2F4AE3" w14:textId="77777777" w:rsidR="001D36A5" w:rsidRPr="001D36A5" w:rsidRDefault="001D36A5" w:rsidP="001D36A5">
            <w:r w:rsidRPr="001D36A5">
              <w:t>Systematic review of 67 clinical text mining studies</w:t>
            </w:r>
          </w:p>
        </w:tc>
        <w:tc>
          <w:tcPr>
            <w:tcW w:w="0" w:type="auto"/>
            <w:gridSpan w:val="2"/>
            <w:vAlign w:val="center"/>
            <w:hideMark/>
          </w:tcPr>
          <w:p w14:paraId="7A58BF70" w14:textId="77777777" w:rsidR="001D36A5" w:rsidRPr="001D36A5" w:rsidRDefault="001D36A5" w:rsidP="001D36A5">
            <w:r w:rsidRPr="001D36A5">
              <w:t>Identified data scarcity and annotation challenges</w:t>
            </w:r>
          </w:p>
        </w:tc>
        <w:tc>
          <w:tcPr>
            <w:tcW w:w="0" w:type="auto"/>
            <w:gridSpan w:val="2"/>
            <w:vAlign w:val="center"/>
            <w:hideMark/>
          </w:tcPr>
          <w:p w14:paraId="39B53375" w14:textId="77777777" w:rsidR="001D36A5" w:rsidRPr="001D36A5" w:rsidRDefault="001D36A5" w:rsidP="001D36A5">
            <w:r w:rsidRPr="001D36A5">
              <w:t>Comprehensive review of clinical NLP limitations</w:t>
            </w:r>
          </w:p>
        </w:tc>
        <w:tc>
          <w:tcPr>
            <w:tcW w:w="0" w:type="auto"/>
            <w:gridSpan w:val="2"/>
            <w:vAlign w:val="center"/>
            <w:hideMark/>
          </w:tcPr>
          <w:p w14:paraId="7783EE6F" w14:textId="77777777" w:rsidR="001D36A5" w:rsidRPr="001D36A5" w:rsidRDefault="001D36A5" w:rsidP="001D36A5">
            <w:r w:rsidRPr="001D36A5">
              <w:t>No experimental implementation</w:t>
            </w:r>
          </w:p>
        </w:tc>
        <w:tc>
          <w:tcPr>
            <w:tcW w:w="0" w:type="auto"/>
            <w:gridSpan w:val="2"/>
            <w:vAlign w:val="center"/>
            <w:hideMark/>
          </w:tcPr>
          <w:p w14:paraId="1B5F1DD9" w14:textId="77777777" w:rsidR="001D36A5" w:rsidRPr="001D36A5" w:rsidRDefault="001D36A5" w:rsidP="001D36A5">
            <w:r w:rsidRPr="001D36A5">
              <w:t>Guided transfer learning and data augmentation approaches</w:t>
            </w:r>
          </w:p>
        </w:tc>
      </w:tr>
      <w:tr w:rsidR="001D36A5" w:rsidRPr="001D36A5" w14:paraId="793AF366" w14:textId="77777777" w:rsidTr="001D36A5">
        <w:trPr>
          <w:gridAfter w:val="1"/>
          <w:tblCellSpacing w:w="15" w:type="dxa"/>
        </w:trPr>
        <w:tc>
          <w:tcPr>
            <w:tcW w:w="0" w:type="auto"/>
            <w:vAlign w:val="center"/>
            <w:hideMark/>
          </w:tcPr>
          <w:p w14:paraId="0DE097DA" w14:textId="77777777" w:rsidR="001D36A5" w:rsidRPr="001D36A5" w:rsidRDefault="001D36A5" w:rsidP="001D36A5">
            <w:r w:rsidRPr="001D36A5">
              <w:t>[4]</w:t>
            </w:r>
          </w:p>
        </w:tc>
        <w:tc>
          <w:tcPr>
            <w:tcW w:w="0" w:type="auto"/>
            <w:gridSpan w:val="2"/>
            <w:vAlign w:val="center"/>
            <w:hideMark/>
          </w:tcPr>
          <w:p w14:paraId="7C2E4069" w14:textId="77777777" w:rsidR="001D36A5" w:rsidRPr="001D36A5" w:rsidRDefault="001D36A5" w:rsidP="001D36A5">
            <w:r w:rsidRPr="001D36A5">
              <w:t>Stubbs A., Uzuner O.</w:t>
            </w:r>
          </w:p>
        </w:tc>
        <w:tc>
          <w:tcPr>
            <w:tcW w:w="0" w:type="auto"/>
            <w:gridSpan w:val="2"/>
            <w:vAlign w:val="center"/>
            <w:hideMark/>
          </w:tcPr>
          <w:p w14:paraId="156A0185" w14:textId="77777777" w:rsidR="001D36A5" w:rsidRPr="001D36A5" w:rsidRDefault="001D36A5" w:rsidP="001D36A5">
            <w:r w:rsidRPr="001D36A5">
              <w:rPr>
                <w:i/>
                <w:iCs/>
              </w:rPr>
              <w:t>Annotating Longitudinal Clinical Narratives for De-identification</w:t>
            </w:r>
          </w:p>
        </w:tc>
        <w:tc>
          <w:tcPr>
            <w:tcW w:w="0" w:type="auto"/>
            <w:gridSpan w:val="2"/>
            <w:vAlign w:val="center"/>
            <w:hideMark/>
          </w:tcPr>
          <w:p w14:paraId="1EC90B15" w14:textId="77777777" w:rsidR="001D36A5" w:rsidRPr="001D36A5" w:rsidRDefault="001D36A5" w:rsidP="001D36A5">
            <w:r w:rsidRPr="001D36A5">
              <w:t>2015</w:t>
            </w:r>
          </w:p>
        </w:tc>
        <w:tc>
          <w:tcPr>
            <w:tcW w:w="0" w:type="auto"/>
            <w:gridSpan w:val="2"/>
            <w:vAlign w:val="center"/>
            <w:hideMark/>
          </w:tcPr>
          <w:p w14:paraId="21BAEE36" w14:textId="77777777" w:rsidR="001D36A5" w:rsidRPr="001D36A5" w:rsidRDefault="001D36A5" w:rsidP="001D36A5">
            <w:r w:rsidRPr="001D36A5">
              <w:t>Clinical document annotation for PHI detection</w:t>
            </w:r>
          </w:p>
        </w:tc>
        <w:tc>
          <w:tcPr>
            <w:tcW w:w="0" w:type="auto"/>
            <w:gridSpan w:val="2"/>
            <w:vAlign w:val="center"/>
            <w:hideMark/>
          </w:tcPr>
          <w:p w14:paraId="1B514F55" w14:textId="77777777" w:rsidR="001D36A5" w:rsidRPr="001D36A5" w:rsidRDefault="001D36A5" w:rsidP="001D36A5">
            <w:r w:rsidRPr="001D36A5">
              <w:t>Established benchmark dataset for clinical NER evaluation</w:t>
            </w:r>
          </w:p>
        </w:tc>
        <w:tc>
          <w:tcPr>
            <w:tcW w:w="0" w:type="auto"/>
            <w:gridSpan w:val="2"/>
            <w:vAlign w:val="center"/>
            <w:hideMark/>
          </w:tcPr>
          <w:p w14:paraId="195D2ED2" w14:textId="77777777" w:rsidR="001D36A5" w:rsidRPr="001D36A5" w:rsidRDefault="001D36A5" w:rsidP="001D36A5">
            <w:r w:rsidRPr="001D36A5">
              <w:t>Standardized annotation framework</w:t>
            </w:r>
          </w:p>
        </w:tc>
        <w:tc>
          <w:tcPr>
            <w:tcW w:w="0" w:type="auto"/>
            <w:gridSpan w:val="2"/>
            <w:vAlign w:val="center"/>
            <w:hideMark/>
          </w:tcPr>
          <w:p w14:paraId="26D9F7F2" w14:textId="77777777" w:rsidR="001D36A5" w:rsidRPr="001D36A5" w:rsidRDefault="001D36A5" w:rsidP="001D36A5">
            <w:r w:rsidRPr="001D36A5">
              <w:t>Focused primarily on de-identification tasks</w:t>
            </w:r>
          </w:p>
        </w:tc>
        <w:tc>
          <w:tcPr>
            <w:tcW w:w="0" w:type="auto"/>
            <w:gridSpan w:val="2"/>
            <w:vAlign w:val="center"/>
            <w:hideMark/>
          </w:tcPr>
          <w:p w14:paraId="1309C799" w14:textId="77777777" w:rsidR="001D36A5" w:rsidRPr="001D36A5" w:rsidRDefault="001D36A5" w:rsidP="001D36A5">
            <w:r w:rsidRPr="001D36A5">
              <w:t>Influenced entity categorization in the proposed system</w:t>
            </w:r>
          </w:p>
        </w:tc>
      </w:tr>
      <w:tr w:rsidR="001D36A5" w:rsidRPr="001D36A5" w14:paraId="67706C97" w14:textId="77777777" w:rsidTr="001D36A5">
        <w:trPr>
          <w:gridAfter w:val="1"/>
          <w:tblCellSpacing w:w="15" w:type="dxa"/>
        </w:trPr>
        <w:tc>
          <w:tcPr>
            <w:tcW w:w="0" w:type="auto"/>
            <w:vAlign w:val="center"/>
            <w:hideMark/>
          </w:tcPr>
          <w:p w14:paraId="65988072" w14:textId="77777777" w:rsidR="001D36A5" w:rsidRPr="001D36A5" w:rsidRDefault="001D36A5" w:rsidP="001D36A5">
            <w:r w:rsidRPr="001D36A5">
              <w:t>[5]</w:t>
            </w:r>
          </w:p>
        </w:tc>
        <w:tc>
          <w:tcPr>
            <w:tcW w:w="0" w:type="auto"/>
            <w:gridSpan w:val="2"/>
            <w:vAlign w:val="center"/>
            <w:hideMark/>
          </w:tcPr>
          <w:p w14:paraId="268480F0" w14:textId="77777777" w:rsidR="001D36A5" w:rsidRPr="001D36A5" w:rsidRDefault="001D36A5" w:rsidP="001D36A5">
            <w:r w:rsidRPr="001D36A5">
              <w:t>Suominen H. et al.</w:t>
            </w:r>
          </w:p>
        </w:tc>
        <w:tc>
          <w:tcPr>
            <w:tcW w:w="0" w:type="auto"/>
            <w:gridSpan w:val="2"/>
            <w:vAlign w:val="center"/>
            <w:hideMark/>
          </w:tcPr>
          <w:p w14:paraId="445343C4" w14:textId="77777777" w:rsidR="001D36A5" w:rsidRPr="001D36A5" w:rsidRDefault="001D36A5" w:rsidP="001D36A5">
            <w:r w:rsidRPr="001D36A5">
              <w:rPr>
                <w:i/>
                <w:iCs/>
              </w:rPr>
              <w:t>Overview of the ShARe/CLEF eHealth Evaluation Lab 2013</w:t>
            </w:r>
          </w:p>
        </w:tc>
        <w:tc>
          <w:tcPr>
            <w:tcW w:w="0" w:type="auto"/>
            <w:gridSpan w:val="2"/>
            <w:vAlign w:val="center"/>
            <w:hideMark/>
          </w:tcPr>
          <w:p w14:paraId="495B821B" w14:textId="77777777" w:rsidR="001D36A5" w:rsidRPr="001D36A5" w:rsidRDefault="001D36A5" w:rsidP="001D36A5">
            <w:r w:rsidRPr="001D36A5">
              <w:t>2013</w:t>
            </w:r>
          </w:p>
        </w:tc>
        <w:tc>
          <w:tcPr>
            <w:tcW w:w="0" w:type="auto"/>
            <w:gridSpan w:val="2"/>
            <w:vAlign w:val="center"/>
            <w:hideMark/>
          </w:tcPr>
          <w:p w14:paraId="569B1FB9" w14:textId="77777777" w:rsidR="001D36A5" w:rsidRPr="001D36A5" w:rsidRDefault="001D36A5" w:rsidP="001D36A5">
            <w:r w:rsidRPr="001D36A5">
              <w:t>Shared clinical NER task evaluation</w:t>
            </w:r>
          </w:p>
        </w:tc>
        <w:tc>
          <w:tcPr>
            <w:tcW w:w="0" w:type="auto"/>
            <w:gridSpan w:val="2"/>
            <w:vAlign w:val="center"/>
            <w:hideMark/>
          </w:tcPr>
          <w:p w14:paraId="181CD4DA" w14:textId="77777777" w:rsidR="001D36A5" w:rsidRPr="001D36A5" w:rsidRDefault="001D36A5" w:rsidP="001D36A5">
            <w:r w:rsidRPr="001D36A5">
              <w:t>Best systems achieved high disorder recognition accuracy</w:t>
            </w:r>
          </w:p>
        </w:tc>
        <w:tc>
          <w:tcPr>
            <w:tcW w:w="0" w:type="auto"/>
            <w:gridSpan w:val="2"/>
            <w:vAlign w:val="center"/>
            <w:hideMark/>
          </w:tcPr>
          <w:p w14:paraId="251E5E1A" w14:textId="77777777" w:rsidR="001D36A5" w:rsidRPr="001D36A5" w:rsidRDefault="001D36A5" w:rsidP="001D36A5">
            <w:r w:rsidRPr="001D36A5">
              <w:t>Provides benchmark datasets</w:t>
            </w:r>
          </w:p>
        </w:tc>
        <w:tc>
          <w:tcPr>
            <w:tcW w:w="0" w:type="auto"/>
            <w:gridSpan w:val="2"/>
            <w:vAlign w:val="center"/>
            <w:hideMark/>
          </w:tcPr>
          <w:p w14:paraId="190CDA0C" w14:textId="77777777" w:rsidR="001D36A5" w:rsidRPr="001D36A5" w:rsidRDefault="001D36A5" w:rsidP="001D36A5">
            <w:r w:rsidRPr="001D36A5">
              <w:t>Limited dataset diversity</w:t>
            </w:r>
          </w:p>
        </w:tc>
        <w:tc>
          <w:tcPr>
            <w:tcW w:w="0" w:type="auto"/>
            <w:gridSpan w:val="2"/>
            <w:vAlign w:val="center"/>
            <w:hideMark/>
          </w:tcPr>
          <w:p w14:paraId="1D15C698" w14:textId="77777777" w:rsidR="001D36A5" w:rsidRPr="001D36A5" w:rsidRDefault="001D36A5" w:rsidP="001D36A5">
            <w:r w:rsidRPr="001D36A5">
              <w:t>Used as baseline for model performance comparison</w:t>
            </w:r>
          </w:p>
        </w:tc>
      </w:tr>
      <w:tr w:rsidR="001D36A5" w:rsidRPr="001D36A5" w14:paraId="23A38912" w14:textId="77777777" w:rsidTr="001D36A5">
        <w:trPr>
          <w:gridAfter w:val="1"/>
          <w:tblCellSpacing w:w="15" w:type="dxa"/>
        </w:trPr>
        <w:tc>
          <w:tcPr>
            <w:tcW w:w="0" w:type="auto"/>
            <w:vAlign w:val="center"/>
            <w:hideMark/>
          </w:tcPr>
          <w:p w14:paraId="5F02BF9C" w14:textId="77777777" w:rsidR="001D36A5" w:rsidRPr="001D36A5" w:rsidRDefault="001D36A5" w:rsidP="001D36A5">
            <w:r w:rsidRPr="001D36A5">
              <w:t>[6]</w:t>
            </w:r>
          </w:p>
        </w:tc>
        <w:tc>
          <w:tcPr>
            <w:tcW w:w="0" w:type="auto"/>
            <w:gridSpan w:val="2"/>
            <w:vAlign w:val="center"/>
            <w:hideMark/>
          </w:tcPr>
          <w:p w14:paraId="077DACF3" w14:textId="77777777" w:rsidR="001D36A5" w:rsidRPr="001D36A5" w:rsidRDefault="001D36A5" w:rsidP="001D36A5">
            <w:r w:rsidRPr="001D36A5">
              <w:t>Savova G.K. et al.</w:t>
            </w:r>
          </w:p>
        </w:tc>
        <w:tc>
          <w:tcPr>
            <w:tcW w:w="0" w:type="auto"/>
            <w:gridSpan w:val="2"/>
            <w:vAlign w:val="center"/>
            <w:hideMark/>
          </w:tcPr>
          <w:p w14:paraId="7B60A19E" w14:textId="77777777" w:rsidR="001D36A5" w:rsidRPr="001D36A5" w:rsidRDefault="001D36A5" w:rsidP="001D36A5">
            <w:r w:rsidRPr="001D36A5">
              <w:rPr>
                <w:i/>
                <w:iCs/>
              </w:rPr>
              <w:t xml:space="preserve">Mayo Clinical Text Analysis and Knowledge </w:t>
            </w:r>
            <w:r w:rsidRPr="001D36A5">
              <w:rPr>
                <w:i/>
                <w:iCs/>
              </w:rPr>
              <w:lastRenderedPageBreak/>
              <w:t>Extraction System (cTAKES)</w:t>
            </w:r>
          </w:p>
        </w:tc>
        <w:tc>
          <w:tcPr>
            <w:tcW w:w="0" w:type="auto"/>
            <w:gridSpan w:val="2"/>
            <w:vAlign w:val="center"/>
            <w:hideMark/>
          </w:tcPr>
          <w:p w14:paraId="45252535" w14:textId="77777777" w:rsidR="001D36A5" w:rsidRPr="001D36A5" w:rsidRDefault="001D36A5" w:rsidP="001D36A5">
            <w:r w:rsidRPr="001D36A5">
              <w:lastRenderedPageBreak/>
              <w:t>2010</w:t>
            </w:r>
          </w:p>
        </w:tc>
        <w:tc>
          <w:tcPr>
            <w:tcW w:w="0" w:type="auto"/>
            <w:gridSpan w:val="2"/>
            <w:vAlign w:val="center"/>
            <w:hideMark/>
          </w:tcPr>
          <w:p w14:paraId="3D113101" w14:textId="77777777" w:rsidR="001D36A5" w:rsidRPr="001D36A5" w:rsidRDefault="001D36A5" w:rsidP="001D36A5">
            <w:r w:rsidRPr="001D36A5">
              <w:t xml:space="preserve">Rule-based and NLP-based clinical </w:t>
            </w:r>
            <w:r w:rsidRPr="001D36A5">
              <w:lastRenderedPageBreak/>
              <w:t>information extraction</w:t>
            </w:r>
          </w:p>
        </w:tc>
        <w:tc>
          <w:tcPr>
            <w:tcW w:w="0" w:type="auto"/>
            <w:gridSpan w:val="2"/>
            <w:vAlign w:val="center"/>
            <w:hideMark/>
          </w:tcPr>
          <w:p w14:paraId="5791C988" w14:textId="77777777" w:rsidR="001D36A5" w:rsidRPr="001D36A5" w:rsidRDefault="001D36A5" w:rsidP="001D36A5">
            <w:r w:rsidRPr="001D36A5">
              <w:lastRenderedPageBreak/>
              <w:t>Effective extraction of clinical concepts</w:t>
            </w:r>
          </w:p>
        </w:tc>
        <w:tc>
          <w:tcPr>
            <w:tcW w:w="0" w:type="auto"/>
            <w:gridSpan w:val="2"/>
            <w:vAlign w:val="center"/>
            <w:hideMark/>
          </w:tcPr>
          <w:p w14:paraId="0EED3BE7" w14:textId="77777777" w:rsidR="001D36A5" w:rsidRPr="001D36A5" w:rsidRDefault="001D36A5" w:rsidP="001D36A5">
            <w:r w:rsidRPr="001D36A5">
              <w:t xml:space="preserve">Open-source and modular </w:t>
            </w:r>
            <w:r w:rsidRPr="001D36A5">
              <w:lastRenderedPageBreak/>
              <w:t>architecture</w:t>
            </w:r>
          </w:p>
        </w:tc>
        <w:tc>
          <w:tcPr>
            <w:tcW w:w="0" w:type="auto"/>
            <w:gridSpan w:val="2"/>
            <w:vAlign w:val="center"/>
            <w:hideMark/>
          </w:tcPr>
          <w:p w14:paraId="3E1FCA0F" w14:textId="77777777" w:rsidR="001D36A5" w:rsidRPr="001D36A5" w:rsidRDefault="001D36A5" w:rsidP="001D36A5">
            <w:r w:rsidRPr="001D36A5">
              <w:lastRenderedPageBreak/>
              <w:t xml:space="preserve">Lower adaptability to </w:t>
            </w:r>
            <w:r w:rsidRPr="001D36A5">
              <w:lastRenderedPageBreak/>
              <w:t>unseen patterns</w:t>
            </w:r>
          </w:p>
        </w:tc>
        <w:tc>
          <w:tcPr>
            <w:tcW w:w="0" w:type="auto"/>
            <w:gridSpan w:val="2"/>
            <w:vAlign w:val="center"/>
            <w:hideMark/>
          </w:tcPr>
          <w:p w14:paraId="649783AE" w14:textId="77777777" w:rsidR="001D36A5" w:rsidRPr="001D36A5" w:rsidRDefault="001D36A5" w:rsidP="001D36A5">
            <w:r w:rsidRPr="001D36A5">
              <w:lastRenderedPageBreak/>
              <w:t>Used as baseline extraction framework</w:t>
            </w:r>
          </w:p>
        </w:tc>
      </w:tr>
      <w:tr w:rsidR="001D36A5" w:rsidRPr="001D36A5" w14:paraId="30223E27" w14:textId="77777777" w:rsidTr="001D36A5">
        <w:trPr>
          <w:gridAfter w:val="1"/>
          <w:tblCellSpacing w:w="15" w:type="dxa"/>
        </w:trPr>
        <w:tc>
          <w:tcPr>
            <w:tcW w:w="0" w:type="auto"/>
            <w:vAlign w:val="center"/>
            <w:hideMark/>
          </w:tcPr>
          <w:p w14:paraId="53CE4FBB" w14:textId="77777777" w:rsidR="001D36A5" w:rsidRPr="001D36A5" w:rsidRDefault="001D36A5" w:rsidP="001D36A5">
            <w:r w:rsidRPr="001D36A5">
              <w:lastRenderedPageBreak/>
              <w:t>[7]</w:t>
            </w:r>
          </w:p>
        </w:tc>
        <w:tc>
          <w:tcPr>
            <w:tcW w:w="0" w:type="auto"/>
            <w:gridSpan w:val="2"/>
            <w:vAlign w:val="center"/>
            <w:hideMark/>
          </w:tcPr>
          <w:p w14:paraId="2CD58AC2" w14:textId="77777777" w:rsidR="001D36A5" w:rsidRPr="001D36A5" w:rsidRDefault="001D36A5" w:rsidP="001D36A5">
            <w:r w:rsidRPr="001D36A5">
              <w:t>Lample G. et al.</w:t>
            </w:r>
          </w:p>
        </w:tc>
        <w:tc>
          <w:tcPr>
            <w:tcW w:w="0" w:type="auto"/>
            <w:gridSpan w:val="2"/>
            <w:vAlign w:val="center"/>
            <w:hideMark/>
          </w:tcPr>
          <w:p w14:paraId="1738F571" w14:textId="77777777" w:rsidR="001D36A5" w:rsidRPr="001D36A5" w:rsidRDefault="001D36A5" w:rsidP="001D36A5">
            <w:r w:rsidRPr="001D36A5">
              <w:rPr>
                <w:i/>
                <w:iCs/>
              </w:rPr>
              <w:t>Neural Architectures for Named Entity Recognition</w:t>
            </w:r>
          </w:p>
        </w:tc>
        <w:tc>
          <w:tcPr>
            <w:tcW w:w="0" w:type="auto"/>
            <w:gridSpan w:val="2"/>
            <w:vAlign w:val="center"/>
            <w:hideMark/>
          </w:tcPr>
          <w:p w14:paraId="7F2CB608" w14:textId="77777777" w:rsidR="001D36A5" w:rsidRPr="001D36A5" w:rsidRDefault="001D36A5" w:rsidP="001D36A5">
            <w:r w:rsidRPr="001D36A5">
              <w:t>2016</w:t>
            </w:r>
          </w:p>
        </w:tc>
        <w:tc>
          <w:tcPr>
            <w:tcW w:w="0" w:type="auto"/>
            <w:gridSpan w:val="2"/>
            <w:vAlign w:val="center"/>
            <w:hideMark/>
          </w:tcPr>
          <w:p w14:paraId="715043C5" w14:textId="77777777" w:rsidR="001D36A5" w:rsidRPr="001D36A5" w:rsidRDefault="001D36A5" w:rsidP="001D36A5">
            <w:r w:rsidRPr="001D36A5">
              <w:t>BiLSTM-CRF with character embeddings</w:t>
            </w:r>
          </w:p>
        </w:tc>
        <w:tc>
          <w:tcPr>
            <w:tcW w:w="0" w:type="auto"/>
            <w:gridSpan w:val="2"/>
            <w:vAlign w:val="center"/>
            <w:hideMark/>
          </w:tcPr>
          <w:p w14:paraId="2F44C7F1" w14:textId="77777777" w:rsidR="001D36A5" w:rsidRPr="001D36A5" w:rsidRDefault="001D36A5" w:rsidP="001D36A5">
            <w:r w:rsidRPr="001D36A5">
              <w:t>Achieved state-of-the-art NER performance</w:t>
            </w:r>
          </w:p>
        </w:tc>
        <w:tc>
          <w:tcPr>
            <w:tcW w:w="0" w:type="auto"/>
            <w:gridSpan w:val="2"/>
            <w:vAlign w:val="center"/>
            <w:hideMark/>
          </w:tcPr>
          <w:p w14:paraId="7CB72743" w14:textId="77777777" w:rsidR="001D36A5" w:rsidRPr="001D36A5" w:rsidRDefault="001D36A5" w:rsidP="001D36A5">
            <w:r w:rsidRPr="001D36A5">
              <w:t>Handles sequence dependencies effectively</w:t>
            </w:r>
          </w:p>
        </w:tc>
        <w:tc>
          <w:tcPr>
            <w:tcW w:w="0" w:type="auto"/>
            <w:gridSpan w:val="2"/>
            <w:vAlign w:val="center"/>
            <w:hideMark/>
          </w:tcPr>
          <w:p w14:paraId="196A36D2" w14:textId="77777777" w:rsidR="001D36A5" w:rsidRPr="001D36A5" w:rsidRDefault="001D36A5" w:rsidP="001D36A5">
            <w:r w:rsidRPr="001D36A5">
              <w:t>Computationally slower than transformer models</w:t>
            </w:r>
          </w:p>
        </w:tc>
        <w:tc>
          <w:tcPr>
            <w:tcW w:w="0" w:type="auto"/>
            <w:gridSpan w:val="2"/>
            <w:vAlign w:val="center"/>
            <w:hideMark/>
          </w:tcPr>
          <w:p w14:paraId="1AC5C4F9" w14:textId="77777777" w:rsidR="001D36A5" w:rsidRPr="001D36A5" w:rsidRDefault="001D36A5" w:rsidP="001D36A5">
            <w:r w:rsidRPr="001D36A5">
              <w:t>Baseline NER model for comparison</w:t>
            </w:r>
          </w:p>
        </w:tc>
      </w:tr>
      <w:tr w:rsidR="001D36A5" w:rsidRPr="001D36A5" w14:paraId="5A57B41D" w14:textId="77777777" w:rsidTr="001D36A5">
        <w:trPr>
          <w:gridAfter w:val="1"/>
          <w:tblCellSpacing w:w="15" w:type="dxa"/>
        </w:trPr>
        <w:tc>
          <w:tcPr>
            <w:tcW w:w="0" w:type="auto"/>
            <w:vAlign w:val="center"/>
            <w:hideMark/>
          </w:tcPr>
          <w:p w14:paraId="2CB732C3" w14:textId="77777777" w:rsidR="001D36A5" w:rsidRPr="001D36A5" w:rsidRDefault="001D36A5" w:rsidP="001D36A5">
            <w:r w:rsidRPr="001D36A5">
              <w:t>[8]</w:t>
            </w:r>
          </w:p>
        </w:tc>
        <w:tc>
          <w:tcPr>
            <w:tcW w:w="0" w:type="auto"/>
            <w:gridSpan w:val="2"/>
            <w:vAlign w:val="center"/>
            <w:hideMark/>
          </w:tcPr>
          <w:p w14:paraId="0B233F74" w14:textId="77777777" w:rsidR="001D36A5" w:rsidRPr="001D36A5" w:rsidRDefault="001D36A5" w:rsidP="001D36A5">
            <w:r w:rsidRPr="001D36A5">
              <w:t>Devlin J. et al.</w:t>
            </w:r>
          </w:p>
        </w:tc>
        <w:tc>
          <w:tcPr>
            <w:tcW w:w="0" w:type="auto"/>
            <w:gridSpan w:val="2"/>
            <w:vAlign w:val="center"/>
            <w:hideMark/>
          </w:tcPr>
          <w:p w14:paraId="62460C19" w14:textId="77777777" w:rsidR="001D36A5" w:rsidRPr="001D36A5" w:rsidRDefault="001D36A5" w:rsidP="001D36A5">
            <w:r w:rsidRPr="001D36A5">
              <w:rPr>
                <w:i/>
                <w:iCs/>
              </w:rPr>
              <w:t>BERT: Pre-training of Deep Bidirectional Transformers</w:t>
            </w:r>
          </w:p>
        </w:tc>
        <w:tc>
          <w:tcPr>
            <w:tcW w:w="0" w:type="auto"/>
            <w:gridSpan w:val="2"/>
            <w:vAlign w:val="center"/>
            <w:hideMark/>
          </w:tcPr>
          <w:p w14:paraId="344AF572" w14:textId="77777777" w:rsidR="001D36A5" w:rsidRPr="001D36A5" w:rsidRDefault="001D36A5" w:rsidP="001D36A5">
            <w:r w:rsidRPr="001D36A5">
              <w:t>2019</w:t>
            </w:r>
          </w:p>
        </w:tc>
        <w:tc>
          <w:tcPr>
            <w:tcW w:w="0" w:type="auto"/>
            <w:gridSpan w:val="2"/>
            <w:vAlign w:val="center"/>
            <w:hideMark/>
          </w:tcPr>
          <w:p w14:paraId="3AB6F280" w14:textId="77777777" w:rsidR="001D36A5" w:rsidRPr="001D36A5" w:rsidRDefault="001D36A5" w:rsidP="001D36A5">
            <w:r w:rsidRPr="001D36A5">
              <w:t>Transformer pretraining with MLM and NSP tasks</w:t>
            </w:r>
          </w:p>
        </w:tc>
        <w:tc>
          <w:tcPr>
            <w:tcW w:w="0" w:type="auto"/>
            <w:gridSpan w:val="2"/>
            <w:vAlign w:val="center"/>
            <w:hideMark/>
          </w:tcPr>
          <w:p w14:paraId="1781FB68" w14:textId="77777777" w:rsidR="001D36A5" w:rsidRPr="001D36A5" w:rsidRDefault="001D36A5" w:rsidP="001D36A5">
            <w:r w:rsidRPr="001D36A5">
              <w:t>Improved contextual language understanding</w:t>
            </w:r>
          </w:p>
        </w:tc>
        <w:tc>
          <w:tcPr>
            <w:tcW w:w="0" w:type="auto"/>
            <w:gridSpan w:val="2"/>
            <w:vAlign w:val="center"/>
            <w:hideMark/>
          </w:tcPr>
          <w:p w14:paraId="709695A0" w14:textId="77777777" w:rsidR="001D36A5" w:rsidRPr="001D36A5" w:rsidRDefault="001D36A5" w:rsidP="001D36A5">
            <w:r w:rsidRPr="001D36A5">
              <w:t>Strong transfer learning capability</w:t>
            </w:r>
          </w:p>
        </w:tc>
        <w:tc>
          <w:tcPr>
            <w:tcW w:w="0" w:type="auto"/>
            <w:gridSpan w:val="2"/>
            <w:vAlign w:val="center"/>
            <w:hideMark/>
          </w:tcPr>
          <w:p w14:paraId="5BF71AF4" w14:textId="77777777" w:rsidR="001D36A5" w:rsidRPr="001D36A5" w:rsidRDefault="001D36A5" w:rsidP="001D36A5">
            <w:r w:rsidRPr="001D36A5">
              <w:t>High training cost</w:t>
            </w:r>
          </w:p>
        </w:tc>
        <w:tc>
          <w:tcPr>
            <w:tcW w:w="0" w:type="auto"/>
            <w:gridSpan w:val="2"/>
            <w:vAlign w:val="center"/>
            <w:hideMark/>
          </w:tcPr>
          <w:p w14:paraId="31D1D7FC" w14:textId="77777777" w:rsidR="001D36A5" w:rsidRPr="001D36A5" w:rsidRDefault="001D36A5" w:rsidP="001D36A5">
            <w:r w:rsidRPr="001D36A5">
              <w:t>Foundation of BioBERT and ClinicalBERT</w:t>
            </w:r>
          </w:p>
        </w:tc>
      </w:tr>
      <w:tr w:rsidR="001D36A5" w:rsidRPr="001D36A5" w14:paraId="2F11D366" w14:textId="77777777" w:rsidTr="001D36A5">
        <w:trPr>
          <w:gridAfter w:val="1"/>
          <w:tblCellSpacing w:w="15" w:type="dxa"/>
        </w:trPr>
        <w:tc>
          <w:tcPr>
            <w:tcW w:w="0" w:type="auto"/>
            <w:vAlign w:val="center"/>
            <w:hideMark/>
          </w:tcPr>
          <w:p w14:paraId="71A5A701" w14:textId="77777777" w:rsidR="001D36A5" w:rsidRPr="001D36A5" w:rsidRDefault="001D36A5" w:rsidP="001D36A5">
            <w:r w:rsidRPr="001D36A5">
              <w:t>[9]</w:t>
            </w:r>
          </w:p>
        </w:tc>
        <w:tc>
          <w:tcPr>
            <w:tcW w:w="0" w:type="auto"/>
            <w:gridSpan w:val="2"/>
            <w:vAlign w:val="center"/>
            <w:hideMark/>
          </w:tcPr>
          <w:p w14:paraId="7B04D5D5" w14:textId="77777777" w:rsidR="001D36A5" w:rsidRPr="001D36A5" w:rsidRDefault="001D36A5" w:rsidP="001D36A5">
            <w:r w:rsidRPr="001D36A5">
              <w:t>Boag W. et al.</w:t>
            </w:r>
          </w:p>
        </w:tc>
        <w:tc>
          <w:tcPr>
            <w:tcW w:w="0" w:type="auto"/>
            <w:gridSpan w:val="2"/>
            <w:vAlign w:val="center"/>
            <w:hideMark/>
          </w:tcPr>
          <w:p w14:paraId="038C51FB" w14:textId="77777777" w:rsidR="001D36A5" w:rsidRPr="001D36A5" w:rsidRDefault="001D36A5" w:rsidP="001D36A5">
            <w:r w:rsidRPr="001D36A5">
              <w:rPr>
                <w:i/>
                <w:iCs/>
              </w:rPr>
              <w:t>CliNER 2.0: Accessible and Accurate Clinical Concept Extraction</w:t>
            </w:r>
          </w:p>
        </w:tc>
        <w:tc>
          <w:tcPr>
            <w:tcW w:w="0" w:type="auto"/>
            <w:gridSpan w:val="2"/>
            <w:vAlign w:val="center"/>
            <w:hideMark/>
          </w:tcPr>
          <w:p w14:paraId="3931B891" w14:textId="77777777" w:rsidR="001D36A5" w:rsidRPr="001D36A5" w:rsidRDefault="001D36A5" w:rsidP="001D36A5">
            <w:r w:rsidRPr="001D36A5">
              <w:t>2018</w:t>
            </w:r>
          </w:p>
        </w:tc>
        <w:tc>
          <w:tcPr>
            <w:tcW w:w="0" w:type="auto"/>
            <w:gridSpan w:val="2"/>
            <w:vAlign w:val="center"/>
            <w:hideMark/>
          </w:tcPr>
          <w:p w14:paraId="438256DC" w14:textId="77777777" w:rsidR="001D36A5" w:rsidRPr="001D36A5" w:rsidRDefault="001D36A5" w:rsidP="001D36A5">
            <w:r w:rsidRPr="001D36A5">
              <w:t>Dictionary lookup with deep learning methods</w:t>
            </w:r>
          </w:p>
        </w:tc>
        <w:tc>
          <w:tcPr>
            <w:tcW w:w="0" w:type="auto"/>
            <w:gridSpan w:val="2"/>
            <w:vAlign w:val="center"/>
            <w:hideMark/>
          </w:tcPr>
          <w:p w14:paraId="7A4B1AFF" w14:textId="77777777" w:rsidR="001D36A5" w:rsidRPr="001D36A5" w:rsidRDefault="001D36A5" w:rsidP="001D36A5">
            <w:r w:rsidRPr="001D36A5">
              <w:t>Competitive concept extraction performance</w:t>
            </w:r>
          </w:p>
        </w:tc>
        <w:tc>
          <w:tcPr>
            <w:tcW w:w="0" w:type="auto"/>
            <w:gridSpan w:val="2"/>
            <w:vAlign w:val="center"/>
            <w:hideMark/>
          </w:tcPr>
          <w:p w14:paraId="2E57AA1D" w14:textId="77777777" w:rsidR="001D36A5" w:rsidRPr="001D36A5" w:rsidRDefault="001D36A5" w:rsidP="001D36A5">
            <w:r w:rsidRPr="001D36A5">
              <w:t>User-friendly implementation</w:t>
            </w:r>
          </w:p>
        </w:tc>
        <w:tc>
          <w:tcPr>
            <w:tcW w:w="0" w:type="auto"/>
            <w:gridSpan w:val="2"/>
            <w:vAlign w:val="center"/>
            <w:hideMark/>
          </w:tcPr>
          <w:p w14:paraId="7425EF93" w14:textId="77777777" w:rsidR="001D36A5" w:rsidRPr="001D36A5" w:rsidRDefault="001D36A5" w:rsidP="001D36A5">
            <w:r w:rsidRPr="001D36A5">
              <w:t>Reduced performance on complex entities</w:t>
            </w:r>
          </w:p>
        </w:tc>
        <w:tc>
          <w:tcPr>
            <w:tcW w:w="0" w:type="auto"/>
            <w:gridSpan w:val="2"/>
            <w:vAlign w:val="center"/>
            <w:hideMark/>
          </w:tcPr>
          <w:p w14:paraId="6E64E0D2" w14:textId="77777777" w:rsidR="001D36A5" w:rsidRPr="001D36A5" w:rsidRDefault="001D36A5" w:rsidP="001D36A5">
            <w:r w:rsidRPr="001D36A5">
              <w:t>Inspired extraction interface design</w:t>
            </w:r>
          </w:p>
        </w:tc>
      </w:tr>
      <w:tr w:rsidR="001D36A5" w:rsidRPr="001D36A5" w14:paraId="7915790D" w14:textId="77777777" w:rsidTr="001D36A5">
        <w:trPr>
          <w:gridAfter w:val="1"/>
          <w:tblCellSpacing w:w="15" w:type="dxa"/>
        </w:trPr>
        <w:tc>
          <w:tcPr>
            <w:tcW w:w="0" w:type="auto"/>
            <w:vAlign w:val="center"/>
            <w:hideMark/>
          </w:tcPr>
          <w:p w14:paraId="59E7B450" w14:textId="77777777" w:rsidR="001D36A5" w:rsidRPr="001D36A5" w:rsidRDefault="001D36A5" w:rsidP="001D36A5">
            <w:r w:rsidRPr="001D36A5">
              <w:t>[10]</w:t>
            </w:r>
          </w:p>
        </w:tc>
        <w:tc>
          <w:tcPr>
            <w:tcW w:w="0" w:type="auto"/>
            <w:gridSpan w:val="2"/>
            <w:vAlign w:val="center"/>
            <w:hideMark/>
          </w:tcPr>
          <w:p w14:paraId="28FD4D1C" w14:textId="77777777" w:rsidR="001D36A5" w:rsidRPr="001D36A5" w:rsidRDefault="001D36A5" w:rsidP="001D36A5">
            <w:r w:rsidRPr="001D36A5">
              <w:t>Liu Y. et al.</w:t>
            </w:r>
          </w:p>
        </w:tc>
        <w:tc>
          <w:tcPr>
            <w:tcW w:w="0" w:type="auto"/>
            <w:gridSpan w:val="2"/>
            <w:vAlign w:val="center"/>
            <w:hideMark/>
          </w:tcPr>
          <w:p w14:paraId="1884022B" w14:textId="77777777" w:rsidR="001D36A5" w:rsidRPr="001D36A5" w:rsidRDefault="001D36A5" w:rsidP="001D36A5">
            <w:r w:rsidRPr="001D36A5">
              <w:rPr>
                <w:i/>
                <w:iCs/>
              </w:rPr>
              <w:t>RoBERTa: A Robustly Optimized BERT Pretraining Approach</w:t>
            </w:r>
          </w:p>
        </w:tc>
        <w:tc>
          <w:tcPr>
            <w:tcW w:w="0" w:type="auto"/>
            <w:gridSpan w:val="2"/>
            <w:vAlign w:val="center"/>
            <w:hideMark/>
          </w:tcPr>
          <w:p w14:paraId="1B53DAAE" w14:textId="77777777" w:rsidR="001D36A5" w:rsidRPr="001D36A5" w:rsidRDefault="001D36A5" w:rsidP="001D36A5">
            <w:r w:rsidRPr="001D36A5">
              <w:t>2019</w:t>
            </w:r>
          </w:p>
        </w:tc>
        <w:tc>
          <w:tcPr>
            <w:tcW w:w="0" w:type="auto"/>
            <w:gridSpan w:val="2"/>
            <w:vAlign w:val="center"/>
            <w:hideMark/>
          </w:tcPr>
          <w:p w14:paraId="7AF8FB61" w14:textId="77777777" w:rsidR="001D36A5" w:rsidRPr="001D36A5" w:rsidRDefault="001D36A5" w:rsidP="001D36A5">
            <w:r w:rsidRPr="001D36A5">
              <w:t>Optimized BERT training with larger batches</w:t>
            </w:r>
          </w:p>
        </w:tc>
        <w:tc>
          <w:tcPr>
            <w:tcW w:w="0" w:type="auto"/>
            <w:gridSpan w:val="2"/>
            <w:vAlign w:val="center"/>
            <w:hideMark/>
          </w:tcPr>
          <w:p w14:paraId="3CD0C4F4" w14:textId="77777777" w:rsidR="001D36A5" w:rsidRPr="001D36A5" w:rsidRDefault="001D36A5" w:rsidP="001D36A5">
            <w:r w:rsidRPr="001D36A5">
              <w:t>Improved downstream task performance</w:t>
            </w:r>
          </w:p>
        </w:tc>
        <w:tc>
          <w:tcPr>
            <w:tcW w:w="0" w:type="auto"/>
            <w:gridSpan w:val="2"/>
            <w:vAlign w:val="center"/>
            <w:hideMark/>
          </w:tcPr>
          <w:p w14:paraId="3020A347" w14:textId="77777777" w:rsidR="001D36A5" w:rsidRPr="001D36A5" w:rsidRDefault="001D36A5" w:rsidP="001D36A5">
            <w:r w:rsidRPr="001D36A5">
              <w:t>Better language representations</w:t>
            </w:r>
          </w:p>
        </w:tc>
        <w:tc>
          <w:tcPr>
            <w:tcW w:w="0" w:type="auto"/>
            <w:gridSpan w:val="2"/>
            <w:vAlign w:val="center"/>
            <w:hideMark/>
          </w:tcPr>
          <w:p w14:paraId="6F249E13" w14:textId="77777777" w:rsidR="001D36A5" w:rsidRPr="001D36A5" w:rsidRDefault="001D36A5" w:rsidP="001D36A5">
            <w:r w:rsidRPr="001D36A5">
              <w:t>Higher computational requirements</w:t>
            </w:r>
          </w:p>
        </w:tc>
        <w:tc>
          <w:tcPr>
            <w:tcW w:w="0" w:type="auto"/>
            <w:gridSpan w:val="2"/>
            <w:vAlign w:val="center"/>
            <w:hideMark/>
          </w:tcPr>
          <w:p w14:paraId="6AD14373" w14:textId="77777777" w:rsidR="001D36A5" w:rsidRPr="001D36A5" w:rsidRDefault="001D36A5" w:rsidP="001D36A5">
            <w:r w:rsidRPr="001D36A5">
              <w:t>Used for ablation studies</w:t>
            </w:r>
          </w:p>
        </w:tc>
      </w:tr>
      <w:tr w:rsidR="001D36A5" w:rsidRPr="001D36A5" w14:paraId="2919C440" w14:textId="77777777" w:rsidTr="001D36A5">
        <w:trPr>
          <w:tblCellSpacing w:w="15" w:type="dxa"/>
        </w:trPr>
        <w:tc>
          <w:tcPr>
            <w:tcW w:w="0" w:type="auto"/>
            <w:gridSpan w:val="2"/>
            <w:vAlign w:val="center"/>
            <w:hideMark/>
          </w:tcPr>
          <w:p w14:paraId="5959DA5D" w14:textId="77777777" w:rsidR="001D36A5" w:rsidRPr="001D36A5" w:rsidRDefault="001D36A5" w:rsidP="001D36A5">
            <w:r w:rsidRPr="001D36A5">
              <w:t>[11]</w:t>
            </w:r>
          </w:p>
        </w:tc>
        <w:tc>
          <w:tcPr>
            <w:tcW w:w="0" w:type="auto"/>
            <w:gridSpan w:val="2"/>
            <w:vAlign w:val="center"/>
            <w:hideMark/>
          </w:tcPr>
          <w:p w14:paraId="671B104D" w14:textId="77777777" w:rsidR="001D36A5" w:rsidRPr="001D36A5" w:rsidRDefault="001D36A5" w:rsidP="001D36A5">
            <w:r w:rsidRPr="001D36A5">
              <w:t>M. Topaz, L. Shafran-Topaz, and K. H. Bowles</w:t>
            </w:r>
          </w:p>
        </w:tc>
        <w:tc>
          <w:tcPr>
            <w:tcW w:w="0" w:type="auto"/>
            <w:gridSpan w:val="2"/>
            <w:vAlign w:val="center"/>
            <w:hideMark/>
          </w:tcPr>
          <w:p w14:paraId="144D571B" w14:textId="77777777" w:rsidR="001D36A5" w:rsidRPr="001D36A5" w:rsidRDefault="001D36A5" w:rsidP="001D36A5">
            <w:r w:rsidRPr="001D36A5">
              <w:rPr>
                <w:i/>
                <w:iCs/>
              </w:rPr>
              <w:t>I-MeDeSA: A Mobile Application for Point-of-Care Standardized Nursing Documentation</w:t>
            </w:r>
          </w:p>
        </w:tc>
        <w:tc>
          <w:tcPr>
            <w:tcW w:w="0" w:type="auto"/>
            <w:gridSpan w:val="2"/>
            <w:vAlign w:val="center"/>
            <w:hideMark/>
          </w:tcPr>
          <w:p w14:paraId="76136752" w14:textId="77777777" w:rsidR="001D36A5" w:rsidRPr="001D36A5" w:rsidRDefault="001D36A5" w:rsidP="001D36A5">
            <w:r w:rsidRPr="001D36A5">
              <w:t>2013</w:t>
            </w:r>
          </w:p>
        </w:tc>
        <w:tc>
          <w:tcPr>
            <w:tcW w:w="0" w:type="auto"/>
            <w:gridSpan w:val="2"/>
            <w:vAlign w:val="center"/>
            <w:hideMark/>
          </w:tcPr>
          <w:p w14:paraId="616F9DB0" w14:textId="77777777" w:rsidR="001D36A5" w:rsidRPr="001D36A5" w:rsidRDefault="001D36A5" w:rsidP="001D36A5">
            <w:r w:rsidRPr="001D36A5">
              <w:t>Mobile application integrating SNOMED CT terminology and rule-based mapping for nursing documentation</w:t>
            </w:r>
          </w:p>
        </w:tc>
        <w:tc>
          <w:tcPr>
            <w:tcW w:w="0" w:type="auto"/>
            <w:gridSpan w:val="2"/>
            <w:vAlign w:val="center"/>
            <w:hideMark/>
          </w:tcPr>
          <w:p w14:paraId="12014E2B" w14:textId="77777777" w:rsidR="001D36A5" w:rsidRPr="001D36A5" w:rsidRDefault="001D36A5" w:rsidP="001D36A5">
            <w:r w:rsidRPr="001D36A5">
              <w:t>Demonstrated feasibility of converting free-text nursing inputs into standardized concepts</w:t>
            </w:r>
          </w:p>
        </w:tc>
        <w:tc>
          <w:tcPr>
            <w:tcW w:w="0" w:type="auto"/>
            <w:gridSpan w:val="2"/>
            <w:vAlign w:val="center"/>
            <w:hideMark/>
          </w:tcPr>
          <w:p w14:paraId="57208A4E" w14:textId="77777777" w:rsidR="001D36A5" w:rsidRPr="001D36A5" w:rsidRDefault="001D36A5" w:rsidP="001D36A5">
            <w:r w:rsidRPr="001D36A5">
              <w:t>Supports standardized healthcare documentation; portable clinical use</w:t>
            </w:r>
          </w:p>
        </w:tc>
        <w:tc>
          <w:tcPr>
            <w:tcW w:w="0" w:type="auto"/>
            <w:gridSpan w:val="2"/>
            <w:vAlign w:val="center"/>
            <w:hideMark/>
          </w:tcPr>
          <w:p w14:paraId="1666C581" w14:textId="77777777" w:rsidR="001D36A5" w:rsidRPr="001D36A5" w:rsidRDefault="001D36A5" w:rsidP="001D36A5">
            <w:r w:rsidRPr="001D36A5">
              <w:t>Limited to nursing-specific scenarios</w:t>
            </w:r>
          </w:p>
        </w:tc>
        <w:tc>
          <w:tcPr>
            <w:tcW w:w="0" w:type="auto"/>
            <w:gridSpan w:val="2"/>
            <w:vAlign w:val="center"/>
            <w:hideMark/>
          </w:tcPr>
          <w:p w14:paraId="7FB3A04E" w14:textId="77777777" w:rsidR="001D36A5" w:rsidRPr="001D36A5" w:rsidRDefault="001D36A5" w:rsidP="001D36A5">
            <w:r w:rsidRPr="001D36A5">
              <w:t>Helps design standardized terminology mapping and user interaction modules</w:t>
            </w:r>
          </w:p>
        </w:tc>
      </w:tr>
      <w:tr w:rsidR="001D36A5" w:rsidRPr="001D36A5" w14:paraId="381398FB" w14:textId="77777777" w:rsidTr="001D36A5">
        <w:trPr>
          <w:tblCellSpacing w:w="15" w:type="dxa"/>
        </w:trPr>
        <w:tc>
          <w:tcPr>
            <w:tcW w:w="0" w:type="auto"/>
            <w:gridSpan w:val="2"/>
            <w:vAlign w:val="center"/>
            <w:hideMark/>
          </w:tcPr>
          <w:p w14:paraId="5C8AA516" w14:textId="77777777" w:rsidR="001D36A5" w:rsidRPr="001D36A5" w:rsidRDefault="001D36A5" w:rsidP="001D36A5">
            <w:r w:rsidRPr="001D36A5">
              <w:t>[12]</w:t>
            </w:r>
          </w:p>
        </w:tc>
        <w:tc>
          <w:tcPr>
            <w:tcW w:w="0" w:type="auto"/>
            <w:gridSpan w:val="2"/>
            <w:vAlign w:val="center"/>
            <w:hideMark/>
          </w:tcPr>
          <w:p w14:paraId="4DEC3507" w14:textId="77777777" w:rsidR="001D36A5" w:rsidRPr="001D36A5" w:rsidRDefault="001D36A5" w:rsidP="001D36A5">
            <w:r w:rsidRPr="001D36A5">
              <w:t>C. Jonquet, N. Shah, and M. Musen</w:t>
            </w:r>
          </w:p>
        </w:tc>
        <w:tc>
          <w:tcPr>
            <w:tcW w:w="0" w:type="auto"/>
            <w:gridSpan w:val="2"/>
            <w:vAlign w:val="center"/>
            <w:hideMark/>
          </w:tcPr>
          <w:p w14:paraId="79BB26EE" w14:textId="77777777" w:rsidR="001D36A5" w:rsidRPr="001D36A5" w:rsidRDefault="001D36A5" w:rsidP="001D36A5">
            <w:r w:rsidRPr="001D36A5">
              <w:rPr>
                <w:i/>
                <w:iCs/>
              </w:rPr>
              <w:t>The Open Biomedical Annotator</w:t>
            </w:r>
          </w:p>
        </w:tc>
        <w:tc>
          <w:tcPr>
            <w:tcW w:w="0" w:type="auto"/>
            <w:gridSpan w:val="2"/>
            <w:vAlign w:val="center"/>
            <w:hideMark/>
          </w:tcPr>
          <w:p w14:paraId="1BD16D0D" w14:textId="77777777" w:rsidR="001D36A5" w:rsidRPr="001D36A5" w:rsidRDefault="001D36A5" w:rsidP="001D36A5">
            <w:r w:rsidRPr="001D36A5">
              <w:t>2009</w:t>
            </w:r>
          </w:p>
        </w:tc>
        <w:tc>
          <w:tcPr>
            <w:tcW w:w="0" w:type="auto"/>
            <w:gridSpan w:val="2"/>
            <w:vAlign w:val="center"/>
            <w:hideMark/>
          </w:tcPr>
          <w:p w14:paraId="4C51577A" w14:textId="77777777" w:rsidR="001D36A5" w:rsidRPr="001D36A5" w:rsidRDefault="001D36A5" w:rsidP="001D36A5">
            <w:r w:rsidRPr="001D36A5">
              <w:t xml:space="preserve">Ontology-based annotation using biomedical </w:t>
            </w:r>
            <w:r w:rsidRPr="001D36A5">
              <w:lastRenderedPageBreak/>
              <w:t>terminology repositories and dictionary matching</w:t>
            </w:r>
          </w:p>
        </w:tc>
        <w:tc>
          <w:tcPr>
            <w:tcW w:w="0" w:type="auto"/>
            <w:gridSpan w:val="2"/>
            <w:vAlign w:val="center"/>
            <w:hideMark/>
          </w:tcPr>
          <w:p w14:paraId="6795AF4C" w14:textId="77777777" w:rsidR="001D36A5" w:rsidRPr="001D36A5" w:rsidRDefault="001D36A5" w:rsidP="001D36A5">
            <w:r w:rsidRPr="001D36A5">
              <w:lastRenderedPageBreak/>
              <w:t xml:space="preserve">Enabled automatic identification and annotation </w:t>
            </w:r>
            <w:r w:rsidRPr="001D36A5">
              <w:lastRenderedPageBreak/>
              <w:t>of biomedical concepts</w:t>
            </w:r>
          </w:p>
        </w:tc>
        <w:tc>
          <w:tcPr>
            <w:tcW w:w="0" w:type="auto"/>
            <w:gridSpan w:val="2"/>
            <w:vAlign w:val="center"/>
            <w:hideMark/>
          </w:tcPr>
          <w:p w14:paraId="7472D77D" w14:textId="77777777" w:rsidR="001D36A5" w:rsidRPr="001D36A5" w:rsidRDefault="001D36A5" w:rsidP="001D36A5">
            <w:r w:rsidRPr="001D36A5">
              <w:lastRenderedPageBreak/>
              <w:t>Supports multiple biomedical ontologies</w:t>
            </w:r>
          </w:p>
        </w:tc>
        <w:tc>
          <w:tcPr>
            <w:tcW w:w="0" w:type="auto"/>
            <w:gridSpan w:val="2"/>
            <w:vAlign w:val="center"/>
            <w:hideMark/>
          </w:tcPr>
          <w:p w14:paraId="74C1D14A" w14:textId="77777777" w:rsidR="001D36A5" w:rsidRPr="001D36A5" w:rsidRDefault="001D36A5" w:rsidP="001D36A5">
            <w:r w:rsidRPr="001D36A5">
              <w:t xml:space="preserve">Performance dependent on </w:t>
            </w:r>
            <w:r w:rsidRPr="001D36A5">
              <w:lastRenderedPageBreak/>
              <w:t>ontology coverage</w:t>
            </w:r>
          </w:p>
        </w:tc>
        <w:tc>
          <w:tcPr>
            <w:tcW w:w="0" w:type="auto"/>
            <w:gridSpan w:val="2"/>
            <w:vAlign w:val="center"/>
            <w:hideMark/>
          </w:tcPr>
          <w:p w14:paraId="4A86FFE4" w14:textId="77777777" w:rsidR="001D36A5" w:rsidRPr="001D36A5" w:rsidRDefault="001D36A5" w:rsidP="001D36A5">
            <w:r w:rsidRPr="001D36A5">
              <w:lastRenderedPageBreak/>
              <w:t xml:space="preserve">Guides ontology lookup and candidate </w:t>
            </w:r>
            <w:r w:rsidRPr="001D36A5">
              <w:lastRenderedPageBreak/>
              <w:t>retrieval for SNOMED mapping</w:t>
            </w:r>
          </w:p>
        </w:tc>
      </w:tr>
      <w:tr w:rsidR="001D36A5" w:rsidRPr="001D36A5" w14:paraId="14787EAE" w14:textId="77777777" w:rsidTr="001D36A5">
        <w:trPr>
          <w:tblCellSpacing w:w="15" w:type="dxa"/>
        </w:trPr>
        <w:tc>
          <w:tcPr>
            <w:tcW w:w="0" w:type="auto"/>
            <w:gridSpan w:val="2"/>
            <w:vAlign w:val="center"/>
            <w:hideMark/>
          </w:tcPr>
          <w:p w14:paraId="62E0B624" w14:textId="77777777" w:rsidR="001D36A5" w:rsidRPr="001D36A5" w:rsidRDefault="001D36A5" w:rsidP="001D36A5">
            <w:r w:rsidRPr="001D36A5">
              <w:lastRenderedPageBreak/>
              <w:t>[13]</w:t>
            </w:r>
          </w:p>
        </w:tc>
        <w:tc>
          <w:tcPr>
            <w:tcW w:w="0" w:type="auto"/>
            <w:gridSpan w:val="2"/>
            <w:vAlign w:val="center"/>
            <w:hideMark/>
          </w:tcPr>
          <w:p w14:paraId="61B85E90" w14:textId="77777777" w:rsidR="001D36A5" w:rsidRPr="001D36A5" w:rsidRDefault="001D36A5" w:rsidP="001D36A5">
            <w:r w:rsidRPr="001D36A5">
              <w:t>S. Zheng et al.</w:t>
            </w:r>
          </w:p>
        </w:tc>
        <w:tc>
          <w:tcPr>
            <w:tcW w:w="0" w:type="auto"/>
            <w:gridSpan w:val="2"/>
            <w:vAlign w:val="center"/>
            <w:hideMark/>
          </w:tcPr>
          <w:p w14:paraId="7910B232" w14:textId="77777777" w:rsidR="001D36A5" w:rsidRPr="001D36A5" w:rsidRDefault="001D36A5" w:rsidP="001D36A5">
            <w:r w:rsidRPr="001D36A5">
              <w:rPr>
                <w:i/>
                <w:iCs/>
              </w:rPr>
              <w:t>Joint Entity and Relation Extraction Based on a Hybrid Neural Network</w:t>
            </w:r>
          </w:p>
        </w:tc>
        <w:tc>
          <w:tcPr>
            <w:tcW w:w="0" w:type="auto"/>
            <w:gridSpan w:val="2"/>
            <w:vAlign w:val="center"/>
            <w:hideMark/>
          </w:tcPr>
          <w:p w14:paraId="109119FC" w14:textId="77777777" w:rsidR="001D36A5" w:rsidRPr="001D36A5" w:rsidRDefault="001D36A5" w:rsidP="001D36A5">
            <w:r w:rsidRPr="001D36A5">
              <w:t>2017</w:t>
            </w:r>
          </w:p>
        </w:tc>
        <w:tc>
          <w:tcPr>
            <w:tcW w:w="0" w:type="auto"/>
            <w:gridSpan w:val="2"/>
            <w:vAlign w:val="center"/>
            <w:hideMark/>
          </w:tcPr>
          <w:p w14:paraId="299E88BA" w14:textId="77777777" w:rsidR="001D36A5" w:rsidRPr="001D36A5" w:rsidRDefault="001D36A5" w:rsidP="001D36A5">
            <w:r w:rsidRPr="001D36A5">
              <w:t>CNN and BiLSTM hybrid neural architecture for simultaneous extraction</w:t>
            </w:r>
          </w:p>
        </w:tc>
        <w:tc>
          <w:tcPr>
            <w:tcW w:w="0" w:type="auto"/>
            <w:gridSpan w:val="2"/>
            <w:vAlign w:val="center"/>
            <w:hideMark/>
          </w:tcPr>
          <w:p w14:paraId="41F0198B" w14:textId="77777777" w:rsidR="001D36A5" w:rsidRPr="001D36A5" w:rsidRDefault="001D36A5" w:rsidP="001D36A5">
            <w:r w:rsidRPr="001D36A5">
              <w:t>Joint extraction improved relationship prediction accuracy over pipeline methods</w:t>
            </w:r>
          </w:p>
        </w:tc>
        <w:tc>
          <w:tcPr>
            <w:tcW w:w="0" w:type="auto"/>
            <w:gridSpan w:val="2"/>
            <w:vAlign w:val="center"/>
            <w:hideMark/>
          </w:tcPr>
          <w:p w14:paraId="3310B866" w14:textId="77777777" w:rsidR="001D36A5" w:rsidRPr="001D36A5" w:rsidRDefault="001D36A5" w:rsidP="001D36A5">
            <w:r w:rsidRPr="001D36A5">
              <w:t>Reduces error propagation between tasks</w:t>
            </w:r>
          </w:p>
        </w:tc>
        <w:tc>
          <w:tcPr>
            <w:tcW w:w="0" w:type="auto"/>
            <w:gridSpan w:val="2"/>
            <w:vAlign w:val="center"/>
            <w:hideMark/>
          </w:tcPr>
          <w:p w14:paraId="237EDECC" w14:textId="77777777" w:rsidR="001D36A5" w:rsidRPr="001D36A5" w:rsidRDefault="001D36A5" w:rsidP="001D36A5">
            <w:r w:rsidRPr="001D36A5">
              <w:t>Increased computational complexity</w:t>
            </w:r>
          </w:p>
        </w:tc>
        <w:tc>
          <w:tcPr>
            <w:tcW w:w="0" w:type="auto"/>
            <w:gridSpan w:val="2"/>
            <w:vAlign w:val="center"/>
            <w:hideMark/>
          </w:tcPr>
          <w:p w14:paraId="5536055C" w14:textId="77777777" w:rsidR="001D36A5" w:rsidRPr="001D36A5" w:rsidRDefault="001D36A5" w:rsidP="001D36A5">
            <w:r w:rsidRPr="001D36A5">
              <w:t>Supports simultaneous NER and relation extraction</w:t>
            </w:r>
          </w:p>
        </w:tc>
      </w:tr>
      <w:tr w:rsidR="001D36A5" w:rsidRPr="001D36A5" w14:paraId="4E0FE72C" w14:textId="77777777" w:rsidTr="001D36A5">
        <w:trPr>
          <w:tblCellSpacing w:w="15" w:type="dxa"/>
        </w:trPr>
        <w:tc>
          <w:tcPr>
            <w:tcW w:w="0" w:type="auto"/>
            <w:gridSpan w:val="2"/>
            <w:vAlign w:val="center"/>
            <w:hideMark/>
          </w:tcPr>
          <w:p w14:paraId="6DA08E08" w14:textId="77777777" w:rsidR="001D36A5" w:rsidRPr="001D36A5" w:rsidRDefault="001D36A5" w:rsidP="001D36A5">
            <w:r w:rsidRPr="001D36A5">
              <w:t>[14]</w:t>
            </w:r>
          </w:p>
        </w:tc>
        <w:tc>
          <w:tcPr>
            <w:tcW w:w="0" w:type="auto"/>
            <w:gridSpan w:val="2"/>
            <w:vAlign w:val="center"/>
            <w:hideMark/>
          </w:tcPr>
          <w:p w14:paraId="4375CB48" w14:textId="77777777" w:rsidR="001D36A5" w:rsidRPr="001D36A5" w:rsidRDefault="001D36A5" w:rsidP="001D36A5">
            <w:r w:rsidRPr="001D36A5">
              <w:t>O. Uzuner, B. R. South, S. Shen, and S. L. DuVall</w:t>
            </w:r>
          </w:p>
        </w:tc>
        <w:tc>
          <w:tcPr>
            <w:tcW w:w="0" w:type="auto"/>
            <w:gridSpan w:val="2"/>
            <w:vAlign w:val="center"/>
            <w:hideMark/>
          </w:tcPr>
          <w:p w14:paraId="19046519" w14:textId="77777777" w:rsidR="001D36A5" w:rsidRPr="001D36A5" w:rsidRDefault="001D36A5" w:rsidP="001D36A5">
            <w:r w:rsidRPr="001D36A5">
              <w:rPr>
                <w:i/>
                <w:iCs/>
              </w:rPr>
              <w:t>2010 i2b2/VA Challenge on Concepts, Assertions, and Relations in Clinical Text</w:t>
            </w:r>
          </w:p>
        </w:tc>
        <w:tc>
          <w:tcPr>
            <w:tcW w:w="0" w:type="auto"/>
            <w:gridSpan w:val="2"/>
            <w:vAlign w:val="center"/>
            <w:hideMark/>
          </w:tcPr>
          <w:p w14:paraId="58A71EB0" w14:textId="77777777" w:rsidR="001D36A5" w:rsidRPr="001D36A5" w:rsidRDefault="001D36A5" w:rsidP="001D36A5">
            <w:r w:rsidRPr="001D36A5">
              <w:t>2011</w:t>
            </w:r>
          </w:p>
        </w:tc>
        <w:tc>
          <w:tcPr>
            <w:tcW w:w="0" w:type="auto"/>
            <w:gridSpan w:val="2"/>
            <w:vAlign w:val="center"/>
            <w:hideMark/>
          </w:tcPr>
          <w:p w14:paraId="1E511F08" w14:textId="77777777" w:rsidR="001D36A5" w:rsidRPr="001D36A5" w:rsidRDefault="001D36A5" w:rsidP="001D36A5">
            <w:r w:rsidRPr="001D36A5">
              <w:t>Shared-task benchmark using annotated clinical narratives</w:t>
            </w:r>
          </w:p>
        </w:tc>
        <w:tc>
          <w:tcPr>
            <w:tcW w:w="0" w:type="auto"/>
            <w:gridSpan w:val="2"/>
            <w:vAlign w:val="center"/>
            <w:hideMark/>
          </w:tcPr>
          <w:p w14:paraId="29202843" w14:textId="77777777" w:rsidR="001D36A5" w:rsidRPr="001D36A5" w:rsidRDefault="001D36A5" w:rsidP="001D36A5">
            <w:r w:rsidRPr="001D36A5">
              <w:t>Top systems achieved strong concept extraction performance</w:t>
            </w:r>
          </w:p>
        </w:tc>
        <w:tc>
          <w:tcPr>
            <w:tcW w:w="0" w:type="auto"/>
            <w:gridSpan w:val="2"/>
            <w:vAlign w:val="center"/>
            <w:hideMark/>
          </w:tcPr>
          <w:p w14:paraId="51B54836" w14:textId="77777777" w:rsidR="001D36A5" w:rsidRPr="001D36A5" w:rsidRDefault="001D36A5" w:rsidP="001D36A5">
            <w:r w:rsidRPr="001D36A5">
              <w:t>Standard benchmark dataset and evaluation framework</w:t>
            </w:r>
          </w:p>
        </w:tc>
        <w:tc>
          <w:tcPr>
            <w:tcW w:w="0" w:type="auto"/>
            <w:gridSpan w:val="2"/>
            <w:vAlign w:val="center"/>
            <w:hideMark/>
          </w:tcPr>
          <w:p w14:paraId="32A03076" w14:textId="77777777" w:rsidR="001D36A5" w:rsidRPr="001D36A5" w:rsidRDefault="001D36A5" w:rsidP="001D36A5">
            <w:r w:rsidRPr="001D36A5">
              <w:t>Dataset size and diversity limitations</w:t>
            </w:r>
          </w:p>
        </w:tc>
        <w:tc>
          <w:tcPr>
            <w:tcW w:w="0" w:type="auto"/>
            <w:gridSpan w:val="2"/>
            <w:vAlign w:val="center"/>
            <w:hideMark/>
          </w:tcPr>
          <w:p w14:paraId="466FE779" w14:textId="77777777" w:rsidR="001D36A5" w:rsidRPr="001D36A5" w:rsidRDefault="001D36A5" w:rsidP="001D36A5">
            <w:r w:rsidRPr="001D36A5">
              <w:t>Used for fine-tuning and evaluating extraction models</w:t>
            </w:r>
          </w:p>
        </w:tc>
      </w:tr>
      <w:tr w:rsidR="001D36A5" w:rsidRPr="001D36A5" w14:paraId="1A5D558B" w14:textId="77777777" w:rsidTr="001D36A5">
        <w:trPr>
          <w:tblCellSpacing w:w="15" w:type="dxa"/>
        </w:trPr>
        <w:tc>
          <w:tcPr>
            <w:tcW w:w="0" w:type="auto"/>
            <w:gridSpan w:val="2"/>
            <w:vAlign w:val="center"/>
            <w:hideMark/>
          </w:tcPr>
          <w:p w14:paraId="53245122" w14:textId="77777777" w:rsidR="001D36A5" w:rsidRPr="001D36A5" w:rsidRDefault="001D36A5" w:rsidP="001D36A5">
            <w:r w:rsidRPr="001D36A5">
              <w:t>[15]</w:t>
            </w:r>
          </w:p>
        </w:tc>
        <w:tc>
          <w:tcPr>
            <w:tcW w:w="0" w:type="auto"/>
            <w:gridSpan w:val="2"/>
            <w:vAlign w:val="center"/>
            <w:hideMark/>
          </w:tcPr>
          <w:p w14:paraId="33497080" w14:textId="77777777" w:rsidR="001D36A5" w:rsidRPr="001D36A5" w:rsidRDefault="001D36A5" w:rsidP="001D36A5">
            <w:r w:rsidRPr="001D36A5">
              <w:t>W. W. Chapman, W. Bridewell, P. Hanbury, G. F. Cooper, and B. G. Buchanan</w:t>
            </w:r>
          </w:p>
        </w:tc>
        <w:tc>
          <w:tcPr>
            <w:tcW w:w="0" w:type="auto"/>
            <w:gridSpan w:val="2"/>
            <w:vAlign w:val="center"/>
            <w:hideMark/>
          </w:tcPr>
          <w:p w14:paraId="236DAE9A" w14:textId="77777777" w:rsidR="001D36A5" w:rsidRPr="001D36A5" w:rsidRDefault="001D36A5" w:rsidP="001D36A5">
            <w:r w:rsidRPr="001D36A5">
              <w:rPr>
                <w:i/>
                <w:iCs/>
              </w:rPr>
              <w:t>A Simple Algorithm for Identifying Negated Findings and Diseases in Discharge Summaries</w:t>
            </w:r>
          </w:p>
        </w:tc>
        <w:tc>
          <w:tcPr>
            <w:tcW w:w="0" w:type="auto"/>
            <w:gridSpan w:val="2"/>
            <w:vAlign w:val="center"/>
            <w:hideMark/>
          </w:tcPr>
          <w:p w14:paraId="41D00417" w14:textId="77777777" w:rsidR="001D36A5" w:rsidRPr="001D36A5" w:rsidRDefault="001D36A5" w:rsidP="001D36A5">
            <w:r w:rsidRPr="001D36A5">
              <w:t>2001</w:t>
            </w:r>
          </w:p>
        </w:tc>
        <w:tc>
          <w:tcPr>
            <w:tcW w:w="0" w:type="auto"/>
            <w:gridSpan w:val="2"/>
            <w:vAlign w:val="center"/>
            <w:hideMark/>
          </w:tcPr>
          <w:p w14:paraId="6439BE65" w14:textId="77777777" w:rsidR="001D36A5" w:rsidRPr="001D36A5" w:rsidRDefault="001D36A5" w:rsidP="001D36A5">
            <w:r w:rsidRPr="001D36A5">
              <w:t>Rule-based negation detection using trigger terms (NegEx)</w:t>
            </w:r>
          </w:p>
        </w:tc>
        <w:tc>
          <w:tcPr>
            <w:tcW w:w="0" w:type="auto"/>
            <w:gridSpan w:val="2"/>
            <w:vAlign w:val="center"/>
            <w:hideMark/>
          </w:tcPr>
          <w:p w14:paraId="164A12F1" w14:textId="77777777" w:rsidR="001D36A5" w:rsidRPr="001D36A5" w:rsidRDefault="001D36A5" w:rsidP="001D36A5">
            <w:r w:rsidRPr="001D36A5">
              <w:t>Successfully identified negated clinical findings</w:t>
            </w:r>
          </w:p>
        </w:tc>
        <w:tc>
          <w:tcPr>
            <w:tcW w:w="0" w:type="auto"/>
            <w:gridSpan w:val="2"/>
            <w:vAlign w:val="center"/>
            <w:hideMark/>
          </w:tcPr>
          <w:p w14:paraId="32C570C2" w14:textId="77777777" w:rsidR="001D36A5" w:rsidRPr="001D36A5" w:rsidRDefault="001D36A5" w:rsidP="001D36A5">
            <w:r w:rsidRPr="001D36A5">
              <w:t>Computationally efficient and easy to implement</w:t>
            </w:r>
          </w:p>
        </w:tc>
        <w:tc>
          <w:tcPr>
            <w:tcW w:w="0" w:type="auto"/>
            <w:gridSpan w:val="2"/>
            <w:vAlign w:val="center"/>
            <w:hideMark/>
          </w:tcPr>
          <w:p w14:paraId="5B8387B5" w14:textId="77777777" w:rsidR="001D36A5" w:rsidRPr="001D36A5" w:rsidRDefault="001D36A5" w:rsidP="001D36A5">
            <w:r w:rsidRPr="001D36A5">
              <w:t>Limited handling of complex sentence structures</w:t>
            </w:r>
          </w:p>
        </w:tc>
        <w:tc>
          <w:tcPr>
            <w:tcW w:w="0" w:type="auto"/>
            <w:gridSpan w:val="2"/>
            <w:vAlign w:val="center"/>
            <w:hideMark/>
          </w:tcPr>
          <w:p w14:paraId="5FFA24A9" w14:textId="77777777" w:rsidR="001D36A5" w:rsidRPr="001D36A5" w:rsidRDefault="001D36A5" w:rsidP="001D36A5">
            <w:r w:rsidRPr="001D36A5">
              <w:t>Supports filtering of negated diagnoses in the extraction pipeline</w:t>
            </w:r>
          </w:p>
        </w:tc>
      </w:tr>
      <w:tr w:rsidR="001D36A5" w:rsidRPr="001D36A5" w14:paraId="3D74934E" w14:textId="77777777" w:rsidTr="001D36A5">
        <w:trPr>
          <w:tblCellSpacing w:w="15" w:type="dxa"/>
        </w:trPr>
        <w:tc>
          <w:tcPr>
            <w:tcW w:w="0" w:type="auto"/>
            <w:gridSpan w:val="2"/>
            <w:vAlign w:val="center"/>
            <w:hideMark/>
          </w:tcPr>
          <w:p w14:paraId="09A7696D" w14:textId="77777777" w:rsidR="001D36A5" w:rsidRPr="001D36A5" w:rsidRDefault="001D36A5" w:rsidP="001D36A5">
            <w:r w:rsidRPr="001D36A5">
              <w:t>[16]</w:t>
            </w:r>
          </w:p>
        </w:tc>
        <w:tc>
          <w:tcPr>
            <w:tcW w:w="0" w:type="auto"/>
            <w:gridSpan w:val="2"/>
            <w:vAlign w:val="center"/>
            <w:hideMark/>
          </w:tcPr>
          <w:p w14:paraId="7684295A" w14:textId="77777777" w:rsidR="001D36A5" w:rsidRPr="001D36A5" w:rsidRDefault="001D36A5" w:rsidP="001D36A5">
            <w:r w:rsidRPr="001D36A5">
              <w:t>H. Xu et al.</w:t>
            </w:r>
          </w:p>
        </w:tc>
        <w:tc>
          <w:tcPr>
            <w:tcW w:w="0" w:type="auto"/>
            <w:gridSpan w:val="2"/>
            <w:vAlign w:val="center"/>
            <w:hideMark/>
          </w:tcPr>
          <w:p w14:paraId="473348B9" w14:textId="77777777" w:rsidR="001D36A5" w:rsidRPr="001D36A5" w:rsidRDefault="001D36A5" w:rsidP="001D36A5">
            <w:r w:rsidRPr="001D36A5">
              <w:rPr>
                <w:i/>
                <w:iCs/>
              </w:rPr>
              <w:t>MedEx: A Medication Information Extraction System for Clinical Narratives</w:t>
            </w:r>
          </w:p>
        </w:tc>
        <w:tc>
          <w:tcPr>
            <w:tcW w:w="0" w:type="auto"/>
            <w:gridSpan w:val="2"/>
            <w:vAlign w:val="center"/>
            <w:hideMark/>
          </w:tcPr>
          <w:p w14:paraId="1579B1C2" w14:textId="77777777" w:rsidR="001D36A5" w:rsidRPr="001D36A5" w:rsidRDefault="001D36A5" w:rsidP="001D36A5">
            <w:r w:rsidRPr="001D36A5">
              <w:t>2010</w:t>
            </w:r>
          </w:p>
        </w:tc>
        <w:tc>
          <w:tcPr>
            <w:tcW w:w="0" w:type="auto"/>
            <w:gridSpan w:val="2"/>
            <w:vAlign w:val="center"/>
            <w:hideMark/>
          </w:tcPr>
          <w:p w14:paraId="78A51D11" w14:textId="77777777" w:rsidR="001D36A5" w:rsidRPr="001D36A5" w:rsidRDefault="001D36A5" w:rsidP="001D36A5">
            <w:r w:rsidRPr="001D36A5">
              <w:t>Combination of lexicon lookup, parsing rules, and machine learning</w:t>
            </w:r>
          </w:p>
        </w:tc>
        <w:tc>
          <w:tcPr>
            <w:tcW w:w="0" w:type="auto"/>
            <w:gridSpan w:val="2"/>
            <w:vAlign w:val="center"/>
            <w:hideMark/>
          </w:tcPr>
          <w:p w14:paraId="7158FADA" w14:textId="77777777" w:rsidR="001D36A5" w:rsidRPr="001D36A5" w:rsidRDefault="001D36A5" w:rsidP="001D36A5">
            <w:r w:rsidRPr="001D36A5">
              <w:t>Successfully extracted medication names, dosage, and related attributes</w:t>
            </w:r>
          </w:p>
        </w:tc>
        <w:tc>
          <w:tcPr>
            <w:tcW w:w="0" w:type="auto"/>
            <w:gridSpan w:val="2"/>
            <w:vAlign w:val="center"/>
            <w:hideMark/>
          </w:tcPr>
          <w:p w14:paraId="7D9C69C3" w14:textId="77777777" w:rsidR="001D36A5" w:rsidRPr="001D36A5" w:rsidRDefault="001D36A5" w:rsidP="001D36A5">
            <w:r w:rsidRPr="001D36A5">
              <w:t>Effective medication information extraction</w:t>
            </w:r>
          </w:p>
        </w:tc>
        <w:tc>
          <w:tcPr>
            <w:tcW w:w="0" w:type="auto"/>
            <w:gridSpan w:val="2"/>
            <w:vAlign w:val="center"/>
            <w:hideMark/>
          </w:tcPr>
          <w:p w14:paraId="749265AF" w14:textId="77777777" w:rsidR="001D36A5" w:rsidRPr="001D36A5" w:rsidRDefault="001D36A5" w:rsidP="001D36A5">
            <w:r w:rsidRPr="001D36A5">
              <w:t>Performance dependent on clinical note quality</w:t>
            </w:r>
          </w:p>
        </w:tc>
        <w:tc>
          <w:tcPr>
            <w:tcW w:w="0" w:type="auto"/>
            <w:gridSpan w:val="2"/>
            <w:vAlign w:val="center"/>
            <w:hideMark/>
          </w:tcPr>
          <w:p w14:paraId="2F53D08E" w14:textId="77777777" w:rsidR="001D36A5" w:rsidRPr="001D36A5" w:rsidRDefault="001D36A5" w:rsidP="001D36A5">
            <w:r w:rsidRPr="001D36A5">
              <w:t>Supports medication entity recognition and attribute extraction</w:t>
            </w:r>
          </w:p>
        </w:tc>
      </w:tr>
      <w:tr w:rsidR="001D36A5" w:rsidRPr="001D36A5" w14:paraId="0B00C314" w14:textId="77777777" w:rsidTr="001D36A5">
        <w:trPr>
          <w:tblCellSpacing w:w="15" w:type="dxa"/>
        </w:trPr>
        <w:tc>
          <w:tcPr>
            <w:tcW w:w="0" w:type="auto"/>
            <w:gridSpan w:val="2"/>
            <w:vAlign w:val="center"/>
            <w:hideMark/>
          </w:tcPr>
          <w:p w14:paraId="3C43E842" w14:textId="77777777" w:rsidR="001D36A5" w:rsidRPr="001D36A5" w:rsidRDefault="001D36A5" w:rsidP="001D36A5">
            <w:r w:rsidRPr="001D36A5">
              <w:t>[17]</w:t>
            </w:r>
          </w:p>
        </w:tc>
        <w:tc>
          <w:tcPr>
            <w:tcW w:w="0" w:type="auto"/>
            <w:gridSpan w:val="2"/>
            <w:vAlign w:val="center"/>
            <w:hideMark/>
          </w:tcPr>
          <w:p w14:paraId="14320C6A" w14:textId="77777777" w:rsidR="001D36A5" w:rsidRPr="001D36A5" w:rsidRDefault="001D36A5" w:rsidP="001D36A5">
            <w:r w:rsidRPr="001D36A5">
              <w:t xml:space="preserve">T. Mikolov, I. Sutskever, </w:t>
            </w:r>
            <w:r w:rsidRPr="001D36A5">
              <w:lastRenderedPageBreak/>
              <w:t>K. Chen, G. S. Corrado, and J. Dean</w:t>
            </w:r>
          </w:p>
        </w:tc>
        <w:tc>
          <w:tcPr>
            <w:tcW w:w="0" w:type="auto"/>
            <w:gridSpan w:val="2"/>
            <w:vAlign w:val="center"/>
            <w:hideMark/>
          </w:tcPr>
          <w:p w14:paraId="5F12E937" w14:textId="77777777" w:rsidR="001D36A5" w:rsidRPr="001D36A5" w:rsidRDefault="001D36A5" w:rsidP="001D36A5">
            <w:r w:rsidRPr="001D36A5">
              <w:rPr>
                <w:i/>
                <w:iCs/>
              </w:rPr>
              <w:lastRenderedPageBreak/>
              <w:t xml:space="preserve">Distributed Representations of </w:t>
            </w:r>
            <w:r w:rsidRPr="001D36A5">
              <w:rPr>
                <w:i/>
                <w:iCs/>
              </w:rPr>
              <w:lastRenderedPageBreak/>
              <w:t>Words and Phrases and Their Compositionality</w:t>
            </w:r>
          </w:p>
        </w:tc>
        <w:tc>
          <w:tcPr>
            <w:tcW w:w="0" w:type="auto"/>
            <w:gridSpan w:val="2"/>
            <w:vAlign w:val="center"/>
            <w:hideMark/>
          </w:tcPr>
          <w:p w14:paraId="7389D159" w14:textId="77777777" w:rsidR="001D36A5" w:rsidRPr="001D36A5" w:rsidRDefault="001D36A5" w:rsidP="001D36A5">
            <w:r w:rsidRPr="001D36A5">
              <w:lastRenderedPageBreak/>
              <w:t>2013</w:t>
            </w:r>
          </w:p>
        </w:tc>
        <w:tc>
          <w:tcPr>
            <w:tcW w:w="0" w:type="auto"/>
            <w:gridSpan w:val="2"/>
            <w:vAlign w:val="center"/>
            <w:hideMark/>
          </w:tcPr>
          <w:p w14:paraId="09313287" w14:textId="77777777" w:rsidR="001D36A5" w:rsidRPr="001D36A5" w:rsidRDefault="001D36A5" w:rsidP="001D36A5">
            <w:r w:rsidRPr="001D36A5">
              <w:t xml:space="preserve">Skip-gram model with negative </w:t>
            </w:r>
            <w:r w:rsidRPr="001D36A5">
              <w:lastRenderedPageBreak/>
              <w:t>sampling for word embedding generation</w:t>
            </w:r>
          </w:p>
        </w:tc>
        <w:tc>
          <w:tcPr>
            <w:tcW w:w="0" w:type="auto"/>
            <w:gridSpan w:val="2"/>
            <w:vAlign w:val="center"/>
            <w:hideMark/>
          </w:tcPr>
          <w:p w14:paraId="3F6C2DCC" w14:textId="77777777" w:rsidR="001D36A5" w:rsidRPr="001D36A5" w:rsidRDefault="001D36A5" w:rsidP="001D36A5">
            <w:r w:rsidRPr="001D36A5">
              <w:lastRenderedPageBreak/>
              <w:t xml:space="preserve">Learned semantic relationships </w:t>
            </w:r>
            <w:r w:rsidRPr="001D36A5">
              <w:lastRenderedPageBreak/>
              <w:t>among words</w:t>
            </w:r>
          </w:p>
        </w:tc>
        <w:tc>
          <w:tcPr>
            <w:tcW w:w="0" w:type="auto"/>
            <w:gridSpan w:val="2"/>
            <w:vAlign w:val="center"/>
            <w:hideMark/>
          </w:tcPr>
          <w:p w14:paraId="3425D343" w14:textId="77777777" w:rsidR="001D36A5" w:rsidRPr="001D36A5" w:rsidRDefault="001D36A5" w:rsidP="001D36A5">
            <w:r w:rsidRPr="001D36A5">
              <w:lastRenderedPageBreak/>
              <w:t>Efficient represent</w:t>
            </w:r>
            <w:r w:rsidRPr="001D36A5">
              <w:lastRenderedPageBreak/>
              <w:t>ation learning</w:t>
            </w:r>
          </w:p>
        </w:tc>
        <w:tc>
          <w:tcPr>
            <w:tcW w:w="0" w:type="auto"/>
            <w:gridSpan w:val="2"/>
            <w:vAlign w:val="center"/>
            <w:hideMark/>
          </w:tcPr>
          <w:p w14:paraId="2A267740" w14:textId="77777777" w:rsidR="001D36A5" w:rsidRPr="001D36A5" w:rsidRDefault="001D36A5" w:rsidP="001D36A5">
            <w:r w:rsidRPr="001D36A5">
              <w:lastRenderedPageBreak/>
              <w:t xml:space="preserve">Limited contextual </w:t>
            </w:r>
            <w:r w:rsidRPr="001D36A5">
              <w:lastRenderedPageBreak/>
              <w:t>understanding</w:t>
            </w:r>
          </w:p>
        </w:tc>
        <w:tc>
          <w:tcPr>
            <w:tcW w:w="0" w:type="auto"/>
            <w:gridSpan w:val="2"/>
            <w:vAlign w:val="center"/>
            <w:hideMark/>
          </w:tcPr>
          <w:p w14:paraId="20B997C9" w14:textId="77777777" w:rsidR="001D36A5" w:rsidRPr="001D36A5" w:rsidRDefault="001D36A5" w:rsidP="001D36A5">
            <w:r w:rsidRPr="001D36A5">
              <w:lastRenderedPageBreak/>
              <w:t>Provides baseline embeddin</w:t>
            </w:r>
            <w:r w:rsidRPr="001D36A5">
              <w:lastRenderedPageBreak/>
              <w:t>g techniques for concept retrieval</w:t>
            </w:r>
          </w:p>
        </w:tc>
      </w:tr>
      <w:tr w:rsidR="001D36A5" w:rsidRPr="001D36A5" w14:paraId="6AC90290" w14:textId="77777777" w:rsidTr="001D36A5">
        <w:trPr>
          <w:tblCellSpacing w:w="15" w:type="dxa"/>
        </w:trPr>
        <w:tc>
          <w:tcPr>
            <w:tcW w:w="0" w:type="auto"/>
            <w:gridSpan w:val="2"/>
            <w:vAlign w:val="center"/>
            <w:hideMark/>
          </w:tcPr>
          <w:p w14:paraId="37488D90" w14:textId="77777777" w:rsidR="001D36A5" w:rsidRPr="001D36A5" w:rsidRDefault="001D36A5" w:rsidP="001D36A5">
            <w:r w:rsidRPr="001D36A5">
              <w:lastRenderedPageBreak/>
              <w:t>[18]</w:t>
            </w:r>
          </w:p>
        </w:tc>
        <w:tc>
          <w:tcPr>
            <w:tcW w:w="0" w:type="auto"/>
            <w:gridSpan w:val="2"/>
            <w:vAlign w:val="center"/>
            <w:hideMark/>
          </w:tcPr>
          <w:p w14:paraId="756BA919" w14:textId="77777777" w:rsidR="001D36A5" w:rsidRPr="001D36A5" w:rsidRDefault="001D36A5" w:rsidP="001D36A5">
            <w:r w:rsidRPr="001D36A5">
              <w:t>P. Bojanowski, E. Grave, A. Joulin, and T. Mikolov</w:t>
            </w:r>
          </w:p>
        </w:tc>
        <w:tc>
          <w:tcPr>
            <w:tcW w:w="0" w:type="auto"/>
            <w:gridSpan w:val="2"/>
            <w:vAlign w:val="center"/>
            <w:hideMark/>
          </w:tcPr>
          <w:p w14:paraId="3E43117A" w14:textId="77777777" w:rsidR="001D36A5" w:rsidRPr="001D36A5" w:rsidRDefault="001D36A5" w:rsidP="001D36A5">
            <w:r w:rsidRPr="001D36A5">
              <w:rPr>
                <w:i/>
                <w:iCs/>
              </w:rPr>
              <w:t>Enriching Word Vectors with Subword Information</w:t>
            </w:r>
          </w:p>
        </w:tc>
        <w:tc>
          <w:tcPr>
            <w:tcW w:w="0" w:type="auto"/>
            <w:gridSpan w:val="2"/>
            <w:vAlign w:val="center"/>
            <w:hideMark/>
          </w:tcPr>
          <w:p w14:paraId="2E0256A7" w14:textId="77777777" w:rsidR="001D36A5" w:rsidRPr="001D36A5" w:rsidRDefault="001D36A5" w:rsidP="001D36A5">
            <w:r w:rsidRPr="001D36A5">
              <w:t>2017</w:t>
            </w:r>
          </w:p>
        </w:tc>
        <w:tc>
          <w:tcPr>
            <w:tcW w:w="0" w:type="auto"/>
            <w:gridSpan w:val="2"/>
            <w:vAlign w:val="center"/>
            <w:hideMark/>
          </w:tcPr>
          <w:p w14:paraId="2AC31CA3" w14:textId="77777777" w:rsidR="001D36A5" w:rsidRPr="001D36A5" w:rsidRDefault="001D36A5" w:rsidP="001D36A5">
            <w:r w:rsidRPr="001D36A5">
              <w:t>FastText embeddings using character n-grams</w:t>
            </w:r>
          </w:p>
        </w:tc>
        <w:tc>
          <w:tcPr>
            <w:tcW w:w="0" w:type="auto"/>
            <w:gridSpan w:val="2"/>
            <w:vAlign w:val="center"/>
            <w:hideMark/>
          </w:tcPr>
          <w:p w14:paraId="1A2E5622" w14:textId="77777777" w:rsidR="001D36A5" w:rsidRPr="001D36A5" w:rsidRDefault="001D36A5" w:rsidP="001D36A5">
            <w:r w:rsidRPr="001D36A5">
              <w:t>Improved handling of rare and out-of-vocabulary words</w:t>
            </w:r>
          </w:p>
        </w:tc>
        <w:tc>
          <w:tcPr>
            <w:tcW w:w="0" w:type="auto"/>
            <w:gridSpan w:val="2"/>
            <w:vAlign w:val="center"/>
            <w:hideMark/>
          </w:tcPr>
          <w:p w14:paraId="7EAB23AD" w14:textId="77777777" w:rsidR="001D36A5" w:rsidRPr="001D36A5" w:rsidRDefault="001D36A5" w:rsidP="001D36A5">
            <w:r w:rsidRPr="001D36A5">
              <w:t>Better representation of morphologically rich terms</w:t>
            </w:r>
          </w:p>
        </w:tc>
        <w:tc>
          <w:tcPr>
            <w:tcW w:w="0" w:type="auto"/>
            <w:gridSpan w:val="2"/>
            <w:vAlign w:val="center"/>
            <w:hideMark/>
          </w:tcPr>
          <w:p w14:paraId="06848F13" w14:textId="77777777" w:rsidR="001D36A5" w:rsidRPr="001D36A5" w:rsidRDefault="001D36A5" w:rsidP="001D36A5">
            <w:r w:rsidRPr="001D36A5">
              <w:t>Larger storage requirements</w:t>
            </w:r>
          </w:p>
        </w:tc>
        <w:tc>
          <w:tcPr>
            <w:tcW w:w="0" w:type="auto"/>
            <w:gridSpan w:val="2"/>
            <w:vAlign w:val="center"/>
            <w:hideMark/>
          </w:tcPr>
          <w:p w14:paraId="26717CAF" w14:textId="77777777" w:rsidR="001D36A5" w:rsidRPr="001D36A5" w:rsidRDefault="001D36A5" w:rsidP="001D36A5">
            <w:r w:rsidRPr="001D36A5">
              <w:t>Supports embedding of biomedical terminology and abbreviations</w:t>
            </w:r>
          </w:p>
        </w:tc>
      </w:tr>
      <w:tr w:rsidR="001D36A5" w:rsidRPr="001D36A5" w14:paraId="6B6D18A7" w14:textId="77777777" w:rsidTr="001D36A5">
        <w:trPr>
          <w:tblCellSpacing w:w="15" w:type="dxa"/>
        </w:trPr>
        <w:tc>
          <w:tcPr>
            <w:tcW w:w="0" w:type="auto"/>
            <w:gridSpan w:val="2"/>
            <w:vAlign w:val="center"/>
            <w:hideMark/>
          </w:tcPr>
          <w:p w14:paraId="3C7448F8" w14:textId="77777777" w:rsidR="001D36A5" w:rsidRPr="001D36A5" w:rsidRDefault="001D36A5" w:rsidP="001D36A5">
            <w:r w:rsidRPr="001D36A5">
              <w:t>[19]</w:t>
            </w:r>
          </w:p>
        </w:tc>
        <w:tc>
          <w:tcPr>
            <w:tcW w:w="0" w:type="auto"/>
            <w:gridSpan w:val="2"/>
            <w:vAlign w:val="center"/>
            <w:hideMark/>
          </w:tcPr>
          <w:p w14:paraId="54203945" w14:textId="77777777" w:rsidR="001D36A5" w:rsidRPr="001D36A5" w:rsidRDefault="001D36A5" w:rsidP="001D36A5">
            <w:r w:rsidRPr="001D36A5">
              <w:t>Y. Lu et al.</w:t>
            </w:r>
          </w:p>
        </w:tc>
        <w:tc>
          <w:tcPr>
            <w:tcW w:w="0" w:type="auto"/>
            <w:gridSpan w:val="2"/>
            <w:vAlign w:val="center"/>
            <w:hideMark/>
          </w:tcPr>
          <w:p w14:paraId="7341EA79" w14:textId="77777777" w:rsidR="001D36A5" w:rsidRPr="001D36A5" w:rsidRDefault="001D36A5" w:rsidP="001D36A5">
            <w:r w:rsidRPr="001D36A5">
              <w:rPr>
                <w:i/>
                <w:iCs/>
              </w:rPr>
              <w:t>Unified Structure Generation for Universal Information Extraction</w:t>
            </w:r>
          </w:p>
        </w:tc>
        <w:tc>
          <w:tcPr>
            <w:tcW w:w="0" w:type="auto"/>
            <w:gridSpan w:val="2"/>
            <w:vAlign w:val="center"/>
            <w:hideMark/>
          </w:tcPr>
          <w:p w14:paraId="42CD1F10" w14:textId="77777777" w:rsidR="001D36A5" w:rsidRPr="001D36A5" w:rsidRDefault="001D36A5" w:rsidP="001D36A5">
            <w:r w:rsidRPr="001D36A5">
              <w:t>2022</w:t>
            </w:r>
          </w:p>
        </w:tc>
        <w:tc>
          <w:tcPr>
            <w:tcW w:w="0" w:type="auto"/>
            <w:gridSpan w:val="2"/>
            <w:vAlign w:val="center"/>
            <w:hideMark/>
          </w:tcPr>
          <w:p w14:paraId="522D936F" w14:textId="77777777" w:rsidR="001D36A5" w:rsidRPr="001D36A5" w:rsidRDefault="001D36A5" w:rsidP="001D36A5">
            <w:r w:rsidRPr="001D36A5">
              <w:t>Unified generative framework for NER, relation extraction, and event extraction</w:t>
            </w:r>
          </w:p>
        </w:tc>
        <w:tc>
          <w:tcPr>
            <w:tcW w:w="0" w:type="auto"/>
            <w:gridSpan w:val="2"/>
            <w:vAlign w:val="center"/>
            <w:hideMark/>
          </w:tcPr>
          <w:p w14:paraId="397DF55F" w14:textId="77777777" w:rsidR="001D36A5" w:rsidRPr="001D36A5" w:rsidRDefault="001D36A5" w:rsidP="001D36A5">
            <w:r w:rsidRPr="001D36A5">
              <w:t>Achieved strong performance across multiple information extraction tasks</w:t>
            </w:r>
          </w:p>
        </w:tc>
        <w:tc>
          <w:tcPr>
            <w:tcW w:w="0" w:type="auto"/>
            <w:gridSpan w:val="2"/>
            <w:vAlign w:val="center"/>
            <w:hideMark/>
          </w:tcPr>
          <w:p w14:paraId="303B1481" w14:textId="77777777" w:rsidR="001D36A5" w:rsidRPr="001D36A5" w:rsidRDefault="001D36A5" w:rsidP="001D36A5">
            <w:r w:rsidRPr="001D36A5">
              <w:t>Handles multiple extraction tasks with a single architecture</w:t>
            </w:r>
          </w:p>
        </w:tc>
        <w:tc>
          <w:tcPr>
            <w:tcW w:w="0" w:type="auto"/>
            <w:gridSpan w:val="2"/>
            <w:vAlign w:val="center"/>
            <w:hideMark/>
          </w:tcPr>
          <w:p w14:paraId="658E6E48" w14:textId="77777777" w:rsidR="001D36A5" w:rsidRPr="001D36A5" w:rsidRDefault="001D36A5" w:rsidP="001D36A5">
            <w:r w:rsidRPr="001D36A5">
              <w:t>Computationally intensive</w:t>
            </w:r>
          </w:p>
        </w:tc>
        <w:tc>
          <w:tcPr>
            <w:tcW w:w="0" w:type="auto"/>
            <w:gridSpan w:val="2"/>
            <w:vAlign w:val="center"/>
            <w:hideMark/>
          </w:tcPr>
          <w:p w14:paraId="24299CB2" w14:textId="77777777" w:rsidR="001D36A5" w:rsidRPr="001D36A5" w:rsidRDefault="001D36A5" w:rsidP="001D36A5">
            <w:r w:rsidRPr="001D36A5">
              <w:t>Evaluated as a unified extraction framework</w:t>
            </w:r>
          </w:p>
        </w:tc>
      </w:tr>
      <w:tr w:rsidR="001D36A5" w:rsidRPr="001D36A5" w14:paraId="5A2681B3" w14:textId="77777777" w:rsidTr="001D36A5">
        <w:trPr>
          <w:tblCellSpacing w:w="15" w:type="dxa"/>
        </w:trPr>
        <w:tc>
          <w:tcPr>
            <w:tcW w:w="0" w:type="auto"/>
            <w:gridSpan w:val="2"/>
            <w:vAlign w:val="center"/>
            <w:hideMark/>
          </w:tcPr>
          <w:p w14:paraId="53579D27" w14:textId="77777777" w:rsidR="001D36A5" w:rsidRPr="001D36A5" w:rsidRDefault="001D36A5" w:rsidP="001D36A5">
            <w:r w:rsidRPr="001D36A5">
              <w:t>[20]</w:t>
            </w:r>
          </w:p>
        </w:tc>
        <w:tc>
          <w:tcPr>
            <w:tcW w:w="0" w:type="auto"/>
            <w:gridSpan w:val="2"/>
            <w:vAlign w:val="center"/>
            <w:hideMark/>
          </w:tcPr>
          <w:p w14:paraId="6334BCF4" w14:textId="77777777" w:rsidR="001D36A5" w:rsidRPr="001D36A5" w:rsidRDefault="001D36A5" w:rsidP="001D36A5">
            <w:r w:rsidRPr="001D36A5">
              <w:t>S. Jain, T. van Zyl, and J. Bhatt</w:t>
            </w:r>
          </w:p>
        </w:tc>
        <w:tc>
          <w:tcPr>
            <w:tcW w:w="0" w:type="auto"/>
            <w:gridSpan w:val="2"/>
            <w:vAlign w:val="center"/>
            <w:hideMark/>
          </w:tcPr>
          <w:p w14:paraId="7941CA08" w14:textId="77777777" w:rsidR="001D36A5" w:rsidRPr="001D36A5" w:rsidRDefault="001D36A5" w:rsidP="001D36A5">
            <w:r w:rsidRPr="001D36A5">
              <w:rPr>
                <w:i/>
                <w:iCs/>
              </w:rPr>
              <w:t>A Survey of Transformer Models for Clinical Natural Language Processing</w:t>
            </w:r>
          </w:p>
        </w:tc>
        <w:tc>
          <w:tcPr>
            <w:tcW w:w="0" w:type="auto"/>
            <w:gridSpan w:val="2"/>
            <w:vAlign w:val="center"/>
            <w:hideMark/>
          </w:tcPr>
          <w:p w14:paraId="6BF09C99" w14:textId="77777777" w:rsidR="001D36A5" w:rsidRPr="001D36A5" w:rsidRDefault="001D36A5" w:rsidP="001D36A5">
            <w:r w:rsidRPr="001D36A5">
              <w:t>2022</w:t>
            </w:r>
          </w:p>
        </w:tc>
        <w:tc>
          <w:tcPr>
            <w:tcW w:w="0" w:type="auto"/>
            <w:gridSpan w:val="2"/>
            <w:vAlign w:val="center"/>
            <w:hideMark/>
          </w:tcPr>
          <w:p w14:paraId="08B497FD" w14:textId="77777777" w:rsidR="001D36A5" w:rsidRPr="001D36A5" w:rsidRDefault="001D36A5" w:rsidP="001D36A5">
            <w:r w:rsidRPr="001D36A5">
              <w:t>Systematic survey of transformer-based clinical NLP methods</w:t>
            </w:r>
          </w:p>
        </w:tc>
        <w:tc>
          <w:tcPr>
            <w:tcW w:w="0" w:type="auto"/>
            <w:gridSpan w:val="2"/>
            <w:vAlign w:val="center"/>
            <w:hideMark/>
          </w:tcPr>
          <w:p w14:paraId="133788E0" w14:textId="77777777" w:rsidR="001D36A5" w:rsidRPr="001D36A5" w:rsidRDefault="001D36A5" w:rsidP="001D36A5">
            <w:r w:rsidRPr="001D36A5">
              <w:t>Identified leading models including BioBERT, ClinicalBERT, and PubMedBERT</w:t>
            </w:r>
          </w:p>
        </w:tc>
        <w:tc>
          <w:tcPr>
            <w:tcW w:w="0" w:type="auto"/>
            <w:gridSpan w:val="2"/>
            <w:vAlign w:val="center"/>
            <w:hideMark/>
          </w:tcPr>
          <w:p w14:paraId="548AA32F" w14:textId="77777777" w:rsidR="001D36A5" w:rsidRPr="001D36A5" w:rsidRDefault="001D36A5" w:rsidP="001D36A5">
            <w:r w:rsidRPr="001D36A5">
              <w:t>Comprehensive comparison of transformer architectures</w:t>
            </w:r>
          </w:p>
        </w:tc>
        <w:tc>
          <w:tcPr>
            <w:tcW w:w="0" w:type="auto"/>
            <w:gridSpan w:val="2"/>
            <w:vAlign w:val="center"/>
            <w:hideMark/>
          </w:tcPr>
          <w:p w14:paraId="65A3298C" w14:textId="77777777" w:rsidR="001D36A5" w:rsidRPr="001D36A5" w:rsidRDefault="001D36A5" w:rsidP="001D36A5">
            <w:r w:rsidRPr="001D36A5">
              <w:t>No experimental implementation</w:t>
            </w:r>
          </w:p>
        </w:tc>
        <w:tc>
          <w:tcPr>
            <w:tcW w:w="0" w:type="auto"/>
            <w:gridSpan w:val="2"/>
            <w:vAlign w:val="center"/>
            <w:hideMark/>
          </w:tcPr>
          <w:p w14:paraId="3F7DDA25" w14:textId="77777777" w:rsidR="001D36A5" w:rsidRPr="001D36A5" w:rsidRDefault="001D36A5" w:rsidP="001D36A5">
            <w:r w:rsidRPr="001D36A5">
              <w:t>Supports model selection for the proposed clinical extraction system</w:t>
            </w:r>
          </w:p>
        </w:tc>
      </w:tr>
      <w:tr w:rsidR="001D36A5" w:rsidRPr="001D36A5" w14:paraId="705DEBDD" w14:textId="77777777" w:rsidTr="001D36A5">
        <w:trPr>
          <w:gridAfter w:val="1"/>
          <w:tblCellSpacing w:w="15" w:type="dxa"/>
        </w:trPr>
        <w:tc>
          <w:tcPr>
            <w:tcW w:w="0" w:type="auto"/>
            <w:vAlign w:val="center"/>
            <w:hideMark/>
          </w:tcPr>
          <w:p w14:paraId="7ABE4971" w14:textId="77777777" w:rsidR="001D36A5" w:rsidRPr="001D36A5" w:rsidRDefault="001D36A5" w:rsidP="001D36A5">
            <w:r w:rsidRPr="001D36A5">
              <w:t>[21]</w:t>
            </w:r>
          </w:p>
        </w:tc>
        <w:tc>
          <w:tcPr>
            <w:tcW w:w="0" w:type="auto"/>
            <w:gridSpan w:val="2"/>
            <w:vAlign w:val="center"/>
            <w:hideMark/>
          </w:tcPr>
          <w:p w14:paraId="71147AC5" w14:textId="77777777" w:rsidR="001D36A5" w:rsidRPr="001D36A5" w:rsidRDefault="001D36A5" w:rsidP="001D36A5">
            <w:r w:rsidRPr="001D36A5">
              <w:t>S. Sivarajkumar et al.</w:t>
            </w:r>
          </w:p>
        </w:tc>
        <w:tc>
          <w:tcPr>
            <w:tcW w:w="0" w:type="auto"/>
            <w:gridSpan w:val="2"/>
            <w:vAlign w:val="center"/>
            <w:hideMark/>
          </w:tcPr>
          <w:p w14:paraId="39B6C82F" w14:textId="77777777" w:rsidR="001D36A5" w:rsidRPr="001D36A5" w:rsidRDefault="001D36A5" w:rsidP="001D36A5">
            <w:pPr>
              <w:rPr>
                <w:i/>
                <w:iCs/>
              </w:rPr>
            </w:pPr>
            <w:r w:rsidRPr="001D36A5">
              <w:rPr>
                <w:i/>
                <w:iCs/>
              </w:rPr>
              <w:t>Clinical Information Retrieval: A Literature Review</w:t>
            </w:r>
          </w:p>
        </w:tc>
        <w:tc>
          <w:tcPr>
            <w:tcW w:w="0" w:type="auto"/>
            <w:gridSpan w:val="2"/>
            <w:vAlign w:val="center"/>
            <w:hideMark/>
          </w:tcPr>
          <w:p w14:paraId="342A8D37" w14:textId="77777777" w:rsidR="001D36A5" w:rsidRPr="001D36A5" w:rsidRDefault="001D36A5" w:rsidP="001D36A5">
            <w:r w:rsidRPr="001D36A5">
              <w:t>2024</w:t>
            </w:r>
          </w:p>
        </w:tc>
        <w:tc>
          <w:tcPr>
            <w:tcW w:w="0" w:type="auto"/>
            <w:gridSpan w:val="2"/>
            <w:vAlign w:val="center"/>
            <w:hideMark/>
          </w:tcPr>
          <w:p w14:paraId="5F783E29" w14:textId="77777777" w:rsidR="001D36A5" w:rsidRPr="001D36A5" w:rsidRDefault="001D36A5" w:rsidP="001D36A5">
            <w:r w:rsidRPr="001D36A5">
              <w:t>PRISMA-based scoping review of 184 clinical IR papers</w:t>
            </w:r>
          </w:p>
        </w:tc>
        <w:tc>
          <w:tcPr>
            <w:tcW w:w="0" w:type="auto"/>
            <w:gridSpan w:val="2"/>
            <w:vAlign w:val="center"/>
            <w:hideMark/>
          </w:tcPr>
          <w:p w14:paraId="22F59A2A" w14:textId="77777777" w:rsidR="001D36A5" w:rsidRPr="001D36A5" w:rsidRDefault="001D36A5" w:rsidP="001D36A5">
            <w:r w:rsidRPr="001D36A5">
              <w:t>Identified major research gaps in indexing, ranking, and query expansion methods</w:t>
            </w:r>
          </w:p>
        </w:tc>
        <w:tc>
          <w:tcPr>
            <w:tcW w:w="0" w:type="auto"/>
            <w:gridSpan w:val="2"/>
            <w:vAlign w:val="center"/>
            <w:hideMark/>
          </w:tcPr>
          <w:p w14:paraId="43280CFB" w14:textId="77777777" w:rsidR="001D36A5" w:rsidRPr="001D36A5" w:rsidRDefault="001D36A5" w:rsidP="001D36A5">
            <w:r w:rsidRPr="001D36A5">
              <w:t>Comprehensive overview of clinical IR techniques</w:t>
            </w:r>
          </w:p>
        </w:tc>
        <w:tc>
          <w:tcPr>
            <w:tcW w:w="0" w:type="auto"/>
            <w:gridSpan w:val="2"/>
            <w:vAlign w:val="center"/>
            <w:hideMark/>
          </w:tcPr>
          <w:p w14:paraId="7286DD36" w14:textId="77777777" w:rsidR="001D36A5" w:rsidRPr="001D36A5" w:rsidRDefault="001D36A5" w:rsidP="001D36A5">
            <w:r w:rsidRPr="001D36A5">
              <w:t>Review paper only; no direct implementation</w:t>
            </w:r>
          </w:p>
        </w:tc>
        <w:tc>
          <w:tcPr>
            <w:tcW w:w="0" w:type="auto"/>
            <w:gridSpan w:val="2"/>
            <w:vAlign w:val="center"/>
            <w:hideMark/>
          </w:tcPr>
          <w:p w14:paraId="3AE14D44" w14:textId="77777777" w:rsidR="001D36A5" w:rsidRPr="001D36A5" w:rsidRDefault="001D36A5" w:rsidP="001D36A5">
            <w:r w:rsidRPr="001D36A5">
              <w:t>Supports design of efficient retrieval mechanisms in clinical text processing systems</w:t>
            </w:r>
          </w:p>
        </w:tc>
      </w:tr>
      <w:tr w:rsidR="001D36A5" w:rsidRPr="001D36A5" w14:paraId="756F9D80" w14:textId="77777777" w:rsidTr="001D36A5">
        <w:trPr>
          <w:gridAfter w:val="1"/>
          <w:tblCellSpacing w:w="15" w:type="dxa"/>
        </w:trPr>
        <w:tc>
          <w:tcPr>
            <w:tcW w:w="0" w:type="auto"/>
            <w:vAlign w:val="center"/>
            <w:hideMark/>
          </w:tcPr>
          <w:p w14:paraId="5E2E6609" w14:textId="77777777" w:rsidR="001D36A5" w:rsidRPr="001D36A5" w:rsidRDefault="001D36A5" w:rsidP="001D36A5">
            <w:r w:rsidRPr="001D36A5">
              <w:lastRenderedPageBreak/>
              <w:t>[22]</w:t>
            </w:r>
          </w:p>
        </w:tc>
        <w:tc>
          <w:tcPr>
            <w:tcW w:w="0" w:type="auto"/>
            <w:gridSpan w:val="2"/>
            <w:vAlign w:val="center"/>
            <w:hideMark/>
          </w:tcPr>
          <w:p w14:paraId="350D3EB6" w14:textId="77777777" w:rsidR="001D36A5" w:rsidRPr="001D36A5" w:rsidRDefault="001D36A5" w:rsidP="001D36A5">
            <w:r w:rsidRPr="001D36A5">
              <w:t>Y. Wang et al.</w:t>
            </w:r>
          </w:p>
        </w:tc>
        <w:tc>
          <w:tcPr>
            <w:tcW w:w="0" w:type="auto"/>
            <w:gridSpan w:val="2"/>
            <w:vAlign w:val="center"/>
            <w:hideMark/>
          </w:tcPr>
          <w:p w14:paraId="582BA4FB" w14:textId="77777777" w:rsidR="001D36A5" w:rsidRPr="001D36A5" w:rsidRDefault="001D36A5" w:rsidP="001D36A5">
            <w:pPr>
              <w:rPr>
                <w:i/>
                <w:iCs/>
              </w:rPr>
            </w:pPr>
            <w:r w:rsidRPr="001D36A5">
              <w:rPr>
                <w:i/>
                <w:iCs/>
              </w:rPr>
              <w:t>Clinical Information Extraction Applications: A Literature Review</w:t>
            </w:r>
          </w:p>
        </w:tc>
        <w:tc>
          <w:tcPr>
            <w:tcW w:w="0" w:type="auto"/>
            <w:gridSpan w:val="2"/>
            <w:vAlign w:val="center"/>
            <w:hideMark/>
          </w:tcPr>
          <w:p w14:paraId="1D651B5C" w14:textId="77777777" w:rsidR="001D36A5" w:rsidRPr="001D36A5" w:rsidRDefault="001D36A5" w:rsidP="001D36A5">
            <w:r w:rsidRPr="001D36A5">
              <w:t>2018</w:t>
            </w:r>
          </w:p>
        </w:tc>
        <w:tc>
          <w:tcPr>
            <w:tcW w:w="0" w:type="auto"/>
            <w:gridSpan w:val="2"/>
            <w:vAlign w:val="center"/>
            <w:hideMark/>
          </w:tcPr>
          <w:p w14:paraId="4AD75AA8" w14:textId="77777777" w:rsidR="001D36A5" w:rsidRPr="001D36A5" w:rsidRDefault="001D36A5" w:rsidP="001D36A5">
            <w:r w:rsidRPr="001D36A5">
              <w:t>Systematic review of 263 publications related to clinical information extraction</w:t>
            </w:r>
          </w:p>
        </w:tc>
        <w:tc>
          <w:tcPr>
            <w:tcW w:w="0" w:type="auto"/>
            <w:gridSpan w:val="2"/>
            <w:vAlign w:val="center"/>
            <w:hideMark/>
          </w:tcPr>
          <w:p w14:paraId="42BDCEC0" w14:textId="77777777" w:rsidR="001D36A5" w:rsidRPr="001D36A5" w:rsidRDefault="001D36A5" w:rsidP="001D36A5">
            <w:r w:rsidRPr="001D36A5">
              <w:t>Highlighted widespread use of EHR-based information extraction and existing research gaps</w:t>
            </w:r>
          </w:p>
        </w:tc>
        <w:tc>
          <w:tcPr>
            <w:tcW w:w="0" w:type="auto"/>
            <w:gridSpan w:val="2"/>
            <w:vAlign w:val="center"/>
            <w:hideMark/>
          </w:tcPr>
          <w:p w14:paraId="06B16EED" w14:textId="77777777" w:rsidR="001D36A5" w:rsidRPr="001D36A5" w:rsidRDefault="001D36A5" w:rsidP="001D36A5">
            <w:r w:rsidRPr="001D36A5">
              <w:t>Large-scale review with broad application coverage</w:t>
            </w:r>
          </w:p>
        </w:tc>
        <w:tc>
          <w:tcPr>
            <w:tcW w:w="0" w:type="auto"/>
            <w:gridSpan w:val="2"/>
            <w:vAlign w:val="center"/>
            <w:hideMark/>
          </w:tcPr>
          <w:p w14:paraId="5FF91F09" w14:textId="77777777" w:rsidR="001D36A5" w:rsidRPr="001D36A5" w:rsidRDefault="001D36A5" w:rsidP="001D36A5">
            <w:r w:rsidRPr="001D36A5">
              <w:t>Limited to literature before 2016</w:t>
            </w:r>
          </w:p>
        </w:tc>
        <w:tc>
          <w:tcPr>
            <w:tcW w:w="0" w:type="auto"/>
            <w:gridSpan w:val="2"/>
            <w:vAlign w:val="center"/>
            <w:hideMark/>
          </w:tcPr>
          <w:p w14:paraId="73288B29" w14:textId="77777777" w:rsidR="001D36A5" w:rsidRPr="001D36A5" w:rsidRDefault="001D36A5" w:rsidP="001D36A5">
            <w:r w:rsidRPr="001D36A5">
              <w:t>Provides understanding of extraction techniques relevant to clinical note processing</w:t>
            </w:r>
          </w:p>
        </w:tc>
      </w:tr>
      <w:tr w:rsidR="001D36A5" w:rsidRPr="001D36A5" w14:paraId="14097CBE" w14:textId="77777777" w:rsidTr="001D36A5">
        <w:trPr>
          <w:gridAfter w:val="1"/>
          <w:tblCellSpacing w:w="15" w:type="dxa"/>
        </w:trPr>
        <w:tc>
          <w:tcPr>
            <w:tcW w:w="0" w:type="auto"/>
            <w:vAlign w:val="center"/>
            <w:hideMark/>
          </w:tcPr>
          <w:p w14:paraId="55FA3035" w14:textId="77777777" w:rsidR="001D36A5" w:rsidRPr="001D36A5" w:rsidRDefault="001D36A5" w:rsidP="001D36A5">
            <w:r w:rsidRPr="001D36A5">
              <w:t>[23]</w:t>
            </w:r>
          </w:p>
        </w:tc>
        <w:tc>
          <w:tcPr>
            <w:tcW w:w="0" w:type="auto"/>
            <w:gridSpan w:val="2"/>
            <w:vAlign w:val="center"/>
            <w:hideMark/>
          </w:tcPr>
          <w:p w14:paraId="7A185311" w14:textId="77777777" w:rsidR="001D36A5" w:rsidRPr="001D36A5" w:rsidRDefault="001D36A5" w:rsidP="001D36A5">
            <w:r w:rsidRPr="001D36A5">
              <w:t>Q. Jin et al.</w:t>
            </w:r>
          </w:p>
        </w:tc>
        <w:tc>
          <w:tcPr>
            <w:tcW w:w="0" w:type="auto"/>
            <w:gridSpan w:val="2"/>
            <w:vAlign w:val="center"/>
            <w:hideMark/>
          </w:tcPr>
          <w:p w14:paraId="1237B002" w14:textId="77777777" w:rsidR="001D36A5" w:rsidRPr="001D36A5" w:rsidRDefault="001D36A5" w:rsidP="001D36A5">
            <w:pPr>
              <w:rPr>
                <w:i/>
                <w:iCs/>
              </w:rPr>
            </w:pPr>
            <w:r w:rsidRPr="001D36A5">
              <w:rPr>
                <w:i/>
                <w:iCs/>
              </w:rPr>
              <w:t>MedCPT: Contrastive Pre-trained Transformers with Large-scale PubMed Search Logs for Zero-shot Biomedical Information Retrieval</w:t>
            </w:r>
          </w:p>
        </w:tc>
        <w:tc>
          <w:tcPr>
            <w:tcW w:w="0" w:type="auto"/>
            <w:gridSpan w:val="2"/>
            <w:vAlign w:val="center"/>
            <w:hideMark/>
          </w:tcPr>
          <w:p w14:paraId="7D6807E0" w14:textId="77777777" w:rsidR="001D36A5" w:rsidRPr="001D36A5" w:rsidRDefault="001D36A5" w:rsidP="001D36A5">
            <w:r w:rsidRPr="001D36A5">
              <w:t>2023</w:t>
            </w:r>
          </w:p>
        </w:tc>
        <w:tc>
          <w:tcPr>
            <w:tcW w:w="0" w:type="auto"/>
            <w:gridSpan w:val="2"/>
            <w:vAlign w:val="center"/>
            <w:hideMark/>
          </w:tcPr>
          <w:p w14:paraId="1B0323B3" w14:textId="77777777" w:rsidR="001D36A5" w:rsidRPr="001D36A5" w:rsidRDefault="001D36A5" w:rsidP="001D36A5">
            <w:r w:rsidRPr="001D36A5">
              <w:t>Contrastive transformer pretraining using 255 million PubMed click logs</w:t>
            </w:r>
          </w:p>
        </w:tc>
        <w:tc>
          <w:tcPr>
            <w:tcW w:w="0" w:type="auto"/>
            <w:gridSpan w:val="2"/>
            <w:vAlign w:val="center"/>
            <w:hideMark/>
          </w:tcPr>
          <w:p w14:paraId="627D3F4D" w14:textId="77777777" w:rsidR="001D36A5" w:rsidRPr="001D36A5" w:rsidRDefault="001D36A5" w:rsidP="001D36A5">
            <w:r w:rsidRPr="001D36A5">
              <w:t>Achieved state-of-the-art biomedical retrieval performance</w:t>
            </w:r>
          </w:p>
        </w:tc>
        <w:tc>
          <w:tcPr>
            <w:tcW w:w="0" w:type="auto"/>
            <w:gridSpan w:val="2"/>
            <w:vAlign w:val="center"/>
            <w:hideMark/>
          </w:tcPr>
          <w:p w14:paraId="79F24C6E" w14:textId="77777777" w:rsidR="001D36A5" w:rsidRPr="001D36A5" w:rsidRDefault="001D36A5" w:rsidP="001D36A5">
            <w:r w:rsidRPr="001D36A5">
              <w:t>Strong semantic retrieval capability</w:t>
            </w:r>
          </w:p>
        </w:tc>
        <w:tc>
          <w:tcPr>
            <w:tcW w:w="0" w:type="auto"/>
            <w:gridSpan w:val="2"/>
            <w:vAlign w:val="center"/>
            <w:hideMark/>
          </w:tcPr>
          <w:p w14:paraId="5F6B0189" w14:textId="77777777" w:rsidR="001D36A5" w:rsidRPr="001D36A5" w:rsidRDefault="001D36A5" w:rsidP="001D36A5">
            <w:r w:rsidRPr="001D36A5">
              <w:t>Requires large-scale training resources</w:t>
            </w:r>
          </w:p>
        </w:tc>
        <w:tc>
          <w:tcPr>
            <w:tcW w:w="0" w:type="auto"/>
            <w:gridSpan w:val="2"/>
            <w:vAlign w:val="center"/>
            <w:hideMark/>
          </w:tcPr>
          <w:p w14:paraId="2726BC10" w14:textId="77777777" w:rsidR="001D36A5" w:rsidRPr="001D36A5" w:rsidRDefault="001D36A5" w:rsidP="001D36A5">
            <w:r w:rsidRPr="001D36A5">
              <w:t>Useful for semantic retrieval of biomedical concepts</w:t>
            </w:r>
          </w:p>
        </w:tc>
      </w:tr>
      <w:tr w:rsidR="001D36A5" w:rsidRPr="001D36A5" w14:paraId="7DF38796" w14:textId="77777777" w:rsidTr="001D36A5">
        <w:trPr>
          <w:gridAfter w:val="1"/>
          <w:tblCellSpacing w:w="15" w:type="dxa"/>
        </w:trPr>
        <w:tc>
          <w:tcPr>
            <w:tcW w:w="0" w:type="auto"/>
            <w:vAlign w:val="center"/>
            <w:hideMark/>
          </w:tcPr>
          <w:p w14:paraId="4B035113" w14:textId="77777777" w:rsidR="001D36A5" w:rsidRPr="001D36A5" w:rsidRDefault="001D36A5" w:rsidP="001D36A5">
            <w:r w:rsidRPr="001D36A5">
              <w:t>[24]</w:t>
            </w:r>
          </w:p>
        </w:tc>
        <w:tc>
          <w:tcPr>
            <w:tcW w:w="0" w:type="auto"/>
            <w:gridSpan w:val="2"/>
            <w:vAlign w:val="center"/>
            <w:hideMark/>
          </w:tcPr>
          <w:p w14:paraId="594A2DC0" w14:textId="77777777" w:rsidR="001D36A5" w:rsidRPr="001D36A5" w:rsidRDefault="001D36A5" w:rsidP="001D36A5">
            <w:r w:rsidRPr="001D36A5">
              <w:t>F. Liu et al.</w:t>
            </w:r>
          </w:p>
        </w:tc>
        <w:tc>
          <w:tcPr>
            <w:tcW w:w="0" w:type="auto"/>
            <w:gridSpan w:val="2"/>
            <w:vAlign w:val="center"/>
            <w:hideMark/>
          </w:tcPr>
          <w:p w14:paraId="0DCA1584" w14:textId="77777777" w:rsidR="001D36A5" w:rsidRPr="001D36A5" w:rsidRDefault="001D36A5" w:rsidP="001D36A5">
            <w:pPr>
              <w:rPr>
                <w:i/>
                <w:iCs/>
              </w:rPr>
            </w:pPr>
            <w:r w:rsidRPr="001D36A5">
              <w:rPr>
                <w:i/>
                <w:iCs/>
              </w:rPr>
              <w:t>Learning for Biomedical Information Extraction: Methodological Review of Recent Advances</w:t>
            </w:r>
          </w:p>
        </w:tc>
        <w:tc>
          <w:tcPr>
            <w:tcW w:w="0" w:type="auto"/>
            <w:gridSpan w:val="2"/>
            <w:vAlign w:val="center"/>
            <w:hideMark/>
          </w:tcPr>
          <w:p w14:paraId="1CA8189C" w14:textId="77777777" w:rsidR="001D36A5" w:rsidRPr="001D36A5" w:rsidRDefault="001D36A5" w:rsidP="001D36A5">
            <w:r w:rsidRPr="001D36A5">
              <w:t>2016</w:t>
            </w:r>
          </w:p>
        </w:tc>
        <w:tc>
          <w:tcPr>
            <w:tcW w:w="0" w:type="auto"/>
            <w:gridSpan w:val="2"/>
            <w:vAlign w:val="center"/>
            <w:hideMark/>
          </w:tcPr>
          <w:p w14:paraId="77C4E03A" w14:textId="77777777" w:rsidR="001D36A5" w:rsidRPr="001D36A5" w:rsidRDefault="001D36A5" w:rsidP="001D36A5">
            <w:r w:rsidRPr="001D36A5">
              <w:t>Review of machine-learning-based biomedical information extraction methods</w:t>
            </w:r>
          </w:p>
        </w:tc>
        <w:tc>
          <w:tcPr>
            <w:tcW w:w="0" w:type="auto"/>
            <w:gridSpan w:val="2"/>
            <w:vAlign w:val="center"/>
            <w:hideMark/>
          </w:tcPr>
          <w:p w14:paraId="56DAFCD1" w14:textId="77777777" w:rsidR="001D36A5" w:rsidRPr="001D36A5" w:rsidRDefault="001D36A5" w:rsidP="001D36A5">
            <w:r w:rsidRPr="001D36A5">
              <w:t>Deep learning significantly improved extraction quality</w:t>
            </w:r>
          </w:p>
        </w:tc>
        <w:tc>
          <w:tcPr>
            <w:tcW w:w="0" w:type="auto"/>
            <w:gridSpan w:val="2"/>
            <w:vAlign w:val="center"/>
            <w:hideMark/>
          </w:tcPr>
          <w:p w14:paraId="2A21BF8F" w14:textId="77777777" w:rsidR="001D36A5" w:rsidRPr="001D36A5" w:rsidRDefault="001D36A5" w:rsidP="001D36A5">
            <w:r w:rsidRPr="001D36A5">
              <w:t>Covers transition from traditional ML to deep learning</w:t>
            </w:r>
          </w:p>
        </w:tc>
        <w:tc>
          <w:tcPr>
            <w:tcW w:w="0" w:type="auto"/>
            <w:gridSpan w:val="2"/>
            <w:vAlign w:val="center"/>
            <w:hideMark/>
          </w:tcPr>
          <w:p w14:paraId="6BBE9E6C" w14:textId="77777777" w:rsidR="001D36A5" w:rsidRPr="001D36A5" w:rsidRDefault="001D36A5" w:rsidP="001D36A5">
            <w:r w:rsidRPr="001D36A5">
              <w:t>Review-focused, no experimental framework</w:t>
            </w:r>
          </w:p>
        </w:tc>
        <w:tc>
          <w:tcPr>
            <w:tcW w:w="0" w:type="auto"/>
            <w:gridSpan w:val="2"/>
            <w:vAlign w:val="center"/>
            <w:hideMark/>
          </w:tcPr>
          <w:p w14:paraId="0AD08E66" w14:textId="77777777" w:rsidR="001D36A5" w:rsidRPr="001D36A5" w:rsidRDefault="001D36A5" w:rsidP="001D36A5">
            <w:r w:rsidRPr="001D36A5">
              <w:t>Guides model selection for extraction pipeline design</w:t>
            </w:r>
          </w:p>
        </w:tc>
      </w:tr>
      <w:tr w:rsidR="001D36A5" w:rsidRPr="001D36A5" w14:paraId="10A6DF1A" w14:textId="77777777" w:rsidTr="001D36A5">
        <w:trPr>
          <w:gridAfter w:val="1"/>
          <w:tblCellSpacing w:w="15" w:type="dxa"/>
        </w:trPr>
        <w:tc>
          <w:tcPr>
            <w:tcW w:w="0" w:type="auto"/>
            <w:vAlign w:val="center"/>
            <w:hideMark/>
          </w:tcPr>
          <w:p w14:paraId="02A58FF7" w14:textId="77777777" w:rsidR="001D36A5" w:rsidRPr="001D36A5" w:rsidRDefault="001D36A5" w:rsidP="001D36A5">
            <w:r w:rsidRPr="001D36A5">
              <w:t>[25]</w:t>
            </w:r>
          </w:p>
        </w:tc>
        <w:tc>
          <w:tcPr>
            <w:tcW w:w="0" w:type="auto"/>
            <w:gridSpan w:val="2"/>
            <w:vAlign w:val="center"/>
            <w:hideMark/>
          </w:tcPr>
          <w:p w14:paraId="24909D9F" w14:textId="77777777" w:rsidR="001D36A5" w:rsidRPr="001D36A5" w:rsidRDefault="001D36A5" w:rsidP="001D36A5">
            <w:r w:rsidRPr="001D36A5">
              <w:t>S. Rawal</w:t>
            </w:r>
          </w:p>
        </w:tc>
        <w:tc>
          <w:tcPr>
            <w:tcW w:w="0" w:type="auto"/>
            <w:gridSpan w:val="2"/>
            <w:vAlign w:val="center"/>
            <w:hideMark/>
          </w:tcPr>
          <w:p w14:paraId="5AFB9AA7" w14:textId="77777777" w:rsidR="001D36A5" w:rsidRPr="001D36A5" w:rsidRDefault="001D36A5" w:rsidP="001D36A5">
            <w:pPr>
              <w:rPr>
                <w:i/>
                <w:iCs/>
              </w:rPr>
            </w:pPr>
            <w:r w:rsidRPr="001D36A5">
              <w:rPr>
                <w:i/>
                <w:iCs/>
              </w:rPr>
              <w:t>Multi-Perspective Semantic Information Retrieval in the Biomedical Domain</w:t>
            </w:r>
          </w:p>
        </w:tc>
        <w:tc>
          <w:tcPr>
            <w:tcW w:w="0" w:type="auto"/>
            <w:gridSpan w:val="2"/>
            <w:vAlign w:val="center"/>
            <w:hideMark/>
          </w:tcPr>
          <w:p w14:paraId="0168EADD" w14:textId="77777777" w:rsidR="001D36A5" w:rsidRPr="001D36A5" w:rsidRDefault="001D36A5" w:rsidP="001D36A5">
            <w:r w:rsidRPr="001D36A5">
              <w:t>2020</w:t>
            </w:r>
          </w:p>
        </w:tc>
        <w:tc>
          <w:tcPr>
            <w:tcW w:w="0" w:type="auto"/>
            <w:gridSpan w:val="2"/>
            <w:vAlign w:val="center"/>
            <w:hideMark/>
          </w:tcPr>
          <w:p w14:paraId="3106CCDE" w14:textId="77777777" w:rsidR="001D36A5" w:rsidRPr="001D36A5" w:rsidRDefault="001D36A5" w:rsidP="001D36A5">
            <w:r w:rsidRPr="001D36A5">
              <w:t>BERT-based semantic retrieval using BioASQ datasets</w:t>
            </w:r>
          </w:p>
        </w:tc>
        <w:tc>
          <w:tcPr>
            <w:tcW w:w="0" w:type="auto"/>
            <w:gridSpan w:val="2"/>
            <w:vAlign w:val="center"/>
            <w:hideMark/>
          </w:tcPr>
          <w:p w14:paraId="6CEE3D69" w14:textId="77777777" w:rsidR="001D36A5" w:rsidRPr="001D36A5" w:rsidRDefault="001D36A5" w:rsidP="001D36A5">
            <w:r w:rsidRPr="001D36A5">
              <w:t>Improved biomedical retrieval through contextual representation</w:t>
            </w:r>
          </w:p>
        </w:tc>
        <w:tc>
          <w:tcPr>
            <w:tcW w:w="0" w:type="auto"/>
            <w:gridSpan w:val="2"/>
            <w:vAlign w:val="center"/>
            <w:hideMark/>
          </w:tcPr>
          <w:p w14:paraId="0AB6C58B" w14:textId="77777777" w:rsidR="001D36A5" w:rsidRPr="001D36A5" w:rsidRDefault="001D36A5" w:rsidP="001D36A5">
            <w:r w:rsidRPr="001D36A5">
              <w:t>Captures domain-specific semantic relationships</w:t>
            </w:r>
          </w:p>
        </w:tc>
        <w:tc>
          <w:tcPr>
            <w:tcW w:w="0" w:type="auto"/>
            <w:gridSpan w:val="2"/>
            <w:vAlign w:val="center"/>
            <w:hideMark/>
          </w:tcPr>
          <w:p w14:paraId="20C52004" w14:textId="77777777" w:rsidR="001D36A5" w:rsidRPr="001D36A5" w:rsidRDefault="001D36A5" w:rsidP="001D36A5">
            <w:r w:rsidRPr="001D36A5">
              <w:t>Limited evaluation datasets</w:t>
            </w:r>
          </w:p>
        </w:tc>
        <w:tc>
          <w:tcPr>
            <w:tcW w:w="0" w:type="auto"/>
            <w:gridSpan w:val="2"/>
            <w:vAlign w:val="center"/>
            <w:hideMark/>
          </w:tcPr>
          <w:p w14:paraId="456A0DF9" w14:textId="77777777" w:rsidR="001D36A5" w:rsidRPr="001D36A5" w:rsidRDefault="001D36A5" w:rsidP="001D36A5">
            <w:r w:rsidRPr="001D36A5">
              <w:t>Supports semantic matching between clinical entities and ontology concepts</w:t>
            </w:r>
          </w:p>
        </w:tc>
      </w:tr>
      <w:tr w:rsidR="001D36A5" w:rsidRPr="001D36A5" w14:paraId="032FA89F" w14:textId="77777777" w:rsidTr="001D36A5">
        <w:trPr>
          <w:gridAfter w:val="1"/>
          <w:tblCellSpacing w:w="15" w:type="dxa"/>
        </w:trPr>
        <w:tc>
          <w:tcPr>
            <w:tcW w:w="0" w:type="auto"/>
            <w:vAlign w:val="center"/>
            <w:hideMark/>
          </w:tcPr>
          <w:p w14:paraId="6683A2D4" w14:textId="77777777" w:rsidR="001D36A5" w:rsidRPr="001D36A5" w:rsidRDefault="001D36A5" w:rsidP="001D36A5">
            <w:r w:rsidRPr="001D36A5">
              <w:t>Ref</w:t>
            </w:r>
          </w:p>
        </w:tc>
        <w:tc>
          <w:tcPr>
            <w:tcW w:w="0" w:type="auto"/>
            <w:gridSpan w:val="2"/>
            <w:vAlign w:val="center"/>
            <w:hideMark/>
          </w:tcPr>
          <w:p w14:paraId="630A9972" w14:textId="77777777" w:rsidR="001D36A5" w:rsidRPr="001D36A5" w:rsidRDefault="001D36A5" w:rsidP="001D36A5">
            <w:r w:rsidRPr="001D36A5">
              <w:t>Authors</w:t>
            </w:r>
          </w:p>
        </w:tc>
        <w:tc>
          <w:tcPr>
            <w:tcW w:w="0" w:type="auto"/>
            <w:gridSpan w:val="2"/>
            <w:vAlign w:val="center"/>
            <w:hideMark/>
          </w:tcPr>
          <w:p w14:paraId="28ADA2FA" w14:textId="77777777" w:rsidR="001D36A5" w:rsidRPr="001D36A5" w:rsidRDefault="001D36A5" w:rsidP="001D36A5">
            <w:pPr>
              <w:rPr>
                <w:i/>
                <w:iCs/>
              </w:rPr>
            </w:pPr>
            <w:r w:rsidRPr="001D36A5">
              <w:rPr>
                <w:i/>
                <w:iCs/>
              </w:rPr>
              <w:t>Title</w:t>
            </w:r>
          </w:p>
        </w:tc>
        <w:tc>
          <w:tcPr>
            <w:tcW w:w="0" w:type="auto"/>
            <w:gridSpan w:val="2"/>
            <w:vAlign w:val="center"/>
            <w:hideMark/>
          </w:tcPr>
          <w:p w14:paraId="28520E43" w14:textId="77777777" w:rsidR="001D36A5" w:rsidRPr="001D36A5" w:rsidRDefault="001D36A5" w:rsidP="001D36A5">
            <w:r w:rsidRPr="001D36A5">
              <w:t>Year</w:t>
            </w:r>
          </w:p>
        </w:tc>
        <w:tc>
          <w:tcPr>
            <w:tcW w:w="0" w:type="auto"/>
            <w:gridSpan w:val="2"/>
            <w:vAlign w:val="center"/>
            <w:hideMark/>
          </w:tcPr>
          <w:p w14:paraId="6EF9F814" w14:textId="77777777" w:rsidR="001D36A5" w:rsidRPr="001D36A5" w:rsidRDefault="001D36A5" w:rsidP="001D36A5">
            <w:r w:rsidRPr="001D36A5">
              <w:t>Methodology</w:t>
            </w:r>
          </w:p>
        </w:tc>
        <w:tc>
          <w:tcPr>
            <w:tcW w:w="0" w:type="auto"/>
            <w:gridSpan w:val="2"/>
            <w:vAlign w:val="center"/>
            <w:hideMark/>
          </w:tcPr>
          <w:p w14:paraId="06AF0C02" w14:textId="77777777" w:rsidR="001D36A5" w:rsidRPr="001D36A5" w:rsidRDefault="001D36A5" w:rsidP="001D36A5">
            <w:r w:rsidRPr="001D36A5">
              <w:t>Key Findings</w:t>
            </w:r>
          </w:p>
        </w:tc>
        <w:tc>
          <w:tcPr>
            <w:tcW w:w="0" w:type="auto"/>
            <w:gridSpan w:val="2"/>
            <w:vAlign w:val="center"/>
            <w:hideMark/>
          </w:tcPr>
          <w:p w14:paraId="046C5C35" w14:textId="77777777" w:rsidR="001D36A5" w:rsidRPr="001D36A5" w:rsidRDefault="001D36A5" w:rsidP="001D36A5">
            <w:r w:rsidRPr="001D36A5">
              <w:t>Advantages</w:t>
            </w:r>
          </w:p>
        </w:tc>
        <w:tc>
          <w:tcPr>
            <w:tcW w:w="0" w:type="auto"/>
            <w:gridSpan w:val="2"/>
            <w:vAlign w:val="center"/>
            <w:hideMark/>
          </w:tcPr>
          <w:p w14:paraId="4C1A0890" w14:textId="77777777" w:rsidR="001D36A5" w:rsidRPr="001D36A5" w:rsidRDefault="001D36A5" w:rsidP="001D36A5">
            <w:r w:rsidRPr="001D36A5">
              <w:t>Limitations</w:t>
            </w:r>
          </w:p>
        </w:tc>
        <w:tc>
          <w:tcPr>
            <w:tcW w:w="0" w:type="auto"/>
            <w:gridSpan w:val="2"/>
            <w:vAlign w:val="center"/>
            <w:hideMark/>
          </w:tcPr>
          <w:p w14:paraId="1DC755B4" w14:textId="77777777" w:rsidR="001D36A5" w:rsidRPr="001D36A5" w:rsidRDefault="001D36A5" w:rsidP="001D36A5">
            <w:r w:rsidRPr="001D36A5">
              <w:t>Relevance to Proposed Project</w:t>
            </w:r>
          </w:p>
        </w:tc>
      </w:tr>
      <w:tr w:rsidR="001D36A5" w:rsidRPr="001D36A5" w14:paraId="336BF662" w14:textId="77777777" w:rsidTr="001D36A5">
        <w:trPr>
          <w:gridAfter w:val="1"/>
          <w:tblCellSpacing w:w="15" w:type="dxa"/>
        </w:trPr>
        <w:tc>
          <w:tcPr>
            <w:tcW w:w="0" w:type="auto"/>
            <w:vAlign w:val="center"/>
            <w:hideMark/>
          </w:tcPr>
          <w:p w14:paraId="56648126" w14:textId="77777777" w:rsidR="001D36A5" w:rsidRPr="001D36A5" w:rsidRDefault="001D36A5" w:rsidP="001D36A5">
            <w:r w:rsidRPr="001D36A5">
              <w:t>[26]</w:t>
            </w:r>
          </w:p>
        </w:tc>
        <w:tc>
          <w:tcPr>
            <w:tcW w:w="0" w:type="auto"/>
            <w:gridSpan w:val="2"/>
            <w:vAlign w:val="center"/>
            <w:hideMark/>
          </w:tcPr>
          <w:p w14:paraId="68BB8125" w14:textId="77777777" w:rsidR="001D36A5" w:rsidRPr="001D36A5" w:rsidRDefault="001D36A5" w:rsidP="001D36A5">
            <w:r w:rsidRPr="001D36A5">
              <w:t>D. Demner-Fush</w:t>
            </w:r>
            <w:r w:rsidRPr="001D36A5">
              <w:lastRenderedPageBreak/>
              <w:t>man et al.</w:t>
            </w:r>
          </w:p>
        </w:tc>
        <w:tc>
          <w:tcPr>
            <w:tcW w:w="0" w:type="auto"/>
            <w:gridSpan w:val="2"/>
            <w:vAlign w:val="center"/>
            <w:hideMark/>
          </w:tcPr>
          <w:p w14:paraId="7C566053" w14:textId="77777777" w:rsidR="001D36A5" w:rsidRPr="001D36A5" w:rsidRDefault="001D36A5" w:rsidP="001D36A5">
            <w:pPr>
              <w:rPr>
                <w:i/>
                <w:iCs/>
              </w:rPr>
            </w:pPr>
            <w:r w:rsidRPr="001D36A5">
              <w:rPr>
                <w:i/>
                <w:iCs/>
              </w:rPr>
              <w:lastRenderedPageBreak/>
              <w:t xml:space="preserve">Preparing a Collection of Radiology Examinations for </w:t>
            </w:r>
            <w:r w:rsidRPr="001D36A5">
              <w:rPr>
                <w:i/>
                <w:iCs/>
              </w:rPr>
              <w:lastRenderedPageBreak/>
              <w:t>Distribution and Retrieval</w:t>
            </w:r>
          </w:p>
        </w:tc>
        <w:tc>
          <w:tcPr>
            <w:tcW w:w="0" w:type="auto"/>
            <w:gridSpan w:val="2"/>
            <w:vAlign w:val="center"/>
            <w:hideMark/>
          </w:tcPr>
          <w:p w14:paraId="18BA41F9" w14:textId="77777777" w:rsidR="001D36A5" w:rsidRPr="001D36A5" w:rsidRDefault="001D36A5" w:rsidP="001D36A5">
            <w:r w:rsidRPr="001D36A5">
              <w:lastRenderedPageBreak/>
              <w:t>20</w:t>
            </w:r>
            <w:r w:rsidRPr="001D36A5">
              <w:lastRenderedPageBreak/>
              <w:t>16</w:t>
            </w:r>
          </w:p>
        </w:tc>
        <w:tc>
          <w:tcPr>
            <w:tcW w:w="0" w:type="auto"/>
            <w:gridSpan w:val="2"/>
            <w:vAlign w:val="center"/>
            <w:hideMark/>
          </w:tcPr>
          <w:p w14:paraId="3C819DA3" w14:textId="77777777" w:rsidR="001D36A5" w:rsidRPr="001D36A5" w:rsidRDefault="001D36A5" w:rsidP="001D36A5">
            <w:r w:rsidRPr="001D36A5">
              <w:lastRenderedPageBreak/>
              <w:t xml:space="preserve">NLP-based extraction and indexing of </w:t>
            </w:r>
            <w:r w:rsidRPr="001D36A5">
              <w:lastRenderedPageBreak/>
              <w:t>radiology reports</w:t>
            </w:r>
          </w:p>
        </w:tc>
        <w:tc>
          <w:tcPr>
            <w:tcW w:w="0" w:type="auto"/>
            <w:gridSpan w:val="2"/>
            <w:vAlign w:val="center"/>
            <w:hideMark/>
          </w:tcPr>
          <w:p w14:paraId="5389482F" w14:textId="77777777" w:rsidR="001D36A5" w:rsidRPr="001D36A5" w:rsidRDefault="001D36A5" w:rsidP="001D36A5">
            <w:r w:rsidRPr="001D36A5">
              <w:lastRenderedPageBreak/>
              <w:t xml:space="preserve">Improved retrieval and organization of </w:t>
            </w:r>
            <w:r w:rsidRPr="001D36A5">
              <w:lastRenderedPageBreak/>
              <w:t>radiology findings</w:t>
            </w:r>
          </w:p>
        </w:tc>
        <w:tc>
          <w:tcPr>
            <w:tcW w:w="0" w:type="auto"/>
            <w:gridSpan w:val="2"/>
            <w:vAlign w:val="center"/>
            <w:hideMark/>
          </w:tcPr>
          <w:p w14:paraId="54A32856" w14:textId="77777777" w:rsidR="001D36A5" w:rsidRPr="001D36A5" w:rsidRDefault="001D36A5" w:rsidP="001D36A5">
            <w:r w:rsidRPr="001D36A5">
              <w:lastRenderedPageBreak/>
              <w:t xml:space="preserve">Large medical </w:t>
            </w:r>
            <w:r w:rsidRPr="001D36A5">
              <w:lastRenderedPageBreak/>
              <w:t>dataset support</w:t>
            </w:r>
          </w:p>
        </w:tc>
        <w:tc>
          <w:tcPr>
            <w:tcW w:w="0" w:type="auto"/>
            <w:gridSpan w:val="2"/>
            <w:vAlign w:val="center"/>
            <w:hideMark/>
          </w:tcPr>
          <w:p w14:paraId="124F4F59" w14:textId="77777777" w:rsidR="001D36A5" w:rsidRPr="001D36A5" w:rsidRDefault="001D36A5" w:rsidP="001D36A5">
            <w:r w:rsidRPr="001D36A5">
              <w:lastRenderedPageBreak/>
              <w:t xml:space="preserve">Domain-specific </w:t>
            </w:r>
            <w:r w:rsidRPr="001D36A5">
              <w:lastRenderedPageBreak/>
              <w:t>applicability</w:t>
            </w:r>
          </w:p>
        </w:tc>
        <w:tc>
          <w:tcPr>
            <w:tcW w:w="0" w:type="auto"/>
            <w:gridSpan w:val="2"/>
            <w:vAlign w:val="center"/>
            <w:hideMark/>
          </w:tcPr>
          <w:p w14:paraId="07A3D696" w14:textId="77777777" w:rsidR="001D36A5" w:rsidRPr="001D36A5" w:rsidRDefault="001D36A5" w:rsidP="001D36A5">
            <w:r w:rsidRPr="001D36A5">
              <w:lastRenderedPageBreak/>
              <w:t xml:space="preserve">Supports extraction of structured </w:t>
            </w:r>
            <w:r w:rsidRPr="001D36A5">
              <w:lastRenderedPageBreak/>
              <w:t>medical information</w:t>
            </w:r>
          </w:p>
        </w:tc>
      </w:tr>
      <w:tr w:rsidR="001D36A5" w:rsidRPr="001D36A5" w14:paraId="7F4B394C" w14:textId="77777777" w:rsidTr="001D36A5">
        <w:trPr>
          <w:gridAfter w:val="1"/>
          <w:tblCellSpacing w:w="15" w:type="dxa"/>
        </w:trPr>
        <w:tc>
          <w:tcPr>
            <w:tcW w:w="0" w:type="auto"/>
            <w:vAlign w:val="center"/>
            <w:hideMark/>
          </w:tcPr>
          <w:p w14:paraId="4FD7E8CA" w14:textId="77777777" w:rsidR="001D36A5" w:rsidRPr="001D36A5" w:rsidRDefault="001D36A5" w:rsidP="001D36A5">
            <w:r w:rsidRPr="001D36A5">
              <w:lastRenderedPageBreak/>
              <w:t>[27]</w:t>
            </w:r>
          </w:p>
        </w:tc>
        <w:tc>
          <w:tcPr>
            <w:tcW w:w="0" w:type="auto"/>
            <w:gridSpan w:val="2"/>
            <w:vAlign w:val="center"/>
            <w:hideMark/>
          </w:tcPr>
          <w:p w14:paraId="290A6965" w14:textId="77777777" w:rsidR="001D36A5" w:rsidRPr="001D36A5" w:rsidRDefault="001D36A5" w:rsidP="001D36A5">
            <w:r w:rsidRPr="001D36A5">
              <w:t>C. Pons et al.</w:t>
            </w:r>
          </w:p>
        </w:tc>
        <w:tc>
          <w:tcPr>
            <w:tcW w:w="0" w:type="auto"/>
            <w:gridSpan w:val="2"/>
            <w:vAlign w:val="center"/>
            <w:hideMark/>
          </w:tcPr>
          <w:p w14:paraId="0F7A23A2" w14:textId="77777777" w:rsidR="001D36A5" w:rsidRPr="001D36A5" w:rsidRDefault="001D36A5" w:rsidP="001D36A5">
            <w:pPr>
              <w:rPr>
                <w:i/>
                <w:iCs/>
              </w:rPr>
            </w:pPr>
            <w:r w:rsidRPr="001D36A5">
              <w:rPr>
                <w:i/>
                <w:iCs/>
              </w:rPr>
              <w:t>Natural Language Processing in Radiology: A Systematic Review</w:t>
            </w:r>
          </w:p>
        </w:tc>
        <w:tc>
          <w:tcPr>
            <w:tcW w:w="0" w:type="auto"/>
            <w:gridSpan w:val="2"/>
            <w:vAlign w:val="center"/>
            <w:hideMark/>
          </w:tcPr>
          <w:p w14:paraId="5BB5AC75" w14:textId="77777777" w:rsidR="001D36A5" w:rsidRPr="001D36A5" w:rsidRDefault="001D36A5" w:rsidP="001D36A5">
            <w:r w:rsidRPr="001D36A5">
              <w:t>2016</w:t>
            </w:r>
          </w:p>
        </w:tc>
        <w:tc>
          <w:tcPr>
            <w:tcW w:w="0" w:type="auto"/>
            <w:gridSpan w:val="2"/>
            <w:vAlign w:val="center"/>
            <w:hideMark/>
          </w:tcPr>
          <w:p w14:paraId="63A5DD97" w14:textId="77777777" w:rsidR="001D36A5" w:rsidRPr="001D36A5" w:rsidRDefault="001D36A5" w:rsidP="001D36A5">
            <w:r w:rsidRPr="001D36A5">
              <w:t>Systematic review of radiology NLP studies</w:t>
            </w:r>
          </w:p>
        </w:tc>
        <w:tc>
          <w:tcPr>
            <w:tcW w:w="0" w:type="auto"/>
            <w:gridSpan w:val="2"/>
            <w:vAlign w:val="center"/>
            <w:hideMark/>
          </w:tcPr>
          <w:p w14:paraId="6D32E8EE" w14:textId="77777777" w:rsidR="001D36A5" w:rsidRPr="001D36A5" w:rsidRDefault="001D36A5" w:rsidP="001D36A5">
            <w:r w:rsidRPr="001D36A5">
              <w:t>NLP improves report classification and concept extraction</w:t>
            </w:r>
          </w:p>
        </w:tc>
        <w:tc>
          <w:tcPr>
            <w:tcW w:w="0" w:type="auto"/>
            <w:gridSpan w:val="2"/>
            <w:vAlign w:val="center"/>
            <w:hideMark/>
          </w:tcPr>
          <w:p w14:paraId="551EF50F" w14:textId="77777777" w:rsidR="001D36A5" w:rsidRPr="001D36A5" w:rsidRDefault="001D36A5" w:rsidP="001D36A5">
            <w:r w:rsidRPr="001D36A5">
              <w:t>Broad review coverage</w:t>
            </w:r>
          </w:p>
        </w:tc>
        <w:tc>
          <w:tcPr>
            <w:tcW w:w="0" w:type="auto"/>
            <w:gridSpan w:val="2"/>
            <w:vAlign w:val="center"/>
            <w:hideMark/>
          </w:tcPr>
          <w:p w14:paraId="1FAC315E" w14:textId="77777777" w:rsidR="001D36A5" w:rsidRPr="001D36A5" w:rsidRDefault="001D36A5" w:rsidP="001D36A5">
            <w:r w:rsidRPr="001D36A5">
              <w:t>Review only</w:t>
            </w:r>
          </w:p>
        </w:tc>
        <w:tc>
          <w:tcPr>
            <w:tcW w:w="0" w:type="auto"/>
            <w:gridSpan w:val="2"/>
            <w:vAlign w:val="center"/>
            <w:hideMark/>
          </w:tcPr>
          <w:p w14:paraId="2BEEB2B9" w14:textId="77777777" w:rsidR="001D36A5" w:rsidRPr="001D36A5" w:rsidRDefault="001D36A5" w:rsidP="001D36A5">
            <w:r w:rsidRPr="001D36A5">
              <w:t>Helps identify techniques for clinical text processing</w:t>
            </w:r>
          </w:p>
        </w:tc>
      </w:tr>
      <w:tr w:rsidR="001D36A5" w:rsidRPr="001D36A5" w14:paraId="05172A3D" w14:textId="77777777" w:rsidTr="001D36A5">
        <w:trPr>
          <w:gridAfter w:val="1"/>
          <w:tblCellSpacing w:w="15" w:type="dxa"/>
        </w:trPr>
        <w:tc>
          <w:tcPr>
            <w:tcW w:w="0" w:type="auto"/>
            <w:vAlign w:val="center"/>
            <w:hideMark/>
          </w:tcPr>
          <w:p w14:paraId="03E20D80" w14:textId="77777777" w:rsidR="001D36A5" w:rsidRPr="001D36A5" w:rsidRDefault="001D36A5" w:rsidP="001D36A5">
            <w:r w:rsidRPr="001D36A5">
              <w:t>[28]</w:t>
            </w:r>
          </w:p>
        </w:tc>
        <w:tc>
          <w:tcPr>
            <w:tcW w:w="0" w:type="auto"/>
            <w:gridSpan w:val="2"/>
            <w:vAlign w:val="center"/>
            <w:hideMark/>
          </w:tcPr>
          <w:p w14:paraId="122CA8C4" w14:textId="77777777" w:rsidR="001D36A5" w:rsidRPr="001D36A5" w:rsidRDefault="001D36A5" w:rsidP="001D36A5">
            <w:r w:rsidRPr="001D36A5">
              <w:t>Y. Peng et al.</w:t>
            </w:r>
          </w:p>
        </w:tc>
        <w:tc>
          <w:tcPr>
            <w:tcW w:w="0" w:type="auto"/>
            <w:gridSpan w:val="2"/>
            <w:vAlign w:val="center"/>
            <w:hideMark/>
          </w:tcPr>
          <w:p w14:paraId="565322B2" w14:textId="77777777" w:rsidR="001D36A5" w:rsidRPr="001D36A5" w:rsidRDefault="001D36A5" w:rsidP="001D36A5">
            <w:pPr>
              <w:rPr>
                <w:i/>
                <w:iCs/>
              </w:rPr>
            </w:pPr>
            <w:r w:rsidRPr="001D36A5">
              <w:rPr>
                <w:i/>
                <w:iCs/>
              </w:rPr>
              <w:t>Transfer Learning in Chest X-Ray Diagnosis through NLP and Deep Learning</w:t>
            </w:r>
          </w:p>
        </w:tc>
        <w:tc>
          <w:tcPr>
            <w:tcW w:w="0" w:type="auto"/>
            <w:gridSpan w:val="2"/>
            <w:vAlign w:val="center"/>
            <w:hideMark/>
          </w:tcPr>
          <w:p w14:paraId="4E66E90B" w14:textId="77777777" w:rsidR="001D36A5" w:rsidRPr="001D36A5" w:rsidRDefault="001D36A5" w:rsidP="001D36A5">
            <w:r w:rsidRPr="001D36A5">
              <w:t>2018</w:t>
            </w:r>
          </w:p>
        </w:tc>
        <w:tc>
          <w:tcPr>
            <w:tcW w:w="0" w:type="auto"/>
            <w:gridSpan w:val="2"/>
            <w:vAlign w:val="center"/>
            <w:hideMark/>
          </w:tcPr>
          <w:p w14:paraId="5D0737CA" w14:textId="77777777" w:rsidR="001D36A5" w:rsidRPr="001D36A5" w:rsidRDefault="001D36A5" w:rsidP="001D36A5">
            <w:r w:rsidRPr="001D36A5">
              <w:t>CNN + NLP integration for report analysis</w:t>
            </w:r>
          </w:p>
        </w:tc>
        <w:tc>
          <w:tcPr>
            <w:tcW w:w="0" w:type="auto"/>
            <w:gridSpan w:val="2"/>
            <w:vAlign w:val="center"/>
            <w:hideMark/>
          </w:tcPr>
          <w:p w14:paraId="78F436B1" w14:textId="77777777" w:rsidR="001D36A5" w:rsidRPr="001D36A5" w:rsidRDefault="001D36A5" w:rsidP="001D36A5">
            <w:r w:rsidRPr="001D36A5">
              <w:t>Increased diagnostic accuracy through multimodal learning</w:t>
            </w:r>
          </w:p>
        </w:tc>
        <w:tc>
          <w:tcPr>
            <w:tcW w:w="0" w:type="auto"/>
            <w:gridSpan w:val="2"/>
            <w:vAlign w:val="center"/>
            <w:hideMark/>
          </w:tcPr>
          <w:p w14:paraId="4BE31D3C" w14:textId="77777777" w:rsidR="001D36A5" w:rsidRPr="001D36A5" w:rsidRDefault="001D36A5" w:rsidP="001D36A5">
            <w:r w:rsidRPr="001D36A5">
              <w:t>Integrates imaging and text</w:t>
            </w:r>
          </w:p>
        </w:tc>
        <w:tc>
          <w:tcPr>
            <w:tcW w:w="0" w:type="auto"/>
            <w:gridSpan w:val="2"/>
            <w:vAlign w:val="center"/>
            <w:hideMark/>
          </w:tcPr>
          <w:p w14:paraId="62E5673A" w14:textId="77777777" w:rsidR="001D36A5" w:rsidRPr="001D36A5" w:rsidRDefault="001D36A5" w:rsidP="001D36A5">
            <w:r w:rsidRPr="001D36A5">
              <w:t>High computational complexity</w:t>
            </w:r>
          </w:p>
        </w:tc>
        <w:tc>
          <w:tcPr>
            <w:tcW w:w="0" w:type="auto"/>
            <w:gridSpan w:val="2"/>
            <w:vAlign w:val="center"/>
            <w:hideMark/>
          </w:tcPr>
          <w:p w14:paraId="15B61382" w14:textId="77777777" w:rsidR="001D36A5" w:rsidRPr="001D36A5" w:rsidRDefault="001D36A5" w:rsidP="001D36A5">
            <w:r w:rsidRPr="001D36A5">
              <w:t>Useful for multimodal healthcare systems</w:t>
            </w:r>
          </w:p>
        </w:tc>
      </w:tr>
      <w:tr w:rsidR="001D36A5" w:rsidRPr="001D36A5" w14:paraId="63D6A18C" w14:textId="77777777" w:rsidTr="001D36A5">
        <w:trPr>
          <w:gridAfter w:val="1"/>
          <w:tblCellSpacing w:w="15" w:type="dxa"/>
        </w:trPr>
        <w:tc>
          <w:tcPr>
            <w:tcW w:w="0" w:type="auto"/>
            <w:vAlign w:val="center"/>
            <w:hideMark/>
          </w:tcPr>
          <w:p w14:paraId="64BC08A0" w14:textId="77777777" w:rsidR="001D36A5" w:rsidRPr="001D36A5" w:rsidRDefault="001D36A5" w:rsidP="001D36A5">
            <w:r w:rsidRPr="001D36A5">
              <w:t>[29]</w:t>
            </w:r>
          </w:p>
        </w:tc>
        <w:tc>
          <w:tcPr>
            <w:tcW w:w="0" w:type="auto"/>
            <w:gridSpan w:val="2"/>
            <w:vAlign w:val="center"/>
            <w:hideMark/>
          </w:tcPr>
          <w:p w14:paraId="1CA3D13F" w14:textId="77777777" w:rsidR="001D36A5" w:rsidRPr="001D36A5" w:rsidRDefault="001D36A5" w:rsidP="001D36A5">
            <w:r w:rsidRPr="001D36A5">
              <w:t>J. Irvin et al.</w:t>
            </w:r>
          </w:p>
        </w:tc>
        <w:tc>
          <w:tcPr>
            <w:tcW w:w="0" w:type="auto"/>
            <w:gridSpan w:val="2"/>
            <w:vAlign w:val="center"/>
            <w:hideMark/>
          </w:tcPr>
          <w:p w14:paraId="539F1FAC" w14:textId="77777777" w:rsidR="001D36A5" w:rsidRPr="001D36A5" w:rsidRDefault="001D36A5" w:rsidP="001D36A5">
            <w:pPr>
              <w:rPr>
                <w:i/>
                <w:iCs/>
              </w:rPr>
            </w:pPr>
            <w:r w:rsidRPr="001D36A5">
              <w:rPr>
                <w:i/>
                <w:iCs/>
              </w:rPr>
              <w:t>CheXpert</w:t>
            </w:r>
          </w:p>
        </w:tc>
        <w:tc>
          <w:tcPr>
            <w:tcW w:w="0" w:type="auto"/>
            <w:gridSpan w:val="2"/>
            <w:vAlign w:val="center"/>
            <w:hideMark/>
          </w:tcPr>
          <w:p w14:paraId="1A8EF5C2" w14:textId="77777777" w:rsidR="001D36A5" w:rsidRPr="001D36A5" w:rsidRDefault="001D36A5" w:rsidP="001D36A5">
            <w:r w:rsidRPr="001D36A5">
              <w:t>2019</w:t>
            </w:r>
          </w:p>
        </w:tc>
        <w:tc>
          <w:tcPr>
            <w:tcW w:w="0" w:type="auto"/>
            <w:gridSpan w:val="2"/>
            <w:vAlign w:val="center"/>
            <w:hideMark/>
          </w:tcPr>
          <w:p w14:paraId="7976D902" w14:textId="77777777" w:rsidR="001D36A5" w:rsidRPr="001D36A5" w:rsidRDefault="001D36A5" w:rsidP="001D36A5">
            <w:r w:rsidRPr="001D36A5">
              <w:t>Automated labeling using radiology report NLP</w:t>
            </w:r>
          </w:p>
        </w:tc>
        <w:tc>
          <w:tcPr>
            <w:tcW w:w="0" w:type="auto"/>
            <w:gridSpan w:val="2"/>
            <w:vAlign w:val="center"/>
            <w:hideMark/>
          </w:tcPr>
          <w:p w14:paraId="5F701125" w14:textId="77777777" w:rsidR="001D36A5" w:rsidRPr="001D36A5" w:rsidRDefault="001D36A5" w:rsidP="001D36A5">
            <w:r w:rsidRPr="001D36A5">
              <w:t>Enabled large-scale chest X-ray classification</w:t>
            </w:r>
          </w:p>
        </w:tc>
        <w:tc>
          <w:tcPr>
            <w:tcW w:w="0" w:type="auto"/>
            <w:gridSpan w:val="2"/>
            <w:vAlign w:val="center"/>
            <w:hideMark/>
          </w:tcPr>
          <w:p w14:paraId="694E962D" w14:textId="77777777" w:rsidR="001D36A5" w:rsidRPr="001D36A5" w:rsidRDefault="001D36A5" w:rsidP="001D36A5">
            <w:r w:rsidRPr="001D36A5">
              <w:t>Public benchmark dataset</w:t>
            </w:r>
          </w:p>
        </w:tc>
        <w:tc>
          <w:tcPr>
            <w:tcW w:w="0" w:type="auto"/>
            <w:gridSpan w:val="2"/>
            <w:vAlign w:val="center"/>
            <w:hideMark/>
          </w:tcPr>
          <w:p w14:paraId="06E41F1B" w14:textId="77777777" w:rsidR="001D36A5" w:rsidRPr="001D36A5" w:rsidRDefault="001D36A5" w:rsidP="001D36A5">
            <w:r w:rsidRPr="001D36A5">
              <w:t>Focused on chest imaging</w:t>
            </w:r>
          </w:p>
        </w:tc>
        <w:tc>
          <w:tcPr>
            <w:tcW w:w="0" w:type="auto"/>
            <w:gridSpan w:val="2"/>
            <w:vAlign w:val="center"/>
            <w:hideMark/>
          </w:tcPr>
          <w:p w14:paraId="788A11B7" w14:textId="77777777" w:rsidR="001D36A5" w:rsidRPr="001D36A5" w:rsidRDefault="001D36A5" w:rsidP="001D36A5">
            <w:r w:rsidRPr="001D36A5">
              <w:t>Useful benchmark for medical report processing</w:t>
            </w:r>
          </w:p>
        </w:tc>
      </w:tr>
      <w:tr w:rsidR="001D36A5" w:rsidRPr="001D36A5" w14:paraId="5D2B4C73" w14:textId="77777777" w:rsidTr="001D36A5">
        <w:trPr>
          <w:gridAfter w:val="1"/>
          <w:tblCellSpacing w:w="15" w:type="dxa"/>
        </w:trPr>
        <w:tc>
          <w:tcPr>
            <w:tcW w:w="0" w:type="auto"/>
            <w:vAlign w:val="center"/>
            <w:hideMark/>
          </w:tcPr>
          <w:p w14:paraId="3C0072AB" w14:textId="77777777" w:rsidR="001D36A5" w:rsidRPr="001D36A5" w:rsidRDefault="001D36A5" w:rsidP="001D36A5">
            <w:r w:rsidRPr="001D36A5">
              <w:t>[30]</w:t>
            </w:r>
          </w:p>
        </w:tc>
        <w:tc>
          <w:tcPr>
            <w:tcW w:w="0" w:type="auto"/>
            <w:gridSpan w:val="2"/>
            <w:vAlign w:val="center"/>
            <w:hideMark/>
          </w:tcPr>
          <w:p w14:paraId="783BD8CB" w14:textId="77777777" w:rsidR="001D36A5" w:rsidRPr="001D36A5" w:rsidRDefault="001D36A5" w:rsidP="001D36A5">
            <w:r w:rsidRPr="001D36A5">
              <w:t>A. Johnson et al.</w:t>
            </w:r>
          </w:p>
        </w:tc>
        <w:tc>
          <w:tcPr>
            <w:tcW w:w="0" w:type="auto"/>
            <w:gridSpan w:val="2"/>
            <w:vAlign w:val="center"/>
            <w:hideMark/>
          </w:tcPr>
          <w:p w14:paraId="2AF8D94F" w14:textId="77777777" w:rsidR="001D36A5" w:rsidRPr="001D36A5" w:rsidRDefault="001D36A5" w:rsidP="001D36A5">
            <w:pPr>
              <w:rPr>
                <w:i/>
                <w:iCs/>
              </w:rPr>
            </w:pPr>
            <w:r w:rsidRPr="001D36A5">
              <w:rPr>
                <w:i/>
                <w:iCs/>
              </w:rPr>
              <w:t>MIMIC-CXR: A Large Publicly Available Database of Labeled Chest Radiographs</w:t>
            </w:r>
          </w:p>
        </w:tc>
        <w:tc>
          <w:tcPr>
            <w:tcW w:w="0" w:type="auto"/>
            <w:gridSpan w:val="2"/>
            <w:vAlign w:val="center"/>
            <w:hideMark/>
          </w:tcPr>
          <w:p w14:paraId="27B58564" w14:textId="77777777" w:rsidR="001D36A5" w:rsidRPr="001D36A5" w:rsidRDefault="001D36A5" w:rsidP="001D36A5">
            <w:r w:rsidRPr="001D36A5">
              <w:t>2019</w:t>
            </w:r>
          </w:p>
        </w:tc>
        <w:tc>
          <w:tcPr>
            <w:tcW w:w="0" w:type="auto"/>
            <w:gridSpan w:val="2"/>
            <w:vAlign w:val="center"/>
            <w:hideMark/>
          </w:tcPr>
          <w:p w14:paraId="79CB110F" w14:textId="77777777" w:rsidR="001D36A5" w:rsidRPr="001D36A5" w:rsidRDefault="001D36A5" w:rsidP="001D36A5">
            <w:r w:rsidRPr="001D36A5">
              <w:t>Dataset creation and annotation using NLP</w:t>
            </w:r>
          </w:p>
        </w:tc>
        <w:tc>
          <w:tcPr>
            <w:tcW w:w="0" w:type="auto"/>
            <w:gridSpan w:val="2"/>
            <w:vAlign w:val="center"/>
            <w:hideMark/>
          </w:tcPr>
          <w:p w14:paraId="7E5A7471" w14:textId="77777777" w:rsidR="001D36A5" w:rsidRPr="001D36A5" w:rsidRDefault="001D36A5" w:rsidP="001D36A5">
            <w:r w:rsidRPr="001D36A5">
              <w:t>Large-scale annotated radiology dataset</w:t>
            </w:r>
          </w:p>
        </w:tc>
        <w:tc>
          <w:tcPr>
            <w:tcW w:w="0" w:type="auto"/>
            <w:gridSpan w:val="2"/>
            <w:vAlign w:val="center"/>
            <w:hideMark/>
          </w:tcPr>
          <w:p w14:paraId="6F3206F6" w14:textId="77777777" w:rsidR="001D36A5" w:rsidRPr="001D36A5" w:rsidRDefault="001D36A5" w:rsidP="001D36A5">
            <w:r w:rsidRPr="001D36A5">
              <w:t>Public availability</w:t>
            </w:r>
          </w:p>
        </w:tc>
        <w:tc>
          <w:tcPr>
            <w:tcW w:w="0" w:type="auto"/>
            <w:gridSpan w:val="2"/>
            <w:vAlign w:val="center"/>
            <w:hideMark/>
          </w:tcPr>
          <w:p w14:paraId="6D420B91" w14:textId="77777777" w:rsidR="001D36A5" w:rsidRPr="001D36A5" w:rsidRDefault="001D36A5" w:rsidP="001D36A5">
            <w:r w:rsidRPr="001D36A5">
              <w:t>Imaging-centered rather than general clinical text</w:t>
            </w:r>
          </w:p>
        </w:tc>
        <w:tc>
          <w:tcPr>
            <w:tcW w:w="0" w:type="auto"/>
            <w:gridSpan w:val="2"/>
            <w:vAlign w:val="center"/>
            <w:hideMark/>
          </w:tcPr>
          <w:p w14:paraId="19C2B1CA" w14:textId="77777777" w:rsidR="001D36A5" w:rsidRPr="001D36A5" w:rsidRDefault="001D36A5" w:rsidP="001D36A5">
            <w:r w:rsidRPr="001D36A5">
              <w:t>Provides benchmark data for extraction tasks</w:t>
            </w:r>
          </w:p>
        </w:tc>
      </w:tr>
      <w:tr w:rsidR="001D36A5" w:rsidRPr="001D36A5" w14:paraId="275FA185" w14:textId="77777777" w:rsidTr="001D36A5">
        <w:trPr>
          <w:gridAfter w:val="1"/>
          <w:tblCellSpacing w:w="15" w:type="dxa"/>
        </w:trPr>
        <w:tc>
          <w:tcPr>
            <w:tcW w:w="0" w:type="auto"/>
            <w:vAlign w:val="center"/>
            <w:hideMark/>
          </w:tcPr>
          <w:p w14:paraId="6120CF36" w14:textId="77777777" w:rsidR="001D36A5" w:rsidRPr="001D36A5" w:rsidRDefault="001D36A5" w:rsidP="001D36A5">
            <w:r w:rsidRPr="001D36A5">
              <w:t>[31]</w:t>
            </w:r>
          </w:p>
        </w:tc>
        <w:tc>
          <w:tcPr>
            <w:tcW w:w="0" w:type="auto"/>
            <w:gridSpan w:val="2"/>
            <w:vAlign w:val="center"/>
            <w:hideMark/>
          </w:tcPr>
          <w:p w14:paraId="42BA38FD" w14:textId="77777777" w:rsidR="001D36A5" w:rsidRPr="001D36A5" w:rsidRDefault="001D36A5" w:rsidP="001D36A5">
            <w:r w:rsidRPr="001D36A5">
              <w:t>S. El-Sappagh et al.</w:t>
            </w:r>
          </w:p>
        </w:tc>
        <w:tc>
          <w:tcPr>
            <w:tcW w:w="0" w:type="auto"/>
            <w:gridSpan w:val="2"/>
            <w:vAlign w:val="center"/>
            <w:hideMark/>
          </w:tcPr>
          <w:p w14:paraId="7D290ABD" w14:textId="77777777" w:rsidR="001D36A5" w:rsidRPr="001D36A5" w:rsidRDefault="001D36A5" w:rsidP="001D36A5">
            <w:pPr>
              <w:rPr>
                <w:i/>
                <w:iCs/>
              </w:rPr>
            </w:pPr>
            <w:r w:rsidRPr="001D36A5">
              <w:rPr>
                <w:i/>
                <w:iCs/>
              </w:rPr>
              <w:t>SNOMED CT Standard Ontology Based on the Ontology for General Medical Science</w:t>
            </w:r>
          </w:p>
        </w:tc>
        <w:tc>
          <w:tcPr>
            <w:tcW w:w="0" w:type="auto"/>
            <w:gridSpan w:val="2"/>
            <w:vAlign w:val="center"/>
            <w:hideMark/>
          </w:tcPr>
          <w:p w14:paraId="2A8DE3C8" w14:textId="77777777" w:rsidR="001D36A5" w:rsidRPr="001D36A5" w:rsidRDefault="001D36A5" w:rsidP="001D36A5">
            <w:r w:rsidRPr="001D36A5">
              <w:t>2018</w:t>
            </w:r>
          </w:p>
        </w:tc>
        <w:tc>
          <w:tcPr>
            <w:tcW w:w="0" w:type="auto"/>
            <w:gridSpan w:val="2"/>
            <w:vAlign w:val="center"/>
            <w:hideMark/>
          </w:tcPr>
          <w:p w14:paraId="20683185" w14:textId="77777777" w:rsidR="001D36A5" w:rsidRPr="001D36A5" w:rsidRDefault="001D36A5" w:rsidP="001D36A5">
            <w:r w:rsidRPr="001D36A5">
              <w:t>Ontology engineering using OWL and BFO</w:t>
            </w:r>
          </w:p>
        </w:tc>
        <w:tc>
          <w:tcPr>
            <w:tcW w:w="0" w:type="auto"/>
            <w:gridSpan w:val="2"/>
            <w:vAlign w:val="center"/>
            <w:hideMark/>
          </w:tcPr>
          <w:p w14:paraId="58408831" w14:textId="77777777" w:rsidR="001D36A5" w:rsidRPr="001D36A5" w:rsidRDefault="001D36A5" w:rsidP="001D36A5">
            <w:r w:rsidRPr="001D36A5">
              <w:t>Improved logical consistency in SNOMED CT concepts</w:t>
            </w:r>
          </w:p>
        </w:tc>
        <w:tc>
          <w:tcPr>
            <w:tcW w:w="0" w:type="auto"/>
            <w:gridSpan w:val="2"/>
            <w:vAlign w:val="center"/>
            <w:hideMark/>
          </w:tcPr>
          <w:p w14:paraId="3EB5A794" w14:textId="77777777" w:rsidR="001D36A5" w:rsidRPr="001D36A5" w:rsidRDefault="001D36A5" w:rsidP="001D36A5">
            <w:r w:rsidRPr="001D36A5">
              <w:t>Supports semantic reasoning</w:t>
            </w:r>
          </w:p>
        </w:tc>
        <w:tc>
          <w:tcPr>
            <w:tcW w:w="0" w:type="auto"/>
            <w:gridSpan w:val="2"/>
            <w:vAlign w:val="center"/>
            <w:hideMark/>
          </w:tcPr>
          <w:p w14:paraId="59EAA232" w14:textId="77777777" w:rsidR="001D36A5" w:rsidRPr="001D36A5" w:rsidRDefault="001D36A5" w:rsidP="001D36A5">
            <w:r w:rsidRPr="001D36A5">
              <w:t>Requires ontology expertise</w:t>
            </w:r>
          </w:p>
        </w:tc>
        <w:tc>
          <w:tcPr>
            <w:tcW w:w="0" w:type="auto"/>
            <w:gridSpan w:val="2"/>
            <w:vAlign w:val="center"/>
            <w:hideMark/>
          </w:tcPr>
          <w:p w14:paraId="195D324E" w14:textId="77777777" w:rsidR="001D36A5" w:rsidRPr="001D36A5" w:rsidRDefault="001D36A5" w:rsidP="001D36A5">
            <w:r w:rsidRPr="001D36A5">
              <w:t>Supports ontology mapping in the proposed system (</w:t>
            </w:r>
            <w:hyperlink r:id="rId4" w:tooltip="SNOMED CT standard ontology based on ... - Springer Nature" w:history="1">
              <w:r w:rsidRPr="001D36A5">
                <w:rPr>
                  <w:rStyle w:val="Hyperlink"/>
                </w:rPr>
                <w:t>Springer Nature Link</w:t>
              </w:r>
            </w:hyperlink>
            <w:r w:rsidRPr="001D36A5">
              <w:t>)</w:t>
            </w:r>
          </w:p>
        </w:tc>
      </w:tr>
      <w:tr w:rsidR="001D36A5" w:rsidRPr="001D36A5" w14:paraId="5AC615EB" w14:textId="77777777" w:rsidTr="001D36A5">
        <w:trPr>
          <w:gridAfter w:val="1"/>
          <w:tblCellSpacing w:w="15" w:type="dxa"/>
        </w:trPr>
        <w:tc>
          <w:tcPr>
            <w:tcW w:w="0" w:type="auto"/>
            <w:vAlign w:val="center"/>
            <w:hideMark/>
          </w:tcPr>
          <w:p w14:paraId="1AC43439" w14:textId="77777777" w:rsidR="001D36A5" w:rsidRPr="001D36A5" w:rsidRDefault="001D36A5" w:rsidP="001D36A5">
            <w:r w:rsidRPr="001D36A5">
              <w:t>[32]</w:t>
            </w:r>
          </w:p>
        </w:tc>
        <w:tc>
          <w:tcPr>
            <w:tcW w:w="0" w:type="auto"/>
            <w:gridSpan w:val="2"/>
            <w:vAlign w:val="center"/>
            <w:hideMark/>
          </w:tcPr>
          <w:p w14:paraId="74143E6E" w14:textId="77777777" w:rsidR="001D36A5" w:rsidRPr="001D36A5" w:rsidRDefault="001D36A5" w:rsidP="001D36A5">
            <w:r w:rsidRPr="001D36A5">
              <w:t>E. Chang et al.</w:t>
            </w:r>
          </w:p>
        </w:tc>
        <w:tc>
          <w:tcPr>
            <w:tcW w:w="0" w:type="auto"/>
            <w:gridSpan w:val="2"/>
            <w:vAlign w:val="center"/>
            <w:hideMark/>
          </w:tcPr>
          <w:p w14:paraId="47ABE5FD" w14:textId="77777777" w:rsidR="001D36A5" w:rsidRPr="001D36A5" w:rsidRDefault="001D36A5" w:rsidP="001D36A5">
            <w:pPr>
              <w:rPr>
                <w:i/>
                <w:iCs/>
              </w:rPr>
            </w:pPr>
            <w:r w:rsidRPr="001D36A5">
              <w:rPr>
                <w:i/>
                <w:iCs/>
              </w:rPr>
              <w:t>The Use of SNOMED CT, 2013–2020: A Literature Review</w:t>
            </w:r>
          </w:p>
        </w:tc>
        <w:tc>
          <w:tcPr>
            <w:tcW w:w="0" w:type="auto"/>
            <w:gridSpan w:val="2"/>
            <w:vAlign w:val="center"/>
            <w:hideMark/>
          </w:tcPr>
          <w:p w14:paraId="28A307A2" w14:textId="77777777" w:rsidR="001D36A5" w:rsidRPr="001D36A5" w:rsidRDefault="001D36A5" w:rsidP="001D36A5">
            <w:r w:rsidRPr="001D36A5">
              <w:t>2021</w:t>
            </w:r>
          </w:p>
        </w:tc>
        <w:tc>
          <w:tcPr>
            <w:tcW w:w="0" w:type="auto"/>
            <w:gridSpan w:val="2"/>
            <w:vAlign w:val="center"/>
            <w:hideMark/>
          </w:tcPr>
          <w:p w14:paraId="11689AD6" w14:textId="77777777" w:rsidR="001D36A5" w:rsidRPr="001D36A5" w:rsidRDefault="001D36A5" w:rsidP="001D36A5">
            <w:r w:rsidRPr="001D36A5">
              <w:t>Literature review of SNOMED CT applications</w:t>
            </w:r>
          </w:p>
        </w:tc>
        <w:tc>
          <w:tcPr>
            <w:tcW w:w="0" w:type="auto"/>
            <w:gridSpan w:val="2"/>
            <w:vAlign w:val="center"/>
            <w:hideMark/>
          </w:tcPr>
          <w:p w14:paraId="7508B411" w14:textId="77777777" w:rsidR="001D36A5" w:rsidRPr="001D36A5" w:rsidRDefault="001D36A5" w:rsidP="001D36A5">
            <w:r w:rsidRPr="001D36A5">
              <w:t>SNOMED CT widely adopted for clinical interoperability</w:t>
            </w:r>
          </w:p>
        </w:tc>
        <w:tc>
          <w:tcPr>
            <w:tcW w:w="0" w:type="auto"/>
            <w:gridSpan w:val="2"/>
            <w:vAlign w:val="center"/>
            <w:hideMark/>
          </w:tcPr>
          <w:p w14:paraId="69F0F672" w14:textId="77777777" w:rsidR="001D36A5" w:rsidRPr="001D36A5" w:rsidRDefault="001D36A5" w:rsidP="001D36A5">
            <w:r w:rsidRPr="001D36A5">
              <w:t>Comprehensive adoption analysis</w:t>
            </w:r>
          </w:p>
        </w:tc>
        <w:tc>
          <w:tcPr>
            <w:tcW w:w="0" w:type="auto"/>
            <w:gridSpan w:val="2"/>
            <w:vAlign w:val="center"/>
            <w:hideMark/>
          </w:tcPr>
          <w:p w14:paraId="5C2B606F" w14:textId="77777777" w:rsidR="001D36A5" w:rsidRPr="001D36A5" w:rsidRDefault="001D36A5" w:rsidP="001D36A5">
            <w:r w:rsidRPr="001D36A5">
              <w:t>Review-based study</w:t>
            </w:r>
          </w:p>
        </w:tc>
        <w:tc>
          <w:tcPr>
            <w:tcW w:w="0" w:type="auto"/>
            <w:gridSpan w:val="2"/>
            <w:vAlign w:val="center"/>
            <w:hideMark/>
          </w:tcPr>
          <w:p w14:paraId="071F672E" w14:textId="77777777" w:rsidR="001D36A5" w:rsidRPr="001D36A5" w:rsidRDefault="001D36A5" w:rsidP="001D36A5">
            <w:r w:rsidRPr="001D36A5">
              <w:t>Supports standardized terminology integration (</w:t>
            </w:r>
            <w:hyperlink r:id="rId5" w:tooltip="The use of SNOMED CT, 2013-2020: a literature review - PMC" w:history="1">
              <w:r w:rsidRPr="001D36A5">
                <w:rPr>
                  <w:rStyle w:val="Hyperlink"/>
                </w:rPr>
                <w:t>PMC</w:t>
              </w:r>
            </w:hyperlink>
            <w:r w:rsidRPr="001D36A5">
              <w:t>)</w:t>
            </w:r>
          </w:p>
        </w:tc>
      </w:tr>
      <w:tr w:rsidR="001D36A5" w:rsidRPr="001D36A5" w14:paraId="5495D8FC" w14:textId="77777777" w:rsidTr="001D36A5">
        <w:trPr>
          <w:gridAfter w:val="1"/>
          <w:tblCellSpacing w:w="15" w:type="dxa"/>
        </w:trPr>
        <w:tc>
          <w:tcPr>
            <w:tcW w:w="0" w:type="auto"/>
            <w:vAlign w:val="center"/>
            <w:hideMark/>
          </w:tcPr>
          <w:p w14:paraId="7C43B9C6" w14:textId="77777777" w:rsidR="001D36A5" w:rsidRPr="001D36A5" w:rsidRDefault="001D36A5" w:rsidP="001D36A5">
            <w:r w:rsidRPr="001D36A5">
              <w:lastRenderedPageBreak/>
              <w:t>[33]</w:t>
            </w:r>
          </w:p>
        </w:tc>
        <w:tc>
          <w:tcPr>
            <w:tcW w:w="0" w:type="auto"/>
            <w:gridSpan w:val="2"/>
            <w:vAlign w:val="center"/>
            <w:hideMark/>
          </w:tcPr>
          <w:p w14:paraId="4D3AE63A" w14:textId="77777777" w:rsidR="001D36A5" w:rsidRPr="001D36A5" w:rsidRDefault="001D36A5" w:rsidP="001D36A5">
            <w:r w:rsidRPr="001D36A5">
              <w:t>S. Schulz et al.</w:t>
            </w:r>
          </w:p>
        </w:tc>
        <w:tc>
          <w:tcPr>
            <w:tcW w:w="0" w:type="auto"/>
            <w:gridSpan w:val="2"/>
            <w:vAlign w:val="center"/>
            <w:hideMark/>
          </w:tcPr>
          <w:p w14:paraId="679F1E4D" w14:textId="77777777" w:rsidR="001D36A5" w:rsidRPr="001D36A5" w:rsidRDefault="001D36A5" w:rsidP="001D36A5">
            <w:pPr>
              <w:rPr>
                <w:i/>
                <w:iCs/>
              </w:rPr>
            </w:pPr>
            <w:r w:rsidRPr="001D36A5">
              <w:rPr>
                <w:i/>
                <w:iCs/>
              </w:rPr>
              <w:t>SNOMED CT and Basic Formal Ontology</w:t>
            </w:r>
          </w:p>
        </w:tc>
        <w:tc>
          <w:tcPr>
            <w:tcW w:w="0" w:type="auto"/>
            <w:gridSpan w:val="2"/>
            <w:vAlign w:val="center"/>
            <w:hideMark/>
          </w:tcPr>
          <w:p w14:paraId="5E5A6B01" w14:textId="77777777" w:rsidR="001D36A5" w:rsidRPr="001D36A5" w:rsidRDefault="001D36A5" w:rsidP="001D36A5">
            <w:r w:rsidRPr="001D36A5">
              <w:t>2023</w:t>
            </w:r>
          </w:p>
        </w:tc>
        <w:tc>
          <w:tcPr>
            <w:tcW w:w="0" w:type="auto"/>
            <w:gridSpan w:val="2"/>
            <w:vAlign w:val="center"/>
            <w:hideMark/>
          </w:tcPr>
          <w:p w14:paraId="4DC7E8F1" w14:textId="77777777" w:rsidR="001D36A5" w:rsidRPr="001D36A5" w:rsidRDefault="001D36A5" w:rsidP="001D36A5">
            <w:r w:rsidRPr="001D36A5">
              <w:t>Ontology harmonization using description logic</w:t>
            </w:r>
          </w:p>
        </w:tc>
        <w:tc>
          <w:tcPr>
            <w:tcW w:w="0" w:type="auto"/>
            <w:gridSpan w:val="2"/>
            <w:vAlign w:val="center"/>
            <w:hideMark/>
          </w:tcPr>
          <w:p w14:paraId="09404EC1" w14:textId="77777777" w:rsidR="001D36A5" w:rsidRPr="001D36A5" w:rsidRDefault="001D36A5" w:rsidP="001D36A5">
            <w:r w:rsidRPr="001D36A5">
              <w:t>Demonstrated compatibility with BFO structures</w:t>
            </w:r>
          </w:p>
        </w:tc>
        <w:tc>
          <w:tcPr>
            <w:tcW w:w="0" w:type="auto"/>
            <w:gridSpan w:val="2"/>
            <w:vAlign w:val="center"/>
            <w:hideMark/>
          </w:tcPr>
          <w:p w14:paraId="0319F67E" w14:textId="77777777" w:rsidR="001D36A5" w:rsidRPr="001D36A5" w:rsidRDefault="001D36A5" w:rsidP="001D36A5">
            <w:r w:rsidRPr="001D36A5">
              <w:t>Better semantic consistency</w:t>
            </w:r>
          </w:p>
        </w:tc>
        <w:tc>
          <w:tcPr>
            <w:tcW w:w="0" w:type="auto"/>
            <w:gridSpan w:val="2"/>
            <w:vAlign w:val="center"/>
            <w:hideMark/>
          </w:tcPr>
          <w:p w14:paraId="1611F1FA" w14:textId="77777777" w:rsidR="001D36A5" w:rsidRPr="001D36A5" w:rsidRDefault="001D36A5" w:rsidP="001D36A5">
            <w:r w:rsidRPr="001D36A5">
              <w:t>Complex implementation</w:t>
            </w:r>
          </w:p>
        </w:tc>
        <w:tc>
          <w:tcPr>
            <w:tcW w:w="0" w:type="auto"/>
            <w:gridSpan w:val="2"/>
            <w:vAlign w:val="center"/>
            <w:hideMark/>
          </w:tcPr>
          <w:p w14:paraId="497CD21F" w14:textId="77777777" w:rsidR="001D36A5" w:rsidRPr="001D36A5" w:rsidRDefault="001D36A5" w:rsidP="001D36A5">
            <w:r w:rsidRPr="001D36A5">
              <w:t>Improves ontology reasoning mechanisms (</w:t>
            </w:r>
            <w:hyperlink r:id="rId6" w:tooltip="SNOMED CT and Basic Formal Ontology" w:history="1">
              <w:r w:rsidRPr="001D36A5">
                <w:rPr>
                  <w:rStyle w:val="Hyperlink"/>
                </w:rPr>
                <w:t>Sage Journals</w:t>
              </w:r>
            </w:hyperlink>
            <w:r w:rsidRPr="001D36A5">
              <w:t>)</w:t>
            </w:r>
          </w:p>
        </w:tc>
      </w:tr>
      <w:tr w:rsidR="001D36A5" w:rsidRPr="001D36A5" w14:paraId="2FEC29CE" w14:textId="77777777" w:rsidTr="001D36A5">
        <w:trPr>
          <w:gridAfter w:val="1"/>
          <w:tblCellSpacing w:w="15" w:type="dxa"/>
        </w:trPr>
        <w:tc>
          <w:tcPr>
            <w:tcW w:w="0" w:type="auto"/>
            <w:vAlign w:val="center"/>
            <w:hideMark/>
          </w:tcPr>
          <w:p w14:paraId="13B220B4" w14:textId="77777777" w:rsidR="001D36A5" w:rsidRPr="001D36A5" w:rsidRDefault="001D36A5" w:rsidP="001D36A5">
            <w:r w:rsidRPr="001D36A5">
              <w:t>[34]</w:t>
            </w:r>
          </w:p>
        </w:tc>
        <w:tc>
          <w:tcPr>
            <w:tcW w:w="0" w:type="auto"/>
            <w:gridSpan w:val="2"/>
            <w:vAlign w:val="center"/>
            <w:hideMark/>
          </w:tcPr>
          <w:p w14:paraId="339D551C" w14:textId="77777777" w:rsidR="001D36A5" w:rsidRPr="001D36A5" w:rsidRDefault="001D36A5" w:rsidP="001D36A5">
            <w:r w:rsidRPr="001D36A5">
              <w:t>J. Li</w:t>
            </w:r>
          </w:p>
        </w:tc>
        <w:tc>
          <w:tcPr>
            <w:tcW w:w="0" w:type="auto"/>
            <w:gridSpan w:val="2"/>
            <w:vAlign w:val="center"/>
            <w:hideMark/>
          </w:tcPr>
          <w:p w14:paraId="35D6E418" w14:textId="77777777" w:rsidR="001D36A5" w:rsidRPr="001D36A5" w:rsidRDefault="001D36A5" w:rsidP="001D36A5">
            <w:pPr>
              <w:rPr>
                <w:i/>
                <w:iCs/>
              </w:rPr>
            </w:pPr>
            <w:r w:rsidRPr="001D36A5">
              <w:rPr>
                <w:i/>
                <w:iCs/>
              </w:rPr>
              <w:t>Ontology-Based Clinical Information Extraction Using SNOMED CT</w:t>
            </w:r>
          </w:p>
        </w:tc>
        <w:tc>
          <w:tcPr>
            <w:tcW w:w="0" w:type="auto"/>
            <w:gridSpan w:val="2"/>
            <w:vAlign w:val="center"/>
            <w:hideMark/>
          </w:tcPr>
          <w:p w14:paraId="0FF94D28" w14:textId="77777777" w:rsidR="001D36A5" w:rsidRPr="001D36A5" w:rsidRDefault="001D36A5" w:rsidP="001D36A5">
            <w:r w:rsidRPr="001D36A5">
              <w:t>2018</w:t>
            </w:r>
          </w:p>
        </w:tc>
        <w:tc>
          <w:tcPr>
            <w:tcW w:w="0" w:type="auto"/>
            <w:gridSpan w:val="2"/>
            <w:vAlign w:val="center"/>
            <w:hideMark/>
          </w:tcPr>
          <w:p w14:paraId="6A11A23D" w14:textId="77777777" w:rsidR="001D36A5" w:rsidRPr="001D36A5" w:rsidRDefault="001D36A5" w:rsidP="001D36A5">
            <w:r w:rsidRPr="001D36A5">
              <w:t>Ontology-guided clinical concept extraction</w:t>
            </w:r>
          </w:p>
        </w:tc>
        <w:tc>
          <w:tcPr>
            <w:tcW w:w="0" w:type="auto"/>
            <w:gridSpan w:val="2"/>
            <w:vAlign w:val="center"/>
            <w:hideMark/>
          </w:tcPr>
          <w:p w14:paraId="4189EC88" w14:textId="77777777" w:rsidR="001D36A5" w:rsidRPr="001D36A5" w:rsidRDefault="001D36A5" w:rsidP="001D36A5">
            <w:r w:rsidRPr="001D36A5">
              <w:t>Improved extraction of medical entities</w:t>
            </w:r>
          </w:p>
        </w:tc>
        <w:tc>
          <w:tcPr>
            <w:tcW w:w="0" w:type="auto"/>
            <w:gridSpan w:val="2"/>
            <w:vAlign w:val="center"/>
            <w:hideMark/>
          </w:tcPr>
          <w:p w14:paraId="6343E63C" w14:textId="77777777" w:rsidR="001D36A5" w:rsidRPr="001D36A5" w:rsidRDefault="001D36A5" w:rsidP="001D36A5">
            <w:r w:rsidRPr="001D36A5">
              <w:t>Uses rich domain knowledge</w:t>
            </w:r>
          </w:p>
        </w:tc>
        <w:tc>
          <w:tcPr>
            <w:tcW w:w="0" w:type="auto"/>
            <w:gridSpan w:val="2"/>
            <w:vAlign w:val="center"/>
            <w:hideMark/>
          </w:tcPr>
          <w:p w14:paraId="3EE47AEA" w14:textId="77777777" w:rsidR="001D36A5" w:rsidRPr="001D36A5" w:rsidRDefault="001D36A5" w:rsidP="001D36A5">
            <w:r w:rsidRPr="001D36A5">
              <w:t>Dependent on ontology quality</w:t>
            </w:r>
          </w:p>
        </w:tc>
        <w:tc>
          <w:tcPr>
            <w:tcW w:w="0" w:type="auto"/>
            <w:gridSpan w:val="2"/>
            <w:vAlign w:val="center"/>
            <w:hideMark/>
          </w:tcPr>
          <w:p w14:paraId="5E4C4B28" w14:textId="77777777" w:rsidR="001D36A5" w:rsidRPr="001D36A5" w:rsidRDefault="001D36A5" w:rsidP="001D36A5">
            <w:r w:rsidRPr="001D36A5">
              <w:t>Guides ontology-based entity extraction (</w:t>
            </w:r>
            <w:hyperlink r:id="rId7" w:tooltip="Ontology-Based Clinical Information Extraction Using ..." w:history="1">
              <w:r w:rsidRPr="001D36A5">
                <w:rPr>
                  <w:rStyle w:val="Hyperlink"/>
                </w:rPr>
                <w:t>DigitalCommons</w:t>
              </w:r>
            </w:hyperlink>
            <w:r w:rsidRPr="001D36A5">
              <w:t>)</w:t>
            </w:r>
          </w:p>
        </w:tc>
      </w:tr>
      <w:tr w:rsidR="001D36A5" w:rsidRPr="001D36A5" w14:paraId="13679551" w14:textId="77777777" w:rsidTr="001D36A5">
        <w:trPr>
          <w:gridAfter w:val="1"/>
          <w:tblCellSpacing w:w="15" w:type="dxa"/>
        </w:trPr>
        <w:tc>
          <w:tcPr>
            <w:tcW w:w="0" w:type="auto"/>
            <w:vAlign w:val="center"/>
            <w:hideMark/>
          </w:tcPr>
          <w:p w14:paraId="120C895F" w14:textId="77777777" w:rsidR="001D36A5" w:rsidRPr="001D36A5" w:rsidRDefault="001D36A5" w:rsidP="001D36A5">
            <w:r w:rsidRPr="001D36A5">
              <w:t>[35]</w:t>
            </w:r>
          </w:p>
        </w:tc>
        <w:tc>
          <w:tcPr>
            <w:tcW w:w="0" w:type="auto"/>
            <w:gridSpan w:val="2"/>
            <w:vAlign w:val="center"/>
            <w:hideMark/>
          </w:tcPr>
          <w:p w14:paraId="05FECA92" w14:textId="77777777" w:rsidR="001D36A5" w:rsidRPr="001D36A5" w:rsidRDefault="001D36A5" w:rsidP="001D36A5">
            <w:r w:rsidRPr="001D36A5">
              <w:t>P. Elkin et al.</w:t>
            </w:r>
          </w:p>
        </w:tc>
        <w:tc>
          <w:tcPr>
            <w:tcW w:w="0" w:type="auto"/>
            <w:gridSpan w:val="2"/>
            <w:vAlign w:val="center"/>
            <w:hideMark/>
          </w:tcPr>
          <w:p w14:paraId="1AADFA57" w14:textId="77777777" w:rsidR="001D36A5" w:rsidRPr="001D36A5" w:rsidRDefault="001D36A5" w:rsidP="001D36A5">
            <w:pPr>
              <w:rPr>
                <w:i/>
                <w:iCs/>
              </w:rPr>
            </w:pPr>
            <w:r w:rsidRPr="001D36A5">
              <w:rPr>
                <w:i/>
                <w:iCs/>
              </w:rPr>
              <w:t>Content Completeness Problem in Medical Ontologies</w:t>
            </w:r>
          </w:p>
        </w:tc>
        <w:tc>
          <w:tcPr>
            <w:tcW w:w="0" w:type="auto"/>
            <w:gridSpan w:val="2"/>
            <w:vAlign w:val="center"/>
            <w:hideMark/>
          </w:tcPr>
          <w:p w14:paraId="1F699108" w14:textId="77777777" w:rsidR="001D36A5" w:rsidRPr="001D36A5" w:rsidRDefault="001D36A5" w:rsidP="001D36A5">
            <w:r w:rsidRPr="001D36A5">
              <w:t>2006</w:t>
            </w:r>
          </w:p>
        </w:tc>
        <w:tc>
          <w:tcPr>
            <w:tcW w:w="0" w:type="auto"/>
            <w:gridSpan w:val="2"/>
            <w:vAlign w:val="center"/>
            <w:hideMark/>
          </w:tcPr>
          <w:p w14:paraId="2FEDA6F1" w14:textId="77777777" w:rsidR="001D36A5" w:rsidRPr="001D36A5" w:rsidRDefault="001D36A5" w:rsidP="001D36A5">
            <w:r w:rsidRPr="001D36A5">
              <w:t>Ontology completeness analysis</w:t>
            </w:r>
          </w:p>
        </w:tc>
        <w:tc>
          <w:tcPr>
            <w:tcW w:w="0" w:type="auto"/>
            <w:gridSpan w:val="2"/>
            <w:vAlign w:val="center"/>
            <w:hideMark/>
          </w:tcPr>
          <w:p w14:paraId="4B2A2685" w14:textId="77777777" w:rsidR="001D36A5" w:rsidRPr="001D36A5" w:rsidRDefault="001D36A5" w:rsidP="001D36A5">
            <w:r w:rsidRPr="001D36A5">
              <w:t>Identified limitations in representing all clinical concepts</w:t>
            </w:r>
          </w:p>
        </w:tc>
        <w:tc>
          <w:tcPr>
            <w:tcW w:w="0" w:type="auto"/>
            <w:gridSpan w:val="2"/>
            <w:vAlign w:val="center"/>
            <w:hideMark/>
          </w:tcPr>
          <w:p w14:paraId="2B149449" w14:textId="77777777" w:rsidR="001D36A5" w:rsidRPr="001D36A5" w:rsidRDefault="001D36A5" w:rsidP="001D36A5">
            <w:r w:rsidRPr="001D36A5">
              <w:t>Highlights ontology gaps</w:t>
            </w:r>
          </w:p>
        </w:tc>
        <w:tc>
          <w:tcPr>
            <w:tcW w:w="0" w:type="auto"/>
            <w:gridSpan w:val="2"/>
            <w:vAlign w:val="center"/>
            <w:hideMark/>
          </w:tcPr>
          <w:p w14:paraId="4F897170" w14:textId="77777777" w:rsidR="001D36A5" w:rsidRPr="001D36A5" w:rsidRDefault="001D36A5" w:rsidP="001D36A5">
            <w:r w:rsidRPr="001D36A5">
              <w:t>Conceptual work without implementation</w:t>
            </w:r>
          </w:p>
        </w:tc>
        <w:tc>
          <w:tcPr>
            <w:tcW w:w="0" w:type="auto"/>
            <w:gridSpan w:val="2"/>
            <w:vAlign w:val="center"/>
            <w:hideMark/>
          </w:tcPr>
          <w:p w14:paraId="66D1A303" w14:textId="77777777" w:rsidR="001D36A5" w:rsidRPr="001D36A5" w:rsidRDefault="001D36A5" w:rsidP="001D36A5">
            <w:r w:rsidRPr="001D36A5">
              <w:t>Important for handling missing concepts in SNOMED mapping (</w:t>
            </w:r>
            <w:hyperlink r:id="rId8" w:tooltip="Content completeness problem" w:history="1">
              <w:r w:rsidRPr="001D36A5">
                <w:rPr>
                  <w:rStyle w:val="Hyperlink"/>
                </w:rPr>
                <w:t>Wikipedia</w:t>
              </w:r>
            </w:hyperlink>
            <w:r w:rsidRPr="001D36A5">
              <w:t>)</w:t>
            </w:r>
          </w:p>
        </w:tc>
      </w:tr>
      <w:tr w:rsidR="001D36A5" w:rsidRPr="001D36A5" w14:paraId="0FC5E214" w14:textId="77777777" w:rsidTr="001D36A5">
        <w:trPr>
          <w:gridAfter w:val="1"/>
          <w:tblCellSpacing w:w="15" w:type="dxa"/>
        </w:trPr>
        <w:tc>
          <w:tcPr>
            <w:tcW w:w="0" w:type="auto"/>
            <w:vAlign w:val="center"/>
            <w:hideMark/>
          </w:tcPr>
          <w:p w14:paraId="519D657C" w14:textId="77777777" w:rsidR="001D36A5" w:rsidRPr="001D36A5" w:rsidRDefault="001D36A5" w:rsidP="001D36A5">
            <w:r w:rsidRPr="001D36A5">
              <w:t>[36]</w:t>
            </w:r>
          </w:p>
        </w:tc>
        <w:tc>
          <w:tcPr>
            <w:tcW w:w="0" w:type="auto"/>
            <w:gridSpan w:val="2"/>
            <w:vAlign w:val="center"/>
            <w:hideMark/>
          </w:tcPr>
          <w:p w14:paraId="1E4B3864" w14:textId="77777777" w:rsidR="001D36A5" w:rsidRPr="001D36A5" w:rsidRDefault="001D36A5" w:rsidP="001D36A5">
            <w:r w:rsidRPr="001D36A5">
              <w:t>R. Smith</w:t>
            </w:r>
          </w:p>
        </w:tc>
        <w:tc>
          <w:tcPr>
            <w:tcW w:w="0" w:type="auto"/>
            <w:gridSpan w:val="2"/>
            <w:vAlign w:val="center"/>
            <w:hideMark/>
          </w:tcPr>
          <w:p w14:paraId="46BF0ED9" w14:textId="77777777" w:rsidR="001D36A5" w:rsidRPr="001D36A5" w:rsidRDefault="001D36A5" w:rsidP="001D36A5">
            <w:pPr>
              <w:rPr>
                <w:i/>
                <w:iCs/>
              </w:rPr>
            </w:pPr>
            <w:r w:rsidRPr="001D36A5">
              <w:rPr>
                <w:i/>
                <w:iCs/>
              </w:rPr>
              <w:t>An Overview of the Tesseract OCR Engine</w:t>
            </w:r>
          </w:p>
        </w:tc>
        <w:tc>
          <w:tcPr>
            <w:tcW w:w="0" w:type="auto"/>
            <w:gridSpan w:val="2"/>
            <w:vAlign w:val="center"/>
            <w:hideMark/>
          </w:tcPr>
          <w:p w14:paraId="2AA96F5A" w14:textId="77777777" w:rsidR="001D36A5" w:rsidRPr="001D36A5" w:rsidRDefault="001D36A5" w:rsidP="001D36A5">
            <w:r w:rsidRPr="001D36A5">
              <w:t>2007</w:t>
            </w:r>
          </w:p>
        </w:tc>
        <w:tc>
          <w:tcPr>
            <w:tcW w:w="0" w:type="auto"/>
            <w:gridSpan w:val="2"/>
            <w:vAlign w:val="center"/>
            <w:hideMark/>
          </w:tcPr>
          <w:p w14:paraId="4121A557" w14:textId="77777777" w:rsidR="001D36A5" w:rsidRPr="001D36A5" w:rsidRDefault="001D36A5" w:rsidP="001D36A5">
            <w:r w:rsidRPr="001D36A5">
              <w:t>OCR using adaptive character recognition and linguistic analysis</w:t>
            </w:r>
          </w:p>
        </w:tc>
        <w:tc>
          <w:tcPr>
            <w:tcW w:w="0" w:type="auto"/>
            <w:gridSpan w:val="2"/>
            <w:vAlign w:val="center"/>
            <w:hideMark/>
          </w:tcPr>
          <w:p w14:paraId="42D0C5AF" w14:textId="77777777" w:rsidR="001D36A5" w:rsidRPr="001D36A5" w:rsidRDefault="001D36A5" w:rsidP="001D36A5">
            <w:r w:rsidRPr="001D36A5">
              <w:t>Achieved high text recognition accuracy for scanned documents</w:t>
            </w:r>
          </w:p>
        </w:tc>
        <w:tc>
          <w:tcPr>
            <w:tcW w:w="0" w:type="auto"/>
            <w:gridSpan w:val="2"/>
            <w:vAlign w:val="center"/>
            <w:hideMark/>
          </w:tcPr>
          <w:p w14:paraId="5E3CA490" w14:textId="77777777" w:rsidR="001D36A5" w:rsidRPr="001D36A5" w:rsidRDefault="001D36A5" w:rsidP="001D36A5">
            <w:r w:rsidRPr="001D36A5">
              <w:t>Open-source and widely adopted</w:t>
            </w:r>
          </w:p>
        </w:tc>
        <w:tc>
          <w:tcPr>
            <w:tcW w:w="0" w:type="auto"/>
            <w:gridSpan w:val="2"/>
            <w:vAlign w:val="center"/>
            <w:hideMark/>
          </w:tcPr>
          <w:p w14:paraId="578207EB" w14:textId="77777777" w:rsidR="001D36A5" w:rsidRPr="001D36A5" w:rsidRDefault="001D36A5" w:rsidP="001D36A5">
            <w:r w:rsidRPr="001D36A5">
              <w:t>Reduced performance on handwritten and noisy images</w:t>
            </w:r>
          </w:p>
        </w:tc>
        <w:tc>
          <w:tcPr>
            <w:tcW w:w="0" w:type="auto"/>
            <w:gridSpan w:val="2"/>
            <w:vAlign w:val="center"/>
            <w:hideMark/>
          </w:tcPr>
          <w:p w14:paraId="3276B9E2" w14:textId="77777777" w:rsidR="001D36A5" w:rsidRPr="001D36A5" w:rsidRDefault="001D36A5" w:rsidP="001D36A5">
            <w:r w:rsidRPr="001D36A5">
              <w:t>Supports extraction of textual content from medical reports</w:t>
            </w:r>
          </w:p>
        </w:tc>
      </w:tr>
      <w:tr w:rsidR="001D36A5" w:rsidRPr="001D36A5" w14:paraId="75CFC27F" w14:textId="77777777" w:rsidTr="001D36A5">
        <w:trPr>
          <w:gridAfter w:val="1"/>
          <w:tblCellSpacing w:w="15" w:type="dxa"/>
        </w:trPr>
        <w:tc>
          <w:tcPr>
            <w:tcW w:w="0" w:type="auto"/>
            <w:vAlign w:val="center"/>
            <w:hideMark/>
          </w:tcPr>
          <w:p w14:paraId="357EDDFA" w14:textId="77777777" w:rsidR="001D36A5" w:rsidRPr="001D36A5" w:rsidRDefault="001D36A5" w:rsidP="001D36A5">
            <w:r w:rsidRPr="001D36A5">
              <w:t>[37]</w:t>
            </w:r>
          </w:p>
        </w:tc>
        <w:tc>
          <w:tcPr>
            <w:tcW w:w="0" w:type="auto"/>
            <w:gridSpan w:val="2"/>
            <w:vAlign w:val="center"/>
            <w:hideMark/>
          </w:tcPr>
          <w:p w14:paraId="5F1688F3" w14:textId="77777777" w:rsidR="001D36A5" w:rsidRPr="001D36A5" w:rsidRDefault="001D36A5" w:rsidP="001D36A5">
            <w:r w:rsidRPr="001D36A5">
              <w:t>B. Coüasnon</w:t>
            </w:r>
          </w:p>
        </w:tc>
        <w:tc>
          <w:tcPr>
            <w:tcW w:w="0" w:type="auto"/>
            <w:gridSpan w:val="2"/>
            <w:vAlign w:val="center"/>
            <w:hideMark/>
          </w:tcPr>
          <w:p w14:paraId="7E90B6E7" w14:textId="77777777" w:rsidR="001D36A5" w:rsidRPr="001D36A5" w:rsidRDefault="001D36A5" w:rsidP="001D36A5">
            <w:pPr>
              <w:rPr>
                <w:i/>
                <w:iCs/>
              </w:rPr>
            </w:pPr>
            <w:r w:rsidRPr="001D36A5">
              <w:rPr>
                <w:i/>
                <w:iCs/>
              </w:rPr>
              <w:t>DMOS: A Generic Document Recognition Methodology</w:t>
            </w:r>
          </w:p>
        </w:tc>
        <w:tc>
          <w:tcPr>
            <w:tcW w:w="0" w:type="auto"/>
            <w:gridSpan w:val="2"/>
            <w:vAlign w:val="center"/>
            <w:hideMark/>
          </w:tcPr>
          <w:p w14:paraId="10C5B9F3" w14:textId="77777777" w:rsidR="001D36A5" w:rsidRPr="001D36A5" w:rsidRDefault="001D36A5" w:rsidP="001D36A5">
            <w:r w:rsidRPr="001D36A5">
              <w:t>2015</w:t>
            </w:r>
          </w:p>
        </w:tc>
        <w:tc>
          <w:tcPr>
            <w:tcW w:w="0" w:type="auto"/>
            <w:gridSpan w:val="2"/>
            <w:vAlign w:val="center"/>
            <w:hideMark/>
          </w:tcPr>
          <w:p w14:paraId="0C7B66D6" w14:textId="77777777" w:rsidR="001D36A5" w:rsidRPr="001D36A5" w:rsidRDefault="001D36A5" w:rsidP="001D36A5">
            <w:r w:rsidRPr="001D36A5">
              <w:t>Structural analysis and OCR-based document processing</w:t>
            </w:r>
          </w:p>
        </w:tc>
        <w:tc>
          <w:tcPr>
            <w:tcW w:w="0" w:type="auto"/>
            <w:gridSpan w:val="2"/>
            <w:vAlign w:val="center"/>
            <w:hideMark/>
          </w:tcPr>
          <w:p w14:paraId="7524E51F" w14:textId="77777777" w:rsidR="001D36A5" w:rsidRPr="001D36A5" w:rsidRDefault="001D36A5" w:rsidP="001D36A5">
            <w:r w:rsidRPr="001D36A5">
              <w:t>Improved document understanding accuracy</w:t>
            </w:r>
          </w:p>
        </w:tc>
        <w:tc>
          <w:tcPr>
            <w:tcW w:w="0" w:type="auto"/>
            <w:gridSpan w:val="2"/>
            <w:vAlign w:val="center"/>
            <w:hideMark/>
          </w:tcPr>
          <w:p w14:paraId="2376DE1C" w14:textId="77777777" w:rsidR="001D36A5" w:rsidRPr="001D36A5" w:rsidRDefault="001D36A5" w:rsidP="001D36A5">
            <w:r w:rsidRPr="001D36A5">
              <w:t>Flexible document handling</w:t>
            </w:r>
          </w:p>
        </w:tc>
        <w:tc>
          <w:tcPr>
            <w:tcW w:w="0" w:type="auto"/>
            <w:gridSpan w:val="2"/>
            <w:vAlign w:val="center"/>
            <w:hideMark/>
          </w:tcPr>
          <w:p w14:paraId="223397CA" w14:textId="77777777" w:rsidR="001D36A5" w:rsidRPr="001D36A5" w:rsidRDefault="001D36A5" w:rsidP="001D36A5">
            <w:r w:rsidRPr="001D36A5">
              <w:t>Computationally expensive</w:t>
            </w:r>
          </w:p>
        </w:tc>
        <w:tc>
          <w:tcPr>
            <w:tcW w:w="0" w:type="auto"/>
            <w:gridSpan w:val="2"/>
            <w:vAlign w:val="center"/>
            <w:hideMark/>
          </w:tcPr>
          <w:p w14:paraId="3052DC07" w14:textId="77777777" w:rsidR="001D36A5" w:rsidRPr="001D36A5" w:rsidRDefault="001D36A5" w:rsidP="001D36A5">
            <w:r w:rsidRPr="001D36A5">
              <w:t>Useful for processing scanned clinical forms</w:t>
            </w:r>
          </w:p>
        </w:tc>
      </w:tr>
      <w:tr w:rsidR="001D36A5" w:rsidRPr="001D36A5" w14:paraId="2949C145" w14:textId="77777777" w:rsidTr="001D36A5">
        <w:trPr>
          <w:gridAfter w:val="1"/>
          <w:tblCellSpacing w:w="15" w:type="dxa"/>
        </w:trPr>
        <w:tc>
          <w:tcPr>
            <w:tcW w:w="0" w:type="auto"/>
            <w:vAlign w:val="center"/>
            <w:hideMark/>
          </w:tcPr>
          <w:p w14:paraId="3E6566B1" w14:textId="77777777" w:rsidR="001D36A5" w:rsidRPr="001D36A5" w:rsidRDefault="001D36A5" w:rsidP="001D36A5">
            <w:r w:rsidRPr="001D36A5">
              <w:t>[38]</w:t>
            </w:r>
          </w:p>
        </w:tc>
        <w:tc>
          <w:tcPr>
            <w:tcW w:w="0" w:type="auto"/>
            <w:gridSpan w:val="2"/>
            <w:vAlign w:val="center"/>
            <w:hideMark/>
          </w:tcPr>
          <w:p w14:paraId="53216526" w14:textId="77777777" w:rsidR="001D36A5" w:rsidRPr="001D36A5" w:rsidRDefault="001D36A5" w:rsidP="001D36A5">
            <w:r w:rsidRPr="001D36A5">
              <w:t>A. Graves et al.</w:t>
            </w:r>
          </w:p>
        </w:tc>
        <w:tc>
          <w:tcPr>
            <w:tcW w:w="0" w:type="auto"/>
            <w:gridSpan w:val="2"/>
            <w:vAlign w:val="center"/>
            <w:hideMark/>
          </w:tcPr>
          <w:p w14:paraId="43323C45" w14:textId="77777777" w:rsidR="001D36A5" w:rsidRPr="001D36A5" w:rsidRDefault="001D36A5" w:rsidP="001D36A5">
            <w:pPr>
              <w:rPr>
                <w:i/>
                <w:iCs/>
              </w:rPr>
            </w:pPr>
            <w:r w:rsidRPr="001D36A5">
              <w:rPr>
                <w:i/>
                <w:iCs/>
              </w:rPr>
              <w:t>Offline Handwriting Recognition with Multidimensional Recurrent Neural Networks</w:t>
            </w:r>
          </w:p>
        </w:tc>
        <w:tc>
          <w:tcPr>
            <w:tcW w:w="0" w:type="auto"/>
            <w:gridSpan w:val="2"/>
            <w:vAlign w:val="center"/>
            <w:hideMark/>
          </w:tcPr>
          <w:p w14:paraId="793EF842" w14:textId="77777777" w:rsidR="001D36A5" w:rsidRPr="001D36A5" w:rsidRDefault="001D36A5" w:rsidP="001D36A5">
            <w:r w:rsidRPr="001D36A5">
              <w:t>2009</w:t>
            </w:r>
          </w:p>
        </w:tc>
        <w:tc>
          <w:tcPr>
            <w:tcW w:w="0" w:type="auto"/>
            <w:gridSpan w:val="2"/>
            <w:vAlign w:val="center"/>
            <w:hideMark/>
          </w:tcPr>
          <w:p w14:paraId="7FC6E9F8" w14:textId="77777777" w:rsidR="001D36A5" w:rsidRPr="001D36A5" w:rsidRDefault="001D36A5" w:rsidP="001D36A5">
            <w:r w:rsidRPr="001D36A5">
              <w:t>MDRNN with CTC-based sequence learning</w:t>
            </w:r>
          </w:p>
        </w:tc>
        <w:tc>
          <w:tcPr>
            <w:tcW w:w="0" w:type="auto"/>
            <w:gridSpan w:val="2"/>
            <w:vAlign w:val="center"/>
            <w:hideMark/>
          </w:tcPr>
          <w:p w14:paraId="0D0AC1D0" w14:textId="77777777" w:rsidR="001D36A5" w:rsidRPr="001D36A5" w:rsidRDefault="001D36A5" w:rsidP="001D36A5">
            <w:r w:rsidRPr="001D36A5">
              <w:t>Improved handwritten text recognition performance</w:t>
            </w:r>
          </w:p>
        </w:tc>
        <w:tc>
          <w:tcPr>
            <w:tcW w:w="0" w:type="auto"/>
            <w:gridSpan w:val="2"/>
            <w:vAlign w:val="center"/>
            <w:hideMark/>
          </w:tcPr>
          <w:p w14:paraId="70B9FFA2" w14:textId="77777777" w:rsidR="001D36A5" w:rsidRPr="001D36A5" w:rsidRDefault="001D36A5" w:rsidP="001D36A5">
            <w:r w:rsidRPr="001D36A5">
              <w:t>Handles sequential handwriting patterns</w:t>
            </w:r>
          </w:p>
        </w:tc>
        <w:tc>
          <w:tcPr>
            <w:tcW w:w="0" w:type="auto"/>
            <w:gridSpan w:val="2"/>
            <w:vAlign w:val="center"/>
            <w:hideMark/>
          </w:tcPr>
          <w:p w14:paraId="2A90D719" w14:textId="77777777" w:rsidR="001D36A5" w:rsidRPr="001D36A5" w:rsidRDefault="001D36A5" w:rsidP="001D36A5">
            <w:r w:rsidRPr="001D36A5">
              <w:t>Requires extensive training data</w:t>
            </w:r>
          </w:p>
        </w:tc>
        <w:tc>
          <w:tcPr>
            <w:tcW w:w="0" w:type="auto"/>
            <w:gridSpan w:val="2"/>
            <w:vAlign w:val="center"/>
            <w:hideMark/>
          </w:tcPr>
          <w:p w14:paraId="1198ADA1" w14:textId="77777777" w:rsidR="001D36A5" w:rsidRPr="001D36A5" w:rsidRDefault="001D36A5" w:rsidP="001D36A5">
            <w:r w:rsidRPr="001D36A5">
              <w:t>Applicable for handwritten medical notes</w:t>
            </w:r>
          </w:p>
        </w:tc>
      </w:tr>
      <w:tr w:rsidR="001D36A5" w:rsidRPr="001D36A5" w14:paraId="7E12A98C" w14:textId="77777777" w:rsidTr="001D36A5">
        <w:trPr>
          <w:gridAfter w:val="1"/>
          <w:tblCellSpacing w:w="15" w:type="dxa"/>
        </w:trPr>
        <w:tc>
          <w:tcPr>
            <w:tcW w:w="0" w:type="auto"/>
            <w:vAlign w:val="center"/>
            <w:hideMark/>
          </w:tcPr>
          <w:p w14:paraId="0D884E5C" w14:textId="77777777" w:rsidR="001D36A5" w:rsidRPr="001D36A5" w:rsidRDefault="001D36A5" w:rsidP="001D36A5">
            <w:r w:rsidRPr="001D36A5">
              <w:t>[39]</w:t>
            </w:r>
          </w:p>
        </w:tc>
        <w:tc>
          <w:tcPr>
            <w:tcW w:w="0" w:type="auto"/>
            <w:gridSpan w:val="2"/>
            <w:vAlign w:val="center"/>
            <w:hideMark/>
          </w:tcPr>
          <w:p w14:paraId="4132CE2D" w14:textId="77777777" w:rsidR="001D36A5" w:rsidRPr="001D36A5" w:rsidRDefault="001D36A5" w:rsidP="001D36A5">
            <w:r w:rsidRPr="001D36A5">
              <w:t>A. Vas</w:t>
            </w:r>
            <w:r w:rsidRPr="001D36A5">
              <w:lastRenderedPageBreak/>
              <w:t>wani et al.</w:t>
            </w:r>
          </w:p>
        </w:tc>
        <w:tc>
          <w:tcPr>
            <w:tcW w:w="0" w:type="auto"/>
            <w:gridSpan w:val="2"/>
            <w:vAlign w:val="center"/>
            <w:hideMark/>
          </w:tcPr>
          <w:p w14:paraId="551C7B60" w14:textId="77777777" w:rsidR="001D36A5" w:rsidRPr="001D36A5" w:rsidRDefault="001D36A5" w:rsidP="001D36A5">
            <w:pPr>
              <w:rPr>
                <w:i/>
                <w:iCs/>
              </w:rPr>
            </w:pPr>
            <w:r w:rsidRPr="001D36A5">
              <w:rPr>
                <w:i/>
                <w:iCs/>
              </w:rPr>
              <w:lastRenderedPageBreak/>
              <w:t xml:space="preserve">Transformer-Based OCR Systems for </w:t>
            </w:r>
            <w:r w:rsidRPr="001D36A5">
              <w:rPr>
                <w:i/>
                <w:iCs/>
              </w:rPr>
              <w:lastRenderedPageBreak/>
              <w:t>Document Understanding</w:t>
            </w:r>
          </w:p>
        </w:tc>
        <w:tc>
          <w:tcPr>
            <w:tcW w:w="0" w:type="auto"/>
            <w:gridSpan w:val="2"/>
            <w:vAlign w:val="center"/>
            <w:hideMark/>
          </w:tcPr>
          <w:p w14:paraId="40B5E259" w14:textId="77777777" w:rsidR="001D36A5" w:rsidRPr="001D36A5" w:rsidRDefault="001D36A5" w:rsidP="001D36A5">
            <w:r w:rsidRPr="001D36A5">
              <w:lastRenderedPageBreak/>
              <w:t>20</w:t>
            </w:r>
            <w:r w:rsidRPr="001D36A5">
              <w:lastRenderedPageBreak/>
              <w:t>21</w:t>
            </w:r>
          </w:p>
        </w:tc>
        <w:tc>
          <w:tcPr>
            <w:tcW w:w="0" w:type="auto"/>
            <w:gridSpan w:val="2"/>
            <w:vAlign w:val="center"/>
            <w:hideMark/>
          </w:tcPr>
          <w:p w14:paraId="1CB94D52" w14:textId="77777777" w:rsidR="001D36A5" w:rsidRPr="001D36A5" w:rsidRDefault="001D36A5" w:rsidP="001D36A5">
            <w:r w:rsidRPr="001D36A5">
              <w:lastRenderedPageBreak/>
              <w:t xml:space="preserve">Transformer architecture for document </w:t>
            </w:r>
            <w:r w:rsidRPr="001D36A5">
              <w:lastRenderedPageBreak/>
              <w:t>text recognition</w:t>
            </w:r>
          </w:p>
        </w:tc>
        <w:tc>
          <w:tcPr>
            <w:tcW w:w="0" w:type="auto"/>
            <w:gridSpan w:val="2"/>
            <w:vAlign w:val="center"/>
            <w:hideMark/>
          </w:tcPr>
          <w:p w14:paraId="0BD8063A" w14:textId="77777777" w:rsidR="001D36A5" w:rsidRPr="001D36A5" w:rsidRDefault="001D36A5" w:rsidP="001D36A5">
            <w:r w:rsidRPr="001D36A5">
              <w:lastRenderedPageBreak/>
              <w:t xml:space="preserve">Improved contextual </w:t>
            </w:r>
            <w:r w:rsidRPr="001D36A5">
              <w:lastRenderedPageBreak/>
              <w:t>recognition accuracy</w:t>
            </w:r>
          </w:p>
        </w:tc>
        <w:tc>
          <w:tcPr>
            <w:tcW w:w="0" w:type="auto"/>
            <w:gridSpan w:val="2"/>
            <w:vAlign w:val="center"/>
            <w:hideMark/>
          </w:tcPr>
          <w:p w14:paraId="7973A4D3" w14:textId="77777777" w:rsidR="001D36A5" w:rsidRPr="001D36A5" w:rsidRDefault="001D36A5" w:rsidP="001D36A5">
            <w:r w:rsidRPr="001D36A5">
              <w:lastRenderedPageBreak/>
              <w:t xml:space="preserve">Captures long-range </w:t>
            </w:r>
            <w:r w:rsidRPr="001D36A5">
              <w:lastRenderedPageBreak/>
              <w:t>dependencies</w:t>
            </w:r>
          </w:p>
        </w:tc>
        <w:tc>
          <w:tcPr>
            <w:tcW w:w="0" w:type="auto"/>
            <w:gridSpan w:val="2"/>
            <w:vAlign w:val="center"/>
            <w:hideMark/>
          </w:tcPr>
          <w:p w14:paraId="648736F9" w14:textId="77777777" w:rsidR="001D36A5" w:rsidRPr="001D36A5" w:rsidRDefault="001D36A5" w:rsidP="001D36A5">
            <w:r w:rsidRPr="001D36A5">
              <w:lastRenderedPageBreak/>
              <w:t xml:space="preserve">Large computational </w:t>
            </w:r>
            <w:r w:rsidRPr="001D36A5">
              <w:lastRenderedPageBreak/>
              <w:t>requirements</w:t>
            </w:r>
          </w:p>
        </w:tc>
        <w:tc>
          <w:tcPr>
            <w:tcW w:w="0" w:type="auto"/>
            <w:gridSpan w:val="2"/>
            <w:vAlign w:val="center"/>
            <w:hideMark/>
          </w:tcPr>
          <w:p w14:paraId="3254E645" w14:textId="77777777" w:rsidR="001D36A5" w:rsidRPr="001D36A5" w:rsidRDefault="001D36A5" w:rsidP="001D36A5">
            <w:r w:rsidRPr="001D36A5">
              <w:lastRenderedPageBreak/>
              <w:t>Supports modern OCR pipeline design</w:t>
            </w:r>
          </w:p>
        </w:tc>
      </w:tr>
      <w:tr w:rsidR="001D36A5" w:rsidRPr="001D36A5" w14:paraId="527B825A" w14:textId="77777777" w:rsidTr="001D36A5">
        <w:trPr>
          <w:gridAfter w:val="1"/>
          <w:tblCellSpacing w:w="15" w:type="dxa"/>
        </w:trPr>
        <w:tc>
          <w:tcPr>
            <w:tcW w:w="0" w:type="auto"/>
            <w:vAlign w:val="center"/>
            <w:hideMark/>
          </w:tcPr>
          <w:p w14:paraId="2CFF60D0" w14:textId="77777777" w:rsidR="001D36A5" w:rsidRPr="001D36A5" w:rsidRDefault="001D36A5" w:rsidP="001D36A5">
            <w:r w:rsidRPr="001D36A5">
              <w:t>[40]</w:t>
            </w:r>
          </w:p>
        </w:tc>
        <w:tc>
          <w:tcPr>
            <w:tcW w:w="0" w:type="auto"/>
            <w:gridSpan w:val="2"/>
            <w:vAlign w:val="center"/>
            <w:hideMark/>
          </w:tcPr>
          <w:p w14:paraId="5C31D644" w14:textId="77777777" w:rsidR="001D36A5" w:rsidRPr="001D36A5" w:rsidRDefault="001D36A5" w:rsidP="001D36A5">
            <w:r w:rsidRPr="001D36A5">
              <w:t>M. Schuster et al.</w:t>
            </w:r>
          </w:p>
        </w:tc>
        <w:tc>
          <w:tcPr>
            <w:tcW w:w="0" w:type="auto"/>
            <w:gridSpan w:val="2"/>
            <w:vAlign w:val="center"/>
            <w:hideMark/>
          </w:tcPr>
          <w:p w14:paraId="7EF5CC36" w14:textId="77777777" w:rsidR="001D36A5" w:rsidRPr="001D36A5" w:rsidRDefault="001D36A5" w:rsidP="001D36A5">
            <w:pPr>
              <w:rPr>
                <w:i/>
                <w:iCs/>
              </w:rPr>
            </w:pPr>
            <w:r w:rsidRPr="001D36A5">
              <w:rPr>
                <w:i/>
                <w:iCs/>
              </w:rPr>
              <w:t>Medical Document Digitization Using Deep Learning-Based OCR</w:t>
            </w:r>
          </w:p>
        </w:tc>
        <w:tc>
          <w:tcPr>
            <w:tcW w:w="0" w:type="auto"/>
            <w:gridSpan w:val="2"/>
            <w:vAlign w:val="center"/>
            <w:hideMark/>
          </w:tcPr>
          <w:p w14:paraId="36A827D5" w14:textId="77777777" w:rsidR="001D36A5" w:rsidRPr="001D36A5" w:rsidRDefault="001D36A5" w:rsidP="001D36A5">
            <w:r w:rsidRPr="001D36A5">
              <w:t>2022</w:t>
            </w:r>
          </w:p>
        </w:tc>
        <w:tc>
          <w:tcPr>
            <w:tcW w:w="0" w:type="auto"/>
            <w:gridSpan w:val="2"/>
            <w:vAlign w:val="center"/>
            <w:hideMark/>
          </w:tcPr>
          <w:p w14:paraId="6C0CE5BA" w14:textId="77777777" w:rsidR="001D36A5" w:rsidRPr="001D36A5" w:rsidRDefault="001D36A5" w:rsidP="001D36A5">
            <w:r w:rsidRPr="001D36A5">
              <w:t>CNN and OCR-based medical document processing</w:t>
            </w:r>
          </w:p>
        </w:tc>
        <w:tc>
          <w:tcPr>
            <w:tcW w:w="0" w:type="auto"/>
            <w:gridSpan w:val="2"/>
            <w:vAlign w:val="center"/>
            <w:hideMark/>
          </w:tcPr>
          <w:p w14:paraId="45D5F81F" w14:textId="77777777" w:rsidR="001D36A5" w:rsidRPr="001D36A5" w:rsidRDefault="001D36A5" w:rsidP="001D36A5">
            <w:r w:rsidRPr="001D36A5">
              <w:t>Improved extraction accuracy from clinical records</w:t>
            </w:r>
          </w:p>
        </w:tc>
        <w:tc>
          <w:tcPr>
            <w:tcW w:w="0" w:type="auto"/>
            <w:gridSpan w:val="2"/>
            <w:vAlign w:val="center"/>
            <w:hideMark/>
          </w:tcPr>
          <w:p w14:paraId="3C9C984D" w14:textId="77777777" w:rsidR="001D36A5" w:rsidRPr="001D36A5" w:rsidRDefault="001D36A5" w:rsidP="001D36A5">
            <w:r w:rsidRPr="001D36A5">
              <w:t>Better robustness to image variability</w:t>
            </w:r>
          </w:p>
        </w:tc>
        <w:tc>
          <w:tcPr>
            <w:tcW w:w="0" w:type="auto"/>
            <w:gridSpan w:val="2"/>
            <w:vAlign w:val="center"/>
            <w:hideMark/>
          </w:tcPr>
          <w:p w14:paraId="5E8B900C" w14:textId="77777777" w:rsidR="001D36A5" w:rsidRPr="001D36A5" w:rsidRDefault="001D36A5" w:rsidP="001D36A5">
            <w:r w:rsidRPr="001D36A5">
              <w:t>Domain-specific training required</w:t>
            </w:r>
          </w:p>
        </w:tc>
        <w:tc>
          <w:tcPr>
            <w:tcW w:w="0" w:type="auto"/>
            <w:gridSpan w:val="2"/>
            <w:vAlign w:val="center"/>
            <w:hideMark/>
          </w:tcPr>
          <w:p w14:paraId="2B22008A" w14:textId="77777777" w:rsidR="001D36A5" w:rsidRPr="001D36A5" w:rsidRDefault="001D36A5" w:rsidP="001D36A5">
            <w:r w:rsidRPr="001D36A5">
              <w:t>Supports digitization of healthcare records</w:t>
            </w:r>
          </w:p>
        </w:tc>
      </w:tr>
      <w:tr w:rsidR="001D36A5" w:rsidRPr="001D36A5" w14:paraId="00BAD913" w14:textId="77777777" w:rsidTr="001D36A5">
        <w:trPr>
          <w:gridAfter w:val="1"/>
          <w:tblCellSpacing w:w="15" w:type="dxa"/>
        </w:trPr>
        <w:tc>
          <w:tcPr>
            <w:tcW w:w="0" w:type="auto"/>
            <w:vAlign w:val="center"/>
            <w:hideMark/>
          </w:tcPr>
          <w:p w14:paraId="41256649" w14:textId="77777777" w:rsidR="001D36A5" w:rsidRPr="001D36A5" w:rsidRDefault="001D36A5" w:rsidP="001D36A5">
            <w:r w:rsidRPr="001D36A5">
              <w:t>[41]</w:t>
            </w:r>
          </w:p>
        </w:tc>
        <w:tc>
          <w:tcPr>
            <w:tcW w:w="0" w:type="auto"/>
            <w:gridSpan w:val="2"/>
            <w:vAlign w:val="center"/>
            <w:hideMark/>
          </w:tcPr>
          <w:p w14:paraId="52D1D8CF" w14:textId="77777777" w:rsidR="001D36A5" w:rsidRPr="001D36A5" w:rsidRDefault="001D36A5" w:rsidP="001D36A5">
            <w:r w:rsidRPr="001D36A5">
              <w:t>Y. Gu et al.</w:t>
            </w:r>
          </w:p>
        </w:tc>
        <w:tc>
          <w:tcPr>
            <w:tcW w:w="0" w:type="auto"/>
            <w:gridSpan w:val="2"/>
            <w:vAlign w:val="center"/>
            <w:hideMark/>
          </w:tcPr>
          <w:p w14:paraId="57775251" w14:textId="77777777" w:rsidR="001D36A5" w:rsidRPr="001D36A5" w:rsidRDefault="001D36A5" w:rsidP="001D36A5">
            <w:pPr>
              <w:rPr>
                <w:i/>
                <w:iCs/>
              </w:rPr>
            </w:pPr>
            <w:r w:rsidRPr="001D36A5">
              <w:rPr>
                <w:i/>
                <w:iCs/>
              </w:rPr>
              <w:t>Domain-Specific Language Model Pretraining for Biomedical Natural Language Processing (PubMedBERT)</w:t>
            </w:r>
          </w:p>
        </w:tc>
        <w:tc>
          <w:tcPr>
            <w:tcW w:w="0" w:type="auto"/>
            <w:gridSpan w:val="2"/>
            <w:vAlign w:val="center"/>
            <w:hideMark/>
          </w:tcPr>
          <w:p w14:paraId="179DD474" w14:textId="77777777" w:rsidR="001D36A5" w:rsidRPr="001D36A5" w:rsidRDefault="001D36A5" w:rsidP="001D36A5">
            <w:r w:rsidRPr="001D36A5">
              <w:t>2021</w:t>
            </w:r>
          </w:p>
        </w:tc>
        <w:tc>
          <w:tcPr>
            <w:tcW w:w="0" w:type="auto"/>
            <w:gridSpan w:val="2"/>
            <w:vAlign w:val="center"/>
            <w:hideMark/>
          </w:tcPr>
          <w:p w14:paraId="1CEC369E" w14:textId="77777777" w:rsidR="001D36A5" w:rsidRPr="001D36A5" w:rsidRDefault="001D36A5" w:rsidP="001D36A5">
            <w:r w:rsidRPr="001D36A5">
              <w:t>Pretrained transformer using PubMed abstracts only</w:t>
            </w:r>
          </w:p>
        </w:tc>
        <w:tc>
          <w:tcPr>
            <w:tcW w:w="0" w:type="auto"/>
            <w:gridSpan w:val="2"/>
            <w:vAlign w:val="center"/>
            <w:hideMark/>
          </w:tcPr>
          <w:p w14:paraId="2CF80206" w14:textId="77777777" w:rsidR="001D36A5" w:rsidRPr="001D36A5" w:rsidRDefault="001D36A5" w:rsidP="001D36A5">
            <w:r w:rsidRPr="001D36A5">
              <w:t>Outperformed BioBERT on several biomedical NLP tasks</w:t>
            </w:r>
          </w:p>
        </w:tc>
        <w:tc>
          <w:tcPr>
            <w:tcW w:w="0" w:type="auto"/>
            <w:gridSpan w:val="2"/>
            <w:vAlign w:val="center"/>
            <w:hideMark/>
          </w:tcPr>
          <w:p w14:paraId="4172639E" w14:textId="77777777" w:rsidR="001D36A5" w:rsidRPr="001D36A5" w:rsidRDefault="001D36A5" w:rsidP="001D36A5">
            <w:r w:rsidRPr="001D36A5">
              <w:t>Better biomedical contextual representation</w:t>
            </w:r>
          </w:p>
        </w:tc>
        <w:tc>
          <w:tcPr>
            <w:tcW w:w="0" w:type="auto"/>
            <w:gridSpan w:val="2"/>
            <w:vAlign w:val="center"/>
            <w:hideMark/>
          </w:tcPr>
          <w:p w14:paraId="5C646A28" w14:textId="77777777" w:rsidR="001D36A5" w:rsidRPr="001D36A5" w:rsidRDefault="001D36A5" w:rsidP="001D36A5">
            <w:r w:rsidRPr="001D36A5">
              <w:t>Requires large-scale pretraining</w:t>
            </w:r>
          </w:p>
        </w:tc>
        <w:tc>
          <w:tcPr>
            <w:tcW w:w="0" w:type="auto"/>
            <w:gridSpan w:val="2"/>
            <w:vAlign w:val="center"/>
            <w:hideMark/>
          </w:tcPr>
          <w:p w14:paraId="13495E7F" w14:textId="77777777" w:rsidR="001D36A5" w:rsidRPr="001D36A5" w:rsidRDefault="001D36A5" w:rsidP="001D36A5">
            <w:r w:rsidRPr="001D36A5">
              <w:t>Alternative NER backbone for evaluation</w:t>
            </w:r>
          </w:p>
        </w:tc>
      </w:tr>
      <w:tr w:rsidR="001D36A5" w:rsidRPr="001D36A5" w14:paraId="4C589054" w14:textId="77777777" w:rsidTr="001D36A5">
        <w:trPr>
          <w:gridAfter w:val="1"/>
          <w:tblCellSpacing w:w="15" w:type="dxa"/>
        </w:trPr>
        <w:tc>
          <w:tcPr>
            <w:tcW w:w="0" w:type="auto"/>
            <w:vAlign w:val="center"/>
            <w:hideMark/>
          </w:tcPr>
          <w:p w14:paraId="1B266474" w14:textId="77777777" w:rsidR="001D36A5" w:rsidRPr="001D36A5" w:rsidRDefault="001D36A5" w:rsidP="001D36A5">
            <w:r w:rsidRPr="001D36A5">
              <w:t>[42]</w:t>
            </w:r>
          </w:p>
        </w:tc>
        <w:tc>
          <w:tcPr>
            <w:tcW w:w="0" w:type="auto"/>
            <w:gridSpan w:val="2"/>
            <w:vAlign w:val="center"/>
            <w:hideMark/>
          </w:tcPr>
          <w:p w14:paraId="2AE8729C" w14:textId="77777777" w:rsidR="001D36A5" w:rsidRPr="001D36A5" w:rsidRDefault="001D36A5" w:rsidP="001D36A5">
            <w:r w:rsidRPr="001D36A5">
              <w:t>K. Yang et al.</w:t>
            </w:r>
          </w:p>
        </w:tc>
        <w:tc>
          <w:tcPr>
            <w:tcW w:w="0" w:type="auto"/>
            <w:gridSpan w:val="2"/>
            <w:vAlign w:val="center"/>
            <w:hideMark/>
          </w:tcPr>
          <w:p w14:paraId="3281A00E" w14:textId="77777777" w:rsidR="001D36A5" w:rsidRPr="001D36A5" w:rsidRDefault="001D36A5" w:rsidP="001D36A5">
            <w:pPr>
              <w:rPr>
                <w:i/>
                <w:iCs/>
              </w:rPr>
            </w:pPr>
            <w:r w:rsidRPr="001D36A5">
              <w:rPr>
                <w:i/>
                <w:iCs/>
              </w:rPr>
              <w:t>ClinicalXLNet: Modeling Sequential Clinical Notes</w:t>
            </w:r>
          </w:p>
        </w:tc>
        <w:tc>
          <w:tcPr>
            <w:tcW w:w="0" w:type="auto"/>
            <w:gridSpan w:val="2"/>
            <w:vAlign w:val="center"/>
            <w:hideMark/>
          </w:tcPr>
          <w:p w14:paraId="31E5FEF5" w14:textId="77777777" w:rsidR="001D36A5" w:rsidRPr="001D36A5" w:rsidRDefault="001D36A5" w:rsidP="001D36A5">
            <w:r w:rsidRPr="001D36A5">
              <w:t>2020</w:t>
            </w:r>
          </w:p>
        </w:tc>
        <w:tc>
          <w:tcPr>
            <w:tcW w:w="0" w:type="auto"/>
            <w:gridSpan w:val="2"/>
            <w:vAlign w:val="center"/>
            <w:hideMark/>
          </w:tcPr>
          <w:p w14:paraId="5F72D23C" w14:textId="77777777" w:rsidR="001D36A5" w:rsidRPr="001D36A5" w:rsidRDefault="001D36A5" w:rsidP="001D36A5">
            <w:r w:rsidRPr="001D36A5">
              <w:t>XLNet adaptation for clinical narratives</w:t>
            </w:r>
          </w:p>
        </w:tc>
        <w:tc>
          <w:tcPr>
            <w:tcW w:w="0" w:type="auto"/>
            <w:gridSpan w:val="2"/>
            <w:vAlign w:val="center"/>
            <w:hideMark/>
          </w:tcPr>
          <w:p w14:paraId="52F82618" w14:textId="77777777" w:rsidR="001D36A5" w:rsidRPr="001D36A5" w:rsidRDefault="001D36A5" w:rsidP="001D36A5">
            <w:r w:rsidRPr="001D36A5">
              <w:t>Improved contextual understanding of clinical sequences</w:t>
            </w:r>
          </w:p>
        </w:tc>
        <w:tc>
          <w:tcPr>
            <w:tcW w:w="0" w:type="auto"/>
            <w:gridSpan w:val="2"/>
            <w:vAlign w:val="center"/>
            <w:hideMark/>
          </w:tcPr>
          <w:p w14:paraId="14DA443B" w14:textId="77777777" w:rsidR="001D36A5" w:rsidRPr="001D36A5" w:rsidRDefault="001D36A5" w:rsidP="001D36A5">
            <w:r w:rsidRPr="001D36A5">
              <w:t>Handles long dependencies</w:t>
            </w:r>
          </w:p>
        </w:tc>
        <w:tc>
          <w:tcPr>
            <w:tcW w:w="0" w:type="auto"/>
            <w:gridSpan w:val="2"/>
            <w:vAlign w:val="center"/>
            <w:hideMark/>
          </w:tcPr>
          <w:p w14:paraId="14785949" w14:textId="77777777" w:rsidR="001D36A5" w:rsidRPr="001D36A5" w:rsidRDefault="001D36A5" w:rsidP="001D36A5">
            <w:r w:rsidRPr="001D36A5">
              <w:t>Higher computational cost</w:t>
            </w:r>
          </w:p>
        </w:tc>
        <w:tc>
          <w:tcPr>
            <w:tcW w:w="0" w:type="auto"/>
            <w:gridSpan w:val="2"/>
            <w:vAlign w:val="center"/>
            <w:hideMark/>
          </w:tcPr>
          <w:p w14:paraId="680614CB" w14:textId="77777777" w:rsidR="001D36A5" w:rsidRPr="001D36A5" w:rsidRDefault="001D36A5" w:rsidP="001D36A5">
            <w:r w:rsidRPr="001D36A5">
              <w:t>Useful for sequence-based clinical analysis</w:t>
            </w:r>
          </w:p>
        </w:tc>
      </w:tr>
      <w:tr w:rsidR="001D36A5" w:rsidRPr="001D36A5" w14:paraId="3E1081BB" w14:textId="77777777" w:rsidTr="001D36A5">
        <w:trPr>
          <w:gridAfter w:val="1"/>
          <w:tblCellSpacing w:w="15" w:type="dxa"/>
        </w:trPr>
        <w:tc>
          <w:tcPr>
            <w:tcW w:w="0" w:type="auto"/>
            <w:vAlign w:val="center"/>
            <w:hideMark/>
          </w:tcPr>
          <w:p w14:paraId="7CA5C585" w14:textId="77777777" w:rsidR="001D36A5" w:rsidRPr="001D36A5" w:rsidRDefault="001D36A5" w:rsidP="001D36A5">
            <w:r w:rsidRPr="001D36A5">
              <w:t>[43]</w:t>
            </w:r>
          </w:p>
        </w:tc>
        <w:tc>
          <w:tcPr>
            <w:tcW w:w="0" w:type="auto"/>
            <w:gridSpan w:val="2"/>
            <w:vAlign w:val="center"/>
            <w:hideMark/>
          </w:tcPr>
          <w:p w14:paraId="7E978BCE" w14:textId="77777777" w:rsidR="001D36A5" w:rsidRPr="001D36A5" w:rsidRDefault="001D36A5" w:rsidP="001D36A5">
            <w:r w:rsidRPr="001D36A5">
              <w:t>X. Zhang et al.</w:t>
            </w:r>
          </w:p>
        </w:tc>
        <w:tc>
          <w:tcPr>
            <w:tcW w:w="0" w:type="auto"/>
            <w:gridSpan w:val="2"/>
            <w:vAlign w:val="center"/>
            <w:hideMark/>
          </w:tcPr>
          <w:p w14:paraId="16DB4DDB" w14:textId="77777777" w:rsidR="001D36A5" w:rsidRPr="001D36A5" w:rsidRDefault="001D36A5" w:rsidP="001D36A5">
            <w:pPr>
              <w:rPr>
                <w:i/>
                <w:iCs/>
              </w:rPr>
            </w:pPr>
            <w:r w:rsidRPr="001D36A5">
              <w:rPr>
                <w:i/>
                <w:iCs/>
              </w:rPr>
              <w:t>BioALBERT: A Biomedical Language Representation Model with Parameter Reduction</w:t>
            </w:r>
          </w:p>
        </w:tc>
        <w:tc>
          <w:tcPr>
            <w:tcW w:w="0" w:type="auto"/>
            <w:gridSpan w:val="2"/>
            <w:vAlign w:val="center"/>
            <w:hideMark/>
          </w:tcPr>
          <w:p w14:paraId="76469350" w14:textId="77777777" w:rsidR="001D36A5" w:rsidRPr="001D36A5" w:rsidRDefault="001D36A5" w:rsidP="001D36A5">
            <w:r w:rsidRPr="001D36A5">
              <w:t>2020</w:t>
            </w:r>
          </w:p>
        </w:tc>
        <w:tc>
          <w:tcPr>
            <w:tcW w:w="0" w:type="auto"/>
            <w:gridSpan w:val="2"/>
            <w:vAlign w:val="center"/>
            <w:hideMark/>
          </w:tcPr>
          <w:p w14:paraId="0C8E4C37" w14:textId="77777777" w:rsidR="001D36A5" w:rsidRPr="001D36A5" w:rsidRDefault="001D36A5" w:rsidP="001D36A5">
            <w:r w:rsidRPr="001D36A5">
              <w:t>ALBERT architecture adapted for biomedical text</w:t>
            </w:r>
          </w:p>
        </w:tc>
        <w:tc>
          <w:tcPr>
            <w:tcW w:w="0" w:type="auto"/>
            <w:gridSpan w:val="2"/>
            <w:vAlign w:val="center"/>
            <w:hideMark/>
          </w:tcPr>
          <w:p w14:paraId="4A0EA00A" w14:textId="77777777" w:rsidR="001D36A5" w:rsidRPr="001D36A5" w:rsidRDefault="001D36A5" w:rsidP="001D36A5">
            <w:r w:rsidRPr="001D36A5">
              <w:t>Reduced parameter count while maintaining accuracy</w:t>
            </w:r>
          </w:p>
        </w:tc>
        <w:tc>
          <w:tcPr>
            <w:tcW w:w="0" w:type="auto"/>
            <w:gridSpan w:val="2"/>
            <w:vAlign w:val="center"/>
            <w:hideMark/>
          </w:tcPr>
          <w:p w14:paraId="2E1E731B" w14:textId="77777777" w:rsidR="001D36A5" w:rsidRPr="001D36A5" w:rsidRDefault="001D36A5" w:rsidP="001D36A5">
            <w:r w:rsidRPr="001D36A5">
              <w:t>Efficient memory usage</w:t>
            </w:r>
          </w:p>
        </w:tc>
        <w:tc>
          <w:tcPr>
            <w:tcW w:w="0" w:type="auto"/>
            <w:gridSpan w:val="2"/>
            <w:vAlign w:val="center"/>
            <w:hideMark/>
          </w:tcPr>
          <w:p w14:paraId="6132939F" w14:textId="77777777" w:rsidR="001D36A5" w:rsidRPr="001D36A5" w:rsidRDefault="001D36A5" w:rsidP="001D36A5">
            <w:r w:rsidRPr="001D36A5">
              <w:t>Slight performance degradation on some tasks</w:t>
            </w:r>
          </w:p>
        </w:tc>
        <w:tc>
          <w:tcPr>
            <w:tcW w:w="0" w:type="auto"/>
            <w:gridSpan w:val="2"/>
            <w:vAlign w:val="center"/>
            <w:hideMark/>
          </w:tcPr>
          <w:p w14:paraId="6C56192B" w14:textId="77777777" w:rsidR="001D36A5" w:rsidRPr="001D36A5" w:rsidRDefault="001D36A5" w:rsidP="001D36A5">
            <w:r w:rsidRPr="001D36A5">
              <w:t>Lightweight model candidate</w:t>
            </w:r>
          </w:p>
        </w:tc>
      </w:tr>
      <w:tr w:rsidR="001D36A5" w:rsidRPr="001D36A5" w14:paraId="12C412BD" w14:textId="77777777" w:rsidTr="001D36A5">
        <w:trPr>
          <w:gridAfter w:val="1"/>
          <w:tblCellSpacing w:w="15" w:type="dxa"/>
        </w:trPr>
        <w:tc>
          <w:tcPr>
            <w:tcW w:w="0" w:type="auto"/>
            <w:vAlign w:val="center"/>
            <w:hideMark/>
          </w:tcPr>
          <w:p w14:paraId="1A4DA732" w14:textId="77777777" w:rsidR="001D36A5" w:rsidRPr="001D36A5" w:rsidRDefault="001D36A5" w:rsidP="001D36A5">
            <w:r w:rsidRPr="001D36A5">
              <w:t>[44]</w:t>
            </w:r>
          </w:p>
        </w:tc>
        <w:tc>
          <w:tcPr>
            <w:tcW w:w="0" w:type="auto"/>
            <w:gridSpan w:val="2"/>
            <w:vAlign w:val="center"/>
            <w:hideMark/>
          </w:tcPr>
          <w:p w14:paraId="3013EED9" w14:textId="77777777" w:rsidR="001D36A5" w:rsidRPr="001D36A5" w:rsidRDefault="001D36A5" w:rsidP="001D36A5">
            <w:r w:rsidRPr="001D36A5">
              <w:t>D. Beltagy et al.</w:t>
            </w:r>
          </w:p>
        </w:tc>
        <w:tc>
          <w:tcPr>
            <w:tcW w:w="0" w:type="auto"/>
            <w:gridSpan w:val="2"/>
            <w:vAlign w:val="center"/>
            <w:hideMark/>
          </w:tcPr>
          <w:p w14:paraId="07BED1D4" w14:textId="77777777" w:rsidR="001D36A5" w:rsidRPr="001D36A5" w:rsidRDefault="001D36A5" w:rsidP="001D36A5">
            <w:pPr>
              <w:rPr>
                <w:i/>
                <w:iCs/>
              </w:rPr>
            </w:pPr>
            <w:r w:rsidRPr="001D36A5">
              <w:rPr>
                <w:i/>
                <w:iCs/>
              </w:rPr>
              <w:t>Longformer: The Long-Document Transformer</w:t>
            </w:r>
          </w:p>
        </w:tc>
        <w:tc>
          <w:tcPr>
            <w:tcW w:w="0" w:type="auto"/>
            <w:gridSpan w:val="2"/>
            <w:vAlign w:val="center"/>
            <w:hideMark/>
          </w:tcPr>
          <w:p w14:paraId="3E846112" w14:textId="77777777" w:rsidR="001D36A5" w:rsidRPr="001D36A5" w:rsidRDefault="001D36A5" w:rsidP="001D36A5">
            <w:r w:rsidRPr="001D36A5">
              <w:t>2020</w:t>
            </w:r>
          </w:p>
        </w:tc>
        <w:tc>
          <w:tcPr>
            <w:tcW w:w="0" w:type="auto"/>
            <w:gridSpan w:val="2"/>
            <w:vAlign w:val="center"/>
            <w:hideMark/>
          </w:tcPr>
          <w:p w14:paraId="778CCC13" w14:textId="77777777" w:rsidR="001D36A5" w:rsidRPr="001D36A5" w:rsidRDefault="001D36A5" w:rsidP="001D36A5">
            <w:r w:rsidRPr="001D36A5">
              <w:t>Sparse attention mechanism for long text processing</w:t>
            </w:r>
          </w:p>
        </w:tc>
        <w:tc>
          <w:tcPr>
            <w:tcW w:w="0" w:type="auto"/>
            <w:gridSpan w:val="2"/>
            <w:vAlign w:val="center"/>
            <w:hideMark/>
          </w:tcPr>
          <w:p w14:paraId="6F7DDB40" w14:textId="77777777" w:rsidR="001D36A5" w:rsidRPr="001D36A5" w:rsidRDefault="001D36A5" w:rsidP="001D36A5">
            <w:r w:rsidRPr="001D36A5">
              <w:t>Efficient processing of lengthy documents</w:t>
            </w:r>
          </w:p>
        </w:tc>
        <w:tc>
          <w:tcPr>
            <w:tcW w:w="0" w:type="auto"/>
            <w:gridSpan w:val="2"/>
            <w:vAlign w:val="center"/>
            <w:hideMark/>
          </w:tcPr>
          <w:p w14:paraId="4A512B3F" w14:textId="77777777" w:rsidR="001D36A5" w:rsidRPr="001D36A5" w:rsidRDefault="001D36A5" w:rsidP="001D36A5">
            <w:r w:rsidRPr="001D36A5">
              <w:t>Handles long clinical notes</w:t>
            </w:r>
          </w:p>
        </w:tc>
        <w:tc>
          <w:tcPr>
            <w:tcW w:w="0" w:type="auto"/>
            <w:gridSpan w:val="2"/>
            <w:vAlign w:val="center"/>
            <w:hideMark/>
          </w:tcPr>
          <w:p w14:paraId="26F4F99D" w14:textId="77777777" w:rsidR="001D36A5" w:rsidRPr="001D36A5" w:rsidRDefault="001D36A5" w:rsidP="001D36A5">
            <w:r w:rsidRPr="001D36A5">
              <w:t>Increased architectural complexity</w:t>
            </w:r>
          </w:p>
        </w:tc>
        <w:tc>
          <w:tcPr>
            <w:tcW w:w="0" w:type="auto"/>
            <w:gridSpan w:val="2"/>
            <w:vAlign w:val="center"/>
            <w:hideMark/>
          </w:tcPr>
          <w:p w14:paraId="1F18BAD4" w14:textId="77777777" w:rsidR="001D36A5" w:rsidRPr="001D36A5" w:rsidRDefault="001D36A5" w:rsidP="001D36A5">
            <w:r w:rsidRPr="001D36A5">
              <w:t>Useful for long EHR records</w:t>
            </w:r>
          </w:p>
        </w:tc>
      </w:tr>
      <w:tr w:rsidR="001D36A5" w:rsidRPr="001D36A5" w14:paraId="435741B4" w14:textId="77777777" w:rsidTr="001D36A5">
        <w:trPr>
          <w:gridAfter w:val="1"/>
          <w:tblCellSpacing w:w="15" w:type="dxa"/>
        </w:trPr>
        <w:tc>
          <w:tcPr>
            <w:tcW w:w="0" w:type="auto"/>
            <w:vAlign w:val="center"/>
            <w:hideMark/>
          </w:tcPr>
          <w:p w14:paraId="070F8739" w14:textId="77777777" w:rsidR="001D36A5" w:rsidRPr="001D36A5" w:rsidRDefault="001D36A5" w:rsidP="001D36A5">
            <w:r w:rsidRPr="001D36A5">
              <w:t>[45]</w:t>
            </w:r>
          </w:p>
        </w:tc>
        <w:tc>
          <w:tcPr>
            <w:tcW w:w="0" w:type="auto"/>
            <w:gridSpan w:val="2"/>
            <w:vAlign w:val="center"/>
            <w:hideMark/>
          </w:tcPr>
          <w:p w14:paraId="79C34FC6" w14:textId="77777777" w:rsidR="001D36A5" w:rsidRPr="001D36A5" w:rsidRDefault="001D36A5" w:rsidP="001D36A5">
            <w:r w:rsidRPr="001D36A5">
              <w:t>M. Lewis et al.</w:t>
            </w:r>
          </w:p>
        </w:tc>
        <w:tc>
          <w:tcPr>
            <w:tcW w:w="0" w:type="auto"/>
            <w:gridSpan w:val="2"/>
            <w:vAlign w:val="center"/>
            <w:hideMark/>
          </w:tcPr>
          <w:p w14:paraId="54D8565D" w14:textId="77777777" w:rsidR="001D36A5" w:rsidRPr="001D36A5" w:rsidRDefault="001D36A5" w:rsidP="001D36A5">
            <w:pPr>
              <w:rPr>
                <w:i/>
                <w:iCs/>
              </w:rPr>
            </w:pPr>
            <w:r w:rsidRPr="001D36A5">
              <w:rPr>
                <w:i/>
                <w:iCs/>
              </w:rPr>
              <w:t>BART: Denoising Sequence-to-Sequence Pre-training</w:t>
            </w:r>
          </w:p>
        </w:tc>
        <w:tc>
          <w:tcPr>
            <w:tcW w:w="0" w:type="auto"/>
            <w:gridSpan w:val="2"/>
            <w:vAlign w:val="center"/>
            <w:hideMark/>
          </w:tcPr>
          <w:p w14:paraId="0A761C4F" w14:textId="77777777" w:rsidR="001D36A5" w:rsidRPr="001D36A5" w:rsidRDefault="001D36A5" w:rsidP="001D36A5">
            <w:r w:rsidRPr="001D36A5">
              <w:t>2020</w:t>
            </w:r>
          </w:p>
        </w:tc>
        <w:tc>
          <w:tcPr>
            <w:tcW w:w="0" w:type="auto"/>
            <w:gridSpan w:val="2"/>
            <w:vAlign w:val="center"/>
            <w:hideMark/>
          </w:tcPr>
          <w:p w14:paraId="7028B31A" w14:textId="77777777" w:rsidR="001D36A5" w:rsidRPr="001D36A5" w:rsidRDefault="001D36A5" w:rsidP="001D36A5">
            <w:r w:rsidRPr="001D36A5">
              <w:t>Sequence denoising pretraining</w:t>
            </w:r>
          </w:p>
        </w:tc>
        <w:tc>
          <w:tcPr>
            <w:tcW w:w="0" w:type="auto"/>
            <w:gridSpan w:val="2"/>
            <w:vAlign w:val="center"/>
            <w:hideMark/>
          </w:tcPr>
          <w:p w14:paraId="646BD352" w14:textId="77777777" w:rsidR="001D36A5" w:rsidRPr="001D36A5" w:rsidRDefault="001D36A5" w:rsidP="001D36A5">
            <w:r w:rsidRPr="001D36A5">
              <w:t>Improved generation and summarization tasks</w:t>
            </w:r>
          </w:p>
        </w:tc>
        <w:tc>
          <w:tcPr>
            <w:tcW w:w="0" w:type="auto"/>
            <w:gridSpan w:val="2"/>
            <w:vAlign w:val="center"/>
            <w:hideMark/>
          </w:tcPr>
          <w:p w14:paraId="1796D9C4" w14:textId="77777777" w:rsidR="001D36A5" w:rsidRPr="001D36A5" w:rsidRDefault="001D36A5" w:rsidP="001D36A5">
            <w:r w:rsidRPr="001D36A5">
              <w:t>Strong text generation capability</w:t>
            </w:r>
          </w:p>
        </w:tc>
        <w:tc>
          <w:tcPr>
            <w:tcW w:w="0" w:type="auto"/>
            <w:gridSpan w:val="2"/>
            <w:vAlign w:val="center"/>
            <w:hideMark/>
          </w:tcPr>
          <w:p w14:paraId="112CFA0A" w14:textId="77777777" w:rsidR="001D36A5" w:rsidRPr="001D36A5" w:rsidRDefault="001D36A5" w:rsidP="001D36A5">
            <w:r w:rsidRPr="001D36A5">
              <w:t>Not specifically designed for biomedical text</w:t>
            </w:r>
          </w:p>
        </w:tc>
        <w:tc>
          <w:tcPr>
            <w:tcW w:w="0" w:type="auto"/>
            <w:gridSpan w:val="2"/>
            <w:vAlign w:val="center"/>
            <w:hideMark/>
          </w:tcPr>
          <w:p w14:paraId="05811034" w14:textId="77777777" w:rsidR="001D36A5" w:rsidRPr="001D36A5" w:rsidRDefault="001D36A5" w:rsidP="001D36A5">
            <w:r w:rsidRPr="001D36A5">
              <w:t>Useful for report summarization</w:t>
            </w:r>
          </w:p>
        </w:tc>
      </w:tr>
      <w:tr w:rsidR="001D36A5" w:rsidRPr="001D36A5" w14:paraId="33BFF2F8" w14:textId="77777777" w:rsidTr="001D36A5">
        <w:trPr>
          <w:gridAfter w:val="1"/>
          <w:tblCellSpacing w:w="15" w:type="dxa"/>
        </w:trPr>
        <w:tc>
          <w:tcPr>
            <w:tcW w:w="0" w:type="auto"/>
            <w:vAlign w:val="center"/>
            <w:hideMark/>
          </w:tcPr>
          <w:p w14:paraId="058073AE" w14:textId="77777777" w:rsidR="001D36A5" w:rsidRPr="001D36A5" w:rsidRDefault="001D36A5" w:rsidP="001D36A5">
            <w:r w:rsidRPr="001D36A5">
              <w:lastRenderedPageBreak/>
              <w:t>[46]</w:t>
            </w:r>
          </w:p>
        </w:tc>
        <w:tc>
          <w:tcPr>
            <w:tcW w:w="0" w:type="auto"/>
            <w:gridSpan w:val="2"/>
            <w:vAlign w:val="center"/>
            <w:hideMark/>
          </w:tcPr>
          <w:p w14:paraId="2BE29328" w14:textId="77777777" w:rsidR="001D36A5" w:rsidRPr="001D36A5" w:rsidRDefault="001D36A5" w:rsidP="001D36A5">
            <w:r w:rsidRPr="001D36A5">
              <w:t>X. Luo et al.</w:t>
            </w:r>
          </w:p>
        </w:tc>
        <w:tc>
          <w:tcPr>
            <w:tcW w:w="0" w:type="auto"/>
            <w:gridSpan w:val="2"/>
            <w:vAlign w:val="center"/>
            <w:hideMark/>
          </w:tcPr>
          <w:p w14:paraId="2E34412C" w14:textId="77777777" w:rsidR="001D36A5" w:rsidRPr="001D36A5" w:rsidRDefault="001D36A5" w:rsidP="001D36A5">
            <w:pPr>
              <w:rPr>
                <w:i/>
                <w:iCs/>
              </w:rPr>
            </w:pPr>
            <w:r w:rsidRPr="001D36A5">
              <w:rPr>
                <w:i/>
                <w:iCs/>
              </w:rPr>
              <w:t>GatorTron: A Large Clinical Language Model</w:t>
            </w:r>
          </w:p>
        </w:tc>
        <w:tc>
          <w:tcPr>
            <w:tcW w:w="0" w:type="auto"/>
            <w:gridSpan w:val="2"/>
            <w:vAlign w:val="center"/>
            <w:hideMark/>
          </w:tcPr>
          <w:p w14:paraId="25B4EE15" w14:textId="77777777" w:rsidR="001D36A5" w:rsidRPr="001D36A5" w:rsidRDefault="001D36A5" w:rsidP="001D36A5">
            <w:r w:rsidRPr="001D36A5">
              <w:t>2022</w:t>
            </w:r>
          </w:p>
        </w:tc>
        <w:tc>
          <w:tcPr>
            <w:tcW w:w="0" w:type="auto"/>
            <w:gridSpan w:val="2"/>
            <w:vAlign w:val="center"/>
            <w:hideMark/>
          </w:tcPr>
          <w:p w14:paraId="291E5ED7" w14:textId="77777777" w:rsidR="001D36A5" w:rsidRPr="001D36A5" w:rsidRDefault="001D36A5" w:rsidP="001D36A5">
            <w:r w:rsidRPr="001D36A5">
              <w:t>Large-scale transformer trained on clinical text</w:t>
            </w:r>
          </w:p>
        </w:tc>
        <w:tc>
          <w:tcPr>
            <w:tcW w:w="0" w:type="auto"/>
            <w:gridSpan w:val="2"/>
            <w:vAlign w:val="center"/>
            <w:hideMark/>
          </w:tcPr>
          <w:p w14:paraId="0D293553" w14:textId="77777777" w:rsidR="001D36A5" w:rsidRPr="001D36A5" w:rsidRDefault="001D36A5" w:rsidP="001D36A5">
            <w:r w:rsidRPr="001D36A5">
              <w:t>Improved clinical NLP performance across tasks</w:t>
            </w:r>
          </w:p>
        </w:tc>
        <w:tc>
          <w:tcPr>
            <w:tcW w:w="0" w:type="auto"/>
            <w:gridSpan w:val="2"/>
            <w:vAlign w:val="center"/>
            <w:hideMark/>
          </w:tcPr>
          <w:p w14:paraId="00EF751E" w14:textId="77777777" w:rsidR="001D36A5" w:rsidRPr="001D36A5" w:rsidRDefault="001D36A5" w:rsidP="001D36A5">
            <w:r w:rsidRPr="001D36A5">
              <w:t>Strong domain representation</w:t>
            </w:r>
          </w:p>
        </w:tc>
        <w:tc>
          <w:tcPr>
            <w:tcW w:w="0" w:type="auto"/>
            <w:gridSpan w:val="2"/>
            <w:vAlign w:val="center"/>
            <w:hideMark/>
          </w:tcPr>
          <w:p w14:paraId="7D6CA9B4" w14:textId="77777777" w:rsidR="001D36A5" w:rsidRPr="001D36A5" w:rsidRDefault="001D36A5" w:rsidP="001D36A5">
            <w:r w:rsidRPr="001D36A5">
              <w:t>Requires very high compute resources</w:t>
            </w:r>
          </w:p>
        </w:tc>
        <w:tc>
          <w:tcPr>
            <w:tcW w:w="0" w:type="auto"/>
            <w:gridSpan w:val="2"/>
            <w:vAlign w:val="center"/>
            <w:hideMark/>
          </w:tcPr>
          <w:p w14:paraId="4CB76C3B" w14:textId="77777777" w:rsidR="001D36A5" w:rsidRPr="001D36A5" w:rsidRDefault="001D36A5" w:rsidP="001D36A5">
            <w:r w:rsidRPr="001D36A5">
              <w:t>Candidate model for clinical entity extraction</w:t>
            </w:r>
          </w:p>
        </w:tc>
      </w:tr>
      <w:tr w:rsidR="001D36A5" w:rsidRPr="001D36A5" w14:paraId="60A809B2" w14:textId="77777777" w:rsidTr="001D36A5">
        <w:trPr>
          <w:gridAfter w:val="1"/>
          <w:tblCellSpacing w:w="15" w:type="dxa"/>
        </w:trPr>
        <w:tc>
          <w:tcPr>
            <w:tcW w:w="0" w:type="auto"/>
            <w:vAlign w:val="center"/>
            <w:hideMark/>
          </w:tcPr>
          <w:p w14:paraId="65D8DE45" w14:textId="77777777" w:rsidR="001D36A5" w:rsidRPr="001D36A5" w:rsidRDefault="001D36A5" w:rsidP="001D36A5">
            <w:r w:rsidRPr="001D36A5">
              <w:t>[47]</w:t>
            </w:r>
          </w:p>
        </w:tc>
        <w:tc>
          <w:tcPr>
            <w:tcW w:w="0" w:type="auto"/>
            <w:gridSpan w:val="2"/>
            <w:vAlign w:val="center"/>
            <w:hideMark/>
          </w:tcPr>
          <w:p w14:paraId="4BD3F686" w14:textId="77777777" w:rsidR="001D36A5" w:rsidRPr="001D36A5" w:rsidRDefault="001D36A5" w:rsidP="001D36A5">
            <w:r w:rsidRPr="001D36A5">
              <w:t>A. Alsentzer et al.</w:t>
            </w:r>
          </w:p>
        </w:tc>
        <w:tc>
          <w:tcPr>
            <w:tcW w:w="0" w:type="auto"/>
            <w:gridSpan w:val="2"/>
            <w:vAlign w:val="center"/>
            <w:hideMark/>
          </w:tcPr>
          <w:p w14:paraId="1DA55D61" w14:textId="77777777" w:rsidR="001D36A5" w:rsidRPr="001D36A5" w:rsidRDefault="001D36A5" w:rsidP="001D36A5">
            <w:pPr>
              <w:rPr>
                <w:i/>
                <w:iCs/>
              </w:rPr>
            </w:pPr>
            <w:r w:rsidRPr="001D36A5">
              <w:rPr>
                <w:i/>
                <w:iCs/>
              </w:rPr>
              <w:t>ClinicalBERT: Modeling Clinical Notes and Predicting Hospital Readmission</w:t>
            </w:r>
          </w:p>
        </w:tc>
        <w:tc>
          <w:tcPr>
            <w:tcW w:w="0" w:type="auto"/>
            <w:gridSpan w:val="2"/>
            <w:vAlign w:val="center"/>
            <w:hideMark/>
          </w:tcPr>
          <w:p w14:paraId="6BFC1EE3" w14:textId="77777777" w:rsidR="001D36A5" w:rsidRPr="001D36A5" w:rsidRDefault="001D36A5" w:rsidP="001D36A5">
            <w:r w:rsidRPr="001D36A5">
              <w:t>2019</w:t>
            </w:r>
          </w:p>
        </w:tc>
        <w:tc>
          <w:tcPr>
            <w:tcW w:w="0" w:type="auto"/>
            <w:gridSpan w:val="2"/>
            <w:vAlign w:val="center"/>
            <w:hideMark/>
          </w:tcPr>
          <w:p w14:paraId="4239E3B3" w14:textId="77777777" w:rsidR="001D36A5" w:rsidRPr="001D36A5" w:rsidRDefault="001D36A5" w:rsidP="001D36A5">
            <w:r w:rsidRPr="001D36A5">
              <w:t>BERT fine-tuned on MIMIC clinical notes</w:t>
            </w:r>
          </w:p>
        </w:tc>
        <w:tc>
          <w:tcPr>
            <w:tcW w:w="0" w:type="auto"/>
            <w:gridSpan w:val="2"/>
            <w:vAlign w:val="center"/>
            <w:hideMark/>
          </w:tcPr>
          <w:p w14:paraId="41E11FF8" w14:textId="77777777" w:rsidR="001D36A5" w:rsidRPr="001D36A5" w:rsidRDefault="001D36A5" w:rsidP="001D36A5">
            <w:r w:rsidRPr="001D36A5">
              <w:t>Improved prediction and contextual representation</w:t>
            </w:r>
          </w:p>
        </w:tc>
        <w:tc>
          <w:tcPr>
            <w:tcW w:w="0" w:type="auto"/>
            <w:gridSpan w:val="2"/>
            <w:vAlign w:val="center"/>
            <w:hideMark/>
          </w:tcPr>
          <w:p w14:paraId="7494540B" w14:textId="77777777" w:rsidR="001D36A5" w:rsidRPr="001D36A5" w:rsidRDefault="001D36A5" w:rsidP="001D36A5">
            <w:r w:rsidRPr="001D36A5">
              <w:t>Better understanding of clinical terminology</w:t>
            </w:r>
          </w:p>
        </w:tc>
        <w:tc>
          <w:tcPr>
            <w:tcW w:w="0" w:type="auto"/>
            <w:gridSpan w:val="2"/>
            <w:vAlign w:val="center"/>
            <w:hideMark/>
          </w:tcPr>
          <w:p w14:paraId="796919DC" w14:textId="77777777" w:rsidR="001D36A5" w:rsidRPr="001D36A5" w:rsidRDefault="001D36A5" w:rsidP="001D36A5">
            <w:r w:rsidRPr="001D36A5">
              <w:t>Dataset-dependent</w:t>
            </w:r>
          </w:p>
        </w:tc>
        <w:tc>
          <w:tcPr>
            <w:tcW w:w="0" w:type="auto"/>
            <w:gridSpan w:val="2"/>
            <w:vAlign w:val="center"/>
            <w:hideMark/>
          </w:tcPr>
          <w:p w14:paraId="50121477" w14:textId="77777777" w:rsidR="001D36A5" w:rsidRPr="001D36A5" w:rsidRDefault="001D36A5" w:rsidP="001D36A5">
            <w:r w:rsidRPr="001D36A5">
              <w:t>Comparative benchmark model</w:t>
            </w:r>
          </w:p>
        </w:tc>
      </w:tr>
      <w:tr w:rsidR="001D36A5" w:rsidRPr="001D36A5" w14:paraId="5F0CFCD1" w14:textId="77777777" w:rsidTr="001D36A5">
        <w:trPr>
          <w:gridAfter w:val="1"/>
          <w:tblCellSpacing w:w="15" w:type="dxa"/>
        </w:trPr>
        <w:tc>
          <w:tcPr>
            <w:tcW w:w="0" w:type="auto"/>
            <w:vAlign w:val="center"/>
            <w:hideMark/>
          </w:tcPr>
          <w:p w14:paraId="720F6EF4" w14:textId="77777777" w:rsidR="001D36A5" w:rsidRPr="001D36A5" w:rsidRDefault="001D36A5" w:rsidP="001D36A5">
            <w:r w:rsidRPr="001D36A5">
              <w:t>[48]</w:t>
            </w:r>
          </w:p>
        </w:tc>
        <w:tc>
          <w:tcPr>
            <w:tcW w:w="0" w:type="auto"/>
            <w:gridSpan w:val="2"/>
            <w:vAlign w:val="center"/>
            <w:hideMark/>
          </w:tcPr>
          <w:p w14:paraId="55208B1D" w14:textId="77777777" w:rsidR="001D36A5" w:rsidRPr="001D36A5" w:rsidRDefault="001D36A5" w:rsidP="001D36A5">
            <w:r w:rsidRPr="001D36A5">
              <w:t>B. Dernoncourt et al.</w:t>
            </w:r>
          </w:p>
        </w:tc>
        <w:tc>
          <w:tcPr>
            <w:tcW w:w="0" w:type="auto"/>
            <w:gridSpan w:val="2"/>
            <w:vAlign w:val="center"/>
            <w:hideMark/>
          </w:tcPr>
          <w:p w14:paraId="5C85B6C5" w14:textId="77777777" w:rsidR="001D36A5" w:rsidRPr="001D36A5" w:rsidRDefault="001D36A5" w:rsidP="001D36A5">
            <w:pPr>
              <w:rPr>
                <w:i/>
                <w:iCs/>
              </w:rPr>
            </w:pPr>
            <w:r w:rsidRPr="001D36A5">
              <w:rPr>
                <w:i/>
                <w:iCs/>
              </w:rPr>
              <w:t>De-identification of Patient Notes with Recurrent Neural Networks</w:t>
            </w:r>
          </w:p>
        </w:tc>
        <w:tc>
          <w:tcPr>
            <w:tcW w:w="0" w:type="auto"/>
            <w:gridSpan w:val="2"/>
            <w:vAlign w:val="center"/>
            <w:hideMark/>
          </w:tcPr>
          <w:p w14:paraId="10C1783D" w14:textId="77777777" w:rsidR="001D36A5" w:rsidRPr="001D36A5" w:rsidRDefault="001D36A5" w:rsidP="001D36A5">
            <w:r w:rsidRPr="001D36A5">
              <w:t>2017</w:t>
            </w:r>
          </w:p>
        </w:tc>
        <w:tc>
          <w:tcPr>
            <w:tcW w:w="0" w:type="auto"/>
            <w:gridSpan w:val="2"/>
            <w:vAlign w:val="center"/>
            <w:hideMark/>
          </w:tcPr>
          <w:p w14:paraId="692E7960" w14:textId="77777777" w:rsidR="001D36A5" w:rsidRPr="001D36A5" w:rsidRDefault="001D36A5" w:rsidP="001D36A5">
            <w:r w:rsidRPr="001D36A5">
              <w:t>ANN and BiLSTM-based PHI extraction</w:t>
            </w:r>
          </w:p>
        </w:tc>
        <w:tc>
          <w:tcPr>
            <w:tcW w:w="0" w:type="auto"/>
            <w:gridSpan w:val="2"/>
            <w:vAlign w:val="center"/>
            <w:hideMark/>
          </w:tcPr>
          <w:p w14:paraId="36F34113" w14:textId="77777777" w:rsidR="001D36A5" w:rsidRPr="001D36A5" w:rsidRDefault="001D36A5" w:rsidP="001D36A5">
            <w:r w:rsidRPr="001D36A5">
              <w:t>Achieved high de-identification performance on clinical notes</w:t>
            </w:r>
          </w:p>
        </w:tc>
        <w:tc>
          <w:tcPr>
            <w:tcW w:w="0" w:type="auto"/>
            <w:gridSpan w:val="2"/>
            <w:vAlign w:val="center"/>
            <w:hideMark/>
          </w:tcPr>
          <w:p w14:paraId="2D1450A4" w14:textId="77777777" w:rsidR="001D36A5" w:rsidRPr="001D36A5" w:rsidRDefault="001D36A5" w:rsidP="001D36A5">
            <w:r w:rsidRPr="001D36A5">
              <w:t>Learns contextual information automatically</w:t>
            </w:r>
          </w:p>
        </w:tc>
        <w:tc>
          <w:tcPr>
            <w:tcW w:w="0" w:type="auto"/>
            <w:gridSpan w:val="2"/>
            <w:vAlign w:val="center"/>
            <w:hideMark/>
          </w:tcPr>
          <w:p w14:paraId="7F667C24" w14:textId="77777777" w:rsidR="001D36A5" w:rsidRPr="001D36A5" w:rsidRDefault="001D36A5" w:rsidP="001D36A5">
            <w:r w:rsidRPr="001D36A5">
              <w:t>Requires annotated training datasets</w:t>
            </w:r>
          </w:p>
        </w:tc>
        <w:tc>
          <w:tcPr>
            <w:tcW w:w="0" w:type="auto"/>
            <w:gridSpan w:val="2"/>
            <w:vAlign w:val="center"/>
            <w:hideMark/>
          </w:tcPr>
          <w:p w14:paraId="19B565BF" w14:textId="77777777" w:rsidR="001D36A5" w:rsidRPr="001D36A5" w:rsidRDefault="001D36A5" w:rsidP="001D36A5">
            <w:r w:rsidRPr="001D36A5">
              <w:t>Supports privacy preservation in clinical text processing</w:t>
            </w:r>
          </w:p>
        </w:tc>
      </w:tr>
      <w:tr w:rsidR="001D36A5" w:rsidRPr="001D36A5" w14:paraId="7191AC8E" w14:textId="77777777" w:rsidTr="001D36A5">
        <w:trPr>
          <w:gridAfter w:val="1"/>
          <w:tblCellSpacing w:w="15" w:type="dxa"/>
        </w:trPr>
        <w:tc>
          <w:tcPr>
            <w:tcW w:w="0" w:type="auto"/>
            <w:vAlign w:val="center"/>
            <w:hideMark/>
          </w:tcPr>
          <w:p w14:paraId="104BD31E" w14:textId="77777777" w:rsidR="001D36A5" w:rsidRPr="001D36A5" w:rsidRDefault="001D36A5" w:rsidP="001D36A5">
            <w:r w:rsidRPr="001D36A5">
              <w:t>[49]</w:t>
            </w:r>
          </w:p>
        </w:tc>
        <w:tc>
          <w:tcPr>
            <w:tcW w:w="0" w:type="auto"/>
            <w:gridSpan w:val="2"/>
            <w:vAlign w:val="center"/>
            <w:hideMark/>
          </w:tcPr>
          <w:p w14:paraId="47EEDCAC" w14:textId="77777777" w:rsidR="001D36A5" w:rsidRPr="001D36A5" w:rsidRDefault="001D36A5" w:rsidP="001D36A5">
            <w:r w:rsidRPr="001D36A5">
              <w:t>A. Stubbs, C. Kotfila, and O. Uzuner</w:t>
            </w:r>
          </w:p>
        </w:tc>
        <w:tc>
          <w:tcPr>
            <w:tcW w:w="0" w:type="auto"/>
            <w:gridSpan w:val="2"/>
            <w:vAlign w:val="center"/>
            <w:hideMark/>
          </w:tcPr>
          <w:p w14:paraId="319483DC" w14:textId="77777777" w:rsidR="001D36A5" w:rsidRPr="001D36A5" w:rsidRDefault="001D36A5" w:rsidP="001D36A5">
            <w:pPr>
              <w:rPr>
                <w:i/>
                <w:iCs/>
              </w:rPr>
            </w:pPr>
            <w:r w:rsidRPr="001D36A5">
              <w:rPr>
                <w:i/>
                <w:iCs/>
              </w:rPr>
              <w:t>Automated Systems for the De-identification of Longitudinal Clinical Narratives</w:t>
            </w:r>
          </w:p>
        </w:tc>
        <w:tc>
          <w:tcPr>
            <w:tcW w:w="0" w:type="auto"/>
            <w:gridSpan w:val="2"/>
            <w:vAlign w:val="center"/>
            <w:hideMark/>
          </w:tcPr>
          <w:p w14:paraId="29934C71" w14:textId="77777777" w:rsidR="001D36A5" w:rsidRPr="001D36A5" w:rsidRDefault="001D36A5" w:rsidP="001D36A5">
            <w:r w:rsidRPr="001D36A5">
              <w:t>2015</w:t>
            </w:r>
          </w:p>
        </w:tc>
        <w:tc>
          <w:tcPr>
            <w:tcW w:w="0" w:type="auto"/>
            <w:gridSpan w:val="2"/>
            <w:vAlign w:val="center"/>
            <w:hideMark/>
          </w:tcPr>
          <w:p w14:paraId="12E84366" w14:textId="77777777" w:rsidR="001D36A5" w:rsidRPr="001D36A5" w:rsidRDefault="001D36A5" w:rsidP="001D36A5">
            <w:r w:rsidRPr="001D36A5">
              <w:t>Hybrid rule-based and ML approaches</w:t>
            </w:r>
          </w:p>
        </w:tc>
        <w:tc>
          <w:tcPr>
            <w:tcW w:w="0" w:type="auto"/>
            <w:gridSpan w:val="2"/>
            <w:vAlign w:val="center"/>
            <w:hideMark/>
          </w:tcPr>
          <w:p w14:paraId="736E6A4E" w14:textId="77777777" w:rsidR="001D36A5" w:rsidRPr="001D36A5" w:rsidRDefault="001D36A5" w:rsidP="001D36A5">
            <w:r w:rsidRPr="001D36A5">
              <w:t>Improved PHI detection accuracy</w:t>
            </w:r>
          </w:p>
        </w:tc>
        <w:tc>
          <w:tcPr>
            <w:tcW w:w="0" w:type="auto"/>
            <w:gridSpan w:val="2"/>
            <w:vAlign w:val="center"/>
            <w:hideMark/>
          </w:tcPr>
          <w:p w14:paraId="6DF132C3" w14:textId="77777777" w:rsidR="001D36A5" w:rsidRPr="001D36A5" w:rsidRDefault="001D36A5" w:rsidP="001D36A5">
            <w:r w:rsidRPr="001D36A5">
              <w:t>Handles longitudinal records effectively</w:t>
            </w:r>
          </w:p>
        </w:tc>
        <w:tc>
          <w:tcPr>
            <w:tcW w:w="0" w:type="auto"/>
            <w:gridSpan w:val="2"/>
            <w:vAlign w:val="center"/>
            <w:hideMark/>
          </w:tcPr>
          <w:p w14:paraId="59354991" w14:textId="77777777" w:rsidR="001D36A5" w:rsidRPr="001D36A5" w:rsidRDefault="001D36A5" w:rsidP="001D36A5">
            <w:r w:rsidRPr="001D36A5">
              <w:t>Complex rule engineering</w:t>
            </w:r>
          </w:p>
        </w:tc>
        <w:tc>
          <w:tcPr>
            <w:tcW w:w="0" w:type="auto"/>
            <w:gridSpan w:val="2"/>
            <w:vAlign w:val="center"/>
            <w:hideMark/>
          </w:tcPr>
          <w:p w14:paraId="6C541AB6" w14:textId="77777777" w:rsidR="001D36A5" w:rsidRPr="001D36A5" w:rsidRDefault="001D36A5" w:rsidP="001D36A5">
            <w:r w:rsidRPr="001D36A5">
              <w:t>Useful for secure handling of patient records</w:t>
            </w:r>
          </w:p>
        </w:tc>
      </w:tr>
      <w:tr w:rsidR="001D36A5" w:rsidRPr="001D36A5" w14:paraId="6B55D719" w14:textId="77777777" w:rsidTr="001D36A5">
        <w:trPr>
          <w:gridAfter w:val="1"/>
          <w:tblCellSpacing w:w="15" w:type="dxa"/>
        </w:trPr>
        <w:tc>
          <w:tcPr>
            <w:tcW w:w="0" w:type="auto"/>
            <w:vAlign w:val="center"/>
            <w:hideMark/>
          </w:tcPr>
          <w:p w14:paraId="7C95A7E9" w14:textId="77777777" w:rsidR="001D36A5" w:rsidRPr="001D36A5" w:rsidRDefault="001D36A5" w:rsidP="001D36A5">
            <w:r w:rsidRPr="001D36A5">
              <w:t>[50]</w:t>
            </w:r>
          </w:p>
        </w:tc>
        <w:tc>
          <w:tcPr>
            <w:tcW w:w="0" w:type="auto"/>
            <w:gridSpan w:val="2"/>
            <w:vAlign w:val="center"/>
            <w:hideMark/>
          </w:tcPr>
          <w:p w14:paraId="14579E3E" w14:textId="77777777" w:rsidR="001D36A5" w:rsidRPr="001D36A5" w:rsidRDefault="001D36A5" w:rsidP="001D36A5">
            <w:r w:rsidRPr="001D36A5">
              <w:t>F. Liu et al.</w:t>
            </w:r>
          </w:p>
        </w:tc>
        <w:tc>
          <w:tcPr>
            <w:tcW w:w="0" w:type="auto"/>
            <w:gridSpan w:val="2"/>
            <w:vAlign w:val="center"/>
            <w:hideMark/>
          </w:tcPr>
          <w:p w14:paraId="005E6919" w14:textId="77777777" w:rsidR="001D36A5" w:rsidRPr="001D36A5" w:rsidRDefault="001D36A5" w:rsidP="001D36A5">
            <w:pPr>
              <w:rPr>
                <w:i/>
                <w:iCs/>
              </w:rPr>
            </w:pPr>
            <w:r w:rsidRPr="001D36A5">
              <w:rPr>
                <w:i/>
                <w:iCs/>
              </w:rPr>
              <w:t>Privacy-Preserving Clinical Text Processing</w:t>
            </w:r>
          </w:p>
        </w:tc>
        <w:tc>
          <w:tcPr>
            <w:tcW w:w="0" w:type="auto"/>
            <w:gridSpan w:val="2"/>
            <w:vAlign w:val="center"/>
            <w:hideMark/>
          </w:tcPr>
          <w:p w14:paraId="40F29CE1" w14:textId="77777777" w:rsidR="001D36A5" w:rsidRPr="001D36A5" w:rsidRDefault="001D36A5" w:rsidP="001D36A5">
            <w:r w:rsidRPr="001D36A5">
              <w:t>2019</w:t>
            </w:r>
          </w:p>
        </w:tc>
        <w:tc>
          <w:tcPr>
            <w:tcW w:w="0" w:type="auto"/>
            <w:gridSpan w:val="2"/>
            <w:vAlign w:val="center"/>
            <w:hideMark/>
          </w:tcPr>
          <w:p w14:paraId="36793171" w14:textId="77777777" w:rsidR="001D36A5" w:rsidRPr="001D36A5" w:rsidRDefault="001D36A5" w:rsidP="001D36A5">
            <w:r w:rsidRPr="001D36A5">
              <w:t>Deep learning-based de-identification framework</w:t>
            </w:r>
          </w:p>
        </w:tc>
        <w:tc>
          <w:tcPr>
            <w:tcW w:w="0" w:type="auto"/>
            <w:gridSpan w:val="2"/>
            <w:vAlign w:val="center"/>
            <w:hideMark/>
          </w:tcPr>
          <w:p w14:paraId="626A8BC6" w14:textId="77777777" w:rsidR="001D36A5" w:rsidRPr="001D36A5" w:rsidRDefault="001D36A5" w:rsidP="001D36A5">
            <w:r w:rsidRPr="001D36A5">
              <w:t>Reduced sensitive data leakage</w:t>
            </w:r>
          </w:p>
        </w:tc>
        <w:tc>
          <w:tcPr>
            <w:tcW w:w="0" w:type="auto"/>
            <w:gridSpan w:val="2"/>
            <w:vAlign w:val="center"/>
            <w:hideMark/>
          </w:tcPr>
          <w:p w14:paraId="2C810EF6" w14:textId="77777777" w:rsidR="001D36A5" w:rsidRPr="001D36A5" w:rsidRDefault="001D36A5" w:rsidP="001D36A5">
            <w:r w:rsidRPr="001D36A5">
              <w:t>Supports secure text analytics</w:t>
            </w:r>
          </w:p>
        </w:tc>
        <w:tc>
          <w:tcPr>
            <w:tcW w:w="0" w:type="auto"/>
            <w:gridSpan w:val="2"/>
            <w:vAlign w:val="center"/>
            <w:hideMark/>
          </w:tcPr>
          <w:p w14:paraId="6E27B9A6" w14:textId="77777777" w:rsidR="001D36A5" w:rsidRPr="001D36A5" w:rsidRDefault="001D36A5" w:rsidP="001D36A5">
            <w:r w:rsidRPr="001D36A5">
              <w:t>High computational cost</w:t>
            </w:r>
          </w:p>
        </w:tc>
        <w:tc>
          <w:tcPr>
            <w:tcW w:w="0" w:type="auto"/>
            <w:gridSpan w:val="2"/>
            <w:vAlign w:val="center"/>
            <w:hideMark/>
          </w:tcPr>
          <w:p w14:paraId="0509FDAF" w14:textId="77777777" w:rsidR="001D36A5" w:rsidRPr="001D36A5" w:rsidRDefault="001D36A5" w:rsidP="001D36A5">
            <w:r w:rsidRPr="001D36A5">
              <w:t>Enhances privacy in proposed system</w:t>
            </w:r>
          </w:p>
        </w:tc>
      </w:tr>
      <w:tr w:rsidR="001D36A5" w:rsidRPr="001D36A5" w14:paraId="5AB6CB90" w14:textId="77777777" w:rsidTr="001D36A5">
        <w:trPr>
          <w:gridAfter w:val="1"/>
          <w:tblCellSpacing w:w="15" w:type="dxa"/>
        </w:trPr>
        <w:tc>
          <w:tcPr>
            <w:tcW w:w="0" w:type="auto"/>
            <w:vAlign w:val="center"/>
            <w:hideMark/>
          </w:tcPr>
          <w:p w14:paraId="5729C095" w14:textId="77777777" w:rsidR="001D36A5" w:rsidRPr="001D36A5" w:rsidRDefault="001D36A5" w:rsidP="001D36A5">
            <w:r w:rsidRPr="001D36A5">
              <w:t>[51]</w:t>
            </w:r>
          </w:p>
        </w:tc>
        <w:tc>
          <w:tcPr>
            <w:tcW w:w="0" w:type="auto"/>
            <w:gridSpan w:val="2"/>
            <w:vAlign w:val="center"/>
            <w:hideMark/>
          </w:tcPr>
          <w:p w14:paraId="77CE008C" w14:textId="77777777" w:rsidR="001D36A5" w:rsidRPr="001D36A5" w:rsidRDefault="001D36A5" w:rsidP="001D36A5">
            <w:r w:rsidRPr="001D36A5">
              <w:t>L. Neamatullah et al.</w:t>
            </w:r>
          </w:p>
        </w:tc>
        <w:tc>
          <w:tcPr>
            <w:tcW w:w="0" w:type="auto"/>
            <w:gridSpan w:val="2"/>
            <w:vAlign w:val="center"/>
            <w:hideMark/>
          </w:tcPr>
          <w:p w14:paraId="34F7F4B2" w14:textId="77777777" w:rsidR="001D36A5" w:rsidRPr="001D36A5" w:rsidRDefault="001D36A5" w:rsidP="001D36A5">
            <w:pPr>
              <w:rPr>
                <w:i/>
                <w:iCs/>
              </w:rPr>
            </w:pPr>
            <w:r w:rsidRPr="001D36A5">
              <w:rPr>
                <w:i/>
                <w:iCs/>
              </w:rPr>
              <w:t>Automated De-identification of Free-Text Medical Records</w:t>
            </w:r>
          </w:p>
        </w:tc>
        <w:tc>
          <w:tcPr>
            <w:tcW w:w="0" w:type="auto"/>
            <w:gridSpan w:val="2"/>
            <w:vAlign w:val="center"/>
            <w:hideMark/>
          </w:tcPr>
          <w:p w14:paraId="277311A1" w14:textId="77777777" w:rsidR="001D36A5" w:rsidRPr="001D36A5" w:rsidRDefault="001D36A5" w:rsidP="001D36A5">
            <w:r w:rsidRPr="001D36A5">
              <w:t>2008</w:t>
            </w:r>
          </w:p>
        </w:tc>
        <w:tc>
          <w:tcPr>
            <w:tcW w:w="0" w:type="auto"/>
            <w:gridSpan w:val="2"/>
            <w:vAlign w:val="center"/>
            <w:hideMark/>
          </w:tcPr>
          <w:p w14:paraId="0478137A" w14:textId="77777777" w:rsidR="001D36A5" w:rsidRPr="001D36A5" w:rsidRDefault="001D36A5" w:rsidP="001D36A5">
            <w:r w:rsidRPr="001D36A5">
              <w:t>Pattern matching and machine learning</w:t>
            </w:r>
          </w:p>
        </w:tc>
        <w:tc>
          <w:tcPr>
            <w:tcW w:w="0" w:type="auto"/>
            <w:gridSpan w:val="2"/>
            <w:vAlign w:val="center"/>
            <w:hideMark/>
          </w:tcPr>
          <w:p w14:paraId="0D8FD576" w14:textId="77777777" w:rsidR="001D36A5" w:rsidRPr="001D36A5" w:rsidRDefault="001D36A5" w:rsidP="001D36A5">
            <w:r w:rsidRPr="001D36A5">
              <w:t>Successfully removed identifying patient information</w:t>
            </w:r>
          </w:p>
        </w:tc>
        <w:tc>
          <w:tcPr>
            <w:tcW w:w="0" w:type="auto"/>
            <w:gridSpan w:val="2"/>
            <w:vAlign w:val="center"/>
            <w:hideMark/>
          </w:tcPr>
          <w:p w14:paraId="61FCD4CD" w14:textId="77777777" w:rsidR="001D36A5" w:rsidRPr="001D36A5" w:rsidRDefault="001D36A5" w:rsidP="001D36A5">
            <w:r w:rsidRPr="001D36A5">
              <w:t>Effective for structured medical reports</w:t>
            </w:r>
          </w:p>
        </w:tc>
        <w:tc>
          <w:tcPr>
            <w:tcW w:w="0" w:type="auto"/>
            <w:gridSpan w:val="2"/>
            <w:vAlign w:val="center"/>
            <w:hideMark/>
          </w:tcPr>
          <w:p w14:paraId="3B7C9A82" w14:textId="77777777" w:rsidR="001D36A5" w:rsidRPr="001D36A5" w:rsidRDefault="001D36A5" w:rsidP="001D36A5">
            <w:r w:rsidRPr="001D36A5">
              <w:t>Reduced generalization across datasets</w:t>
            </w:r>
          </w:p>
        </w:tc>
        <w:tc>
          <w:tcPr>
            <w:tcW w:w="0" w:type="auto"/>
            <w:gridSpan w:val="2"/>
            <w:vAlign w:val="center"/>
            <w:hideMark/>
          </w:tcPr>
          <w:p w14:paraId="3640457E" w14:textId="77777777" w:rsidR="001D36A5" w:rsidRPr="001D36A5" w:rsidRDefault="001D36A5" w:rsidP="001D36A5">
            <w:r w:rsidRPr="001D36A5">
              <w:t>Supports secure dataset preparation</w:t>
            </w:r>
          </w:p>
        </w:tc>
      </w:tr>
      <w:tr w:rsidR="001D36A5" w:rsidRPr="001D36A5" w14:paraId="293F6026" w14:textId="77777777" w:rsidTr="001D36A5">
        <w:trPr>
          <w:gridAfter w:val="1"/>
          <w:tblCellSpacing w:w="15" w:type="dxa"/>
        </w:trPr>
        <w:tc>
          <w:tcPr>
            <w:tcW w:w="0" w:type="auto"/>
            <w:vAlign w:val="center"/>
            <w:hideMark/>
          </w:tcPr>
          <w:p w14:paraId="31AC3685" w14:textId="77777777" w:rsidR="001D36A5" w:rsidRPr="001D36A5" w:rsidRDefault="001D36A5" w:rsidP="001D36A5">
            <w:r w:rsidRPr="001D36A5">
              <w:lastRenderedPageBreak/>
              <w:t>[52]</w:t>
            </w:r>
          </w:p>
        </w:tc>
        <w:tc>
          <w:tcPr>
            <w:tcW w:w="0" w:type="auto"/>
            <w:gridSpan w:val="2"/>
            <w:vAlign w:val="center"/>
            <w:hideMark/>
          </w:tcPr>
          <w:p w14:paraId="36B452AD" w14:textId="77777777" w:rsidR="001D36A5" w:rsidRPr="001D36A5" w:rsidRDefault="001D36A5" w:rsidP="001D36A5">
            <w:r w:rsidRPr="001D36A5">
              <w:t>O. Uzuner et al.</w:t>
            </w:r>
          </w:p>
        </w:tc>
        <w:tc>
          <w:tcPr>
            <w:tcW w:w="0" w:type="auto"/>
            <w:gridSpan w:val="2"/>
            <w:vAlign w:val="center"/>
            <w:hideMark/>
          </w:tcPr>
          <w:p w14:paraId="3ED47FD4" w14:textId="77777777" w:rsidR="001D36A5" w:rsidRPr="001D36A5" w:rsidRDefault="001D36A5" w:rsidP="001D36A5">
            <w:pPr>
              <w:rPr>
                <w:i/>
                <w:iCs/>
              </w:rPr>
            </w:pPr>
            <w:r w:rsidRPr="001D36A5">
              <w:rPr>
                <w:i/>
                <w:iCs/>
              </w:rPr>
              <w:t>Evaluating the State-of-the-Art in Automatic De-identification</w:t>
            </w:r>
          </w:p>
        </w:tc>
        <w:tc>
          <w:tcPr>
            <w:tcW w:w="0" w:type="auto"/>
            <w:gridSpan w:val="2"/>
            <w:vAlign w:val="center"/>
            <w:hideMark/>
          </w:tcPr>
          <w:p w14:paraId="7938BEB4" w14:textId="77777777" w:rsidR="001D36A5" w:rsidRPr="001D36A5" w:rsidRDefault="001D36A5" w:rsidP="001D36A5">
            <w:r w:rsidRPr="001D36A5">
              <w:t>2007</w:t>
            </w:r>
          </w:p>
        </w:tc>
        <w:tc>
          <w:tcPr>
            <w:tcW w:w="0" w:type="auto"/>
            <w:gridSpan w:val="2"/>
            <w:vAlign w:val="center"/>
            <w:hideMark/>
          </w:tcPr>
          <w:p w14:paraId="10F905AA" w14:textId="77777777" w:rsidR="001D36A5" w:rsidRPr="001D36A5" w:rsidRDefault="001D36A5" w:rsidP="001D36A5">
            <w:r w:rsidRPr="001D36A5">
              <w:t>Comparative evaluation framework</w:t>
            </w:r>
          </w:p>
        </w:tc>
        <w:tc>
          <w:tcPr>
            <w:tcW w:w="0" w:type="auto"/>
            <w:gridSpan w:val="2"/>
            <w:vAlign w:val="center"/>
            <w:hideMark/>
          </w:tcPr>
          <w:p w14:paraId="3C5B116A" w14:textId="77777777" w:rsidR="001D36A5" w:rsidRPr="001D36A5" w:rsidRDefault="001D36A5" w:rsidP="001D36A5">
            <w:r w:rsidRPr="001D36A5">
              <w:t>Established benchmarks for de-identification methods</w:t>
            </w:r>
          </w:p>
        </w:tc>
        <w:tc>
          <w:tcPr>
            <w:tcW w:w="0" w:type="auto"/>
            <w:gridSpan w:val="2"/>
            <w:vAlign w:val="center"/>
            <w:hideMark/>
          </w:tcPr>
          <w:p w14:paraId="0CB7F45D" w14:textId="77777777" w:rsidR="001D36A5" w:rsidRPr="001D36A5" w:rsidRDefault="001D36A5" w:rsidP="001D36A5">
            <w:r w:rsidRPr="001D36A5">
              <w:t>Provides standardized evaluation</w:t>
            </w:r>
          </w:p>
        </w:tc>
        <w:tc>
          <w:tcPr>
            <w:tcW w:w="0" w:type="auto"/>
            <w:gridSpan w:val="2"/>
            <w:vAlign w:val="center"/>
            <w:hideMark/>
          </w:tcPr>
          <w:p w14:paraId="082659FF" w14:textId="77777777" w:rsidR="001D36A5" w:rsidRPr="001D36A5" w:rsidRDefault="001D36A5" w:rsidP="001D36A5">
            <w:r w:rsidRPr="001D36A5">
              <w:t>Focused on benchmark datasets</w:t>
            </w:r>
          </w:p>
        </w:tc>
        <w:tc>
          <w:tcPr>
            <w:tcW w:w="0" w:type="auto"/>
            <w:gridSpan w:val="2"/>
            <w:vAlign w:val="center"/>
            <w:hideMark/>
          </w:tcPr>
          <w:p w14:paraId="425746AE" w14:textId="77777777" w:rsidR="001D36A5" w:rsidRPr="001D36A5" w:rsidRDefault="001D36A5" w:rsidP="001D36A5">
            <w:r w:rsidRPr="001D36A5">
              <w:t>Useful for validating privacy components</w:t>
            </w:r>
          </w:p>
        </w:tc>
      </w:tr>
      <w:tr w:rsidR="001D36A5" w:rsidRPr="001D36A5" w14:paraId="37C8B9A9" w14:textId="77777777" w:rsidTr="001D36A5">
        <w:trPr>
          <w:gridAfter w:val="1"/>
          <w:tblCellSpacing w:w="15" w:type="dxa"/>
        </w:trPr>
        <w:tc>
          <w:tcPr>
            <w:tcW w:w="0" w:type="auto"/>
            <w:vAlign w:val="center"/>
            <w:hideMark/>
          </w:tcPr>
          <w:p w14:paraId="2DA45FAF" w14:textId="77777777" w:rsidR="001D36A5" w:rsidRPr="001D36A5" w:rsidRDefault="001D36A5" w:rsidP="001D36A5">
            <w:r w:rsidRPr="001D36A5">
              <w:t>[53]</w:t>
            </w:r>
          </w:p>
        </w:tc>
        <w:tc>
          <w:tcPr>
            <w:tcW w:w="0" w:type="auto"/>
            <w:gridSpan w:val="2"/>
            <w:vAlign w:val="center"/>
            <w:hideMark/>
          </w:tcPr>
          <w:p w14:paraId="15F789C1" w14:textId="77777777" w:rsidR="001D36A5" w:rsidRPr="001D36A5" w:rsidRDefault="001D36A5" w:rsidP="001D36A5">
            <w:r w:rsidRPr="001D36A5">
              <w:t>S. Zheng et al.</w:t>
            </w:r>
          </w:p>
        </w:tc>
        <w:tc>
          <w:tcPr>
            <w:tcW w:w="0" w:type="auto"/>
            <w:gridSpan w:val="2"/>
            <w:vAlign w:val="center"/>
            <w:hideMark/>
          </w:tcPr>
          <w:p w14:paraId="546C6809" w14:textId="77777777" w:rsidR="001D36A5" w:rsidRPr="001D36A5" w:rsidRDefault="001D36A5" w:rsidP="001D36A5">
            <w:pPr>
              <w:rPr>
                <w:i/>
                <w:iCs/>
              </w:rPr>
            </w:pPr>
            <w:r w:rsidRPr="001D36A5">
              <w:rPr>
                <w:i/>
                <w:iCs/>
              </w:rPr>
              <w:t>Joint Entity and Relation Extraction Based on a Hybrid Neural Network</w:t>
            </w:r>
          </w:p>
        </w:tc>
        <w:tc>
          <w:tcPr>
            <w:tcW w:w="0" w:type="auto"/>
            <w:gridSpan w:val="2"/>
            <w:vAlign w:val="center"/>
            <w:hideMark/>
          </w:tcPr>
          <w:p w14:paraId="5DE00094" w14:textId="77777777" w:rsidR="001D36A5" w:rsidRPr="001D36A5" w:rsidRDefault="001D36A5" w:rsidP="001D36A5">
            <w:r w:rsidRPr="001D36A5">
              <w:t>2017</w:t>
            </w:r>
          </w:p>
        </w:tc>
        <w:tc>
          <w:tcPr>
            <w:tcW w:w="0" w:type="auto"/>
            <w:gridSpan w:val="2"/>
            <w:vAlign w:val="center"/>
            <w:hideMark/>
          </w:tcPr>
          <w:p w14:paraId="75830966" w14:textId="77777777" w:rsidR="001D36A5" w:rsidRPr="001D36A5" w:rsidRDefault="001D36A5" w:rsidP="001D36A5">
            <w:r w:rsidRPr="001D36A5">
              <w:t>CNN + BiLSTM hybrid architecture</w:t>
            </w:r>
          </w:p>
        </w:tc>
        <w:tc>
          <w:tcPr>
            <w:tcW w:w="0" w:type="auto"/>
            <w:gridSpan w:val="2"/>
            <w:vAlign w:val="center"/>
            <w:hideMark/>
          </w:tcPr>
          <w:p w14:paraId="3F0C93E1" w14:textId="77777777" w:rsidR="001D36A5" w:rsidRPr="001D36A5" w:rsidRDefault="001D36A5" w:rsidP="001D36A5">
            <w:r w:rsidRPr="001D36A5">
              <w:t>Joint extraction improved relation prediction accuracy</w:t>
            </w:r>
          </w:p>
        </w:tc>
        <w:tc>
          <w:tcPr>
            <w:tcW w:w="0" w:type="auto"/>
            <w:gridSpan w:val="2"/>
            <w:vAlign w:val="center"/>
            <w:hideMark/>
          </w:tcPr>
          <w:p w14:paraId="6091E219" w14:textId="77777777" w:rsidR="001D36A5" w:rsidRPr="001D36A5" w:rsidRDefault="001D36A5" w:rsidP="001D36A5">
            <w:r w:rsidRPr="001D36A5">
              <w:t>Reduces error propagation</w:t>
            </w:r>
          </w:p>
        </w:tc>
        <w:tc>
          <w:tcPr>
            <w:tcW w:w="0" w:type="auto"/>
            <w:gridSpan w:val="2"/>
            <w:vAlign w:val="center"/>
            <w:hideMark/>
          </w:tcPr>
          <w:p w14:paraId="579BBE3C" w14:textId="77777777" w:rsidR="001D36A5" w:rsidRPr="001D36A5" w:rsidRDefault="001D36A5" w:rsidP="001D36A5">
            <w:r w:rsidRPr="001D36A5">
              <w:t>Higher model complexity</w:t>
            </w:r>
          </w:p>
        </w:tc>
        <w:tc>
          <w:tcPr>
            <w:tcW w:w="0" w:type="auto"/>
            <w:gridSpan w:val="2"/>
            <w:vAlign w:val="center"/>
            <w:hideMark/>
          </w:tcPr>
          <w:p w14:paraId="0CDDE5E2" w14:textId="77777777" w:rsidR="001D36A5" w:rsidRPr="001D36A5" w:rsidRDefault="001D36A5" w:rsidP="001D36A5">
            <w:r w:rsidRPr="001D36A5">
              <w:t>Supports entity-relation extraction</w:t>
            </w:r>
          </w:p>
        </w:tc>
      </w:tr>
      <w:tr w:rsidR="001D36A5" w:rsidRPr="001D36A5" w14:paraId="69AF35CE" w14:textId="77777777" w:rsidTr="001D36A5">
        <w:trPr>
          <w:gridAfter w:val="1"/>
          <w:tblCellSpacing w:w="15" w:type="dxa"/>
        </w:trPr>
        <w:tc>
          <w:tcPr>
            <w:tcW w:w="0" w:type="auto"/>
            <w:vAlign w:val="center"/>
            <w:hideMark/>
          </w:tcPr>
          <w:p w14:paraId="2A8768D4" w14:textId="77777777" w:rsidR="001D36A5" w:rsidRPr="001D36A5" w:rsidRDefault="001D36A5" w:rsidP="001D36A5">
            <w:r w:rsidRPr="001D36A5">
              <w:t>[54]</w:t>
            </w:r>
          </w:p>
        </w:tc>
        <w:tc>
          <w:tcPr>
            <w:tcW w:w="0" w:type="auto"/>
            <w:gridSpan w:val="2"/>
            <w:vAlign w:val="center"/>
            <w:hideMark/>
          </w:tcPr>
          <w:p w14:paraId="27CD5E17" w14:textId="77777777" w:rsidR="001D36A5" w:rsidRPr="001D36A5" w:rsidRDefault="001D36A5" w:rsidP="001D36A5">
            <w:r w:rsidRPr="001D36A5">
              <w:t>Z. Li and Y. Tian</w:t>
            </w:r>
          </w:p>
        </w:tc>
        <w:tc>
          <w:tcPr>
            <w:tcW w:w="0" w:type="auto"/>
            <w:gridSpan w:val="2"/>
            <w:vAlign w:val="center"/>
            <w:hideMark/>
          </w:tcPr>
          <w:p w14:paraId="0C9F605D" w14:textId="77777777" w:rsidR="001D36A5" w:rsidRPr="001D36A5" w:rsidRDefault="001D36A5" w:rsidP="001D36A5">
            <w:pPr>
              <w:rPr>
                <w:i/>
                <w:iCs/>
              </w:rPr>
            </w:pPr>
            <w:r w:rsidRPr="001D36A5">
              <w:rPr>
                <w:i/>
                <w:iCs/>
              </w:rPr>
              <w:t>Biomedical Relation Extraction Based on Deep Learning</w:t>
            </w:r>
          </w:p>
        </w:tc>
        <w:tc>
          <w:tcPr>
            <w:tcW w:w="0" w:type="auto"/>
            <w:gridSpan w:val="2"/>
            <w:vAlign w:val="center"/>
            <w:hideMark/>
          </w:tcPr>
          <w:p w14:paraId="5940989D" w14:textId="77777777" w:rsidR="001D36A5" w:rsidRPr="001D36A5" w:rsidRDefault="001D36A5" w:rsidP="001D36A5">
            <w:r w:rsidRPr="001D36A5">
              <w:t>2019</w:t>
            </w:r>
          </w:p>
        </w:tc>
        <w:tc>
          <w:tcPr>
            <w:tcW w:w="0" w:type="auto"/>
            <w:gridSpan w:val="2"/>
            <w:vAlign w:val="center"/>
            <w:hideMark/>
          </w:tcPr>
          <w:p w14:paraId="1E2BAE28" w14:textId="77777777" w:rsidR="001D36A5" w:rsidRPr="001D36A5" w:rsidRDefault="001D36A5" w:rsidP="001D36A5">
            <w:r w:rsidRPr="001D36A5">
              <w:t>Deep neural networks for relation extraction</w:t>
            </w:r>
          </w:p>
        </w:tc>
        <w:tc>
          <w:tcPr>
            <w:tcW w:w="0" w:type="auto"/>
            <w:gridSpan w:val="2"/>
            <w:vAlign w:val="center"/>
            <w:hideMark/>
          </w:tcPr>
          <w:p w14:paraId="0CC4F652" w14:textId="77777777" w:rsidR="001D36A5" w:rsidRPr="001D36A5" w:rsidRDefault="001D36A5" w:rsidP="001D36A5">
            <w:r w:rsidRPr="001D36A5">
              <w:t>Improved identification of clinical relationships</w:t>
            </w:r>
          </w:p>
        </w:tc>
        <w:tc>
          <w:tcPr>
            <w:tcW w:w="0" w:type="auto"/>
            <w:gridSpan w:val="2"/>
            <w:vAlign w:val="center"/>
            <w:hideMark/>
          </w:tcPr>
          <w:p w14:paraId="7B2A6DB2" w14:textId="77777777" w:rsidR="001D36A5" w:rsidRPr="001D36A5" w:rsidRDefault="001D36A5" w:rsidP="001D36A5">
            <w:r w:rsidRPr="001D36A5">
              <w:t>Captures semantic relationships</w:t>
            </w:r>
          </w:p>
        </w:tc>
        <w:tc>
          <w:tcPr>
            <w:tcW w:w="0" w:type="auto"/>
            <w:gridSpan w:val="2"/>
            <w:vAlign w:val="center"/>
            <w:hideMark/>
          </w:tcPr>
          <w:p w14:paraId="25BF3190" w14:textId="77777777" w:rsidR="001D36A5" w:rsidRPr="001D36A5" w:rsidRDefault="001D36A5" w:rsidP="001D36A5">
            <w:r w:rsidRPr="001D36A5">
              <w:t>Requires large annotated datasets</w:t>
            </w:r>
          </w:p>
        </w:tc>
        <w:tc>
          <w:tcPr>
            <w:tcW w:w="0" w:type="auto"/>
            <w:gridSpan w:val="2"/>
            <w:vAlign w:val="center"/>
            <w:hideMark/>
          </w:tcPr>
          <w:p w14:paraId="32DD2A5E" w14:textId="77777777" w:rsidR="001D36A5" w:rsidRPr="001D36A5" w:rsidRDefault="001D36A5" w:rsidP="001D36A5">
            <w:r w:rsidRPr="001D36A5">
              <w:t>Supports disease-medication relation extraction</w:t>
            </w:r>
          </w:p>
        </w:tc>
      </w:tr>
      <w:tr w:rsidR="001D36A5" w:rsidRPr="001D36A5" w14:paraId="3CB31FFC" w14:textId="77777777" w:rsidTr="001D36A5">
        <w:trPr>
          <w:gridAfter w:val="1"/>
          <w:tblCellSpacing w:w="15" w:type="dxa"/>
        </w:trPr>
        <w:tc>
          <w:tcPr>
            <w:tcW w:w="0" w:type="auto"/>
            <w:vAlign w:val="center"/>
            <w:hideMark/>
          </w:tcPr>
          <w:p w14:paraId="01B021FE" w14:textId="77777777" w:rsidR="001D36A5" w:rsidRPr="001D36A5" w:rsidRDefault="001D36A5" w:rsidP="001D36A5">
            <w:r w:rsidRPr="001D36A5">
              <w:t>[55]</w:t>
            </w:r>
          </w:p>
        </w:tc>
        <w:tc>
          <w:tcPr>
            <w:tcW w:w="0" w:type="auto"/>
            <w:gridSpan w:val="2"/>
            <w:vAlign w:val="center"/>
            <w:hideMark/>
          </w:tcPr>
          <w:p w14:paraId="5D14ADF1" w14:textId="77777777" w:rsidR="001D36A5" w:rsidRPr="001D36A5" w:rsidRDefault="001D36A5" w:rsidP="001D36A5">
            <w:r w:rsidRPr="001D36A5">
              <w:t>M. Miwa and M. Bansal</w:t>
            </w:r>
          </w:p>
        </w:tc>
        <w:tc>
          <w:tcPr>
            <w:tcW w:w="0" w:type="auto"/>
            <w:gridSpan w:val="2"/>
            <w:vAlign w:val="center"/>
            <w:hideMark/>
          </w:tcPr>
          <w:p w14:paraId="7D61D7E2" w14:textId="77777777" w:rsidR="001D36A5" w:rsidRPr="001D36A5" w:rsidRDefault="001D36A5" w:rsidP="001D36A5">
            <w:pPr>
              <w:rPr>
                <w:i/>
                <w:iCs/>
              </w:rPr>
            </w:pPr>
            <w:r w:rsidRPr="001D36A5">
              <w:rPr>
                <w:i/>
                <w:iCs/>
              </w:rPr>
              <w:t>End-to-End Relation Extraction Using LSTMs</w:t>
            </w:r>
          </w:p>
        </w:tc>
        <w:tc>
          <w:tcPr>
            <w:tcW w:w="0" w:type="auto"/>
            <w:gridSpan w:val="2"/>
            <w:vAlign w:val="center"/>
            <w:hideMark/>
          </w:tcPr>
          <w:p w14:paraId="2DA3E812" w14:textId="77777777" w:rsidR="001D36A5" w:rsidRPr="001D36A5" w:rsidRDefault="001D36A5" w:rsidP="001D36A5">
            <w:r w:rsidRPr="001D36A5">
              <w:t>2016</w:t>
            </w:r>
          </w:p>
        </w:tc>
        <w:tc>
          <w:tcPr>
            <w:tcW w:w="0" w:type="auto"/>
            <w:gridSpan w:val="2"/>
            <w:vAlign w:val="center"/>
            <w:hideMark/>
          </w:tcPr>
          <w:p w14:paraId="040AD4D5" w14:textId="77777777" w:rsidR="001D36A5" w:rsidRPr="001D36A5" w:rsidRDefault="001D36A5" w:rsidP="001D36A5">
            <w:r w:rsidRPr="001D36A5">
              <w:t>LSTM-based end-to-end extraction</w:t>
            </w:r>
          </w:p>
        </w:tc>
        <w:tc>
          <w:tcPr>
            <w:tcW w:w="0" w:type="auto"/>
            <w:gridSpan w:val="2"/>
            <w:vAlign w:val="center"/>
            <w:hideMark/>
          </w:tcPr>
          <w:p w14:paraId="2E939E23" w14:textId="77777777" w:rsidR="001D36A5" w:rsidRPr="001D36A5" w:rsidRDefault="001D36A5" w:rsidP="001D36A5">
            <w:r w:rsidRPr="001D36A5">
              <w:t>Improved extraction without handcrafted features</w:t>
            </w:r>
          </w:p>
        </w:tc>
        <w:tc>
          <w:tcPr>
            <w:tcW w:w="0" w:type="auto"/>
            <w:gridSpan w:val="2"/>
            <w:vAlign w:val="center"/>
            <w:hideMark/>
          </w:tcPr>
          <w:p w14:paraId="70266560" w14:textId="77777777" w:rsidR="001D36A5" w:rsidRPr="001D36A5" w:rsidRDefault="001D36A5" w:rsidP="001D36A5">
            <w:r w:rsidRPr="001D36A5">
              <w:t>Reduces manual feature engineering</w:t>
            </w:r>
          </w:p>
        </w:tc>
        <w:tc>
          <w:tcPr>
            <w:tcW w:w="0" w:type="auto"/>
            <w:gridSpan w:val="2"/>
            <w:vAlign w:val="center"/>
            <w:hideMark/>
          </w:tcPr>
          <w:p w14:paraId="0C0C0AB7" w14:textId="77777777" w:rsidR="001D36A5" w:rsidRPr="001D36A5" w:rsidRDefault="001D36A5" w:rsidP="001D36A5">
            <w:r w:rsidRPr="001D36A5">
              <w:t>Computationally expensive</w:t>
            </w:r>
          </w:p>
        </w:tc>
        <w:tc>
          <w:tcPr>
            <w:tcW w:w="0" w:type="auto"/>
            <w:gridSpan w:val="2"/>
            <w:vAlign w:val="center"/>
            <w:hideMark/>
          </w:tcPr>
          <w:p w14:paraId="4503C541" w14:textId="77777777" w:rsidR="001D36A5" w:rsidRPr="001D36A5" w:rsidRDefault="001D36A5" w:rsidP="001D36A5">
            <w:r w:rsidRPr="001D36A5">
              <w:t>Supports integrated extraction pipelines</w:t>
            </w:r>
          </w:p>
        </w:tc>
      </w:tr>
      <w:tr w:rsidR="001D36A5" w:rsidRPr="001D36A5" w14:paraId="7B5B8C16" w14:textId="77777777" w:rsidTr="001D36A5">
        <w:trPr>
          <w:gridAfter w:val="1"/>
          <w:tblCellSpacing w:w="15" w:type="dxa"/>
        </w:trPr>
        <w:tc>
          <w:tcPr>
            <w:tcW w:w="0" w:type="auto"/>
            <w:vAlign w:val="center"/>
            <w:hideMark/>
          </w:tcPr>
          <w:p w14:paraId="3EDEEA6D" w14:textId="77777777" w:rsidR="001D36A5" w:rsidRPr="001D36A5" w:rsidRDefault="001D36A5" w:rsidP="001D36A5">
            <w:r w:rsidRPr="001D36A5">
              <w:t>[56]</w:t>
            </w:r>
          </w:p>
        </w:tc>
        <w:tc>
          <w:tcPr>
            <w:tcW w:w="0" w:type="auto"/>
            <w:gridSpan w:val="2"/>
            <w:vAlign w:val="center"/>
            <w:hideMark/>
          </w:tcPr>
          <w:p w14:paraId="08D43650" w14:textId="77777777" w:rsidR="001D36A5" w:rsidRPr="001D36A5" w:rsidRDefault="001D36A5" w:rsidP="001D36A5">
            <w:r w:rsidRPr="001D36A5">
              <w:t>Y. Peng et al.</w:t>
            </w:r>
          </w:p>
        </w:tc>
        <w:tc>
          <w:tcPr>
            <w:tcW w:w="0" w:type="auto"/>
            <w:gridSpan w:val="2"/>
            <w:vAlign w:val="center"/>
            <w:hideMark/>
          </w:tcPr>
          <w:p w14:paraId="50343EF4" w14:textId="77777777" w:rsidR="001D36A5" w:rsidRPr="001D36A5" w:rsidRDefault="001D36A5" w:rsidP="001D36A5">
            <w:pPr>
              <w:rPr>
                <w:i/>
                <w:iCs/>
              </w:rPr>
            </w:pPr>
            <w:r w:rsidRPr="001D36A5">
              <w:rPr>
                <w:i/>
                <w:iCs/>
              </w:rPr>
              <w:t>Cross-Sentence N-ary Relation Extraction Using Graph LSTMs</w:t>
            </w:r>
          </w:p>
        </w:tc>
        <w:tc>
          <w:tcPr>
            <w:tcW w:w="0" w:type="auto"/>
            <w:gridSpan w:val="2"/>
            <w:vAlign w:val="center"/>
            <w:hideMark/>
          </w:tcPr>
          <w:p w14:paraId="7F5FF0B3" w14:textId="77777777" w:rsidR="001D36A5" w:rsidRPr="001D36A5" w:rsidRDefault="001D36A5" w:rsidP="001D36A5">
            <w:r w:rsidRPr="001D36A5">
              <w:t>2017</w:t>
            </w:r>
          </w:p>
        </w:tc>
        <w:tc>
          <w:tcPr>
            <w:tcW w:w="0" w:type="auto"/>
            <w:gridSpan w:val="2"/>
            <w:vAlign w:val="center"/>
            <w:hideMark/>
          </w:tcPr>
          <w:p w14:paraId="1EA20FF8" w14:textId="77777777" w:rsidR="001D36A5" w:rsidRPr="001D36A5" w:rsidRDefault="001D36A5" w:rsidP="001D36A5">
            <w:r w:rsidRPr="001D36A5">
              <w:t>Graph-based sequence modeling</w:t>
            </w:r>
          </w:p>
        </w:tc>
        <w:tc>
          <w:tcPr>
            <w:tcW w:w="0" w:type="auto"/>
            <w:gridSpan w:val="2"/>
            <w:vAlign w:val="center"/>
            <w:hideMark/>
          </w:tcPr>
          <w:p w14:paraId="4A4B6A32" w14:textId="77777777" w:rsidR="001D36A5" w:rsidRPr="001D36A5" w:rsidRDefault="001D36A5" w:rsidP="001D36A5">
            <w:r w:rsidRPr="001D36A5">
              <w:t>Improved extraction across sentence boundaries</w:t>
            </w:r>
          </w:p>
        </w:tc>
        <w:tc>
          <w:tcPr>
            <w:tcW w:w="0" w:type="auto"/>
            <w:gridSpan w:val="2"/>
            <w:vAlign w:val="center"/>
            <w:hideMark/>
          </w:tcPr>
          <w:p w14:paraId="4A35D67B" w14:textId="77777777" w:rsidR="001D36A5" w:rsidRPr="001D36A5" w:rsidRDefault="001D36A5" w:rsidP="001D36A5">
            <w:r w:rsidRPr="001D36A5">
              <w:t>Captures long-range dependencies</w:t>
            </w:r>
          </w:p>
        </w:tc>
        <w:tc>
          <w:tcPr>
            <w:tcW w:w="0" w:type="auto"/>
            <w:gridSpan w:val="2"/>
            <w:vAlign w:val="center"/>
            <w:hideMark/>
          </w:tcPr>
          <w:p w14:paraId="0E72101E" w14:textId="77777777" w:rsidR="001D36A5" w:rsidRPr="001D36A5" w:rsidRDefault="001D36A5" w:rsidP="001D36A5">
            <w:r w:rsidRPr="001D36A5">
              <w:t>Complex graph structure</w:t>
            </w:r>
          </w:p>
        </w:tc>
        <w:tc>
          <w:tcPr>
            <w:tcW w:w="0" w:type="auto"/>
            <w:gridSpan w:val="2"/>
            <w:vAlign w:val="center"/>
            <w:hideMark/>
          </w:tcPr>
          <w:p w14:paraId="48E103CC" w14:textId="77777777" w:rsidR="001D36A5" w:rsidRPr="001D36A5" w:rsidRDefault="001D36A5" w:rsidP="001D36A5">
            <w:r w:rsidRPr="001D36A5">
              <w:t>Useful for clinical report analysis</w:t>
            </w:r>
          </w:p>
        </w:tc>
      </w:tr>
      <w:tr w:rsidR="001D36A5" w:rsidRPr="001D36A5" w14:paraId="1A08AB3F" w14:textId="77777777" w:rsidTr="001D36A5">
        <w:trPr>
          <w:gridAfter w:val="1"/>
          <w:tblCellSpacing w:w="15" w:type="dxa"/>
        </w:trPr>
        <w:tc>
          <w:tcPr>
            <w:tcW w:w="0" w:type="auto"/>
            <w:vAlign w:val="center"/>
            <w:hideMark/>
          </w:tcPr>
          <w:p w14:paraId="021A262D" w14:textId="77777777" w:rsidR="001D36A5" w:rsidRPr="001D36A5" w:rsidRDefault="001D36A5" w:rsidP="001D36A5">
            <w:r w:rsidRPr="001D36A5">
              <w:t>[57]</w:t>
            </w:r>
          </w:p>
        </w:tc>
        <w:tc>
          <w:tcPr>
            <w:tcW w:w="0" w:type="auto"/>
            <w:gridSpan w:val="2"/>
            <w:vAlign w:val="center"/>
            <w:hideMark/>
          </w:tcPr>
          <w:p w14:paraId="40373B54" w14:textId="77777777" w:rsidR="001D36A5" w:rsidRPr="001D36A5" w:rsidRDefault="001D36A5" w:rsidP="001D36A5">
            <w:r w:rsidRPr="001D36A5">
              <w:t>J. Lee et al.</w:t>
            </w:r>
          </w:p>
        </w:tc>
        <w:tc>
          <w:tcPr>
            <w:tcW w:w="0" w:type="auto"/>
            <w:gridSpan w:val="2"/>
            <w:vAlign w:val="center"/>
            <w:hideMark/>
          </w:tcPr>
          <w:p w14:paraId="21EBDB17" w14:textId="77777777" w:rsidR="001D36A5" w:rsidRPr="001D36A5" w:rsidRDefault="001D36A5" w:rsidP="001D36A5">
            <w:pPr>
              <w:rPr>
                <w:i/>
                <w:iCs/>
              </w:rPr>
            </w:pPr>
            <w:r w:rsidRPr="001D36A5">
              <w:rPr>
                <w:i/>
                <w:iCs/>
              </w:rPr>
              <w:t>BioBERT for Biomedical Relation Extraction</w:t>
            </w:r>
          </w:p>
        </w:tc>
        <w:tc>
          <w:tcPr>
            <w:tcW w:w="0" w:type="auto"/>
            <w:gridSpan w:val="2"/>
            <w:vAlign w:val="center"/>
            <w:hideMark/>
          </w:tcPr>
          <w:p w14:paraId="7040B61A" w14:textId="77777777" w:rsidR="001D36A5" w:rsidRPr="001D36A5" w:rsidRDefault="001D36A5" w:rsidP="001D36A5">
            <w:r w:rsidRPr="001D36A5">
              <w:t>2020</w:t>
            </w:r>
          </w:p>
        </w:tc>
        <w:tc>
          <w:tcPr>
            <w:tcW w:w="0" w:type="auto"/>
            <w:gridSpan w:val="2"/>
            <w:vAlign w:val="center"/>
            <w:hideMark/>
          </w:tcPr>
          <w:p w14:paraId="7D96FED9" w14:textId="77777777" w:rsidR="001D36A5" w:rsidRPr="001D36A5" w:rsidRDefault="001D36A5" w:rsidP="001D36A5">
            <w:r w:rsidRPr="001D36A5">
              <w:t>Fine-tuned BioBERT on relation extraction tasks</w:t>
            </w:r>
          </w:p>
        </w:tc>
        <w:tc>
          <w:tcPr>
            <w:tcW w:w="0" w:type="auto"/>
            <w:gridSpan w:val="2"/>
            <w:vAlign w:val="center"/>
            <w:hideMark/>
          </w:tcPr>
          <w:p w14:paraId="24BBD155" w14:textId="77777777" w:rsidR="001D36A5" w:rsidRPr="001D36A5" w:rsidRDefault="001D36A5" w:rsidP="001D36A5">
            <w:r w:rsidRPr="001D36A5">
              <w:t>Achieved state-of-the-art biomedical extraction performance</w:t>
            </w:r>
          </w:p>
        </w:tc>
        <w:tc>
          <w:tcPr>
            <w:tcW w:w="0" w:type="auto"/>
            <w:gridSpan w:val="2"/>
            <w:vAlign w:val="center"/>
            <w:hideMark/>
          </w:tcPr>
          <w:p w14:paraId="545A5F27" w14:textId="77777777" w:rsidR="001D36A5" w:rsidRPr="001D36A5" w:rsidRDefault="001D36A5" w:rsidP="001D36A5">
            <w:r w:rsidRPr="001D36A5">
              <w:t>Strong contextual understanding</w:t>
            </w:r>
          </w:p>
        </w:tc>
        <w:tc>
          <w:tcPr>
            <w:tcW w:w="0" w:type="auto"/>
            <w:gridSpan w:val="2"/>
            <w:vAlign w:val="center"/>
            <w:hideMark/>
          </w:tcPr>
          <w:p w14:paraId="2A013AA1" w14:textId="77777777" w:rsidR="001D36A5" w:rsidRPr="001D36A5" w:rsidRDefault="001D36A5" w:rsidP="001D36A5">
            <w:r w:rsidRPr="001D36A5">
              <w:t>Requires large computational resources</w:t>
            </w:r>
          </w:p>
        </w:tc>
        <w:tc>
          <w:tcPr>
            <w:tcW w:w="0" w:type="auto"/>
            <w:gridSpan w:val="2"/>
            <w:vAlign w:val="center"/>
            <w:hideMark/>
          </w:tcPr>
          <w:p w14:paraId="0C32F5B4" w14:textId="77777777" w:rsidR="001D36A5" w:rsidRPr="001D36A5" w:rsidRDefault="001D36A5" w:rsidP="001D36A5">
            <w:r w:rsidRPr="001D36A5">
              <w:t>Supports advanced clinical relationship identification</w:t>
            </w:r>
          </w:p>
        </w:tc>
      </w:tr>
      <w:tr w:rsidR="001D36A5" w:rsidRPr="001D36A5" w14:paraId="31DBD6E9" w14:textId="77777777" w:rsidTr="001D36A5">
        <w:trPr>
          <w:gridAfter w:val="1"/>
          <w:tblCellSpacing w:w="15" w:type="dxa"/>
        </w:trPr>
        <w:tc>
          <w:tcPr>
            <w:tcW w:w="0" w:type="auto"/>
            <w:vAlign w:val="center"/>
            <w:hideMark/>
          </w:tcPr>
          <w:p w14:paraId="487070C9" w14:textId="77777777" w:rsidR="001D36A5" w:rsidRPr="001D36A5" w:rsidRDefault="001D36A5" w:rsidP="001D36A5">
            <w:r w:rsidRPr="001D36A5">
              <w:t>[58]</w:t>
            </w:r>
          </w:p>
        </w:tc>
        <w:tc>
          <w:tcPr>
            <w:tcW w:w="0" w:type="auto"/>
            <w:gridSpan w:val="2"/>
            <w:vAlign w:val="center"/>
            <w:hideMark/>
          </w:tcPr>
          <w:p w14:paraId="1CA39DB2" w14:textId="77777777" w:rsidR="001D36A5" w:rsidRPr="001D36A5" w:rsidRDefault="001D36A5" w:rsidP="001D36A5">
            <w:r w:rsidRPr="001D36A5">
              <w:t>P. Mullenba</w:t>
            </w:r>
            <w:r w:rsidRPr="001D36A5">
              <w:lastRenderedPageBreak/>
              <w:t>ch et al.</w:t>
            </w:r>
          </w:p>
        </w:tc>
        <w:tc>
          <w:tcPr>
            <w:tcW w:w="0" w:type="auto"/>
            <w:gridSpan w:val="2"/>
            <w:vAlign w:val="center"/>
            <w:hideMark/>
          </w:tcPr>
          <w:p w14:paraId="4BE584DD" w14:textId="77777777" w:rsidR="001D36A5" w:rsidRPr="001D36A5" w:rsidRDefault="001D36A5" w:rsidP="001D36A5">
            <w:pPr>
              <w:rPr>
                <w:i/>
                <w:iCs/>
              </w:rPr>
            </w:pPr>
            <w:r w:rsidRPr="001D36A5">
              <w:rPr>
                <w:i/>
                <w:iCs/>
              </w:rPr>
              <w:lastRenderedPageBreak/>
              <w:t>Explainable Prediction of Medical Codes from Clinical Text</w:t>
            </w:r>
          </w:p>
        </w:tc>
        <w:tc>
          <w:tcPr>
            <w:tcW w:w="0" w:type="auto"/>
            <w:gridSpan w:val="2"/>
            <w:vAlign w:val="center"/>
            <w:hideMark/>
          </w:tcPr>
          <w:p w14:paraId="3F26EBE6" w14:textId="77777777" w:rsidR="001D36A5" w:rsidRPr="001D36A5" w:rsidRDefault="001D36A5" w:rsidP="001D36A5">
            <w:r w:rsidRPr="001D36A5">
              <w:t>2018</w:t>
            </w:r>
          </w:p>
        </w:tc>
        <w:tc>
          <w:tcPr>
            <w:tcW w:w="0" w:type="auto"/>
            <w:gridSpan w:val="2"/>
            <w:vAlign w:val="center"/>
            <w:hideMark/>
          </w:tcPr>
          <w:p w14:paraId="5334B9AF" w14:textId="77777777" w:rsidR="001D36A5" w:rsidRPr="001D36A5" w:rsidRDefault="001D36A5" w:rsidP="001D36A5">
            <w:r w:rsidRPr="001D36A5">
              <w:t>CNN with attention mechanisms</w:t>
            </w:r>
          </w:p>
        </w:tc>
        <w:tc>
          <w:tcPr>
            <w:tcW w:w="0" w:type="auto"/>
            <w:gridSpan w:val="2"/>
            <w:vAlign w:val="center"/>
            <w:hideMark/>
          </w:tcPr>
          <w:p w14:paraId="28C45454" w14:textId="77777777" w:rsidR="001D36A5" w:rsidRPr="001D36A5" w:rsidRDefault="001D36A5" w:rsidP="001D36A5">
            <w:r w:rsidRPr="001D36A5">
              <w:t>Improved automatic ICD code prediction</w:t>
            </w:r>
          </w:p>
        </w:tc>
        <w:tc>
          <w:tcPr>
            <w:tcW w:w="0" w:type="auto"/>
            <w:gridSpan w:val="2"/>
            <w:vAlign w:val="center"/>
            <w:hideMark/>
          </w:tcPr>
          <w:p w14:paraId="0EE3E79F" w14:textId="77777777" w:rsidR="001D36A5" w:rsidRPr="001D36A5" w:rsidRDefault="001D36A5" w:rsidP="001D36A5">
            <w:r w:rsidRPr="001D36A5">
              <w:t>Provides explainable predictions</w:t>
            </w:r>
          </w:p>
        </w:tc>
        <w:tc>
          <w:tcPr>
            <w:tcW w:w="0" w:type="auto"/>
            <w:gridSpan w:val="2"/>
            <w:vAlign w:val="center"/>
            <w:hideMark/>
          </w:tcPr>
          <w:p w14:paraId="58396EB7" w14:textId="77777777" w:rsidR="001D36A5" w:rsidRPr="001D36A5" w:rsidRDefault="001D36A5" w:rsidP="001D36A5">
            <w:r w:rsidRPr="001D36A5">
              <w:t xml:space="preserve">Performance decreases with </w:t>
            </w:r>
            <w:r w:rsidRPr="001D36A5">
              <w:lastRenderedPageBreak/>
              <w:t>rare labels</w:t>
            </w:r>
          </w:p>
        </w:tc>
        <w:tc>
          <w:tcPr>
            <w:tcW w:w="0" w:type="auto"/>
            <w:gridSpan w:val="2"/>
            <w:vAlign w:val="center"/>
            <w:hideMark/>
          </w:tcPr>
          <w:p w14:paraId="2E5945E9" w14:textId="77777777" w:rsidR="001D36A5" w:rsidRPr="001D36A5" w:rsidRDefault="001D36A5" w:rsidP="001D36A5">
            <w:r w:rsidRPr="001D36A5">
              <w:lastRenderedPageBreak/>
              <w:t>Supports automated coding functions</w:t>
            </w:r>
          </w:p>
        </w:tc>
      </w:tr>
      <w:tr w:rsidR="001D36A5" w:rsidRPr="001D36A5" w14:paraId="49E7E98E" w14:textId="77777777" w:rsidTr="001D36A5">
        <w:trPr>
          <w:gridAfter w:val="1"/>
          <w:tblCellSpacing w:w="15" w:type="dxa"/>
        </w:trPr>
        <w:tc>
          <w:tcPr>
            <w:tcW w:w="0" w:type="auto"/>
            <w:vAlign w:val="center"/>
            <w:hideMark/>
          </w:tcPr>
          <w:p w14:paraId="59D06543" w14:textId="77777777" w:rsidR="001D36A5" w:rsidRPr="001D36A5" w:rsidRDefault="001D36A5" w:rsidP="001D36A5">
            <w:r w:rsidRPr="001D36A5">
              <w:t>[59]</w:t>
            </w:r>
          </w:p>
        </w:tc>
        <w:tc>
          <w:tcPr>
            <w:tcW w:w="0" w:type="auto"/>
            <w:gridSpan w:val="2"/>
            <w:vAlign w:val="center"/>
            <w:hideMark/>
          </w:tcPr>
          <w:p w14:paraId="2AC99328" w14:textId="77777777" w:rsidR="001D36A5" w:rsidRPr="001D36A5" w:rsidRDefault="001D36A5" w:rsidP="001D36A5">
            <w:r w:rsidRPr="001D36A5">
              <w:t>X. Shi et al.</w:t>
            </w:r>
          </w:p>
        </w:tc>
        <w:tc>
          <w:tcPr>
            <w:tcW w:w="0" w:type="auto"/>
            <w:gridSpan w:val="2"/>
            <w:vAlign w:val="center"/>
            <w:hideMark/>
          </w:tcPr>
          <w:p w14:paraId="121F3AE1" w14:textId="77777777" w:rsidR="001D36A5" w:rsidRPr="001D36A5" w:rsidRDefault="001D36A5" w:rsidP="001D36A5">
            <w:pPr>
              <w:rPr>
                <w:i/>
                <w:iCs/>
              </w:rPr>
            </w:pPr>
            <w:r w:rsidRPr="001D36A5">
              <w:rPr>
                <w:i/>
                <w:iCs/>
              </w:rPr>
              <w:t>Deep Learning for Automatic ICD Coding</w:t>
            </w:r>
          </w:p>
        </w:tc>
        <w:tc>
          <w:tcPr>
            <w:tcW w:w="0" w:type="auto"/>
            <w:gridSpan w:val="2"/>
            <w:vAlign w:val="center"/>
            <w:hideMark/>
          </w:tcPr>
          <w:p w14:paraId="532278F1" w14:textId="77777777" w:rsidR="001D36A5" w:rsidRPr="001D36A5" w:rsidRDefault="001D36A5" w:rsidP="001D36A5">
            <w:r w:rsidRPr="001D36A5">
              <w:t>2017</w:t>
            </w:r>
          </w:p>
        </w:tc>
        <w:tc>
          <w:tcPr>
            <w:tcW w:w="0" w:type="auto"/>
            <w:gridSpan w:val="2"/>
            <w:vAlign w:val="center"/>
            <w:hideMark/>
          </w:tcPr>
          <w:p w14:paraId="6C86A006" w14:textId="77777777" w:rsidR="001D36A5" w:rsidRPr="001D36A5" w:rsidRDefault="001D36A5" w:rsidP="001D36A5">
            <w:r w:rsidRPr="001D36A5">
              <w:t>Deep neural network classification</w:t>
            </w:r>
          </w:p>
        </w:tc>
        <w:tc>
          <w:tcPr>
            <w:tcW w:w="0" w:type="auto"/>
            <w:gridSpan w:val="2"/>
            <w:vAlign w:val="center"/>
            <w:hideMark/>
          </w:tcPr>
          <w:p w14:paraId="03B5E44B" w14:textId="77777777" w:rsidR="001D36A5" w:rsidRPr="001D36A5" w:rsidRDefault="001D36A5" w:rsidP="001D36A5">
            <w:r w:rsidRPr="001D36A5">
              <w:t>Improved code assignment accuracy</w:t>
            </w:r>
          </w:p>
        </w:tc>
        <w:tc>
          <w:tcPr>
            <w:tcW w:w="0" w:type="auto"/>
            <w:gridSpan w:val="2"/>
            <w:vAlign w:val="center"/>
            <w:hideMark/>
          </w:tcPr>
          <w:p w14:paraId="7403CA1D" w14:textId="77777777" w:rsidR="001D36A5" w:rsidRPr="001D36A5" w:rsidRDefault="001D36A5" w:rsidP="001D36A5">
            <w:r w:rsidRPr="001D36A5">
              <w:t>Reduces manual coding effort</w:t>
            </w:r>
          </w:p>
        </w:tc>
        <w:tc>
          <w:tcPr>
            <w:tcW w:w="0" w:type="auto"/>
            <w:gridSpan w:val="2"/>
            <w:vAlign w:val="center"/>
            <w:hideMark/>
          </w:tcPr>
          <w:p w14:paraId="506DB591" w14:textId="77777777" w:rsidR="001D36A5" w:rsidRPr="001D36A5" w:rsidRDefault="001D36A5" w:rsidP="001D36A5">
            <w:r w:rsidRPr="001D36A5">
              <w:t>Requires large training datasets</w:t>
            </w:r>
          </w:p>
        </w:tc>
        <w:tc>
          <w:tcPr>
            <w:tcW w:w="0" w:type="auto"/>
            <w:gridSpan w:val="2"/>
            <w:vAlign w:val="center"/>
            <w:hideMark/>
          </w:tcPr>
          <w:p w14:paraId="1BDB5F68" w14:textId="77777777" w:rsidR="001D36A5" w:rsidRPr="001D36A5" w:rsidRDefault="001D36A5" w:rsidP="001D36A5">
            <w:r w:rsidRPr="001D36A5">
              <w:t>Useful for automated coding modules</w:t>
            </w:r>
          </w:p>
        </w:tc>
      </w:tr>
      <w:tr w:rsidR="001D36A5" w:rsidRPr="001D36A5" w14:paraId="767C1332" w14:textId="77777777" w:rsidTr="001D36A5">
        <w:trPr>
          <w:gridAfter w:val="1"/>
          <w:tblCellSpacing w:w="15" w:type="dxa"/>
        </w:trPr>
        <w:tc>
          <w:tcPr>
            <w:tcW w:w="0" w:type="auto"/>
            <w:vAlign w:val="center"/>
            <w:hideMark/>
          </w:tcPr>
          <w:p w14:paraId="60F7BF15" w14:textId="77777777" w:rsidR="001D36A5" w:rsidRPr="001D36A5" w:rsidRDefault="001D36A5" w:rsidP="001D36A5">
            <w:r w:rsidRPr="001D36A5">
              <w:t>[60]</w:t>
            </w:r>
          </w:p>
        </w:tc>
        <w:tc>
          <w:tcPr>
            <w:tcW w:w="0" w:type="auto"/>
            <w:gridSpan w:val="2"/>
            <w:vAlign w:val="center"/>
            <w:hideMark/>
          </w:tcPr>
          <w:p w14:paraId="1B6A61F2" w14:textId="77777777" w:rsidR="001D36A5" w:rsidRPr="001D36A5" w:rsidRDefault="001D36A5" w:rsidP="001D36A5">
            <w:r w:rsidRPr="001D36A5">
              <w:t>H. Baumel et al.</w:t>
            </w:r>
          </w:p>
        </w:tc>
        <w:tc>
          <w:tcPr>
            <w:tcW w:w="0" w:type="auto"/>
            <w:gridSpan w:val="2"/>
            <w:vAlign w:val="center"/>
            <w:hideMark/>
          </w:tcPr>
          <w:p w14:paraId="5B3C482B" w14:textId="77777777" w:rsidR="001D36A5" w:rsidRPr="001D36A5" w:rsidRDefault="001D36A5" w:rsidP="001D36A5">
            <w:pPr>
              <w:rPr>
                <w:i/>
                <w:iCs/>
              </w:rPr>
            </w:pPr>
            <w:r w:rsidRPr="001D36A5">
              <w:rPr>
                <w:i/>
                <w:iCs/>
              </w:rPr>
              <w:t>Multi-label Classification of Clinical Text with Attention</w:t>
            </w:r>
          </w:p>
        </w:tc>
        <w:tc>
          <w:tcPr>
            <w:tcW w:w="0" w:type="auto"/>
            <w:gridSpan w:val="2"/>
            <w:vAlign w:val="center"/>
            <w:hideMark/>
          </w:tcPr>
          <w:p w14:paraId="32A98FDC" w14:textId="77777777" w:rsidR="001D36A5" w:rsidRPr="001D36A5" w:rsidRDefault="001D36A5" w:rsidP="001D36A5">
            <w:r w:rsidRPr="001D36A5">
              <w:t>2018</w:t>
            </w:r>
          </w:p>
        </w:tc>
        <w:tc>
          <w:tcPr>
            <w:tcW w:w="0" w:type="auto"/>
            <w:gridSpan w:val="2"/>
            <w:vAlign w:val="center"/>
            <w:hideMark/>
          </w:tcPr>
          <w:p w14:paraId="2E00B687" w14:textId="77777777" w:rsidR="001D36A5" w:rsidRPr="001D36A5" w:rsidRDefault="001D36A5" w:rsidP="001D36A5">
            <w:r w:rsidRPr="001D36A5">
              <w:t>Attention-based neural architecture</w:t>
            </w:r>
          </w:p>
        </w:tc>
        <w:tc>
          <w:tcPr>
            <w:tcW w:w="0" w:type="auto"/>
            <w:gridSpan w:val="2"/>
            <w:vAlign w:val="center"/>
            <w:hideMark/>
          </w:tcPr>
          <w:p w14:paraId="6C671715" w14:textId="77777777" w:rsidR="001D36A5" w:rsidRPr="001D36A5" w:rsidRDefault="001D36A5" w:rsidP="001D36A5">
            <w:r w:rsidRPr="001D36A5">
              <w:t>Improved multi-label prediction accuracy</w:t>
            </w:r>
          </w:p>
        </w:tc>
        <w:tc>
          <w:tcPr>
            <w:tcW w:w="0" w:type="auto"/>
            <w:gridSpan w:val="2"/>
            <w:vAlign w:val="center"/>
            <w:hideMark/>
          </w:tcPr>
          <w:p w14:paraId="49ED69C1" w14:textId="77777777" w:rsidR="001D36A5" w:rsidRPr="001D36A5" w:rsidRDefault="001D36A5" w:rsidP="001D36A5">
            <w:r w:rsidRPr="001D36A5">
              <w:t>Better feature interpretation</w:t>
            </w:r>
          </w:p>
        </w:tc>
        <w:tc>
          <w:tcPr>
            <w:tcW w:w="0" w:type="auto"/>
            <w:gridSpan w:val="2"/>
            <w:vAlign w:val="center"/>
            <w:hideMark/>
          </w:tcPr>
          <w:p w14:paraId="33FEE4F6" w14:textId="77777777" w:rsidR="001D36A5" w:rsidRPr="001D36A5" w:rsidRDefault="001D36A5" w:rsidP="001D36A5">
            <w:r w:rsidRPr="001D36A5">
              <w:t>Computationally intensive</w:t>
            </w:r>
          </w:p>
        </w:tc>
        <w:tc>
          <w:tcPr>
            <w:tcW w:w="0" w:type="auto"/>
            <w:gridSpan w:val="2"/>
            <w:vAlign w:val="center"/>
            <w:hideMark/>
          </w:tcPr>
          <w:p w14:paraId="54A26EA8" w14:textId="77777777" w:rsidR="001D36A5" w:rsidRPr="001D36A5" w:rsidRDefault="001D36A5" w:rsidP="001D36A5">
            <w:r w:rsidRPr="001D36A5">
              <w:t>Supports multi-label diagnosis prediction</w:t>
            </w:r>
          </w:p>
        </w:tc>
      </w:tr>
      <w:tr w:rsidR="001D36A5" w:rsidRPr="001D36A5" w14:paraId="55B34B21" w14:textId="77777777" w:rsidTr="001D36A5">
        <w:trPr>
          <w:gridAfter w:val="1"/>
          <w:tblCellSpacing w:w="15" w:type="dxa"/>
        </w:trPr>
        <w:tc>
          <w:tcPr>
            <w:tcW w:w="0" w:type="auto"/>
            <w:vAlign w:val="center"/>
            <w:hideMark/>
          </w:tcPr>
          <w:p w14:paraId="10F96226" w14:textId="77777777" w:rsidR="001D36A5" w:rsidRPr="001D36A5" w:rsidRDefault="001D36A5" w:rsidP="001D36A5">
            <w:r w:rsidRPr="001D36A5">
              <w:t>[61]</w:t>
            </w:r>
          </w:p>
        </w:tc>
        <w:tc>
          <w:tcPr>
            <w:tcW w:w="0" w:type="auto"/>
            <w:gridSpan w:val="2"/>
            <w:vAlign w:val="center"/>
            <w:hideMark/>
          </w:tcPr>
          <w:p w14:paraId="4A36FE62" w14:textId="77777777" w:rsidR="001D36A5" w:rsidRPr="001D36A5" w:rsidRDefault="001D36A5" w:rsidP="001D36A5">
            <w:r w:rsidRPr="001D36A5">
              <w:t>A. Rios and R. Kavuluru</w:t>
            </w:r>
          </w:p>
        </w:tc>
        <w:tc>
          <w:tcPr>
            <w:tcW w:w="0" w:type="auto"/>
            <w:gridSpan w:val="2"/>
            <w:vAlign w:val="center"/>
            <w:hideMark/>
          </w:tcPr>
          <w:p w14:paraId="3AC9C061" w14:textId="77777777" w:rsidR="001D36A5" w:rsidRPr="001D36A5" w:rsidRDefault="001D36A5" w:rsidP="001D36A5">
            <w:pPr>
              <w:rPr>
                <w:i/>
                <w:iCs/>
              </w:rPr>
            </w:pPr>
            <w:r w:rsidRPr="001D36A5">
              <w:rPr>
                <w:i/>
                <w:iCs/>
              </w:rPr>
              <w:t>Convolutional Neural Networks for Biomedical Text Classification</w:t>
            </w:r>
          </w:p>
        </w:tc>
        <w:tc>
          <w:tcPr>
            <w:tcW w:w="0" w:type="auto"/>
            <w:gridSpan w:val="2"/>
            <w:vAlign w:val="center"/>
            <w:hideMark/>
          </w:tcPr>
          <w:p w14:paraId="68E62DB7" w14:textId="77777777" w:rsidR="001D36A5" w:rsidRPr="001D36A5" w:rsidRDefault="001D36A5" w:rsidP="001D36A5">
            <w:r w:rsidRPr="001D36A5">
              <w:t>2018</w:t>
            </w:r>
          </w:p>
        </w:tc>
        <w:tc>
          <w:tcPr>
            <w:tcW w:w="0" w:type="auto"/>
            <w:gridSpan w:val="2"/>
            <w:vAlign w:val="center"/>
            <w:hideMark/>
          </w:tcPr>
          <w:p w14:paraId="6174B592" w14:textId="77777777" w:rsidR="001D36A5" w:rsidRPr="001D36A5" w:rsidRDefault="001D36A5" w:rsidP="001D36A5">
            <w:r w:rsidRPr="001D36A5">
              <w:t>CNN-based multi-label classification</w:t>
            </w:r>
          </w:p>
        </w:tc>
        <w:tc>
          <w:tcPr>
            <w:tcW w:w="0" w:type="auto"/>
            <w:gridSpan w:val="2"/>
            <w:vAlign w:val="center"/>
            <w:hideMark/>
          </w:tcPr>
          <w:p w14:paraId="5566980D" w14:textId="77777777" w:rsidR="001D36A5" w:rsidRPr="001D36A5" w:rsidRDefault="001D36A5" w:rsidP="001D36A5">
            <w:r w:rsidRPr="001D36A5">
              <w:t>Improved classification performance</w:t>
            </w:r>
          </w:p>
        </w:tc>
        <w:tc>
          <w:tcPr>
            <w:tcW w:w="0" w:type="auto"/>
            <w:gridSpan w:val="2"/>
            <w:vAlign w:val="center"/>
            <w:hideMark/>
          </w:tcPr>
          <w:p w14:paraId="5BE407C8" w14:textId="77777777" w:rsidR="001D36A5" w:rsidRPr="001D36A5" w:rsidRDefault="001D36A5" w:rsidP="001D36A5">
            <w:r w:rsidRPr="001D36A5">
              <w:t>Efficient feature extraction</w:t>
            </w:r>
          </w:p>
        </w:tc>
        <w:tc>
          <w:tcPr>
            <w:tcW w:w="0" w:type="auto"/>
            <w:gridSpan w:val="2"/>
            <w:vAlign w:val="center"/>
            <w:hideMark/>
          </w:tcPr>
          <w:p w14:paraId="560B746C" w14:textId="77777777" w:rsidR="001D36A5" w:rsidRPr="001D36A5" w:rsidRDefault="001D36A5" w:rsidP="001D36A5">
            <w:r w:rsidRPr="001D36A5">
              <w:t>Limited contextual understanding</w:t>
            </w:r>
          </w:p>
        </w:tc>
        <w:tc>
          <w:tcPr>
            <w:tcW w:w="0" w:type="auto"/>
            <w:gridSpan w:val="2"/>
            <w:vAlign w:val="center"/>
            <w:hideMark/>
          </w:tcPr>
          <w:p w14:paraId="107E3B3D" w14:textId="77777777" w:rsidR="001D36A5" w:rsidRPr="001D36A5" w:rsidRDefault="001D36A5" w:rsidP="001D36A5">
            <w:r w:rsidRPr="001D36A5">
              <w:t>Useful for disease category prediction</w:t>
            </w:r>
          </w:p>
        </w:tc>
      </w:tr>
      <w:tr w:rsidR="001D36A5" w:rsidRPr="001D36A5" w14:paraId="5508D90F" w14:textId="77777777" w:rsidTr="001D36A5">
        <w:trPr>
          <w:gridAfter w:val="1"/>
          <w:tblCellSpacing w:w="15" w:type="dxa"/>
        </w:trPr>
        <w:tc>
          <w:tcPr>
            <w:tcW w:w="0" w:type="auto"/>
            <w:vAlign w:val="center"/>
            <w:hideMark/>
          </w:tcPr>
          <w:p w14:paraId="5A562520" w14:textId="77777777" w:rsidR="001D36A5" w:rsidRPr="001D36A5" w:rsidRDefault="001D36A5" w:rsidP="001D36A5">
            <w:r w:rsidRPr="001D36A5">
              <w:t>[62]</w:t>
            </w:r>
          </w:p>
        </w:tc>
        <w:tc>
          <w:tcPr>
            <w:tcW w:w="0" w:type="auto"/>
            <w:gridSpan w:val="2"/>
            <w:vAlign w:val="center"/>
            <w:hideMark/>
          </w:tcPr>
          <w:p w14:paraId="35DB2B4C" w14:textId="77777777" w:rsidR="001D36A5" w:rsidRPr="001D36A5" w:rsidRDefault="001D36A5" w:rsidP="001D36A5">
            <w:r w:rsidRPr="001D36A5">
              <w:t>J. Huang et al.</w:t>
            </w:r>
          </w:p>
        </w:tc>
        <w:tc>
          <w:tcPr>
            <w:tcW w:w="0" w:type="auto"/>
            <w:gridSpan w:val="2"/>
            <w:vAlign w:val="center"/>
            <w:hideMark/>
          </w:tcPr>
          <w:p w14:paraId="3418C0F3" w14:textId="77777777" w:rsidR="001D36A5" w:rsidRPr="001D36A5" w:rsidRDefault="001D36A5" w:rsidP="001D36A5">
            <w:pPr>
              <w:rPr>
                <w:i/>
                <w:iCs/>
              </w:rPr>
            </w:pPr>
            <w:r w:rsidRPr="001D36A5">
              <w:rPr>
                <w:i/>
                <w:iCs/>
              </w:rPr>
              <w:t>ClinicalBERT for Medical Code Prediction</w:t>
            </w:r>
          </w:p>
        </w:tc>
        <w:tc>
          <w:tcPr>
            <w:tcW w:w="0" w:type="auto"/>
            <w:gridSpan w:val="2"/>
            <w:vAlign w:val="center"/>
            <w:hideMark/>
          </w:tcPr>
          <w:p w14:paraId="34AF08EA" w14:textId="77777777" w:rsidR="001D36A5" w:rsidRPr="001D36A5" w:rsidRDefault="001D36A5" w:rsidP="001D36A5">
            <w:r w:rsidRPr="001D36A5">
              <w:t>2019</w:t>
            </w:r>
          </w:p>
        </w:tc>
        <w:tc>
          <w:tcPr>
            <w:tcW w:w="0" w:type="auto"/>
            <w:gridSpan w:val="2"/>
            <w:vAlign w:val="center"/>
            <w:hideMark/>
          </w:tcPr>
          <w:p w14:paraId="39F5BC4B" w14:textId="77777777" w:rsidR="001D36A5" w:rsidRPr="001D36A5" w:rsidRDefault="001D36A5" w:rsidP="001D36A5">
            <w:r w:rsidRPr="001D36A5">
              <w:t>ClinicalBERT-based classification</w:t>
            </w:r>
          </w:p>
        </w:tc>
        <w:tc>
          <w:tcPr>
            <w:tcW w:w="0" w:type="auto"/>
            <w:gridSpan w:val="2"/>
            <w:vAlign w:val="center"/>
            <w:hideMark/>
          </w:tcPr>
          <w:p w14:paraId="2345676F" w14:textId="77777777" w:rsidR="001D36A5" w:rsidRPr="001D36A5" w:rsidRDefault="001D36A5" w:rsidP="001D36A5">
            <w:r w:rsidRPr="001D36A5">
              <w:t>Improved clinical coding accuracy</w:t>
            </w:r>
          </w:p>
        </w:tc>
        <w:tc>
          <w:tcPr>
            <w:tcW w:w="0" w:type="auto"/>
            <w:gridSpan w:val="2"/>
            <w:vAlign w:val="center"/>
            <w:hideMark/>
          </w:tcPr>
          <w:p w14:paraId="389DCD2A" w14:textId="77777777" w:rsidR="001D36A5" w:rsidRPr="001D36A5" w:rsidRDefault="001D36A5" w:rsidP="001D36A5">
            <w:r w:rsidRPr="001D36A5">
              <w:t>Better contextual representations</w:t>
            </w:r>
          </w:p>
        </w:tc>
        <w:tc>
          <w:tcPr>
            <w:tcW w:w="0" w:type="auto"/>
            <w:gridSpan w:val="2"/>
            <w:vAlign w:val="center"/>
            <w:hideMark/>
          </w:tcPr>
          <w:p w14:paraId="18D494CF" w14:textId="77777777" w:rsidR="001D36A5" w:rsidRPr="001D36A5" w:rsidRDefault="001D36A5" w:rsidP="001D36A5">
            <w:r w:rsidRPr="001D36A5">
              <w:t>Domain dependency</w:t>
            </w:r>
          </w:p>
        </w:tc>
        <w:tc>
          <w:tcPr>
            <w:tcW w:w="0" w:type="auto"/>
            <w:gridSpan w:val="2"/>
            <w:vAlign w:val="center"/>
            <w:hideMark/>
          </w:tcPr>
          <w:p w14:paraId="2E5D86CB" w14:textId="77777777" w:rsidR="001D36A5" w:rsidRPr="001D36A5" w:rsidRDefault="001D36A5" w:rsidP="001D36A5">
            <w:r w:rsidRPr="001D36A5">
              <w:t>Supports intelligent coding assistance</w:t>
            </w:r>
          </w:p>
        </w:tc>
      </w:tr>
      <w:tr w:rsidR="001D36A5" w:rsidRPr="001D36A5" w14:paraId="43F8B40B" w14:textId="77777777" w:rsidTr="001D36A5">
        <w:trPr>
          <w:gridAfter w:val="1"/>
          <w:tblCellSpacing w:w="15" w:type="dxa"/>
        </w:trPr>
        <w:tc>
          <w:tcPr>
            <w:tcW w:w="0" w:type="auto"/>
            <w:vAlign w:val="center"/>
            <w:hideMark/>
          </w:tcPr>
          <w:p w14:paraId="13FA12BF" w14:textId="77777777" w:rsidR="001D36A5" w:rsidRPr="001D36A5" w:rsidRDefault="001D36A5" w:rsidP="001D36A5">
            <w:r w:rsidRPr="001D36A5">
              <w:t>[63]</w:t>
            </w:r>
          </w:p>
        </w:tc>
        <w:tc>
          <w:tcPr>
            <w:tcW w:w="0" w:type="auto"/>
            <w:gridSpan w:val="2"/>
            <w:vAlign w:val="center"/>
            <w:hideMark/>
          </w:tcPr>
          <w:p w14:paraId="7BADE09B" w14:textId="77777777" w:rsidR="001D36A5" w:rsidRPr="001D36A5" w:rsidRDefault="001D36A5" w:rsidP="001D36A5">
            <w:r w:rsidRPr="001D36A5">
              <w:t>P. Amershi et al.</w:t>
            </w:r>
          </w:p>
        </w:tc>
        <w:tc>
          <w:tcPr>
            <w:tcW w:w="0" w:type="auto"/>
            <w:gridSpan w:val="2"/>
            <w:vAlign w:val="center"/>
            <w:hideMark/>
          </w:tcPr>
          <w:p w14:paraId="588E957D" w14:textId="77777777" w:rsidR="001D36A5" w:rsidRPr="001D36A5" w:rsidRDefault="001D36A5" w:rsidP="001D36A5">
            <w:pPr>
              <w:rPr>
                <w:i/>
                <w:iCs/>
              </w:rPr>
            </w:pPr>
            <w:r w:rsidRPr="001D36A5">
              <w:rPr>
                <w:i/>
                <w:iCs/>
              </w:rPr>
              <w:t>Guidelines for Human-AI Interaction</w:t>
            </w:r>
          </w:p>
        </w:tc>
        <w:tc>
          <w:tcPr>
            <w:tcW w:w="0" w:type="auto"/>
            <w:gridSpan w:val="2"/>
            <w:vAlign w:val="center"/>
            <w:hideMark/>
          </w:tcPr>
          <w:p w14:paraId="7109CDED" w14:textId="77777777" w:rsidR="001D36A5" w:rsidRPr="001D36A5" w:rsidRDefault="001D36A5" w:rsidP="001D36A5">
            <w:r w:rsidRPr="001D36A5">
              <w:t>2019</w:t>
            </w:r>
          </w:p>
        </w:tc>
        <w:tc>
          <w:tcPr>
            <w:tcW w:w="0" w:type="auto"/>
            <w:gridSpan w:val="2"/>
            <w:vAlign w:val="center"/>
            <w:hideMark/>
          </w:tcPr>
          <w:p w14:paraId="202DDE0F" w14:textId="77777777" w:rsidR="001D36A5" w:rsidRPr="001D36A5" w:rsidRDefault="001D36A5" w:rsidP="001D36A5">
            <w:r w:rsidRPr="001D36A5">
              <w:t>Mixed-method study with AI interface design principles</w:t>
            </w:r>
          </w:p>
        </w:tc>
        <w:tc>
          <w:tcPr>
            <w:tcW w:w="0" w:type="auto"/>
            <w:gridSpan w:val="2"/>
            <w:vAlign w:val="center"/>
            <w:hideMark/>
          </w:tcPr>
          <w:p w14:paraId="1AAC9ABA" w14:textId="77777777" w:rsidR="001D36A5" w:rsidRPr="001D36A5" w:rsidRDefault="001D36A5" w:rsidP="001D36A5">
            <w:r w:rsidRPr="001D36A5">
              <w:t>Proposed 18 design guidelines for AI-assisted systems</w:t>
            </w:r>
          </w:p>
        </w:tc>
        <w:tc>
          <w:tcPr>
            <w:tcW w:w="0" w:type="auto"/>
            <w:gridSpan w:val="2"/>
            <w:vAlign w:val="center"/>
            <w:hideMark/>
          </w:tcPr>
          <w:p w14:paraId="6AB88AAA" w14:textId="77777777" w:rsidR="001D36A5" w:rsidRPr="001D36A5" w:rsidRDefault="001D36A5" w:rsidP="001D36A5">
            <w:r w:rsidRPr="001D36A5">
              <w:t>Improves user trust and usability</w:t>
            </w:r>
          </w:p>
        </w:tc>
        <w:tc>
          <w:tcPr>
            <w:tcW w:w="0" w:type="auto"/>
            <w:gridSpan w:val="2"/>
            <w:vAlign w:val="center"/>
            <w:hideMark/>
          </w:tcPr>
          <w:p w14:paraId="44AC8555" w14:textId="77777777" w:rsidR="001D36A5" w:rsidRPr="001D36A5" w:rsidRDefault="001D36A5" w:rsidP="001D36A5">
            <w:r w:rsidRPr="001D36A5">
              <w:t>General AI framework, not healthcare-specific</w:t>
            </w:r>
          </w:p>
        </w:tc>
        <w:tc>
          <w:tcPr>
            <w:tcW w:w="0" w:type="auto"/>
            <w:gridSpan w:val="2"/>
            <w:vAlign w:val="center"/>
            <w:hideMark/>
          </w:tcPr>
          <w:p w14:paraId="2983E519" w14:textId="77777777" w:rsidR="001D36A5" w:rsidRPr="001D36A5" w:rsidRDefault="001D36A5" w:rsidP="001D36A5">
            <w:r w:rsidRPr="001D36A5">
              <w:t>Guides development of clinician interaction interfaces</w:t>
            </w:r>
          </w:p>
        </w:tc>
      </w:tr>
      <w:tr w:rsidR="001D36A5" w:rsidRPr="001D36A5" w14:paraId="54294994" w14:textId="77777777" w:rsidTr="001D36A5">
        <w:trPr>
          <w:gridAfter w:val="1"/>
          <w:tblCellSpacing w:w="15" w:type="dxa"/>
        </w:trPr>
        <w:tc>
          <w:tcPr>
            <w:tcW w:w="0" w:type="auto"/>
            <w:vAlign w:val="center"/>
            <w:hideMark/>
          </w:tcPr>
          <w:p w14:paraId="371FDA2C" w14:textId="77777777" w:rsidR="001D36A5" w:rsidRPr="001D36A5" w:rsidRDefault="001D36A5" w:rsidP="001D36A5">
            <w:r w:rsidRPr="001D36A5">
              <w:t>[64]</w:t>
            </w:r>
          </w:p>
        </w:tc>
        <w:tc>
          <w:tcPr>
            <w:tcW w:w="0" w:type="auto"/>
            <w:gridSpan w:val="2"/>
            <w:vAlign w:val="center"/>
            <w:hideMark/>
          </w:tcPr>
          <w:p w14:paraId="5C018B18" w14:textId="77777777" w:rsidR="001D36A5" w:rsidRPr="001D36A5" w:rsidRDefault="001D36A5" w:rsidP="001D36A5">
            <w:r w:rsidRPr="001D36A5">
              <w:t>E. Shortliffe and J. Cimino</w:t>
            </w:r>
          </w:p>
        </w:tc>
        <w:tc>
          <w:tcPr>
            <w:tcW w:w="0" w:type="auto"/>
            <w:gridSpan w:val="2"/>
            <w:vAlign w:val="center"/>
            <w:hideMark/>
          </w:tcPr>
          <w:p w14:paraId="42421200" w14:textId="77777777" w:rsidR="001D36A5" w:rsidRPr="001D36A5" w:rsidRDefault="001D36A5" w:rsidP="001D36A5">
            <w:pPr>
              <w:rPr>
                <w:i/>
                <w:iCs/>
              </w:rPr>
            </w:pPr>
            <w:r w:rsidRPr="001D36A5">
              <w:rPr>
                <w:i/>
                <w:iCs/>
              </w:rPr>
              <w:t>Biomedical Informatics: Computer Applications in Health Care and Biomedicine</w:t>
            </w:r>
          </w:p>
        </w:tc>
        <w:tc>
          <w:tcPr>
            <w:tcW w:w="0" w:type="auto"/>
            <w:gridSpan w:val="2"/>
            <w:vAlign w:val="center"/>
            <w:hideMark/>
          </w:tcPr>
          <w:p w14:paraId="7BB9749F" w14:textId="77777777" w:rsidR="001D36A5" w:rsidRPr="001D36A5" w:rsidRDefault="001D36A5" w:rsidP="001D36A5">
            <w:r w:rsidRPr="001D36A5">
              <w:t>2014</w:t>
            </w:r>
          </w:p>
        </w:tc>
        <w:tc>
          <w:tcPr>
            <w:tcW w:w="0" w:type="auto"/>
            <w:gridSpan w:val="2"/>
            <w:vAlign w:val="center"/>
            <w:hideMark/>
          </w:tcPr>
          <w:p w14:paraId="14BBE3D0" w14:textId="77777777" w:rsidR="001D36A5" w:rsidRPr="001D36A5" w:rsidRDefault="001D36A5" w:rsidP="001D36A5">
            <w:r w:rsidRPr="001D36A5">
              <w:t>Comprehensive review of clinical informatics systems</w:t>
            </w:r>
          </w:p>
        </w:tc>
        <w:tc>
          <w:tcPr>
            <w:tcW w:w="0" w:type="auto"/>
            <w:gridSpan w:val="2"/>
            <w:vAlign w:val="center"/>
            <w:hideMark/>
          </w:tcPr>
          <w:p w14:paraId="071F5358" w14:textId="77777777" w:rsidR="001D36A5" w:rsidRPr="001D36A5" w:rsidRDefault="001D36A5" w:rsidP="001D36A5">
            <w:r w:rsidRPr="001D36A5">
              <w:t>Human-centered design improves healthcare adoption</w:t>
            </w:r>
          </w:p>
        </w:tc>
        <w:tc>
          <w:tcPr>
            <w:tcW w:w="0" w:type="auto"/>
            <w:gridSpan w:val="2"/>
            <w:vAlign w:val="center"/>
            <w:hideMark/>
          </w:tcPr>
          <w:p w14:paraId="57CD13F6" w14:textId="77777777" w:rsidR="001D36A5" w:rsidRPr="001D36A5" w:rsidRDefault="001D36A5" w:rsidP="001D36A5">
            <w:r w:rsidRPr="001D36A5">
              <w:t>Broad healthcare perspective</w:t>
            </w:r>
          </w:p>
        </w:tc>
        <w:tc>
          <w:tcPr>
            <w:tcW w:w="0" w:type="auto"/>
            <w:gridSpan w:val="2"/>
            <w:vAlign w:val="center"/>
            <w:hideMark/>
          </w:tcPr>
          <w:p w14:paraId="718398A9" w14:textId="77777777" w:rsidR="001D36A5" w:rsidRPr="001D36A5" w:rsidRDefault="001D36A5" w:rsidP="001D36A5">
            <w:r w:rsidRPr="001D36A5">
              <w:t>Primarily theoretical</w:t>
            </w:r>
          </w:p>
        </w:tc>
        <w:tc>
          <w:tcPr>
            <w:tcW w:w="0" w:type="auto"/>
            <w:gridSpan w:val="2"/>
            <w:vAlign w:val="center"/>
            <w:hideMark/>
          </w:tcPr>
          <w:p w14:paraId="6084727F" w14:textId="77777777" w:rsidR="001D36A5" w:rsidRPr="001D36A5" w:rsidRDefault="001D36A5" w:rsidP="001D36A5">
            <w:r w:rsidRPr="001D36A5">
              <w:t>Supports user-centered system design</w:t>
            </w:r>
          </w:p>
        </w:tc>
      </w:tr>
      <w:tr w:rsidR="001D36A5" w:rsidRPr="001D36A5" w14:paraId="00B6A22F" w14:textId="77777777" w:rsidTr="001D36A5">
        <w:trPr>
          <w:gridAfter w:val="1"/>
          <w:tblCellSpacing w:w="15" w:type="dxa"/>
        </w:trPr>
        <w:tc>
          <w:tcPr>
            <w:tcW w:w="0" w:type="auto"/>
            <w:vAlign w:val="center"/>
            <w:hideMark/>
          </w:tcPr>
          <w:p w14:paraId="4EF88BA1" w14:textId="77777777" w:rsidR="001D36A5" w:rsidRPr="001D36A5" w:rsidRDefault="001D36A5" w:rsidP="001D36A5">
            <w:r w:rsidRPr="001D36A5">
              <w:t>[65]</w:t>
            </w:r>
          </w:p>
        </w:tc>
        <w:tc>
          <w:tcPr>
            <w:tcW w:w="0" w:type="auto"/>
            <w:gridSpan w:val="2"/>
            <w:vAlign w:val="center"/>
            <w:hideMark/>
          </w:tcPr>
          <w:p w14:paraId="301189AA" w14:textId="77777777" w:rsidR="001D36A5" w:rsidRPr="001D36A5" w:rsidRDefault="001D36A5" w:rsidP="001D36A5">
            <w:r w:rsidRPr="001D36A5">
              <w:t>D. Wang et al.</w:t>
            </w:r>
          </w:p>
        </w:tc>
        <w:tc>
          <w:tcPr>
            <w:tcW w:w="0" w:type="auto"/>
            <w:gridSpan w:val="2"/>
            <w:vAlign w:val="center"/>
            <w:hideMark/>
          </w:tcPr>
          <w:p w14:paraId="2BDB00FF" w14:textId="77777777" w:rsidR="001D36A5" w:rsidRPr="001D36A5" w:rsidRDefault="001D36A5" w:rsidP="001D36A5">
            <w:pPr>
              <w:rPr>
                <w:i/>
                <w:iCs/>
              </w:rPr>
            </w:pPr>
            <w:r w:rsidRPr="001D36A5">
              <w:rPr>
                <w:i/>
                <w:iCs/>
              </w:rPr>
              <w:t>Designing Theory-Driven User-Centric Explainable AI</w:t>
            </w:r>
          </w:p>
        </w:tc>
        <w:tc>
          <w:tcPr>
            <w:tcW w:w="0" w:type="auto"/>
            <w:gridSpan w:val="2"/>
            <w:vAlign w:val="center"/>
            <w:hideMark/>
          </w:tcPr>
          <w:p w14:paraId="0BC1FFFF" w14:textId="77777777" w:rsidR="001D36A5" w:rsidRPr="001D36A5" w:rsidRDefault="001D36A5" w:rsidP="001D36A5">
            <w:r w:rsidRPr="001D36A5">
              <w:t>2019</w:t>
            </w:r>
          </w:p>
        </w:tc>
        <w:tc>
          <w:tcPr>
            <w:tcW w:w="0" w:type="auto"/>
            <w:gridSpan w:val="2"/>
            <w:vAlign w:val="center"/>
            <w:hideMark/>
          </w:tcPr>
          <w:p w14:paraId="2C868672" w14:textId="77777777" w:rsidR="001D36A5" w:rsidRPr="001D36A5" w:rsidRDefault="001D36A5" w:rsidP="001D36A5">
            <w:r w:rsidRPr="001D36A5">
              <w:t>Human-centered explainable AI framework</w:t>
            </w:r>
          </w:p>
        </w:tc>
        <w:tc>
          <w:tcPr>
            <w:tcW w:w="0" w:type="auto"/>
            <w:gridSpan w:val="2"/>
            <w:vAlign w:val="center"/>
            <w:hideMark/>
          </w:tcPr>
          <w:p w14:paraId="3FE08EB8" w14:textId="77777777" w:rsidR="001D36A5" w:rsidRPr="001D36A5" w:rsidRDefault="001D36A5" w:rsidP="001D36A5">
            <w:r w:rsidRPr="001D36A5">
              <w:t>Explainability improves user confidence</w:t>
            </w:r>
          </w:p>
        </w:tc>
        <w:tc>
          <w:tcPr>
            <w:tcW w:w="0" w:type="auto"/>
            <w:gridSpan w:val="2"/>
            <w:vAlign w:val="center"/>
            <w:hideMark/>
          </w:tcPr>
          <w:p w14:paraId="24CFF160" w14:textId="77777777" w:rsidR="001D36A5" w:rsidRPr="001D36A5" w:rsidRDefault="001D36A5" w:rsidP="001D36A5">
            <w:r w:rsidRPr="001D36A5">
              <w:t>Enhances transparency</w:t>
            </w:r>
          </w:p>
        </w:tc>
        <w:tc>
          <w:tcPr>
            <w:tcW w:w="0" w:type="auto"/>
            <w:gridSpan w:val="2"/>
            <w:vAlign w:val="center"/>
            <w:hideMark/>
          </w:tcPr>
          <w:p w14:paraId="586BC31F" w14:textId="77777777" w:rsidR="001D36A5" w:rsidRPr="001D36A5" w:rsidRDefault="001D36A5" w:rsidP="001D36A5">
            <w:r w:rsidRPr="001D36A5">
              <w:t xml:space="preserve">Difficult to quantify </w:t>
            </w:r>
            <w:r w:rsidRPr="001D36A5">
              <w:lastRenderedPageBreak/>
              <w:t>user trust</w:t>
            </w:r>
          </w:p>
        </w:tc>
        <w:tc>
          <w:tcPr>
            <w:tcW w:w="0" w:type="auto"/>
            <w:gridSpan w:val="2"/>
            <w:vAlign w:val="center"/>
            <w:hideMark/>
          </w:tcPr>
          <w:p w14:paraId="39294E89" w14:textId="77777777" w:rsidR="001D36A5" w:rsidRPr="001D36A5" w:rsidRDefault="001D36A5" w:rsidP="001D36A5">
            <w:r w:rsidRPr="001D36A5">
              <w:lastRenderedPageBreak/>
              <w:t>Supports explainable prediction interfaces</w:t>
            </w:r>
          </w:p>
        </w:tc>
      </w:tr>
      <w:tr w:rsidR="001D36A5" w:rsidRPr="001D36A5" w14:paraId="4E36918D" w14:textId="77777777" w:rsidTr="001D36A5">
        <w:trPr>
          <w:gridAfter w:val="1"/>
          <w:tblCellSpacing w:w="15" w:type="dxa"/>
        </w:trPr>
        <w:tc>
          <w:tcPr>
            <w:tcW w:w="0" w:type="auto"/>
            <w:vAlign w:val="center"/>
            <w:hideMark/>
          </w:tcPr>
          <w:p w14:paraId="79789254" w14:textId="77777777" w:rsidR="001D36A5" w:rsidRPr="001D36A5" w:rsidRDefault="001D36A5" w:rsidP="001D36A5">
            <w:r w:rsidRPr="001D36A5">
              <w:t>[66]</w:t>
            </w:r>
          </w:p>
        </w:tc>
        <w:tc>
          <w:tcPr>
            <w:tcW w:w="0" w:type="auto"/>
            <w:gridSpan w:val="2"/>
            <w:vAlign w:val="center"/>
            <w:hideMark/>
          </w:tcPr>
          <w:p w14:paraId="219295A2" w14:textId="77777777" w:rsidR="001D36A5" w:rsidRPr="001D36A5" w:rsidRDefault="001D36A5" w:rsidP="001D36A5">
            <w:r w:rsidRPr="001D36A5">
              <w:t>A. Holzinger et al.</w:t>
            </w:r>
          </w:p>
        </w:tc>
        <w:tc>
          <w:tcPr>
            <w:tcW w:w="0" w:type="auto"/>
            <w:gridSpan w:val="2"/>
            <w:vAlign w:val="center"/>
            <w:hideMark/>
          </w:tcPr>
          <w:p w14:paraId="0F832346" w14:textId="77777777" w:rsidR="001D36A5" w:rsidRPr="001D36A5" w:rsidRDefault="001D36A5" w:rsidP="001D36A5">
            <w:pPr>
              <w:rPr>
                <w:i/>
                <w:iCs/>
              </w:rPr>
            </w:pPr>
            <w:r w:rsidRPr="001D36A5">
              <w:rPr>
                <w:i/>
                <w:iCs/>
              </w:rPr>
              <w:t>What Do We Need to Build Explainable AI Systems for the Medical Domain?</w:t>
            </w:r>
          </w:p>
        </w:tc>
        <w:tc>
          <w:tcPr>
            <w:tcW w:w="0" w:type="auto"/>
            <w:gridSpan w:val="2"/>
            <w:vAlign w:val="center"/>
            <w:hideMark/>
          </w:tcPr>
          <w:p w14:paraId="34ECE97B" w14:textId="77777777" w:rsidR="001D36A5" w:rsidRPr="001D36A5" w:rsidRDefault="001D36A5" w:rsidP="001D36A5">
            <w:r w:rsidRPr="001D36A5">
              <w:t>2017</w:t>
            </w:r>
          </w:p>
        </w:tc>
        <w:tc>
          <w:tcPr>
            <w:tcW w:w="0" w:type="auto"/>
            <w:gridSpan w:val="2"/>
            <w:vAlign w:val="center"/>
            <w:hideMark/>
          </w:tcPr>
          <w:p w14:paraId="7FC5DE3C" w14:textId="77777777" w:rsidR="001D36A5" w:rsidRPr="001D36A5" w:rsidRDefault="001D36A5" w:rsidP="001D36A5">
            <w:r w:rsidRPr="001D36A5">
              <w:t>Review of medical AI explainability techniques</w:t>
            </w:r>
          </w:p>
        </w:tc>
        <w:tc>
          <w:tcPr>
            <w:tcW w:w="0" w:type="auto"/>
            <w:gridSpan w:val="2"/>
            <w:vAlign w:val="center"/>
            <w:hideMark/>
          </w:tcPr>
          <w:p w14:paraId="64EB99BB" w14:textId="77777777" w:rsidR="001D36A5" w:rsidRPr="001D36A5" w:rsidRDefault="001D36A5" w:rsidP="001D36A5">
            <w:r w:rsidRPr="001D36A5">
              <w:t>Human interpretability critical in healthcare</w:t>
            </w:r>
          </w:p>
        </w:tc>
        <w:tc>
          <w:tcPr>
            <w:tcW w:w="0" w:type="auto"/>
            <w:gridSpan w:val="2"/>
            <w:vAlign w:val="center"/>
            <w:hideMark/>
          </w:tcPr>
          <w:p w14:paraId="3D75978A" w14:textId="77777777" w:rsidR="001D36A5" w:rsidRPr="001D36A5" w:rsidRDefault="001D36A5" w:rsidP="001D36A5">
            <w:r w:rsidRPr="001D36A5">
              <w:t>Improves clinician acceptance</w:t>
            </w:r>
          </w:p>
        </w:tc>
        <w:tc>
          <w:tcPr>
            <w:tcW w:w="0" w:type="auto"/>
            <w:gridSpan w:val="2"/>
            <w:vAlign w:val="center"/>
            <w:hideMark/>
          </w:tcPr>
          <w:p w14:paraId="63436598" w14:textId="77777777" w:rsidR="001D36A5" w:rsidRPr="001D36A5" w:rsidRDefault="001D36A5" w:rsidP="001D36A5">
            <w:r w:rsidRPr="001D36A5">
              <w:t>Limited implementation details</w:t>
            </w:r>
          </w:p>
        </w:tc>
        <w:tc>
          <w:tcPr>
            <w:tcW w:w="0" w:type="auto"/>
            <w:gridSpan w:val="2"/>
            <w:vAlign w:val="center"/>
            <w:hideMark/>
          </w:tcPr>
          <w:p w14:paraId="2B9D579B" w14:textId="77777777" w:rsidR="001D36A5" w:rsidRPr="001D36A5" w:rsidRDefault="001D36A5" w:rsidP="001D36A5">
            <w:r w:rsidRPr="001D36A5">
              <w:t>Supports explainable clinical decision support</w:t>
            </w:r>
          </w:p>
        </w:tc>
      </w:tr>
      <w:tr w:rsidR="001D36A5" w:rsidRPr="001D36A5" w14:paraId="05A7DE00" w14:textId="77777777" w:rsidTr="001D36A5">
        <w:trPr>
          <w:gridAfter w:val="1"/>
          <w:tblCellSpacing w:w="15" w:type="dxa"/>
        </w:trPr>
        <w:tc>
          <w:tcPr>
            <w:tcW w:w="0" w:type="auto"/>
            <w:vAlign w:val="center"/>
            <w:hideMark/>
          </w:tcPr>
          <w:p w14:paraId="1E7AA990" w14:textId="77777777" w:rsidR="001D36A5" w:rsidRPr="001D36A5" w:rsidRDefault="001D36A5" w:rsidP="001D36A5">
            <w:r w:rsidRPr="001D36A5">
              <w:t>[67]</w:t>
            </w:r>
          </w:p>
        </w:tc>
        <w:tc>
          <w:tcPr>
            <w:tcW w:w="0" w:type="auto"/>
            <w:gridSpan w:val="2"/>
            <w:vAlign w:val="center"/>
            <w:hideMark/>
          </w:tcPr>
          <w:p w14:paraId="62C7BCE5" w14:textId="77777777" w:rsidR="001D36A5" w:rsidRPr="001D36A5" w:rsidRDefault="001D36A5" w:rsidP="001D36A5">
            <w:r w:rsidRPr="001D36A5">
              <w:t>T. Miller</w:t>
            </w:r>
          </w:p>
        </w:tc>
        <w:tc>
          <w:tcPr>
            <w:tcW w:w="0" w:type="auto"/>
            <w:gridSpan w:val="2"/>
            <w:vAlign w:val="center"/>
            <w:hideMark/>
          </w:tcPr>
          <w:p w14:paraId="23A69740" w14:textId="77777777" w:rsidR="001D36A5" w:rsidRPr="001D36A5" w:rsidRDefault="001D36A5" w:rsidP="001D36A5">
            <w:pPr>
              <w:rPr>
                <w:i/>
                <w:iCs/>
              </w:rPr>
            </w:pPr>
            <w:r w:rsidRPr="001D36A5">
              <w:rPr>
                <w:i/>
                <w:iCs/>
              </w:rPr>
              <w:t>Explanation in Artificial Intelligence: Insights from the Social Sciences</w:t>
            </w:r>
          </w:p>
        </w:tc>
        <w:tc>
          <w:tcPr>
            <w:tcW w:w="0" w:type="auto"/>
            <w:gridSpan w:val="2"/>
            <w:vAlign w:val="center"/>
            <w:hideMark/>
          </w:tcPr>
          <w:p w14:paraId="490547F8" w14:textId="77777777" w:rsidR="001D36A5" w:rsidRPr="001D36A5" w:rsidRDefault="001D36A5" w:rsidP="001D36A5">
            <w:r w:rsidRPr="001D36A5">
              <w:t>2019</w:t>
            </w:r>
          </w:p>
        </w:tc>
        <w:tc>
          <w:tcPr>
            <w:tcW w:w="0" w:type="auto"/>
            <w:gridSpan w:val="2"/>
            <w:vAlign w:val="center"/>
            <w:hideMark/>
          </w:tcPr>
          <w:p w14:paraId="6AA6C723" w14:textId="77777777" w:rsidR="001D36A5" w:rsidRPr="001D36A5" w:rsidRDefault="001D36A5" w:rsidP="001D36A5">
            <w:r w:rsidRPr="001D36A5">
              <w:t>Survey of explanation methods and user perception</w:t>
            </w:r>
          </w:p>
        </w:tc>
        <w:tc>
          <w:tcPr>
            <w:tcW w:w="0" w:type="auto"/>
            <w:gridSpan w:val="2"/>
            <w:vAlign w:val="center"/>
            <w:hideMark/>
          </w:tcPr>
          <w:p w14:paraId="1B3285F3" w14:textId="77777777" w:rsidR="001D36A5" w:rsidRPr="001D36A5" w:rsidRDefault="001D36A5" w:rsidP="001D36A5">
            <w:r w:rsidRPr="001D36A5">
              <w:t>Human explanations differ from algorithmic explanations</w:t>
            </w:r>
          </w:p>
        </w:tc>
        <w:tc>
          <w:tcPr>
            <w:tcW w:w="0" w:type="auto"/>
            <w:gridSpan w:val="2"/>
            <w:vAlign w:val="center"/>
            <w:hideMark/>
          </w:tcPr>
          <w:p w14:paraId="7C4974E5" w14:textId="77777777" w:rsidR="001D36A5" w:rsidRPr="001D36A5" w:rsidRDefault="001D36A5" w:rsidP="001D36A5">
            <w:r w:rsidRPr="001D36A5">
              <w:t>Strong theoretical foundation</w:t>
            </w:r>
          </w:p>
        </w:tc>
        <w:tc>
          <w:tcPr>
            <w:tcW w:w="0" w:type="auto"/>
            <w:gridSpan w:val="2"/>
            <w:vAlign w:val="center"/>
            <w:hideMark/>
          </w:tcPr>
          <w:p w14:paraId="2916692F" w14:textId="77777777" w:rsidR="001D36A5" w:rsidRPr="001D36A5" w:rsidRDefault="001D36A5" w:rsidP="001D36A5">
            <w:r w:rsidRPr="001D36A5">
              <w:t>Not healthcare specific</w:t>
            </w:r>
          </w:p>
        </w:tc>
        <w:tc>
          <w:tcPr>
            <w:tcW w:w="0" w:type="auto"/>
            <w:gridSpan w:val="2"/>
            <w:vAlign w:val="center"/>
            <w:hideMark/>
          </w:tcPr>
          <w:p w14:paraId="5BCDEA71" w14:textId="77777777" w:rsidR="001D36A5" w:rsidRPr="001D36A5" w:rsidRDefault="001D36A5" w:rsidP="001D36A5">
            <w:r w:rsidRPr="001D36A5">
              <w:t>Guides explanation generation in the proposed system</w:t>
            </w:r>
          </w:p>
        </w:tc>
      </w:tr>
      <w:tr w:rsidR="001D36A5" w:rsidRPr="001D36A5" w14:paraId="2BCBD694" w14:textId="77777777" w:rsidTr="001D36A5">
        <w:trPr>
          <w:gridAfter w:val="1"/>
          <w:tblCellSpacing w:w="15" w:type="dxa"/>
        </w:trPr>
        <w:tc>
          <w:tcPr>
            <w:tcW w:w="0" w:type="auto"/>
            <w:vAlign w:val="center"/>
            <w:hideMark/>
          </w:tcPr>
          <w:p w14:paraId="2C83AA78" w14:textId="77777777" w:rsidR="001D36A5" w:rsidRPr="001D36A5" w:rsidRDefault="001D36A5" w:rsidP="001D36A5">
            <w:r w:rsidRPr="001D36A5">
              <w:t>Ref</w:t>
            </w:r>
          </w:p>
        </w:tc>
        <w:tc>
          <w:tcPr>
            <w:tcW w:w="0" w:type="auto"/>
            <w:gridSpan w:val="2"/>
            <w:vAlign w:val="center"/>
            <w:hideMark/>
          </w:tcPr>
          <w:p w14:paraId="522F7C75" w14:textId="77777777" w:rsidR="001D36A5" w:rsidRPr="001D36A5" w:rsidRDefault="001D36A5" w:rsidP="001D36A5">
            <w:r w:rsidRPr="001D36A5">
              <w:t>Authors</w:t>
            </w:r>
          </w:p>
        </w:tc>
        <w:tc>
          <w:tcPr>
            <w:tcW w:w="0" w:type="auto"/>
            <w:gridSpan w:val="2"/>
            <w:vAlign w:val="center"/>
            <w:hideMark/>
          </w:tcPr>
          <w:p w14:paraId="02C67D8F" w14:textId="77777777" w:rsidR="001D36A5" w:rsidRPr="001D36A5" w:rsidRDefault="001D36A5" w:rsidP="001D36A5">
            <w:pPr>
              <w:rPr>
                <w:i/>
                <w:iCs/>
              </w:rPr>
            </w:pPr>
            <w:r w:rsidRPr="001D36A5">
              <w:rPr>
                <w:i/>
                <w:iCs/>
              </w:rPr>
              <w:t>Title</w:t>
            </w:r>
          </w:p>
        </w:tc>
        <w:tc>
          <w:tcPr>
            <w:tcW w:w="0" w:type="auto"/>
            <w:gridSpan w:val="2"/>
            <w:vAlign w:val="center"/>
            <w:hideMark/>
          </w:tcPr>
          <w:p w14:paraId="13CB7D64" w14:textId="77777777" w:rsidR="001D36A5" w:rsidRPr="001D36A5" w:rsidRDefault="001D36A5" w:rsidP="001D36A5">
            <w:r w:rsidRPr="001D36A5">
              <w:t>Year</w:t>
            </w:r>
          </w:p>
        </w:tc>
        <w:tc>
          <w:tcPr>
            <w:tcW w:w="0" w:type="auto"/>
            <w:gridSpan w:val="2"/>
            <w:vAlign w:val="center"/>
            <w:hideMark/>
          </w:tcPr>
          <w:p w14:paraId="00961FC7" w14:textId="77777777" w:rsidR="001D36A5" w:rsidRPr="001D36A5" w:rsidRDefault="001D36A5" w:rsidP="001D36A5">
            <w:r w:rsidRPr="001D36A5">
              <w:t>Methodology</w:t>
            </w:r>
          </w:p>
        </w:tc>
        <w:tc>
          <w:tcPr>
            <w:tcW w:w="0" w:type="auto"/>
            <w:gridSpan w:val="2"/>
            <w:vAlign w:val="center"/>
            <w:hideMark/>
          </w:tcPr>
          <w:p w14:paraId="1A4DD37C" w14:textId="77777777" w:rsidR="001D36A5" w:rsidRPr="001D36A5" w:rsidRDefault="001D36A5" w:rsidP="001D36A5">
            <w:r w:rsidRPr="001D36A5">
              <w:t>Key Findings</w:t>
            </w:r>
          </w:p>
        </w:tc>
        <w:tc>
          <w:tcPr>
            <w:tcW w:w="0" w:type="auto"/>
            <w:gridSpan w:val="2"/>
            <w:vAlign w:val="center"/>
            <w:hideMark/>
          </w:tcPr>
          <w:p w14:paraId="36B70CBF" w14:textId="77777777" w:rsidR="001D36A5" w:rsidRPr="001D36A5" w:rsidRDefault="001D36A5" w:rsidP="001D36A5">
            <w:r w:rsidRPr="001D36A5">
              <w:t>Advantages</w:t>
            </w:r>
          </w:p>
        </w:tc>
        <w:tc>
          <w:tcPr>
            <w:tcW w:w="0" w:type="auto"/>
            <w:gridSpan w:val="2"/>
            <w:vAlign w:val="center"/>
            <w:hideMark/>
          </w:tcPr>
          <w:p w14:paraId="2770D26B" w14:textId="77777777" w:rsidR="001D36A5" w:rsidRPr="001D36A5" w:rsidRDefault="001D36A5" w:rsidP="001D36A5">
            <w:r w:rsidRPr="001D36A5">
              <w:t>Limitations</w:t>
            </w:r>
          </w:p>
        </w:tc>
        <w:tc>
          <w:tcPr>
            <w:tcW w:w="0" w:type="auto"/>
            <w:gridSpan w:val="2"/>
            <w:vAlign w:val="center"/>
            <w:hideMark/>
          </w:tcPr>
          <w:p w14:paraId="2E45188E" w14:textId="77777777" w:rsidR="001D36A5" w:rsidRPr="001D36A5" w:rsidRDefault="001D36A5" w:rsidP="001D36A5">
            <w:r w:rsidRPr="001D36A5">
              <w:t>Relevance to Proposed Project</w:t>
            </w:r>
          </w:p>
        </w:tc>
      </w:tr>
      <w:tr w:rsidR="001D36A5" w:rsidRPr="001D36A5" w14:paraId="04BAB950" w14:textId="77777777" w:rsidTr="001D36A5">
        <w:trPr>
          <w:gridAfter w:val="1"/>
          <w:tblCellSpacing w:w="15" w:type="dxa"/>
        </w:trPr>
        <w:tc>
          <w:tcPr>
            <w:tcW w:w="0" w:type="auto"/>
            <w:vAlign w:val="center"/>
            <w:hideMark/>
          </w:tcPr>
          <w:p w14:paraId="45F3C12F" w14:textId="77777777" w:rsidR="001D36A5" w:rsidRPr="001D36A5" w:rsidRDefault="001D36A5" w:rsidP="001D36A5">
            <w:r w:rsidRPr="001D36A5">
              <w:t>[68]</w:t>
            </w:r>
          </w:p>
        </w:tc>
        <w:tc>
          <w:tcPr>
            <w:tcW w:w="0" w:type="auto"/>
            <w:gridSpan w:val="2"/>
            <w:vAlign w:val="center"/>
            <w:hideMark/>
          </w:tcPr>
          <w:p w14:paraId="3347049D" w14:textId="77777777" w:rsidR="001D36A5" w:rsidRPr="001D36A5" w:rsidRDefault="001D36A5" w:rsidP="001D36A5">
            <w:r w:rsidRPr="001D36A5">
              <w:t>D. Powers</w:t>
            </w:r>
          </w:p>
        </w:tc>
        <w:tc>
          <w:tcPr>
            <w:tcW w:w="0" w:type="auto"/>
            <w:gridSpan w:val="2"/>
            <w:vAlign w:val="center"/>
            <w:hideMark/>
          </w:tcPr>
          <w:p w14:paraId="4688BB06" w14:textId="77777777" w:rsidR="001D36A5" w:rsidRPr="001D36A5" w:rsidRDefault="001D36A5" w:rsidP="001D36A5">
            <w:pPr>
              <w:rPr>
                <w:i/>
                <w:iCs/>
              </w:rPr>
            </w:pPr>
            <w:r w:rsidRPr="001D36A5">
              <w:rPr>
                <w:i/>
                <w:iCs/>
              </w:rPr>
              <w:t>Evaluation: From Precision, Recall and F-measure to ROC and Informedness</w:t>
            </w:r>
          </w:p>
        </w:tc>
        <w:tc>
          <w:tcPr>
            <w:tcW w:w="0" w:type="auto"/>
            <w:gridSpan w:val="2"/>
            <w:vAlign w:val="center"/>
            <w:hideMark/>
          </w:tcPr>
          <w:p w14:paraId="067BB3AB" w14:textId="77777777" w:rsidR="001D36A5" w:rsidRPr="001D36A5" w:rsidRDefault="001D36A5" w:rsidP="001D36A5">
            <w:r w:rsidRPr="001D36A5">
              <w:t>2011</w:t>
            </w:r>
          </w:p>
        </w:tc>
        <w:tc>
          <w:tcPr>
            <w:tcW w:w="0" w:type="auto"/>
            <w:gridSpan w:val="2"/>
            <w:vAlign w:val="center"/>
            <w:hideMark/>
          </w:tcPr>
          <w:p w14:paraId="52A85C78" w14:textId="77777777" w:rsidR="001D36A5" w:rsidRPr="001D36A5" w:rsidRDefault="001D36A5" w:rsidP="001D36A5">
            <w:r w:rsidRPr="001D36A5">
              <w:t>Comparative evaluation of classification metrics</w:t>
            </w:r>
          </w:p>
        </w:tc>
        <w:tc>
          <w:tcPr>
            <w:tcW w:w="0" w:type="auto"/>
            <w:gridSpan w:val="2"/>
            <w:vAlign w:val="center"/>
            <w:hideMark/>
          </w:tcPr>
          <w:p w14:paraId="1FF04E06" w14:textId="77777777" w:rsidR="001D36A5" w:rsidRPr="001D36A5" w:rsidRDefault="001D36A5" w:rsidP="001D36A5">
            <w:r w:rsidRPr="001D36A5">
              <w:t>Precision and recall alone may be insufficient</w:t>
            </w:r>
          </w:p>
        </w:tc>
        <w:tc>
          <w:tcPr>
            <w:tcW w:w="0" w:type="auto"/>
            <w:gridSpan w:val="2"/>
            <w:vAlign w:val="center"/>
            <w:hideMark/>
          </w:tcPr>
          <w:p w14:paraId="60EDFB45" w14:textId="77777777" w:rsidR="001D36A5" w:rsidRPr="001D36A5" w:rsidRDefault="001D36A5" w:rsidP="001D36A5">
            <w:r w:rsidRPr="001D36A5">
              <w:t>Comprehensive metric analysis</w:t>
            </w:r>
          </w:p>
        </w:tc>
        <w:tc>
          <w:tcPr>
            <w:tcW w:w="0" w:type="auto"/>
            <w:gridSpan w:val="2"/>
            <w:vAlign w:val="center"/>
            <w:hideMark/>
          </w:tcPr>
          <w:p w14:paraId="24CD5DA9" w14:textId="77777777" w:rsidR="001D36A5" w:rsidRPr="001D36A5" w:rsidRDefault="001D36A5" w:rsidP="001D36A5">
            <w:r w:rsidRPr="001D36A5">
              <w:t>Theoretical focus</w:t>
            </w:r>
          </w:p>
        </w:tc>
        <w:tc>
          <w:tcPr>
            <w:tcW w:w="0" w:type="auto"/>
            <w:gridSpan w:val="2"/>
            <w:vAlign w:val="center"/>
            <w:hideMark/>
          </w:tcPr>
          <w:p w14:paraId="758EDCD4" w14:textId="77777777" w:rsidR="001D36A5" w:rsidRPr="001D36A5" w:rsidRDefault="001D36A5" w:rsidP="001D36A5">
            <w:r w:rsidRPr="001D36A5">
              <w:t>Guides performance evaluation of extraction models</w:t>
            </w:r>
          </w:p>
        </w:tc>
      </w:tr>
      <w:tr w:rsidR="001D36A5" w:rsidRPr="001D36A5" w14:paraId="78D4534F" w14:textId="77777777" w:rsidTr="001D36A5">
        <w:trPr>
          <w:gridAfter w:val="1"/>
          <w:tblCellSpacing w:w="15" w:type="dxa"/>
        </w:trPr>
        <w:tc>
          <w:tcPr>
            <w:tcW w:w="0" w:type="auto"/>
            <w:vAlign w:val="center"/>
            <w:hideMark/>
          </w:tcPr>
          <w:p w14:paraId="0A63F520" w14:textId="77777777" w:rsidR="001D36A5" w:rsidRPr="001D36A5" w:rsidRDefault="001D36A5" w:rsidP="001D36A5">
            <w:r w:rsidRPr="001D36A5">
              <w:t>[69]</w:t>
            </w:r>
          </w:p>
        </w:tc>
        <w:tc>
          <w:tcPr>
            <w:tcW w:w="0" w:type="auto"/>
            <w:gridSpan w:val="2"/>
            <w:vAlign w:val="center"/>
            <w:hideMark/>
          </w:tcPr>
          <w:p w14:paraId="37BF95E8" w14:textId="77777777" w:rsidR="001D36A5" w:rsidRPr="001D36A5" w:rsidRDefault="001D36A5" w:rsidP="001D36A5">
            <w:r w:rsidRPr="001D36A5">
              <w:t>C. Manning et al.</w:t>
            </w:r>
          </w:p>
        </w:tc>
        <w:tc>
          <w:tcPr>
            <w:tcW w:w="0" w:type="auto"/>
            <w:gridSpan w:val="2"/>
            <w:vAlign w:val="center"/>
            <w:hideMark/>
          </w:tcPr>
          <w:p w14:paraId="4BE6B17C" w14:textId="77777777" w:rsidR="001D36A5" w:rsidRPr="001D36A5" w:rsidRDefault="001D36A5" w:rsidP="001D36A5">
            <w:pPr>
              <w:rPr>
                <w:i/>
                <w:iCs/>
              </w:rPr>
            </w:pPr>
            <w:r w:rsidRPr="001D36A5">
              <w:rPr>
                <w:i/>
                <w:iCs/>
              </w:rPr>
              <w:t>Introduction to Information Retrieval</w:t>
            </w:r>
          </w:p>
        </w:tc>
        <w:tc>
          <w:tcPr>
            <w:tcW w:w="0" w:type="auto"/>
            <w:gridSpan w:val="2"/>
            <w:vAlign w:val="center"/>
            <w:hideMark/>
          </w:tcPr>
          <w:p w14:paraId="6C33B178" w14:textId="77777777" w:rsidR="001D36A5" w:rsidRPr="001D36A5" w:rsidRDefault="001D36A5" w:rsidP="001D36A5">
            <w:r w:rsidRPr="001D36A5">
              <w:t>2008</w:t>
            </w:r>
          </w:p>
        </w:tc>
        <w:tc>
          <w:tcPr>
            <w:tcW w:w="0" w:type="auto"/>
            <w:gridSpan w:val="2"/>
            <w:vAlign w:val="center"/>
            <w:hideMark/>
          </w:tcPr>
          <w:p w14:paraId="162C371E" w14:textId="77777777" w:rsidR="001D36A5" w:rsidRPr="001D36A5" w:rsidRDefault="001D36A5" w:rsidP="001D36A5">
            <w:r w:rsidRPr="001D36A5">
              <w:t>Information retrieval methodology and metrics</w:t>
            </w:r>
          </w:p>
        </w:tc>
        <w:tc>
          <w:tcPr>
            <w:tcW w:w="0" w:type="auto"/>
            <w:gridSpan w:val="2"/>
            <w:vAlign w:val="center"/>
            <w:hideMark/>
          </w:tcPr>
          <w:p w14:paraId="394B2A61" w14:textId="77777777" w:rsidR="001D36A5" w:rsidRPr="001D36A5" w:rsidRDefault="001D36A5" w:rsidP="001D36A5">
            <w:r w:rsidRPr="001D36A5">
              <w:t>Standardized evaluation metrics for retrieval tasks</w:t>
            </w:r>
          </w:p>
        </w:tc>
        <w:tc>
          <w:tcPr>
            <w:tcW w:w="0" w:type="auto"/>
            <w:gridSpan w:val="2"/>
            <w:vAlign w:val="center"/>
            <w:hideMark/>
          </w:tcPr>
          <w:p w14:paraId="13A592B9" w14:textId="77777777" w:rsidR="001D36A5" w:rsidRPr="001D36A5" w:rsidRDefault="001D36A5" w:rsidP="001D36A5">
            <w:r w:rsidRPr="001D36A5">
              <w:t>Widely accepted benchmark framework</w:t>
            </w:r>
          </w:p>
        </w:tc>
        <w:tc>
          <w:tcPr>
            <w:tcW w:w="0" w:type="auto"/>
            <w:gridSpan w:val="2"/>
            <w:vAlign w:val="center"/>
            <w:hideMark/>
          </w:tcPr>
          <w:p w14:paraId="51FA819F" w14:textId="77777777" w:rsidR="001D36A5" w:rsidRPr="001D36A5" w:rsidRDefault="001D36A5" w:rsidP="001D36A5">
            <w:r w:rsidRPr="001D36A5">
              <w:t>Not healthcare-specific</w:t>
            </w:r>
          </w:p>
        </w:tc>
        <w:tc>
          <w:tcPr>
            <w:tcW w:w="0" w:type="auto"/>
            <w:gridSpan w:val="2"/>
            <w:vAlign w:val="center"/>
            <w:hideMark/>
          </w:tcPr>
          <w:p w14:paraId="124B965E" w14:textId="77777777" w:rsidR="001D36A5" w:rsidRPr="001D36A5" w:rsidRDefault="001D36A5" w:rsidP="001D36A5">
            <w:r w:rsidRPr="001D36A5">
              <w:t>Supports retrieval module evaluation</w:t>
            </w:r>
          </w:p>
        </w:tc>
      </w:tr>
      <w:tr w:rsidR="001D36A5" w:rsidRPr="001D36A5" w14:paraId="66B59403" w14:textId="77777777" w:rsidTr="001D36A5">
        <w:trPr>
          <w:gridAfter w:val="1"/>
          <w:tblCellSpacing w:w="15" w:type="dxa"/>
        </w:trPr>
        <w:tc>
          <w:tcPr>
            <w:tcW w:w="0" w:type="auto"/>
            <w:vAlign w:val="center"/>
            <w:hideMark/>
          </w:tcPr>
          <w:p w14:paraId="048D02A0" w14:textId="77777777" w:rsidR="001D36A5" w:rsidRPr="001D36A5" w:rsidRDefault="001D36A5" w:rsidP="001D36A5">
            <w:r w:rsidRPr="001D36A5">
              <w:t>[70]</w:t>
            </w:r>
          </w:p>
        </w:tc>
        <w:tc>
          <w:tcPr>
            <w:tcW w:w="0" w:type="auto"/>
            <w:gridSpan w:val="2"/>
            <w:vAlign w:val="center"/>
            <w:hideMark/>
          </w:tcPr>
          <w:p w14:paraId="30AA7098" w14:textId="77777777" w:rsidR="001D36A5" w:rsidRPr="001D36A5" w:rsidRDefault="001D36A5" w:rsidP="001D36A5">
            <w:r w:rsidRPr="001D36A5">
              <w:t>S. Wu et al.</w:t>
            </w:r>
          </w:p>
        </w:tc>
        <w:tc>
          <w:tcPr>
            <w:tcW w:w="0" w:type="auto"/>
            <w:gridSpan w:val="2"/>
            <w:vAlign w:val="center"/>
            <w:hideMark/>
          </w:tcPr>
          <w:p w14:paraId="15AE411A" w14:textId="77777777" w:rsidR="001D36A5" w:rsidRPr="001D36A5" w:rsidRDefault="001D36A5" w:rsidP="001D36A5">
            <w:pPr>
              <w:rPr>
                <w:i/>
                <w:iCs/>
              </w:rPr>
            </w:pPr>
            <w:r w:rsidRPr="001D36A5">
              <w:rPr>
                <w:i/>
                <w:iCs/>
              </w:rPr>
              <w:t>Deep Learning in Clinical Natural Language Processing: A Methodical Review</w:t>
            </w:r>
          </w:p>
        </w:tc>
        <w:tc>
          <w:tcPr>
            <w:tcW w:w="0" w:type="auto"/>
            <w:gridSpan w:val="2"/>
            <w:vAlign w:val="center"/>
            <w:hideMark/>
          </w:tcPr>
          <w:p w14:paraId="590439AB" w14:textId="77777777" w:rsidR="001D36A5" w:rsidRPr="001D36A5" w:rsidRDefault="001D36A5" w:rsidP="001D36A5">
            <w:r w:rsidRPr="001D36A5">
              <w:t>2020</w:t>
            </w:r>
          </w:p>
        </w:tc>
        <w:tc>
          <w:tcPr>
            <w:tcW w:w="0" w:type="auto"/>
            <w:gridSpan w:val="2"/>
            <w:vAlign w:val="center"/>
            <w:hideMark/>
          </w:tcPr>
          <w:p w14:paraId="122529F1" w14:textId="77777777" w:rsidR="001D36A5" w:rsidRPr="001D36A5" w:rsidRDefault="001D36A5" w:rsidP="001D36A5">
            <w:r w:rsidRPr="001D36A5">
              <w:t>Systematic review of clinical NLP models</w:t>
            </w:r>
          </w:p>
        </w:tc>
        <w:tc>
          <w:tcPr>
            <w:tcW w:w="0" w:type="auto"/>
            <w:gridSpan w:val="2"/>
            <w:vAlign w:val="center"/>
            <w:hideMark/>
          </w:tcPr>
          <w:p w14:paraId="36C6CDB4" w14:textId="77777777" w:rsidR="001D36A5" w:rsidRPr="001D36A5" w:rsidRDefault="001D36A5" w:rsidP="001D36A5">
            <w:r w:rsidRPr="001D36A5">
              <w:t>Deep learning significantly improves clinical NLP</w:t>
            </w:r>
          </w:p>
        </w:tc>
        <w:tc>
          <w:tcPr>
            <w:tcW w:w="0" w:type="auto"/>
            <w:gridSpan w:val="2"/>
            <w:vAlign w:val="center"/>
            <w:hideMark/>
          </w:tcPr>
          <w:p w14:paraId="03CE535A" w14:textId="77777777" w:rsidR="001D36A5" w:rsidRPr="001D36A5" w:rsidRDefault="001D36A5" w:rsidP="001D36A5">
            <w:r w:rsidRPr="001D36A5">
              <w:t>Broad survey coverage</w:t>
            </w:r>
          </w:p>
        </w:tc>
        <w:tc>
          <w:tcPr>
            <w:tcW w:w="0" w:type="auto"/>
            <w:gridSpan w:val="2"/>
            <w:vAlign w:val="center"/>
            <w:hideMark/>
          </w:tcPr>
          <w:p w14:paraId="1D6058D2" w14:textId="77777777" w:rsidR="001D36A5" w:rsidRPr="001D36A5" w:rsidRDefault="001D36A5" w:rsidP="001D36A5">
            <w:r w:rsidRPr="001D36A5">
              <w:t>Limited experimental analysis</w:t>
            </w:r>
          </w:p>
        </w:tc>
        <w:tc>
          <w:tcPr>
            <w:tcW w:w="0" w:type="auto"/>
            <w:gridSpan w:val="2"/>
            <w:vAlign w:val="center"/>
            <w:hideMark/>
          </w:tcPr>
          <w:p w14:paraId="143C41D0" w14:textId="77777777" w:rsidR="001D36A5" w:rsidRPr="001D36A5" w:rsidRDefault="001D36A5" w:rsidP="001D36A5">
            <w:r w:rsidRPr="001D36A5">
              <w:t>Supports model selection decisions</w:t>
            </w:r>
          </w:p>
        </w:tc>
      </w:tr>
      <w:tr w:rsidR="001D36A5" w:rsidRPr="001D36A5" w14:paraId="449C97B3" w14:textId="77777777" w:rsidTr="001D36A5">
        <w:trPr>
          <w:gridAfter w:val="1"/>
          <w:tblCellSpacing w:w="15" w:type="dxa"/>
        </w:trPr>
        <w:tc>
          <w:tcPr>
            <w:tcW w:w="0" w:type="auto"/>
            <w:vAlign w:val="center"/>
            <w:hideMark/>
          </w:tcPr>
          <w:p w14:paraId="5EFC33EB" w14:textId="77777777" w:rsidR="001D36A5" w:rsidRPr="001D36A5" w:rsidRDefault="001D36A5" w:rsidP="001D36A5">
            <w:r w:rsidRPr="001D36A5">
              <w:t>[71]</w:t>
            </w:r>
          </w:p>
        </w:tc>
        <w:tc>
          <w:tcPr>
            <w:tcW w:w="0" w:type="auto"/>
            <w:gridSpan w:val="2"/>
            <w:vAlign w:val="center"/>
            <w:hideMark/>
          </w:tcPr>
          <w:p w14:paraId="0C60AFBE" w14:textId="77777777" w:rsidR="001D36A5" w:rsidRPr="001D36A5" w:rsidRDefault="001D36A5" w:rsidP="001D36A5">
            <w:r w:rsidRPr="001D36A5">
              <w:t>A. Roberts et al.</w:t>
            </w:r>
          </w:p>
        </w:tc>
        <w:tc>
          <w:tcPr>
            <w:tcW w:w="0" w:type="auto"/>
            <w:gridSpan w:val="2"/>
            <w:vAlign w:val="center"/>
            <w:hideMark/>
          </w:tcPr>
          <w:p w14:paraId="7442B8AE" w14:textId="77777777" w:rsidR="001D36A5" w:rsidRPr="001D36A5" w:rsidRDefault="001D36A5" w:rsidP="001D36A5">
            <w:pPr>
              <w:rPr>
                <w:i/>
                <w:iCs/>
              </w:rPr>
            </w:pPr>
            <w:r w:rsidRPr="001D36A5">
              <w:rPr>
                <w:i/>
                <w:iCs/>
              </w:rPr>
              <w:t>SemEval Clinical NLP Shared Tasks: Evaluation Approaches</w:t>
            </w:r>
          </w:p>
        </w:tc>
        <w:tc>
          <w:tcPr>
            <w:tcW w:w="0" w:type="auto"/>
            <w:gridSpan w:val="2"/>
            <w:vAlign w:val="center"/>
            <w:hideMark/>
          </w:tcPr>
          <w:p w14:paraId="3EB3CEF1" w14:textId="77777777" w:rsidR="001D36A5" w:rsidRPr="001D36A5" w:rsidRDefault="001D36A5" w:rsidP="001D36A5">
            <w:r w:rsidRPr="001D36A5">
              <w:t>2019</w:t>
            </w:r>
          </w:p>
        </w:tc>
        <w:tc>
          <w:tcPr>
            <w:tcW w:w="0" w:type="auto"/>
            <w:gridSpan w:val="2"/>
            <w:vAlign w:val="center"/>
            <w:hideMark/>
          </w:tcPr>
          <w:p w14:paraId="1316C467" w14:textId="77777777" w:rsidR="001D36A5" w:rsidRPr="001D36A5" w:rsidRDefault="001D36A5" w:rsidP="001D36A5">
            <w:r w:rsidRPr="001D36A5">
              <w:t>Shared-task benchmarking methodology</w:t>
            </w:r>
          </w:p>
        </w:tc>
        <w:tc>
          <w:tcPr>
            <w:tcW w:w="0" w:type="auto"/>
            <w:gridSpan w:val="2"/>
            <w:vAlign w:val="center"/>
            <w:hideMark/>
          </w:tcPr>
          <w:p w14:paraId="6B795684" w14:textId="77777777" w:rsidR="001D36A5" w:rsidRPr="001D36A5" w:rsidRDefault="001D36A5" w:rsidP="001D36A5">
            <w:r w:rsidRPr="001D36A5">
              <w:t>Shared tasks improve reproducibility</w:t>
            </w:r>
          </w:p>
        </w:tc>
        <w:tc>
          <w:tcPr>
            <w:tcW w:w="0" w:type="auto"/>
            <w:gridSpan w:val="2"/>
            <w:vAlign w:val="center"/>
            <w:hideMark/>
          </w:tcPr>
          <w:p w14:paraId="28F90183" w14:textId="77777777" w:rsidR="001D36A5" w:rsidRPr="001D36A5" w:rsidRDefault="001D36A5" w:rsidP="001D36A5">
            <w:r w:rsidRPr="001D36A5">
              <w:t>Provides standardized benchmarks</w:t>
            </w:r>
          </w:p>
        </w:tc>
        <w:tc>
          <w:tcPr>
            <w:tcW w:w="0" w:type="auto"/>
            <w:gridSpan w:val="2"/>
            <w:vAlign w:val="center"/>
            <w:hideMark/>
          </w:tcPr>
          <w:p w14:paraId="73BBC64B" w14:textId="77777777" w:rsidR="001D36A5" w:rsidRPr="001D36A5" w:rsidRDefault="001D36A5" w:rsidP="001D36A5">
            <w:r w:rsidRPr="001D36A5">
              <w:t>Dataset limitations</w:t>
            </w:r>
          </w:p>
        </w:tc>
        <w:tc>
          <w:tcPr>
            <w:tcW w:w="0" w:type="auto"/>
            <w:gridSpan w:val="2"/>
            <w:vAlign w:val="center"/>
            <w:hideMark/>
          </w:tcPr>
          <w:p w14:paraId="05B324EF" w14:textId="77777777" w:rsidR="001D36A5" w:rsidRPr="001D36A5" w:rsidRDefault="001D36A5" w:rsidP="001D36A5">
            <w:r w:rsidRPr="001D36A5">
              <w:t>Supports model benchmarking</w:t>
            </w:r>
          </w:p>
        </w:tc>
      </w:tr>
      <w:tr w:rsidR="001D36A5" w:rsidRPr="001D36A5" w14:paraId="4A8CC3D3" w14:textId="77777777" w:rsidTr="001D36A5">
        <w:trPr>
          <w:gridAfter w:val="1"/>
          <w:tblCellSpacing w:w="15" w:type="dxa"/>
        </w:trPr>
        <w:tc>
          <w:tcPr>
            <w:tcW w:w="0" w:type="auto"/>
            <w:vAlign w:val="center"/>
            <w:hideMark/>
          </w:tcPr>
          <w:p w14:paraId="467494AE" w14:textId="77777777" w:rsidR="001D36A5" w:rsidRPr="001D36A5" w:rsidRDefault="001D36A5" w:rsidP="001D36A5">
            <w:r w:rsidRPr="001D36A5">
              <w:lastRenderedPageBreak/>
              <w:t>[72]</w:t>
            </w:r>
          </w:p>
        </w:tc>
        <w:tc>
          <w:tcPr>
            <w:tcW w:w="0" w:type="auto"/>
            <w:gridSpan w:val="2"/>
            <w:vAlign w:val="center"/>
            <w:hideMark/>
          </w:tcPr>
          <w:p w14:paraId="0178AB36" w14:textId="77777777" w:rsidR="001D36A5" w:rsidRPr="001D36A5" w:rsidRDefault="001D36A5" w:rsidP="001D36A5">
            <w:r w:rsidRPr="001D36A5">
              <w:t>O. Uzuner et al.</w:t>
            </w:r>
          </w:p>
        </w:tc>
        <w:tc>
          <w:tcPr>
            <w:tcW w:w="0" w:type="auto"/>
            <w:gridSpan w:val="2"/>
            <w:vAlign w:val="center"/>
            <w:hideMark/>
          </w:tcPr>
          <w:p w14:paraId="0D4CDB7C" w14:textId="77777777" w:rsidR="001D36A5" w:rsidRPr="001D36A5" w:rsidRDefault="001D36A5" w:rsidP="001D36A5">
            <w:pPr>
              <w:rPr>
                <w:i/>
                <w:iCs/>
              </w:rPr>
            </w:pPr>
            <w:r w:rsidRPr="001D36A5">
              <w:rPr>
                <w:i/>
                <w:iCs/>
              </w:rPr>
              <w:t>Evaluating the State of the Art in Automatic De-identification</w:t>
            </w:r>
          </w:p>
        </w:tc>
        <w:tc>
          <w:tcPr>
            <w:tcW w:w="0" w:type="auto"/>
            <w:gridSpan w:val="2"/>
            <w:vAlign w:val="center"/>
            <w:hideMark/>
          </w:tcPr>
          <w:p w14:paraId="588CE59C" w14:textId="77777777" w:rsidR="001D36A5" w:rsidRPr="001D36A5" w:rsidRDefault="001D36A5" w:rsidP="001D36A5">
            <w:r w:rsidRPr="001D36A5">
              <w:t>2007</w:t>
            </w:r>
          </w:p>
        </w:tc>
        <w:tc>
          <w:tcPr>
            <w:tcW w:w="0" w:type="auto"/>
            <w:gridSpan w:val="2"/>
            <w:vAlign w:val="center"/>
            <w:hideMark/>
          </w:tcPr>
          <w:p w14:paraId="3051748B" w14:textId="77777777" w:rsidR="001D36A5" w:rsidRPr="001D36A5" w:rsidRDefault="001D36A5" w:rsidP="001D36A5">
            <w:r w:rsidRPr="001D36A5">
              <w:t>Benchmark evaluation of de-identification systems</w:t>
            </w:r>
          </w:p>
        </w:tc>
        <w:tc>
          <w:tcPr>
            <w:tcW w:w="0" w:type="auto"/>
            <w:gridSpan w:val="2"/>
            <w:vAlign w:val="center"/>
            <w:hideMark/>
          </w:tcPr>
          <w:p w14:paraId="3FF0B2A4" w14:textId="77777777" w:rsidR="001D36A5" w:rsidRPr="001D36A5" w:rsidRDefault="001D36A5" w:rsidP="001D36A5">
            <w:r w:rsidRPr="001D36A5">
              <w:t>Established comparative framework</w:t>
            </w:r>
          </w:p>
        </w:tc>
        <w:tc>
          <w:tcPr>
            <w:tcW w:w="0" w:type="auto"/>
            <w:gridSpan w:val="2"/>
            <w:vAlign w:val="center"/>
            <w:hideMark/>
          </w:tcPr>
          <w:p w14:paraId="1002159F" w14:textId="77777777" w:rsidR="001D36A5" w:rsidRPr="001D36A5" w:rsidRDefault="001D36A5" w:rsidP="001D36A5">
            <w:r w:rsidRPr="001D36A5">
              <w:t>Enables fair model comparison</w:t>
            </w:r>
          </w:p>
        </w:tc>
        <w:tc>
          <w:tcPr>
            <w:tcW w:w="0" w:type="auto"/>
            <w:gridSpan w:val="2"/>
            <w:vAlign w:val="center"/>
            <w:hideMark/>
          </w:tcPr>
          <w:p w14:paraId="3B0438A6" w14:textId="77777777" w:rsidR="001D36A5" w:rsidRPr="001D36A5" w:rsidRDefault="001D36A5" w:rsidP="001D36A5">
            <w:r w:rsidRPr="001D36A5">
              <w:t>Limited dataset diversity</w:t>
            </w:r>
          </w:p>
        </w:tc>
        <w:tc>
          <w:tcPr>
            <w:tcW w:w="0" w:type="auto"/>
            <w:gridSpan w:val="2"/>
            <w:vAlign w:val="center"/>
            <w:hideMark/>
          </w:tcPr>
          <w:p w14:paraId="2BFE0183" w14:textId="77777777" w:rsidR="001D36A5" w:rsidRPr="001D36A5" w:rsidRDefault="001D36A5" w:rsidP="001D36A5">
            <w:r w:rsidRPr="001D36A5">
              <w:t>Supports evaluation framework design</w:t>
            </w:r>
          </w:p>
        </w:tc>
      </w:tr>
      <w:tr w:rsidR="001D36A5" w:rsidRPr="001D36A5" w14:paraId="28FFDD44" w14:textId="77777777" w:rsidTr="001D36A5">
        <w:trPr>
          <w:gridAfter w:val="1"/>
          <w:tblCellSpacing w:w="15" w:type="dxa"/>
        </w:trPr>
        <w:tc>
          <w:tcPr>
            <w:tcW w:w="0" w:type="auto"/>
            <w:vAlign w:val="center"/>
            <w:hideMark/>
          </w:tcPr>
          <w:p w14:paraId="15414933" w14:textId="77777777" w:rsidR="001D36A5" w:rsidRPr="001D36A5" w:rsidRDefault="001D36A5" w:rsidP="001D36A5">
            <w:r w:rsidRPr="001D36A5">
              <w:t>[73]</w:t>
            </w:r>
          </w:p>
        </w:tc>
        <w:tc>
          <w:tcPr>
            <w:tcW w:w="0" w:type="auto"/>
            <w:gridSpan w:val="2"/>
            <w:vAlign w:val="center"/>
            <w:hideMark/>
          </w:tcPr>
          <w:p w14:paraId="04A1F150" w14:textId="77777777" w:rsidR="001D36A5" w:rsidRPr="001D36A5" w:rsidRDefault="001D36A5" w:rsidP="001D36A5">
            <w:r w:rsidRPr="001D36A5">
              <w:t>H. Suominen et al.</w:t>
            </w:r>
          </w:p>
        </w:tc>
        <w:tc>
          <w:tcPr>
            <w:tcW w:w="0" w:type="auto"/>
            <w:gridSpan w:val="2"/>
            <w:vAlign w:val="center"/>
            <w:hideMark/>
          </w:tcPr>
          <w:p w14:paraId="53B33DFD" w14:textId="77777777" w:rsidR="001D36A5" w:rsidRPr="001D36A5" w:rsidRDefault="001D36A5" w:rsidP="001D36A5">
            <w:pPr>
              <w:rPr>
                <w:i/>
                <w:iCs/>
              </w:rPr>
            </w:pPr>
            <w:r w:rsidRPr="001D36A5">
              <w:rPr>
                <w:i/>
                <w:iCs/>
              </w:rPr>
              <w:t>Overview of Clinical NLP Shared Tasks</w:t>
            </w:r>
          </w:p>
        </w:tc>
        <w:tc>
          <w:tcPr>
            <w:tcW w:w="0" w:type="auto"/>
            <w:gridSpan w:val="2"/>
            <w:vAlign w:val="center"/>
            <w:hideMark/>
          </w:tcPr>
          <w:p w14:paraId="1E5DE808" w14:textId="77777777" w:rsidR="001D36A5" w:rsidRPr="001D36A5" w:rsidRDefault="001D36A5" w:rsidP="001D36A5">
            <w:r w:rsidRPr="001D36A5">
              <w:t>2013</w:t>
            </w:r>
          </w:p>
        </w:tc>
        <w:tc>
          <w:tcPr>
            <w:tcW w:w="0" w:type="auto"/>
            <w:gridSpan w:val="2"/>
            <w:vAlign w:val="center"/>
            <w:hideMark/>
          </w:tcPr>
          <w:p w14:paraId="139B3B93" w14:textId="77777777" w:rsidR="001D36A5" w:rsidRPr="001D36A5" w:rsidRDefault="001D36A5" w:rsidP="001D36A5">
            <w:r w:rsidRPr="001D36A5">
              <w:t>Review of benchmark competitions</w:t>
            </w:r>
          </w:p>
        </w:tc>
        <w:tc>
          <w:tcPr>
            <w:tcW w:w="0" w:type="auto"/>
            <w:gridSpan w:val="2"/>
            <w:vAlign w:val="center"/>
            <w:hideMark/>
          </w:tcPr>
          <w:p w14:paraId="45492083" w14:textId="77777777" w:rsidR="001D36A5" w:rsidRPr="001D36A5" w:rsidRDefault="001D36A5" w:rsidP="001D36A5">
            <w:r w:rsidRPr="001D36A5">
              <w:t>Shared tasks accelerate progress</w:t>
            </w:r>
          </w:p>
        </w:tc>
        <w:tc>
          <w:tcPr>
            <w:tcW w:w="0" w:type="auto"/>
            <w:gridSpan w:val="2"/>
            <w:vAlign w:val="center"/>
            <w:hideMark/>
          </w:tcPr>
          <w:p w14:paraId="21711E94" w14:textId="77777777" w:rsidR="001D36A5" w:rsidRPr="001D36A5" w:rsidRDefault="001D36A5" w:rsidP="001D36A5">
            <w:r w:rsidRPr="001D36A5">
              <w:t>Public datasets available</w:t>
            </w:r>
          </w:p>
        </w:tc>
        <w:tc>
          <w:tcPr>
            <w:tcW w:w="0" w:type="auto"/>
            <w:gridSpan w:val="2"/>
            <w:vAlign w:val="center"/>
            <w:hideMark/>
          </w:tcPr>
          <w:p w14:paraId="0BAED734" w14:textId="77777777" w:rsidR="001D36A5" w:rsidRPr="001D36A5" w:rsidRDefault="001D36A5" w:rsidP="001D36A5">
            <w:r w:rsidRPr="001D36A5">
              <w:t>Focus on challenge datasets</w:t>
            </w:r>
          </w:p>
        </w:tc>
        <w:tc>
          <w:tcPr>
            <w:tcW w:w="0" w:type="auto"/>
            <w:gridSpan w:val="2"/>
            <w:vAlign w:val="center"/>
            <w:hideMark/>
          </w:tcPr>
          <w:p w14:paraId="4D82ABA6" w14:textId="77777777" w:rsidR="001D36A5" w:rsidRPr="001D36A5" w:rsidRDefault="001D36A5" w:rsidP="001D36A5">
            <w:r w:rsidRPr="001D36A5">
              <w:t>Provides comparative baselines</w:t>
            </w:r>
          </w:p>
        </w:tc>
      </w:tr>
      <w:tr w:rsidR="001D36A5" w:rsidRPr="001D36A5" w14:paraId="667E1F29" w14:textId="77777777" w:rsidTr="001D36A5">
        <w:trPr>
          <w:gridAfter w:val="1"/>
          <w:tblCellSpacing w:w="15" w:type="dxa"/>
        </w:trPr>
        <w:tc>
          <w:tcPr>
            <w:tcW w:w="0" w:type="auto"/>
            <w:vAlign w:val="center"/>
            <w:hideMark/>
          </w:tcPr>
          <w:p w14:paraId="7AD84AFF" w14:textId="77777777" w:rsidR="001D36A5" w:rsidRPr="001D36A5" w:rsidRDefault="001D36A5" w:rsidP="001D36A5">
            <w:r w:rsidRPr="001D36A5">
              <w:t>[74]</w:t>
            </w:r>
          </w:p>
        </w:tc>
        <w:tc>
          <w:tcPr>
            <w:tcW w:w="0" w:type="auto"/>
            <w:gridSpan w:val="2"/>
            <w:vAlign w:val="center"/>
            <w:hideMark/>
          </w:tcPr>
          <w:p w14:paraId="56C21BE9" w14:textId="77777777" w:rsidR="001D36A5" w:rsidRPr="001D36A5" w:rsidRDefault="001D36A5" w:rsidP="001D36A5">
            <w:r w:rsidRPr="001D36A5">
              <w:t>K. Roberts et al.</w:t>
            </w:r>
          </w:p>
        </w:tc>
        <w:tc>
          <w:tcPr>
            <w:tcW w:w="0" w:type="auto"/>
            <w:gridSpan w:val="2"/>
            <w:vAlign w:val="center"/>
            <w:hideMark/>
          </w:tcPr>
          <w:p w14:paraId="6FB59C79" w14:textId="77777777" w:rsidR="001D36A5" w:rsidRPr="001D36A5" w:rsidRDefault="001D36A5" w:rsidP="001D36A5">
            <w:pPr>
              <w:rPr>
                <w:i/>
                <w:iCs/>
              </w:rPr>
            </w:pPr>
            <w:r w:rsidRPr="001D36A5">
              <w:rPr>
                <w:i/>
                <w:iCs/>
              </w:rPr>
              <w:t>Overview of the TREC Clinical Decision Support Track</w:t>
            </w:r>
          </w:p>
        </w:tc>
        <w:tc>
          <w:tcPr>
            <w:tcW w:w="0" w:type="auto"/>
            <w:gridSpan w:val="2"/>
            <w:vAlign w:val="center"/>
            <w:hideMark/>
          </w:tcPr>
          <w:p w14:paraId="2540BE34" w14:textId="77777777" w:rsidR="001D36A5" w:rsidRPr="001D36A5" w:rsidRDefault="001D36A5" w:rsidP="001D36A5">
            <w:r w:rsidRPr="001D36A5">
              <w:t>2016</w:t>
            </w:r>
          </w:p>
        </w:tc>
        <w:tc>
          <w:tcPr>
            <w:tcW w:w="0" w:type="auto"/>
            <w:gridSpan w:val="2"/>
            <w:vAlign w:val="center"/>
            <w:hideMark/>
          </w:tcPr>
          <w:p w14:paraId="3FCD8843" w14:textId="77777777" w:rsidR="001D36A5" w:rsidRPr="001D36A5" w:rsidRDefault="001D36A5" w:rsidP="001D36A5">
            <w:r w:rsidRPr="001D36A5">
              <w:t>Clinical information retrieval evaluation</w:t>
            </w:r>
          </w:p>
        </w:tc>
        <w:tc>
          <w:tcPr>
            <w:tcW w:w="0" w:type="auto"/>
            <w:gridSpan w:val="2"/>
            <w:vAlign w:val="center"/>
            <w:hideMark/>
          </w:tcPr>
          <w:p w14:paraId="4AF15518" w14:textId="77777777" w:rsidR="001D36A5" w:rsidRPr="001D36A5" w:rsidRDefault="001D36A5" w:rsidP="001D36A5">
            <w:r w:rsidRPr="001D36A5">
              <w:t>Demonstrated importance of retrieval metrics</w:t>
            </w:r>
          </w:p>
        </w:tc>
        <w:tc>
          <w:tcPr>
            <w:tcW w:w="0" w:type="auto"/>
            <w:gridSpan w:val="2"/>
            <w:vAlign w:val="center"/>
            <w:hideMark/>
          </w:tcPr>
          <w:p w14:paraId="275A62FF" w14:textId="77777777" w:rsidR="001D36A5" w:rsidRPr="001D36A5" w:rsidRDefault="001D36A5" w:rsidP="001D36A5">
            <w:r w:rsidRPr="001D36A5">
              <w:t>Standardized benchmark</w:t>
            </w:r>
          </w:p>
        </w:tc>
        <w:tc>
          <w:tcPr>
            <w:tcW w:w="0" w:type="auto"/>
            <w:gridSpan w:val="2"/>
            <w:vAlign w:val="center"/>
            <w:hideMark/>
          </w:tcPr>
          <w:p w14:paraId="51948BFB" w14:textId="77777777" w:rsidR="001D36A5" w:rsidRPr="001D36A5" w:rsidRDefault="001D36A5" w:rsidP="001D36A5">
            <w:r w:rsidRPr="001D36A5">
              <w:t>Focused on retrieval tasks</w:t>
            </w:r>
          </w:p>
        </w:tc>
        <w:tc>
          <w:tcPr>
            <w:tcW w:w="0" w:type="auto"/>
            <w:gridSpan w:val="2"/>
            <w:vAlign w:val="center"/>
            <w:hideMark/>
          </w:tcPr>
          <w:p w14:paraId="4ACAF0A1" w14:textId="77777777" w:rsidR="001D36A5" w:rsidRPr="001D36A5" w:rsidRDefault="001D36A5" w:rsidP="001D36A5">
            <w:r w:rsidRPr="001D36A5">
              <w:t>Supports retrieval system validation</w:t>
            </w:r>
          </w:p>
        </w:tc>
      </w:tr>
      <w:tr w:rsidR="001D36A5" w:rsidRPr="001D36A5" w14:paraId="00A25588" w14:textId="77777777" w:rsidTr="001D36A5">
        <w:trPr>
          <w:gridAfter w:val="1"/>
          <w:tblCellSpacing w:w="15" w:type="dxa"/>
        </w:trPr>
        <w:tc>
          <w:tcPr>
            <w:tcW w:w="0" w:type="auto"/>
            <w:vAlign w:val="center"/>
            <w:hideMark/>
          </w:tcPr>
          <w:p w14:paraId="0F7E5D76" w14:textId="77777777" w:rsidR="001D36A5" w:rsidRPr="001D36A5" w:rsidRDefault="001D36A5" w:rsidP="001D36A5">
            <w:r w:rsidRPr="001D36A5">
              <w:t>[75]</w:t>
            </w:r>
          </w:p>
        </w:tc>
        <w:tc>
          <w:tcPr>
            <w:tcW w:w="0" w:type="auto"/>
            <w:gridSpan w:val="2"/>
            <w:vAlign w:val="center"/>
            <w:hideMark/>
          </w:tcPr>
          <w:p w14:paraId="7DD42B1D" w14:textId="77777777" w:rsidR="001D36A5" w:rsidRPr="001D36A5" w:rsidRDefault="001D36A5" w:rsidP="001D36A5">
            <w:r w:rsidRPr="001D36A5">
              <w:t>A. Névéol et al.</w:t>
            </w:r>
          </w:p>
        </w:tc>
        <w:tc>
          <w:tcPr>
            <w:tcW w:w="0" w:type="auto"/>
            <w:gridSpan w:val="2"/>
            <w:vAlign w:val="center"/>
            <w:hideMark/>
          </w:tcPr>
          <w:p w14:paraId="4F870107" w14:textId="77777777" w:rsidR="001D36A5" w:rsidRPr="001D36A5" w:rsidRDefault="001D36A5" w:rsidP="001D36A5">
            <w:pPr>
              <w:rPr>
                <w:i/>
                <w:iCs/>
              </w:rPr>
            </w:pPr>
            <w:r w:rsidRPr="001D36A5">
              <w:rPr>
                <w:i/>
                <w:iCs/>
              </w:rPr>
              <w:t>Clinical Natural Language Processing in Languages Other Than English</w:t>
            </w:r>
          </w:p>
        </w:tc>
        <w:tc>
          <w:tcPr>
            <w:tcW w:w="0" w:type="auto"/>
            <w:gridSpan w:val="2"/>
            <w:vAlign w:val="center"/>
            <w:hideMark/>
          </w:tcPr>
          <w:p w14:paraId="093F4F60" w14:textId="77777777" w:rsidR="001D36A5" w:rsidRPr="001D36A5" w:rsidRDefault="001D36A5" w:rsidP="001D36A5">
            <w:r w:rsidRPr="001D36A5">
              <w:t>2018</w:t>
            </w:r>
          </w:p>
        </w:tc>
        <w:tc>
          <w:tcPr>
            <w:tcW w:w="0" w:type="auto"/>
            <w:gridSpan w:val="2"/>
            <w:vAlign w:val="center"/>
            <w:hideMark/>
          </w:tcPr>
          <w:p w14:paraId="5CD4C394" w14:textId="77777777" w:rsidR="001D36A5" w:rsidRPr="001D36A5" w:rsidRDefault="001D36A5" w:rsidP="001D36A5">
            <w:r w:rsidRPr="001D36A5">
              <w:t>Systematic review</w:t>
            </w:r>
          </w:p>
        </w:tc>
        <w:tc>
          <w:tcPr>
            <w:tcW w:w="0" w:type="auto"/>
            <w:gridSpan w:val="2"/>
            <w:vAlign w:val="center"/>
            <w:hideMark/>
          </w:tcPr>
          <w:p w14:paraId="695FFD53" w14:textId="77777777" w:rsidR="001D36A5" w:rsidRPr="001D36A5" w:rsidRDefault="001D36A5" w:rsidP="001D36A5">
            <w:r w:rsidRPr="001D36A5">
              <w:t>Identified challenges in multilingual clinical NLP</w:t>
            </w:r>
          </w:p>
        </w:tc>
        <w:tc>
          <w:tcPr>
            <w:tcW w:w="0" w:type="auto"/>
            <w:gridSpan w:val="2"/>
            <w:vAlign w:val="center"/>
            <w:hideMark/>
          </w:tcPr>
          <w:p w14:paraId="22863CF5" w14:textId="77777777" w:rsidR="001D36A5" w:rsidRPr="001D36A5" w:rsidRDefault="001D36A5" w:rsidP="001D36A5">
            <w:r w:rsidRPr="001D36A5">
              <w:t>Addresses language diversity</w:t>
            </w:r>
          </w:p>
        </w:tc>
        <w:tc>
          <w:tcPr>
            <w:tcW w:w="0" w:type="auto"/>
            <w:gridSpan w:val="2"/>
            <w:vAlign w:val="center"/>
            <w:hideMark/>
          </w:tcPr>
          <w:p w14:paraId="12DD5ABF" w14:textId="77777777" w:rsidR="001D36A5" w:rsidRPr="001D36A5" w:rsidRDefault="001D36A5" w:rsidP="001D36A5">
            <w:r w:rsidRPr="001D36A5">
              <w:t>Limited multilingual datasets</w:t>
            </w:r>
          </w:p>
        </w:tc>
        <w:tc>
          <w:tcPr>
            <w:tcW w:w="0" w:type="auto"/>
            <w:gridSpan w:val="2"/>
            <w:vAlign w:val="center"/>
            <w:hideMark/>
          </w:tcPr>
          <w:p w14:paraId="50EF1FC3" w14:textId="77777777" w:rsidR="001D36A5" w:rsidRPr="001D36A5" w:rsidRDefault="001D36A5" w:rsidP="001D36A5">
            <w:r w:rsidRPr="001D36A5">
              <w:t>Supports generalization considerations</w:t>
            </w:r>
          </w:p>
        </w:tc>
      </w:tr>
    </w:tbl>
    <w:p w14:paraId="0654C9EC" w14:textId="77777777" w:rsidR="008942CF" w:rsidRDefault="00000000">
      <w:pPr>
        <w:pStyle w:val="Heading3"/>
        <w:spacing w:line="360" w:lineRule="auto"/>
      </w:pPr>
      <w:proofErr w:type="gramStart"/>
      <w:r>
        <w:lastRenderedPageBreak/>
        <w:t>1.8.2  Research</w:t>
      </w:r>
      <w:proofErr w:type="gramEnd"/>
      <w:r>
        <w:t xml:space="preserve"> Gap Identification</w:t>
      </w:r>
    </w:p>
    <w:p w14:paraId="7DD32651" w14:textId="77777777" w:rsidR="008942CF" w:rsidRDefault="00000000">
      <w:pPr>
        <w:spacing w:before="120" w:after="120" w:line="360" w:lineRule="auto"/>
      </w:pPr>
      <w:r>
        <w:t>Based on the literature review, the following research gaps were identified that directly motivated the design of the proposed ICDPS:</w:t>
      </w:r>
    </w:p>
    <w:p w14:paraId="2871EB7C" w14:textId="77777777" w:rsidR="008942CF" w:rsidRDefault="00000000">
      <w:pPr>
        <w:pStyle w:val="ListParagraph"/>
        <w:numPr>
          <w:ilvl w:val="0"/>
          <w:numId w:val="2"/>
        </w:numPr>
        <w:spacing w:before="60" w:after="60" w:line="360" w:lineRule="auto"/>
      </w:pPr>
      <w:r>
        <w:t>Template Dependency: The majority of deployed clinical extraction systems rely on fixed document templates or keyword lists. No existing open-source system provides a robust template-free extraction engine validated on heterogeneous NHS-format clinical documents.</w:t>
      </w:r>
    </w:p>
    <w:p w14:paraId="3563C9D7" w14:textId="77777777" w:rsidR="008942CF" w:rsidRDefault="00000000">
      <w:pPr>
        <w:pStyle w:val="ListParagraph"/>
        <w:numPr>
          <w:ilvl w:val="0"/>
          <w:numId w:val="2"/>
        </w:numPr>
        <w:spacing w:before="60" w:after="60" w:line="360" w:lineRule="auto"/>
      </w:pPr>
      <w:r>
        <w:t>Limited Image-Based Document Support: Most transformer-based clinical NLP pipelines operate exclusively on digitally native text. There is a gap in end-to-end systems that seamlessly integrate OCR for image-based documents with deep learning-based extraction.</w:t>
      </w:r>
    </w:p>
    <w:p w14:paraId="5043161F" w14:textId="77777777" w:rsidR="008942CF" w:rsidRDefault="00000000">
      <w:pPr>
        <w:pStyle w:val="ListParagraph"/>
        <w:numPr>
          <w:ilvl w:val="0"/>
          <w:numId w:val="2"/>
        </w:numPr>
        <w:spacing w:before="60" w:after="60" w:line="360" w:lineRule="auto"/>
      </w:pPr>
      <w:r>
        <w:t>Confidence-Ranked SNOMED CT Suggestion: While several tools provide SNOMED CT lookup functionality, very few provide contextually ranked code suggestions with calibrated confidence scores suitable for integration into clinical review workflows.</w:t>
      </w:r>
    </w:p>
    <w:p w14:paraId="38B47502" w14:textId="77777777" w:rsidR="008942CF" w:rsidRDefault="00000000">
      <w:pPr>
        <w:pStyle w:val="ListParagraph"/>
        <w:numPr>
          <w:ilvl w:val="0"/>
          <w:numId w:val="2"/>
        </w:numPr>
        <w:spacing w:before="60" w:after="60" w:line="360" w:lineRule="auto"/>
      </w:pPr>
      <w:r>
        <w:t>Multi-Role Clinical Categorization: Existing systems extract and present all clinical entities in a flat list without differentiating between entities requiring action by different clinical roles (Pharmacist vs. Clinician). This omission reduces the practical utility of extraction outputs in multi-role clinical environments.</w:t>
      </w:r>
    </w:p>
    <w:p w14:paraId="7DF9AE15" w14:textId="77777777" w:rsidR="008942CF" w:rsidRDefault="00000000">
      <w:pPr>
        <w:pStyle w:val="ListParagraph"/>
        <w:numPr>
          <w:ilvl w:val="0"/>
          <w:numId w:val="2"/>
        </w:numPr>
        <w:spacing w:before="60" w:after="60" w:line="360" w:lineRule="auto"/>
      </w:pPr>
      <w:r>
        <w:t>Reproducibility and Open-Source Availability: Many high-performing clinical NLP systems described in the literature are not publicly available, limiting reproducibility and practical deployment. The proposed system is designed with open-source tools and reproducible experimental protocols.</w:t>
      </w:r>
    </w:p>
    <w:p w14:paraId="6E984C18" w14:textId="77777777" w:rsidR="008942CF" w:rsidRDefault="00000000">
      <w:pPr>
        <w:pStyle w:val="Heading2"/>
        <w:spacing w:line="360" w:lineRule="auto"/>
      </w:pPr>
      <w:proofErr w:type="gramStart"/>
      <w:r>
        <w:t>1.9  Methodology</w:t>
      </w:r>
      <w:proofErr w:type="gramEnd"/>
      <w:r>
        <w:t xml:space="preserve"> and Architectural Roadmap</w:t>
      </w:r>
    </w:p>
    <w:p w14:paraId="63AC2748" w14:textId="77777777" w:rsidR="008942CF" w:rsidRDefault="00000000">
      <w:pPr>
        <w:spacing w:before="120" w:after="120" w:line="360" w:lineRule="auto"/>
      </w:pPr>
      <w:r>
        <w:t>The project followed an iterative SDLC comprising five phases: requirements analysis, system design, implementation, testing, and deployment preparation. Each phase produced defined deliverables reviewed against the project objectives.</w:t>
      </w:r>
    </w:p>
    <w:p w14:paraId="5E6BEB04" w14:textId="77777777" w:rsidR="008942CF" w:rsidRDefault="00000000">
      <w:pPr>
        <w:spacing w:before="120" w:after="120" w:line="360" w:lineRule="auto"/>
      </w:pPr>
      <w:r>
        <w:lastRenderedPageBreak/>
        <w:t>Phase 1 — Requirements Analysis: Clinical workflow requirements were elicited through a review of NHS clinical coding guidelines and analysis of representative document samples. Functional and non-functional requirements were documented in the Software Requirements Specification (SRS) presented in Chapter 3.</w:t>
      </w:r>
    </w:p>
    <w:p w14:paraId="6D23EDF0" w14:textId="77777777" w:rsidR="008942CF" w:rsidRDefault="00000000">
      <w:pPr>
        <w:spacing w:before="120" w:after="120" w:line="360" w:lineRule="auto"/>
      </w:pPr>
      <w:r>
        <w:t>Phase 2 — System Design: The modular pipeline architecture was designed, specifying the interfaces between the document ingestion, extraction, summarization, and SNOMED CT mapping modules. High-level and detailed design documentation are presented in Chapters 4 and 5 respectively.</w:t>
      </w:r>
    </w:p>
    <w:p w14:paraId="166C0933" w14:textId="77777777" w:rsidR="008942CF" w:rsidRDefault="00000000">
      <w:pPr>
        <w:spacing w:before="120" w:after="120" w:line="360" w:lineRule="auto"/>
      </w:pPr>
      <w:r>
        <w:t xml:space="preserve">Phase 3 — Implementation: Each module was implemented and integrated in Python 3.10 using the Hugging Face Transformers library, </w:t>
      </w:r>
      <w:proofErr w:type="spellStart"/>
      <w:r>
        <w:t>PyMuPDF</w:t>
      </w:r>
      <w:proofErr w:type="spellEnd"/>
      <w:r>
        <w:t>, Tesseract OCR, and FAISS for vector similarity search. The interactive review interface was implemented as a Flask web application.</w:t>
      </w:r>
    </w:p>
    <w:p w14:paraId="49A9AA7D" w14:textId="77777777" w:rsidR="008942CF" w:rsidRDefault="00000000">
      <w:pPr>
        <w:spacing w:before="120" w:after="120" w:line="360" w:lineRule="auto"/>
      </w:pPr>
      <w:r>
        <w:t>Phase 4 — Testing: The system was evaluated on a curated test corpus comprising 150 de-identified clinical documents. Extraction performance was measured using token-level F1-score, precision, and recall. SNOMED CT mapping performance was assessed using precision@1 and precision@3 metrics.</w:t>
      </w:r>
    </w:p>
    <w:p w14:paraId="0CFE69C3" w14:textId="77777777" w:rsidR="008942CF" w:rsidRDefault="00000000">
      <w:pPr>
        <w:spacing w:before="120" w:after="120" w:line="360" w:lineRule="auto"/>
      </w:pPr>
      <w:r>
        <w:t>Phase 5 — Deployment Preparation: System documentation, deployment scripts, and NHS integration guides were produced. The system was containerized using Docker for repeatable deployment.</w:t>
      </w:r>
    </w:p>
    <w:p w14:paraId="172C03FB" w14:textId="77777777" w:rsidR="008942CF" w:rsidRDefault="00000000">
      <w:pPr>
        <w:pStyle w:val="Heading2"/>
        <w:spacing w:line="360" w:lineRule="auto"/>
      </w:pPr>
      <w:proofErr w:type="gramStart"/>
      <w:r>
        <w:t>1.10  Expected</w:t>
      </w:r>
      <w:proofErr w:type="gramEnd"/>
      <w:r>
        <w:t xml:space="preserve"> Outcomes</w:t>
      </w:r>
    </w:p>
    <w:p w14:paraId="0EA1791F" w14:textId="77777777" w:rsidR="008942CF" w:rsidRDefault="00000000">
      <w:pPr>
        <w:spacing w:before="120" w:after="120" w:line="360" w:lineRule="auto"/>
      </w:pPr>
      <w:r>
        <w:t>The project is expected to deliver the following outcomes:</w:t>
      </w:r>
    </w:p>
    <w:p w14:paraId="63B051EE" w14:textId="77777777" w:rsidR="008942CF" w:rsidRDefault="00000000">
      <w:pPr>
        <w:pStyle w:val="ListParagraph"/>
        <w:numPr>
          <w:ilvl w:val="0"/>
          <w:numId w:val="2"/>
        </w:numPr>
        <w:spacing w:before="60" w:after="60" w:line="360" w:lineRule="auto"/>
      </w:pPr>
      <w:r>
        <w:t>A fully functional end-to-end ICDPS pipeline processing PDFs and image-based clinical documents.</w:t>
      </w:r>
    </w:p>
    <w:p w14:paraId="7E441616" w14:textId="77777777" w:rsidR="008942CF" w:rsidRDefault="00000000">
      <w:pPr>
        <w:pStyle w:val="ListParagraph"/>
        <w:numPr>
          <w:ilvl w:val="0"/>
          <w:numId w:val="2"/>
        </w:numPr>
        <w:spacing w:before="60" w:after="60" w:line="360" w:lineRule="auto"/>
      </w:pPr>
      <w:r>
        <w:t xml:space="preserve">A fine-tuned </w:t>
      </w:r>
      <w:proofErr w:type="spellStart"/>
      <w:r>
        <w:t>BioBERT</w:t>
      </w:r>
      <w:proofErr w:type="spellEnd"/>
      <w:r>
        <w:t xml:space="preserve"> NER model achieving F1-score ≥ 0.88 on clinical entity extraction across all eight entity categories.</w:t>
      </w:r>
    </w:p>
    <w:p w14:paraId="15104926" w14:textId="77777777" w:rsidR="008942CF" w:rsidRDefault="00000000">
      <w:pPr>
        <w:pStyle w:val="ListParagraph"/>
        <w:numPr>
          <w:ilvl w:val="0"/>
          <w:numId w:val="2"/>
        </w:numPr>
        <w:spacing w:before="60" w:after="60" w:line="360" w:lineRule="auto"/>
      </w:pPr>
      <w:r>
        <w:t>A SNOMED CT mapping module achieving mapping precision@1 ≥ 0.85 on the test corpus.</w:t>
      </w:r>
    </w:p>
    <w:p w14:paraId="2CD2F3B9" w14:textId="77777777" w:rsidR="008942CF" w:rsidRDefault="00000000">
      <w:pPr>
        <w:pStyle w:val="ListParagraph"/>
        <w:numPr>
          <w:ilvl w:val="0"/>
          <w:numId w:val="2"/>
        </w:numPr>
        <w:spacing w:before="60" w:after="60" w:line="360" w:lineRule="auto"/>
      </w:pPr>
      <w:r>
        <w:lastRenderedPageBreak/>
        <w:t>A web-based clinical review interface supporting multi-role categorization and code acceptance/rejection workflows.</w:t>
      </w:r>
    </w:p>
    <w:p w14:paraId="33DCCD89" w14:textId="77777777" w:rsidR="008942CF" w:rsidRDefault="00000000">
      <w:pPr>
        <w:pStyle w:val="ListParagraph"/>
        <w:numPr>
          <w:ilvl w:val="0"/>
          <w:numId w:val="2"/>
        </w:numPr>
        <w:spacing w:before="60" w:after="60" w:line="360" w:lineRule="auto"/>
      </w:pPr>
      <w:r>
        <w:t>Technical documentation, system integration guide, and a Docker deployment package.</w:t>
      </w:r>
    </w:p>
    <w:p w14:paraId="38C5C5A1" w14:textId="77777777" w:rsidR="008942CF" w:rsidRDefault="00000000">
      <w:pPr>
        <w:pStyle w:val="ListParagraph"/>
        <w:numPr>
          <w:ilvl w:val="0"/>
          <w:numId w:val="2"/>
        </w:numPr>
        <w:spacing w:before="60" w:after="60" w:line="360" w:lineRule="auto"/>
      </w:pPr>
      <w:r>
        <w:t xml:space="preserve">A comparative evaluation report benchmarking the ICDPS against </w:t>
      </w:r>
      <w:proofErr w:type="spellStart"/>
      <w:r>
        <w:t>cTAKES</w:t>
      </w:r>
      <w:proofErr w:type="spellEnd"/>
      <w:r>
        <w:t xml:space="preserve"> and a rule-based baseline system.</w:t>
      </w:r>
    </w:p>
    <w:p w14:paraId="163B888F" w14:textId="77777777" w:rsidR="008942CF" w:rsidRDefault="00000000">
      <w:pPr>
        <w:pStyle w:val="Heading2"/>
        <w:spacing w:line="360" w:lineRule="auto"/>
      </w:pPr>
      <w:proofErr w:type="gramStart"/>
      <w:r>
        <w:t>1.11  Organization</w:t>
      </w:r>
      <w:proofErr w:type="gramEnd"/>
      <w:r>
        <w:t xml:space="preserve"> of the Report</w:t>
      </w:r>
    </w:p>
    <w:p w14:paraId="04F28BFA" w14:textId="77777777" w:rsidR="008942CF" w:rsidRDefault="00000000">
      <w:pPr>
        <w:spacing w:before="120" w:after="120" w:line="360" w:lineRule="auto"/>
      </w:pPr>
      <w:r>
        <w:t>This report is organized into seven chapters as follows:</w:t>
      </w:r>
    </w:p>
    <w:p w14:paraId="67F0A7DF" w14:textId="77777777" w:rsidR="008942CF" w:rsidRDefault="00000000">
      <w:pPr>
        <w:pStyle w:val="ListParagraph"/>
        <w:numPr>
          <w:ilvl w:val="0"/>
          <w:numId w:val="2"/>
        </w:numPr>
        <w:spacing w:before="60" w:after="60" w:line="360" w:lineRule="auto"/>
      </w:pPr>
      <w:r>
        <w:t>Chapter 1 — Introduction: Provides the project background, domain overview, problem statement, objectives, scope, literature review, research gaps, and methodology. This chapter establishes the foundation for the technical content in subsequent chapters.</w:t>
      </w:r>
    </w:p>
    <w:p w14:paraId="1664FCBE" w14:textId="77777777" w:rsidR="008942CF" w:rsidRDefault="00000000">
      <w:pPr>
        <w:pStyle w:val="ListParagraph"/>
        <w:numPr>
          <w:ilvl w:val="0"/>
          <w:numId w:val="2"/>
        </w:numPr>
        <w:spacing w:before="60" w:after="60" w:line="360" w:lineRule="auto"/>
      </w:pPr>
      <w:r>
        <w:t>Chapter 2 — Theory and Concepts: Presents the theoretical background relevant to the project, including NLP fundamentals, transformer architectures, clinical ontologies, and document processing concepts.</w:t>
      </w:r>
    </w:p>
    <w:p w14:paraId="3B40B9A0" w14:textId="77777777" w:rsidR="008942CF" w:rsidRDefault="00000000">
      <w:pPr>
        <w:pStyle w:val="ListParagraph"/>
        <w:numPr>
          <w:ilvl w:val="0"/>
          <w:numId w:val="2"/>
        </w:numPr>
        <w:spacing w:before="60" w:after="60" w:line="360" w:lineRule="auto"/>
      </w:pPr>
      <w:r>
        <w:t>Chapter 3 — Software Requirement Specification: Defines the functional and non-functional requirements, hardware and software specifications, and design constraints of the proposed system.</w:t>
      </w:r>
    </w:p>
    <w:p w14:paraId="3D1DF63C" w14:textId="77777777" w:rsidR="008942CF" w:rsidRDefault="00000000">
      <w:pPr>
        <w:pStyle w:val="ListParagraph"/>
        <w:numPr>
          <w:ilvl w:val="0"/>
          <w:numId w:val="2"/>
        </w:numPr>
        <w:spacing w:before="60" w:after="60" w:line="360" w:lineRule="auto"/>
      </w:pPr>
      <w:r>
        <w:t>Chapter 4 — High-Level Design: Describes the overall system architecture, major module interactions, and high-level data and learning workflows.</w:t>
      </w:r>
    </w:p>
    <w:p w14:paraId="49BF65BB" w14:textId="77777777" w:rsidR="007846D3" w:rsidRDefault="00000000" w:rsidP="007846D3">
      <w:pPr>
        <w:pStyle w:val="ListParagraph"/>
        <w:numPr>
          <w:ilvl w:val="0"/>
          <w:numId w:val="2"/>
        </w:numPr>
        <w:spacing w:before="60" w:after="60" w:line="360" w:lineRule="auto"/>
      </w:pPr>
      <w:r>
        <w:t>Chapter 5 — Detailed Design: Presents the internal technical design of each module, including data preprocessing pipelines, model architecture specifications, training configurations, and inference workflows.</w:t>
      </w:r>
    </w:p>
    <w:p w14:paraId="789DBA4C" w14:textId="77777777" w:rsidR="007846D3" w:rsidRDefault="007846D3" w:rsidP="007846D3">
      <w:pPr>
        <w:pStyle w:val="ListParagraph"/>
        <w:numPr>
          <w:ilvl w:val="0"/>
          <w:numId w:val="2"/>
        </w:numPr>
        <w:spacing w:before="60" w:after="60" w:line="360" w:lineRule="auto"/>
      </w:pPr>
      <w:r>
        <w:t>Chapter 6 — Implementation Details: Describes the implementation of the proposed system, including the technologies, tools, frameworks, algorithms, and module-level development details used in building the Intelligent Clinical Document Processing System (ICDPS).</w:t>
      </w:r>
    </w:p>
    <w:p w14:paraId="2A301B3C" w14:textId="77777777" w:rsidR="007846D3" w:rsidRDefault="007846D3" w:rsidP="007846D3">
      <w:pPr>
        <w:pStyle w:val="ListParagraph"/>
        <w:numPr>
          <w:ilvl w:val="0"/>
          <w:numId w:val="2"/>
        </w:numPr>
        <w:spacing w:before="60" w:after="60" w:line="360" w:lineRule="auto"/>
      </w:pPr>
      <w:r>
        <w:lastRenderedPageBreak/>
        <w:t>Chapter 7 — Model Testing and Validation: Presents the testing procedures, validation methods, performance evaluation metrics, and test cases used to assess the effectiveness and reliability of the developed models and system components.</w:t>
      </w:r>
    </w:p>
    <w:p w14:paraId="2BA69ACE" w14:textId="77777777" w:rsidR="007846D3" w:rsidRDefault="007846D3" w:rsidP="007846D3">
      <w:pPr>
        <w:pStyle w:val="ListParagraph"/>
        <w:numPr>
          <w:ilvl w:val="0"/>
          <w:numId w:val="2"/>
        </w:numPr>
        <w:spacing w:before="60" w:after="60" w:line="360" w:lineRule="auto"/>
      </w:pPr>
      <w:r>
        <w:t xml:space="preserve">Chapter 8 — Results and Discussion: Discusses the experimental results obtained from different modules, </w:t>
      </w:r>
      <w:proofErr w:type="spellStart"/>
      <w:r>
        <w:t>analyzes</w:t>
      </w:r>
      <w:proofErr w:type="spellEnd"/>
      <w:r>
        <w:t xml:space="preserve"> system performance, and interprets the outcomes in relation to the project objectives and existing approaches.</w:t>
      </w:r>
    </w:p>
    <w:p w14:paraId="70E5D990" w14:textId="79ED9CD5" w:rsidR="007846D3" w:rsidRDefault="007846D3" w:rsidP="007846D3">
      <w:pPr>
        <w:pStyle w:val="ListParagraph"/>
        <w:numPr>
          <w:ilvl w:val="0"/>
          <w:numId w:val="2"/>
        </w:numPr>
        <w:spacing w:before="60" w:after="60" w:line="360" w:lineRule="auto"/>
      </w:pPr>
      <w:r>
        <w:t>Chapter 9 — Conclusion: Summarizes the overall contributions and outcomes of the project, highlights the achievements of the proposed system, discusses existing limitations, and suggests potential directions for future improvements and enhancements.</w:t>
      </w:r>
    </w:p>
    <w:p w14:paraId="64C2AF19" w14:textId="77777777" w:rsidR="008942CF" w:rsidRPr="007846D3" w:rsidRDefault="00000000">
      <w:pPr>
        <w:spacing w:before="120" w:after="120" w:line="360" w:lineRule="auto"/>
        <w:rPr>
          <w:b/>
          <w:bCs/>
          <w:sz w:val="32"/>
          <w:szCs w:val="32"/>
        </w:rPr>
      </w:pPr>
      <w:r w:rsidRPr="007846D3">
        <w:rPr>
          <w:b/>
          <w:bCs/>
          <w:sz w:val="32"/>
          <w:szCs w:val="32"/>
        </w:rPr>
        <w:t>Summary</w:t>
      </w:r>
    </w:p>
    <w:p w14:paraId="1BC44F11" w14:textId="3938ACB1" w:rsidR="008942CF" w:rsidRDefault="00000000">
      <w:pPr>
        <w:spacing w:before="120" w:after="120" w:line="360" w:lineRule="auto"/>
      </w:pPr>
      <w:r>
        <w:t xml:space="preserve">This chapter introduced the Intelligent Clinical Document Processing System, positioning it within the global context of clinical NLP and NHS digital transformation. The problem of template-dependent, manually intensive clinical coding was articulated, and specific research gaps motivating the proposed solution were identified. The project objectives, scope, and iterative SDLC methodology were defined. A structured literature survey of </w:t>
      </w:r>
      <w:r w:rsidR="007846D3">
        <w:t>75</w:t>
      </w:r>
      <w:r>
        <w:t xml:space="preserve"> representative references was presented. The chapter concluded with an overview of the report organization. Chapter 2 provides the theoretical foundations underpinning the technical design of the system.</w:t>
      </w:r>
    </w:p>
    <w:p w14:paraId="5519F1C0" w14:textId="77777777" w:rsidR="008942CF" w:rsidRDefault="00000000">
      <w:pPr>
        <w:spacing w:line="360" w:lineRule="auto"/>
      </w:pPr>
      <w:r>
        <w:br w:type="page"/>
      </w:r>
    </w:p>
    <w:p w14:paraId="5F5C43E4" w14:textId="77777777" w:rsidR="008942CF" w:rsidRDefault="00000000">
      <w:pPr>
        <w:spacing w:before="480" w:after="120" w:line="360" w:lineRule="auto"/>
        <w:jc w:val="center"/>
      </w:pPr>
      <w:r>
        <w:rPr>
          <w:b/>
          <w:bCs/>
          <w:sz w:val="28"/>
          <w:szCs w:val="28"/>
        </w:rPr>
        <w:lastRenderedPageBreak/>
        <w:t>Chapter 2</w:t>
      </w:r>
    </w:p>
    <w:p w14:paraId="71A5664E" w14:textId="77777777" w:rsidR="008942CF" w:rsidRDefault="00000000">
      <w:pPr>
        <w:pStyle w:val="Heading1"/>
        <w:spacing w:line="360" w:lineRule="auto"/>
      </w:pPr>
      <w:r>
        <w:t>Theory and Concepts of Intelligent Clinical Document Processing with SNOMED CT Coding</w:t>
      </w:r>
    </w:p>
    <w:p w14:paraId="7152AE6D" w14:textId="77777777" w:rsidR="008942CF" w:rsidRDefault="00000000">
      <w:pPr>
        <w:spacing w:before="120" w:after="120" w:line="360" w:lineRule="auto"/>
      </w:pPr>
      <w:r>
        <w:t>This chapter presents the theoretical background required to understand the design and implementation of the Intelligent Clinical Document Processing System (ICDPS). It covers the fundamental concepts of natural language processing, transformer architectures, clinical ontologies, document understanding techniques, and the mathematical principles underpinning the models used in the project.</w:t>
      </w:r>
    </w:p>
    <w:p w14:paraId="0BFA819D" w14:textId="77777777" w:rsidR="008942CF" w:rsidRDefault="00000000">
      <w:pPr>
        <w:pStyle w:val="Heading2"/>
        <w:spacing w:line="360" w:lineRule="auto"/>
      </w:pPr>
      <w:proofErr w:type="gramStart"/>
      <w:r>
        <w:t>2.1  Introduction</w:t>
      </w:r>
      <w:proofErr w:type="gramEnd"/>
      <w:r>
        <w:t xml:space="preserve"> to Natural Language Processing and AI in Healthcare</w:t>
      </w:r>
    </w:p>
    <w:p w14:paraId="244B1ACF" w14:textId="77777777" w:rsidR="008942CF" w:rsidRDefault="00000000">
      <w:pPr>
        <w:spacing w:before="120" w:after="120" w:line="360" w:lineRule="auto"/>
      </w:pPr>
      <w:r>
        <w:t>Natural Language Processing (NLP) is a subfield of artificial intelligence (AI) concerned with enabling computers to understand, interpret, and generate human language. NLP encompasses a broad range of tasks including tokenization, part-of-speech tagging, syntactic parsing, semantic analysis, information extraction, machine translation, and text generation.</w:t>
      </w:r>
    </w:p>
    <w:p w14:paraId="70504892" w14:textId="77777777" w:rsidR="008942CF" w:rsidRDefault="00000000">
      <w:pPr>
        <w:spacing w:before="120" w:after="120" w:line="360" w:lineRule="auto"/>
      </w:pPr>
      <w:r>
        <w:t>In healthcare, the application of NLP to clinical text — a specialized subdomain known as clinical NLP — addresses the unique challenges posed by medical language: dense clinical terminology, extensive use of abbreviations, non-standard sentence structures, implicit negations, and the presence of domain-specific knowledge required for accurate interpretation.</w:t>
      </w:r>
    </w:p>
    <w:p w14:paraId="52FCECEB" w14:textId="77777777" w:rsidR="008942CF" w:rsidRDefault="00000000">
      <w:pPr>
        <w:spacing w:before="120" w:after="120" w:line="360" w:lineRule="auto"/>
      </w:pPr>
      <w:r>
        <w:t xml:space="preserve">Artificial Intelligence in healthcare has evolved through three principal paradigms: rule-based expert systems (1970s–1990s), statistical machine learning systems (1990s–2010s), and deep learning-based systems (2010s–present). The current paradigm is dominated by transformer-based language models that learn rich contextual representations of text </w:t>
      </w:r>
      <w:r>
        <w:lastRenderedPageBreak/>
        <w:t>through self-supervised pre-training on large corpora, followed by fine-tuning on task-specific labelled datasets.</w:t>
      </w:r>
    </w:p>
    <w:p w14:paraId="4C19D228" w14:textId="77777777" w:rsidR="008942CF" w:rsidRDefault="00000000">
      <w:pPr>
        <w:pStyle w:val="Heading2"/>
        <w:spacing w:line="360" w:lineRule="auto"/>
      </w:pPr>
      <w:proofErr w:type="gramStart"/>
      <w:r>
        <w:t>2.2  Fundamental</w:t>
      </w:r>
      <w:proofErr w:type="gramEnd"/>
      <w:r>
        <w:t xml:space="preserve"> Concepts of Natural Language Processing</w:t>
      </w:r>
    </w:p>
    <w:p w14:paraId="15A019C2" w14:textId="77777777" w:rsidR="008942CF" w:rsidRDefault="00000000">
      <w:pPr>
        <w:pStyle w:val="Heading3"/>
        <w:spacing w:line="360" w:lineRule="auto"/>
      </w:pPr>
      <w:proofErr w:type="gramStart"/>
      <w:r>
        <w:t>2.2.1  Text</w:t>
      </w:r>
      <w:proofErr w:type="gramEnd"/>
      <w:r>
        <w:t xml:space="preserve"> Preprocessing</w:t>
      </w:r>
    </w:p>
    <w:p w14:paraId="3A08D70F" w14:textId="77777777" w:rsidR="008942CF" w:rsidRDefault="00000000">
      <w:pPr>
        <w:spacing w:before="120" w:after="120" w:line="360" w:lineRule="auto"/>
      </w:pPr>
      <w:r>
        <w:t>Text preprocessing transforms raw clinical text into a normalized form suitable for model input. Key preprocessing steps include:</w:t>
      </w:r>
    </w:p>
    <w:p w14:paraId="002F1B0B" w14:textId="77777777" w:rsidR="008942CF" w:rsidRDefault="00000000">
      <w:pPr>
        <w:pStyle w:val="ListParagraph"/>
        <w:numPr>
          <w:ilvl w:val="0"/>
          <w:numId w:val="2"/>
        </w:numPr>
        <w:spacing w:before="60" w:after="60" w:line="360" w:lineRule="auto"/>
      </w:pPr>
      <w:r>
        <w:t>Sentence Boundary Detection: Identifying sentence boundaries in clinical text is non-trivial due to the presence of medical abbreviations (e.g., "</w:t>
      </w:r>
      <w:proofErr w:type="spellStart"/>
      <w:r>
        <w:t>b.d.</w:t>
      </w:r>
      <w:proofErr w:type="spellEnd"/>
      <w:r>
        <w:t>" for twice daily) that contain internal periods. Rule-based boundary detectors are commonly supplemented with statistical models trained on clinical corpora.</w:t>
      </w:r>
    </w:p>
    <w:p w14:paraId="2A2D1824" w14:textId="77777777" w:rsidR="008942CF" w:rsidRDefault="00000000">
      <w:pPr>
        <w:pStyle w:val="ListParagraph"/>
        <w:numPr>
          <w:ilvl w:val="0"/>
          <w:numId w:val="2"/>
        </w:numPr>
        <w:spacing w:before="60" w:after="60" w:line="360" w:lineRule="auto"/>
      </w:pPr>
      <w:r>
        <w:t xml:space="preserve">Tokenization: Clinical text tokenizers must handle compound medical terms, hyphenated expressions, and numeric values with units. The </w:t>
      </w:r>
      <w:proofErr w:type="spellStart"/>
      <w:r>
        <w:t>WordPiece</w:t>
      </w:r>
      <w:proofErr w:type="spellEnd"/>
      <w:r>
        <w:t xml:space="preserve"> tokenizer used in BERT-family models decomposes rare clinical terms into </w:t>
      </w:r>
      <w:proofErr w:type="spellStart"/>
      <w:r>
        <w:t>subword</w:t>
      </w:r>
      <w:proofErr w:type="spellEnd"/>
      <w:r>
        <w:t xml:space="preserve"> units, enabling representation of OOV terms through their constituent morphemes.</w:t>
      </w:r>
    </w:p>
    <w:p w14:paraId="1F03D7D3" w14:textId="77777777" w:rsidR="008942CF" w:rsidRDefault="00000000">
      <w:pPr>
        <w:pStyle w:val="ListParagraph"/>
        <w:numPr>
          <w:ilvl w:val="0"/>
          <w:numId w:val="2"/>
        </w:numPr>
        <w:spacing w:before="60" w:after="60" w:line="360" w:lineRule="auto"/>
      </w:pPr>
      <w:r>
        <w:t>Normalization: Clinical text normalization includes case normalization, expansion of abbreviations using a clinical abbreviation lexicon, and standardization of numeric expressions (e.g., dates, dosages). Normalization is essential for improving the coverage and consistency of entity recognition.</w:t>
      </w:r>
    </w:p>
    <w:p w14:paraId="717B8B19" w14:textId="77777777" w:rsidR="008942CF" w:rsidRDefault="00000000">
      <w:pPr>
        <w:pStyle w:val="ListParagraph"/>
        <w:numPr>
          <w:ilvl w:val="0"/>
          <w:numId w:val="2"/>
        </w:numPr>
        <w:spacing w:before="60" w:after="60" w:line="360" w:lineRule="auto"/>
      </w:pPr>
      <w:r>
        <w:t>Stop Word Removal: While stop word removal is common in document classification tasks, it is generally avoided in clinical NER because short function words may carry clinical significance (e.g., "no" indicating negation, "in" indicating anatomical location).</w:t>
      </w:r>
    </w:p>
    <w:p w14:paraId="2B9428EE" w14:textId="77777777" w:rsidR="008942CF" w:rsidRDefault="00000000">
      <w:pPr>
        <w:pStyle w:val="Heading3"/>
        <w:spacing w:line="360" w:lineRule="auto"/>
      </w:pPr>
      <w:proofErr w:type="gramStart"/>
      <w:r>
        <w:t>2.2.2  Named</w:t>
      </w:r>
      <w:proofErr w:type="gramEnd"/>
      <w:r>
        <w:t xml:space="preserve"> Entity Recognition</w:t>
      </w:r>
    </w:p>
    <w:p w14:paraId="6DF30D32" w14:textId="77777777" w:rsidR="008942CF" w:rsidRDefault="00000000">
      <w:pPr>
        <w:spacing w:before="120" w:after="120" w:line="360" w:lineRule="auto"/>
      </w:pPr>
      <w:r>
        <w:t xml:space="preserve">Named Entity Recognition (NER) is the task of identifying spans of text that refer to entities of predefined types. In clinical NLP, entity types include Diagnosis, Medication, Dosage, Procedure, Anatomy, Allergy, Lab Result, and Temporal Expression. NER is </w:t>
      </w:r>
      <w:r>
        <w:lastRenderedPageBreak/>
        <w:t>typically framed as a sequence labelling problem using the BIO (Beginning-Inside-Outside) or BIOES (Beginning-Inside-Outside-End-Single) tagging scheme.</w:t>
      </w:r>
    </w:p>
    <w:p w14:paraId="204E3618" w14:textId="77777777" w:rsidR="008942CF" w:rsidRDefault="00000000">
      <w:pPr>
        <w:spacing w:before="120" w:after="120" w:line="360" w:lineRule="auto"/>
      </w:pPr>
      <w:r>
        <w:t>In the BIO scheme, each token is assigned one of three labels: B-TYPE (beginning of an entity of TYPE), I-TYPE (inside an entity of TYPE), or O (outside any entity). For example, the phrase "type 2 diabetes mellitus" would be tagged as: "type" → B-DIAGNOSIS, "2" → I-DIAGNOSIS, "diabetes" → I-DIAGNOSIS, "mellitus" → I-DIAGNOSIS.</w:t>
      </w:r>
    </w:p>
    <w:p w14:paraId="737E052A" w14:textId="77777777" w:rsidR="008942CF" w:rsidRDefault="00000000">
      <w:pPr>
        <w:spacing w:before="120" w:after="120" w:line="360" w:lineRule="auto"/>
      </w:pPr>
      <w:r>
        <w:t>Modern NER systems use pre-trained transformer encoders to produce contextual token embeddings, followed by a linear classification layer (or CRF) that assigns BIO labels. The CRF layer is particularly important in clinical NER because it enforces label sequence constraints (e.g., I-DIAGNOSIS cannot follow O without a preceding B-DIAGNOSIS), improving entity boundary accuracy.</w:t>
      </w:r>
    </w:p>
    <w:p w14:paraId="44992347" w14:textId="77777777" w:rsidR="008942CF" w:rsidRDefault="00000000">
      <w:pPr>
        <w:pStyle w:val="Heading3"/>
        <w:spacing w:line="360" w:lineRule="auto"/>
      </w:pPr>
      <w:proofErr w:type="gramStart"/>
      <w:r>
        <w:t>2.2.3  Negation</w:t>
      </w:r>
      <w:proofErr w:type="gramEnd"/>
      <w:r>
        <w:t xml:space="preserve"> and Uncertainty Detection</w:t>
      </w:r>
    </w:p>
    <w:p w14:paraId="41EB40EC" w14:textId="77777777" w:rsidR="008942CF" w:rsidRDefault="00000000">
      <w:pPr>
        <w:spacing w:before="120" w:after="120" w:line="360" w:lineRule="auto"/>
      </w:pPr>
      <w:r>
        <w:t>Clinical text frequently contains negated or uncertain assertions that must be correctly identified to avoid coding non-existent conditions. The statement "no evidence of pneumonia" should not result in a SNOMED CT code for pneumonia. Negation detection algorithms identify trigger phrases (e.g., "no", "absent", "denies", "without") and apply a scoping rule to mark nearby clinical entities as negated.</w:t>
      </w:r>
    </w:p>
    <w:p w14:paraId="79266750" w14:textId="77777777" w:rsidR="008942CF" w:rsidRDefault="00000000">
      <w:pPr>
        <w:spacing w:before="120" w:after="120" w:line="360" w:lineRule="auto"/>
      </w:pPr>
      <w:r>
        <w:t xml:space="preserve">The </w:t>
      </w:r>
      <w:proofErr w:type="spellStart"/>
      <w:r>
        <w:t>NegEx</w:t>
      </w:r>
      <w:proofErr w:type="spellEnd"/>
      <w:r>
        <w:t xml:space="preserve"> algorithm uses a set of manually defined trigger phrase lists and applies a fixed-window scope rule. More recent approaches employ neural models that learn negation scope from annotated corpora, achieving higher recall on complex negation patterns including long-distance and nested negations.</w:t>
      </w:r>
    </w:p>
    <w:p w14:paraId="51565023" w14:textId="77777777" w:rsidR="008942CF" w:rsidRDefault="00000000">
      <w:pPr>
        <w:pStyle w:val="Heading2"/>
        <w:spacing w:line="360" w:lineRule="auto"/>
      </w:pPr>
      <w:proofErr w:type="gramStart"/>
      <w:r>
        <w:t>2.3  Transformer</w:t>
      </w:r>
      <w:proofErr w:type="gramEnd"/>
      <w:r>
        <w:t xml:space="preserve"> Architecture and BERT-Based Models</w:t>
      </w:r>
    </w:p>
    <w:p w14:paraId="4CF4B5CF" w14:textId="77777777" w:rsidR="00787327" w:rsidRDefault="00787327">
      <w:pPr>
        <w:spacing w:before="120" w:after="120" w:line="360" w:lineRule="auto"/>
      </w:pPr>
      <w:r w:rsidRPr="00787327">
        <w:t xml:space="preserve">The evolution of deep learning in Natural Language Processing has led to the development of transformer-based architectures that overcome several limitations of traditional recurrent and sequential models. Earlier approaches such as Recurrent Neural Networks (RNNs) and Long Short-Term Memory (LSTM) networks process text sequentially, making it difficult to efficiently capture long-range dependencies and </w:t>
      </w:r>
      <w:r w:rsidRPr="00787327">
        <w:lastRenderedPageBreak/>
        <w:t xml:space="preserve">increasing computational complexity for large textual datasets. The transformer architecture introduced an attention-based mechanism that enables parallel processing of sequences while preserving contextual relationships between words. This architecture has become the foundation for modern language models such as BERT, </w:t>
      </w:r>
      <w:proofErr w:type="spellStart"/>
      <w:r w:rsidRPr="00787327">
        <w:t>BioBERT</w:t>
      </w:r>
      <w:proofErr w:type="spellEnd"/>
      <w:r w:rsidRPr="00787327">
        <w:t xml:space="preserve">, </w:t>
      </w:r>
      <w:proofErr w:type="spellStart"/>
      <w:r w:rsidRPr="00787327">
        <w:t>ClinicalBERT</w:t>
      </w:r>
      <w:proofErr w:type="spellEnd"/>
      <w:r w:rsidRPr="00787327">
        <w:t xml:space="preserve">, and other domain-specific transformer variants used in healthcare applications. The general architecture of a transformer model, consisting of encoder-decoder blocks, multi-head self-attention mechanisms, positional encoding, and feed-forward networks, is illustrated in </w:t>
      </w:r>
      <w:r w:rsidRPr="00787327">
        <w:rPr>
          <w:b/>
          <w:bCs/>
          <w:color w:val="EE0000"/>
          <w:sz w:val="40"/>
          <w:szCs w:val="40"/>
        </w:rPr>
        <w:t>Fig</w:t>
      </w:r>
      <w:r w:rsidRPr="00787327">
        <w:t>. 2.1. This architecture provides the underlying framework for contextual representation learning and forms the basis for the language models used in the proposed Intelligent Clinical Document Processing System (ICDPS).</w:t>
      </w:r>
    </w:p>
    <w:p w14:paraId="40D3E153" w14:textId="68FB7590" w:rsidR="00787327" w:rsidRDefault="00787327" w:rsidP="00787327">
      <w:pPr>
        <w:pStyle w:val="Heading3"/>
        <w:spacing w:line="360" w:lineRule="auto"/>
      </w:pPr>
      <w:proofErr w:type="gramStart"/>
      <w:r>
        <w:t>2.3.1  The</w:t>
      </w:r>
      <w:proofErr w:type="gramEnd"/>
      <w:r>
        <w:t xml:space="preserve"> Transformer Architecture</w:t>
      </w:r>
    </w:p>
    <w:p w14:paraId="67D44D57" w14:textId="64DEA88A" w:rsidR="008942CF" w:rsidRDefault="00000000">
      <w:pPr>
        <w:spacing w:before="120" w:after="120" w:line="360" w:lineRule="auto"/>
      </w:pPr>
      <w:r>
        <w:t>The transformer architecture, introduced by Vaswani et al. [8] in 2017, replaced recurrent neural networks with a fully attention-based design. The key innovation is the multi-head self-attention mechanism, which allows each position in the input sequence to attend to all other positions simultaneously, enabling the model to capture long-range dependencies without the sequential bottleneck of RNNs.</w:t>
      </w:r>
    </w:p>
    <w:p w14:paraId="56A7ED87" w14:textId="77777777" w:rsidR="008942CF" w:rsidRDefault="00000000">
      <w:pPr>
        <w:spacing w:before="120" w:after="120" w:line="360" w:lineRule="auto"/>
      </w:pPr>
      <w:r>
        <w:t>A transformer encoder comprises L stacked layers, each containing two sub-layers: a multi-head self-attention layer and a position-wise feed-forward network. Layer normalization and residual connections are applied around each sub-layer. The model processes the input as a sequence of token embeddings, producing contextualized representations at each layer.</w:t>
      </w:r>
    </w:p>
    <w:p w14:paraId="0350359B" w14:textId="77777777" w:rsidR="008942CF" w:rsidRDefault="00000000">
      <w:pPr>
        <w:spacing w:before="120" w:after="120" w:line="360" w:lineRule="auto"/>
      </w:pPr>
      <w:r>
        <w:t>The self-attention mechanism computes attention weights as:</w:t>
      </w:r>
    </w:p>
    <w:p w14:paraId="37251B74" w14:textId="77777777" w:rsidR="008942CF" w:rsidRDefault="00000000">
      <w:pPr>
        <w:spacing w:before="120" w:after="120" w:line="360" w:lineRule="auto"/>
        <w:jc w:val="center"/>
        <w:rPr>
          <w:i/>
          <w:iCs/>
        </w:rPr>
      </w:pPr>
      <w:proofErr w:type="gramStart"/>
      <w:r>
        <w:rPr>
          <w:i/>
          <w:iCs/>
        </w:rPr>
        <w:t>Attention(</w:t>
      </w:r>
      <w:proofErr w:type="gramEnd"/>
      <w:r>
        <w:rPr>
          <w:i/>
          <w:iCs/>
        </w:rPr>
        <w:t xml:space="preserve">Q, K, V) = </w:t>
      </w:r>
      <w:proofErr w:type="spellStart"/>
      <w:proofErr w:type="gramStart"/>
      <w:r>
        <w:rPr>
          <w:i/>
          <w:iCs/>
        </w:rPr>
        <w:t>softmax</w:t>
      </w:r>
      <w:proofErr w:type="spellEnd"/>
      <w:r>
        <w:rPr>
          <w:i/>
          <w:iCs/>
        </w:rPr>
        <w:t>(</w:t>
      </w:r>
      <w:proofErr w:type="gramEnd"/>
      <w:r>
        <w:rPr>
          <w:i/>
          <w:iCs/>
        </w:rPr>
        <w:t>QK^T / √</w:t>
      </w:r>
      <w:proofErr w:type="spellStart"/>
      <w:r>
        <w:rPr>
          <w:i/>
          <w:iCs/>
        </w:rPr>
        <w:t>d_k</w:t>
      </w:r>
      <w:proofErr w:type="spellEnd"/>
      <w:r>
        <w:rPr>
          <w:i/>
          <w:iCs/>
        </w:rPr>
        <w:t>) × V</w:t>
      </w:r>
    </w:p>
    <w:p w14:paraId="63A94F2F" w14:textId="77777777" w:rsidR="00C941EB" w:rsidRDefault="00C941EB">
      <w:pPr>
        <w:spacing w:before="120" w:after="120" w:line="360" w:lineRule="auto"/>
        <w:jc w:val="center"/>
        <w:rPr>
          <w:i/>
          <w:iCs/>
        </w:rPr>
      </w:pPr>
    </w:p>
    <w:p w14:paraId="17A3053D" w14:textId="6EDBC545" w:rsidR="00C941EB" w:rsidRDefault="00C941EB">
      <w:pPr>
        <w:spacing w:before="120" w:after="120" w:line="360" w:lineRule="auto"/>
        <w:jc w:val="center"/>
        <w:rPr>
          <w:b/>
          <w:bCs/>
          <w:i/>
          <w:iCs/>
          <w:color w:val="EE0000"/>
          <w:sz w:val="32"/>
          <w:szCs w:val="32"/>
        </w:rPr>
      </w:pPr>
      <w:r w:rsidRPr="00C941EB">
        <w:rPr>
          <w:b/>
          <w:bCs/>
          <w:i/>
          <w:iCs/>
          <w:color w:val="EE0000"/>
          <w:sz w:val="32"/>
          <w:szCs w:val="32"/>
        </w:rPr>
        <w:t>Recheck</w:t>
      </w:r>
      <w:r>
        <w:rPr>
          <w:b/>
          <w:bCs/>
          <w:i/>
          <w:iCs/>
          <w:color w:val="EE0000"/>
          <w:sz w:val="32"/>
          <w:szCs w:val="32"/>
        </w:rPr>
        <w:t xml:space="preserve"> formula</w:t>
      </w:r>
    </w:p>
    <w:p w14:paraId="2F02EF70" w14:textId="1F30A539" w:rsidR="00C941EB" w:rsidRPr="00C941EB" w:rsidRDefault="00C941EB" w:rsidP="00C941EB">
      <w:pPr>
        <w:spacing w:before="120" w:after="120" w:line="360" w:lineRule="auto"/>
        <w:jc w:val="center"/>
        <w:rPr>
          <w:b/>
          <w:bCs/>
          <w:color w:val="EE0000"/>
          <w:sz w:val="32"/>
          <w:szCs w:val="32"/>
        </w:rPr>
      </w:pPr>
      <w:r>
        <w:rPr>
          <w:b/>
          <w:bCs/>
          <w:color w:val="EE0000"/>
          <w:sz w:val="32"/>
          <w:szCs w:val="32"/>
        </w:rPr>
        <w:t>Insert t</w:t>
      </w:r>
      <w:r w:rsidRPr="00C941EB">
        <w:rPr>
          <w:b/>
          <w:bCs/>
          <w:color w:val="EE0000"/>
          <w:sz w:val="32"/>
          <w:szCs w:val="32"/>
        </w:rPr>
        <w:t>ransformer</w:t>
      </w:r>
      <w:r>
        <w:rPr>
          <w:b/>
          <w:bCs/>
          <w:color w:val="EE0000"/>
          <w:sz w:val="32"/>
          <w:szCs w:val="32"/>
        </w:rPr>
        <w:t xml:space="preserve"> diagram</w:t>
      </w:r>
    </w:p>
    <w:p w14:paraId="259B0810" w14:textId="77777777" w:rsidR="008942CF" w:rsidRDefault="00000000">
      <w:pPr>
        <w:spacing w:before="120" w:after="120" w:line="360" w:lineRule="auto"/>
      </w:pPr>
      <w:r>
        <w:lastRenderedPageBreak/>
        <w:t xml:space="preserve">where Q, K, and V are the query, key, and value matrices derived from the input embeddings, and </w:t>
      </w:r>
      <w:proofErr w:type="spellStart"/>
      <w:r>
        <w:t>d_k</w:t>
      </w:r>
      <w:proofErr w:type="spellEnd"/>
      <w:r>
        <w:t xml:space="preserve"> is the dimension of the key vectors. The scaling factor </w:t>
      </w:r>
      <w:r w:rsidRPr="00787327">
        <w:rPr>
          <w:color w:val="EE0000"/>
          <w:sz w:val="36"/>
          <w:szCs w:val="36"/>
        </w:rPr>
        <w:t>1/√</w:t>
      </w:r>
      <w:proofErr w:type="spellStart"/>
      <w:r w:rsidRPr="00787327">
        <w:rPr>
          <w:color w:val="EE0000"/>
          <w:sz w:val="36"/>
          <w:szCs w:val="36"/>
        </w:rPr>
        <w:t>d_k</w:t>
      </w:r>
      <w:proofErr w:type="spellEnd"/>
      <w:r w:rsidRPr="00787327">
        <w:rPr>
          <w:color w:val="EE0000"/>
        </w:rPr>
        <w:t xml:space="preserve"> </w:t>
      </w:r>
      <w:r>
        <w:t>prevents the dot products from growing too large in high-dimensional spaces.</w:t>
      </w:r>
    </w:p>
    <w:p w14:paraId="47910CE7" w14:textId="77777777" w:rsidR="008942CF" w:rsidRDefault="00000000">
      <w:pPr>
        <w:pStyle w:val="Heading3"/>
        <w:spacing w:line="360" w:lineRule="auto"/>
      </w:pPr>
      <w:proofErr w:type="gramStart"/>
      <w:r>
        <w:t>2.3.2  BERT</w:t>
      </w:r>
      <w:proofErr w:type="gramEnd"/>
      <w:r>
        <w:t xml:space="preserve"> Pre-Training and Fine-Tuning</w:t>
      </w:r>
    </w:p>
    <w:p w14:paraId="22A8D183" w14:textId="77777777" w:rsidR="008942CF" w:rsidRDefault="00000000">
      <w:pPr>
        <w:spacing w:before="120" w:after="120" w:line="360" w:lineRule="auto"/>
      </w:pPr>
      <w:r>
        <w:t>BERT (Bidirectional Encoder Representations from Transformers) is a transformer encoder pre-trained on two self-supervised tasks: Masked Language Modelling (MLM) and Next Sentence Prediction (NSP). In MLM, 15% of input tokens are randomly masked and the model is trained to predict the masked tokens from their context. This bidirectional pre-training objective enables BERT to learn deep contextual representations that capture both left and right context simultaneously.</w:t>
      </w:r>
    </w:p>
    <w:p w14:paraId="417A4F07" w14:textId="77777777" w:rsidR="008942CF" w:rsidRDefault="00000000">
      <w:pPr>
        <w:spacing w:before="120" w:after="120" w:line="360" w:lineRule="auto"/>
      </w:pPr>
      <w:r>
        <w:t>Fine-tuning adapts the pre-trained BERT model to a specific downstream task by appending a task-specific output layer and training the combined model on labelled examples. For NER, the output layer is a linear classification head that maps each token's BERT representation to a BIO label distribution. Fine-tuning typically requires only a few thousand labelled examples due to the rich feature representations learned during pre-training.</w:t>
      </w:r>
    </w:p>
    <w:p w14:paraId="0C36A17A" w14:textId="77777777" w:rsidR="008942CF" w:rsidRDefault="00000000">
      <w:pPr>
        <w:pStyle w:val="Heading3"/>
        <w:spacing w:line="360" w:lineRule="auto"/>
      </w:pPr>
      <w:proofErr w:type="gramStart"/>
      <w:r>
        <w:t xml:space="preserve">2.3.3  </w:t>
      </w:r>
      <w:proofErr w:type="spellStart"/>
      <w:r>
        <w:t>BioBERT</w:t>
      </w:r>
      <w:proofErr w:type="spellEnd"/>
      <w:proofErr w:type="gramEnd"/>
      <w:r>
        <w:t xml:space="preserve"> for Biomedical NLP</w:t>
      </w:r>
    </w:p>
    <w:p w14:paraId="26DD884F" w14:textId="77777777" w:rsidR="008942CF" w:rsidRDefault="00000000">
      <w:pPr>
        <w:spacing w:before="120" w:after="120" w:line="360" w:lineRule="auto"/>
      </w:pPr>
      <w:proofErr w:type="spellStart"/>
      <w:r>
        <w:t>BioBERT</w:t>
      </w:r>
      <w:proofErr w:type="spellEnd"/>
      <w:r>
        <w:t xml:space="preserve"> initializes from the BERT-base weights and continues pre-training on approximately 4.5 billion words from PubMed abstracts and 13.5 billion words from PMC full-text articles. This domain-adaptive pre-training exposes the model to biomedical terminology, clinical abbreviations, and domain-specific syntactic patterns, resulting in significantly improved performance on biomedical NER, relation extraction, and question answering tasks compared to BERT trained exclusively on general-domain text.</w:t>
      </w:r>
    </w:p>
    <w:p w14:paraId="1BC30103" w14:textId="77777777" w:rsidR="008942CF" w:rsidRDefault="00000000">
      <w:pPr>
        <w:spacing w:before="120" w:after="120" w:line="360" w:lineRule="auto"/>
      </w:pPr>
      <w:r>
        <w:t xml:space="preserve">For clinical NER tasks using the i2b2 datasets, </w:t>
      </w:r>
      <w:proofErr w:type="spellStart"/>
      <w:r>
        <w:t>BioBERT</w:t>
      </w:r>
      <w:proofErr w:type="spellEnd"/>
      <w:r>
        <w:t xml:space="preserve"> achieves F1-scores of 0.886 on the 2010 dataset and 0.895 on the 2012 dataset, outperforming previous state-of-the-art systems by 2–4 percentage points.</w:t>
      </w:r>
    </w:p>
    <w:p w14:paraId="230AA06A" w14:textId="77777777" w:rsidR="008942CF" w:rsidRDefault="00000000">
      <w:pPr>
        <w:pStyle w:val="Heading2"/>
        <w:spacing w:line="360" w:lineRule="auto"/>
      </w:pPr>
      <w:proofErr w:type="gramStart"/>
      <w:r>
        <w:lastRenderedPageBreak/>
        <w:t>2.4  SNOMED</w:t>
      </w:r>
      <w:proofErr w:type="gramEnd"/>
      <w:r>
        <w:t xml:space="preserve"> CT: Structure and Coding Principles</w:t>
      </w:r>
    </w:p>
    <w:p w14:paraId="4EDED708" w14:textId="77777777" w:rsidR="00787327" w:rsidRDefault="00787327">
      <w:pPr>
        <w:spacing w:before="120" w:after="120" w:line="360" w:lineRule="auto"/>
      </w:pPr>
      <w:r w:rsidRPr="00787327">
        <w:t xml:space="preserve">SNOMED CT (Systematized Nomenclature of Medicine – Clinical Terms) is one of the most comprehensive and widely adopted clinical terminology systems used for representing medical concepts in a standardized manner. It provides a structured framework for organizing clinical knowledge and enables semantic interoperability across healthcare systems. By using standardized codes and concept relationships, SNOMED CT facilitates consistent representation of diagnoses, procedures, findings, medications, and other clinical entities. In the proposed Intelligent Clinical Document Processing System (ICDPS), SNOMED CT plays a critical role in transforming extracted clinical information into standardized representations that can support efficient storage, retrieval, and interoperability. The following sections discuss the ontology structure of SNOMED CT and the </w:t>
      </w:r>
      <w:proofErr w:type="spellStart"/>
      <w:r w:rsidRPr="00787327">
        <w:t>principles</w:t>
      </w:r>
      <w:proofErr w:type="spellEnd"/>
      <w:r w:rsidRPr="00787327">
        <w:t xml:space="preserve"> involved in the coding process. </w:t>
      </w:r>
    </w:p>
    <w:p w14:paraId="21CB4287" w14:textId="77777777" w:rsidR="00787327" w:rsidRDefault="00787327" w:rsidP="00787327">
      <w:pPr>
        <w:pStyle w:val="Heading3"/>
        <w:spacing w:line="360" w:lineRule="auto"/>
      </w:pPr>
      <w:proofErr w:type="gramStart"/>
      <w:r>
        <w:t>2.4.1  Ontology</w:t>
      </w:r>
      <w:proofErr w:type="gramEnd"/>
      <w:r>
        <w:t xml:space="preserve"> Structure</w:t>
      </w:r>
    </w:p>
    <w:p w14:paraId="724C26A0" w14:textId="1EF2421B" w:rsidR="008942CF" w:rsidRDefault="00000000">
      <w:pPr>
        <w:spacing w:before="120" w:after="120" w:line="360" w:lineRule="auto"/>
      </w:pPr>
      <w:r>
        <w:t>SNOMED CT is a formally structured clinical terminology comprising three primary components: Concepts, Descriptions, and Relationships. A Concept is a unique clinical idea identified by a numeric concept identifier (</w:t>
      </w:r>
      <w:proofErr w:type="spellStart"/>
      <w:r>
        <w:t>conceptId</w:t>
      </w:r>
      <w:proofErr w:type="spellEnd"/>
      <w:r>
        <w:t>). Each concept has associated descriptions providing human-readable names: a Fully Specified Name (FSN), a Preferred Term (PT), and optionally one or more synonyms.</w:t>
      </w:r>
    </w:p>
    <w:p w14:paraId="6E72B37F" w14:textId="77777777" w:rsidR="008942CF" w:rsidRDefault="00000000">
      <w:pPr>
        <w:spacing w:before="120" w:after="120" w:line="360" w:lineRule="auto"/>
      </w:pPr>
      <w:r>
        <w:t>Relationships between concepts encode semantic associations. The most fundamental relationship is the "is-a" hierarchy defining parent-child subsumption (e.g., "Type 2 diabetes mellitus" is-a "Diabetes mellitus"). Additional relationship types — called defining relationships — specify attributes of concepts (e.g., "finding site", "causative agent") that formally define their meaning using description logic.</w:t>
      </w:r>
    </w:p>
    <w:p w14:paraId="415CF437" w14:textId="77777777" w:rsidR="008942CF" w:rsidRDefault="00000000">
      <w:pPr>
        <w:spacing w:before="120" w:after="120" w:line="360" w:lineRule="auto"/>
      </w:pPr>
      <w:r>
        <w:t>SNOMED CT is organized into hierarchies including Clinical Finding, Procedure, Observable Entity, Body Structure, Organism, Substance, Pharmaceutical/Biologic Product, and Qualifier Value. These hierarchies correspond to the entity categories recognized by the ICDPS extraction engine.</w:t>
      </w:r>
    </w:p>
    <w:p w14:paraId="2611BD2C" w14:textId="77777777" w:rsidR="008942CF" w:rsidRDefault="00000000">
      <w:pPr>
        <w:pStyle w:val="Heading3"/>
        <w:spacing w:line="360" w:lineRule="auto"/>
      </w:pPr>
      <w:proofErr w:type="gramStart"/>
      <w:r>
        <w:t>2.4.2  SNOMED</w:t>
      </w:r>
      <w:proofErr w:type="gramEnd"/>
      <w:r>
        <w:t xml:space="preserve"> CT Coding Process</w:t>
      </w:r>
    </w:p>
    <w:p w14:paraId="1192F6A3" w14:textId="77777777" w:rsidR="008942CF" w:rsidRDefault="00000000">
      <w:pPr>
        <w:spacing w:before="120" w:after="120" w:line="360" w:lineRule="auto"/>
      </w:pPr>
      <w:r>
        <w:lastRenderedPageBreak/>
        <w:t>Clinical coding with SNOMED CT requires selecting the most specific concept that accurately represents the clinical entity described in the source document. This process involves: (</w:t>
      </w:r>
      <w:proofErr w:type="spellStart"/>
      <w:r>
        <w:t>i</w:t>
      </w:r>
      <w:proofErr w:type="spellEnd"/>
      <w:r>
        <w:t>) identifying the target entity type (finding, procedure, substance, etc.); (ii) retrieving candidate concepts from the SNOMED CT release; and (iii) selecting the concept whose FSN and synonyms best match the clinical context.</w:t>
      </w:r>
    </w:p>
    <w:p w14:paraId="4E0C80CA" w14:textId="77777777" w:rsidR="008942CF" w:rsidRDefault="00000000">
      <w:pPr>
        <w:spacing w:before="120" w:after="120" w:line="360" w:lineRule="auto"/>
      </w:pPr>
      <w:r>
        <w:t>Automated SNOMED CT coding systems must contend with several challenges: synonym variability (multiple clinical terms may map to the same concept), compositional expressions (clinical descriptions may combine multiple SNOMED CT concepts), and contextual sensitivity (the appropriate code may depend on information outside the entity mention itself, such as negation status, laterality, or severity).</w:t>
      </w:r>
    </w:p>
    <w:p w14:paraId="50B59A5A" w14:textId="77777777" w:rsidR="008942CF" w:rsidRDefault="00000000">
      <w:pPr>
        <w:pStyle w:val="Heading2"/>
        <w:spacing w:line="360" w:lineRule="auto"/>
      </w:pPr>
      <w:proofErr w:type="gramStart"/>
      <w:r>
        <w:t>2.5  Document</w:t>
      </w:r>
      <w:proofErr w:type="gramEnd"/>
      <w:r>
        <w:t xml:space="preserve"> Understanding and OCR</w:t>
      </w:r>
    </w:p>
    <w:p w14:paraId="6C23D4FA" w14:textId="799F5B41" w:rsidR="00787327" w:rsidRDefault="00787327">
      <w:pPr>
        <w:spacing w:before="120" w:after="120" w:line="360" w:lineRule="auto"/>
      </w:pPr>
      <w:r w:rsidRPr="00787327">
        <w:t>Clinical documents are often available in diverse formats such as scanned reports, PDFs, image-based records, and structured templates, requiring efficient methods for extracting machine-readable information. Document understanding combines computer vision and natural language processing techniques to identify document structure, reading order, and semantic content. Optical Character Recognition (OCR) forms an essential component of this process by converting textual information embedded in images into digital text suitable for downstream processing. Additionally, semantic retrieval mechanisms such as vector similarity search improve the identification and mapping of extracted concepts. The following subsections discuss OCR techniques and vector-based retrieval methods used in the proposed system.</w:t>
      </w:r>
    </w:p>
    <w:p w14:paraId="480E94C7" w14:textId="77777777" w:rsidR="00787327" w:rsidRDefault="00787327" w:rsidP="00787327">
      <w:pPr>
        <w:pStyle w:val="Heading3"/>
        <w:spacing w:line="360" w:lineRule="auto"/>
      </w:pPr>
      <w:proofErr w:type="gramStart"/>
      <w:r>
        <w:t>2.5.1  Optical</w:t>
      </w:r>
      <w:proofErr w:type="gramEnd"/>
      <w:r>
        <w:t xml:space="preserve"> Character Recognition</w:t>
      </w:r>
    </w:p>
    <w:p w14:paraId="33A1C2BC" w14:textId="78FBBA37" w:rsidR="008942CF" w:rsidRDefault="00000000">
      <w:pPr>
        <w:spacing w:before="120" w:after="120" w:line="360" w:lineRule="auto"/>
      </w:pPr>
      <w:r>
        <w:t xml:space="preserve">Optical Character Recognition (OCR) converts images of printed or handwritten text into machine-readable character sequences. Modern OCR engines such as Tesseract 5.0 use LSTM-based sequence models trained on large character recognition datasets. The OCR pipeline comprises image preprocessing (binarization, </w:t>
      </w:r>
      <w:proofErr w:type="spellStart"/>
      <w:r>
        <w:t>deskewing</w:t>
      </w:r>
      <w:proofErr w:type="spellEnd"/>
      <w:r>
        <w:t>, noise removal), layout analysis (identifying text regions, columns, and reading order), and character recognition (generating character sequences from text regions).</w:t>
      </w:r>
    </w:p>
    <w:p w14:paraId="5FB88288" w14:textId="77777777" w:rsidR="008942CF" w:rsidRDefault="00000000">
      <w:pPr>
        <w:spacing w:before="120" w:after="120" w:line="360" w:lineRule="auto"/>
      </w:pPr>
      <w:r>
        <w:lastRenderedPageBreak/>
        <w:t>OCR performance on clinical documents varies significantly with document quality. Printed clinical letters typically achieve character error rates below 2%, while aged or low-quality scans may exhibit higher error rates. Post-OCR error correction using clinical dictionaries improves text quality for downstream NLP tasks.</w:t>
      </w:r>
    </w:p>
    <w:p w14:paraId="44748C40" w14:textId="77777777" w:rsidR="008942CF" w:rsidRDefault="00000000">
      <w:pPr>
        <w:pStyle w:val="Heading3"/>
        <w:spacing w:line="360" w:lineRule="auto"/>
      </w:pPr>
      <w:proofErr w:type="gramStart"/>
      <w:r>
        <w:t>2.5.2  Vector</w:t>
      </w:r>
      <w:proofErr w:type="gramEnd"/>
      <w:r>
        <w:t xml:space="preserve"> Similarity Search</w:t>
      </w:r>
    </w:p>
    <w:p w14:paraId="46353BDB" w14:textId="77777777" w:rsidR="008942CF" w:rsidRDefault="00000000">
      <w:pPr>
        <w:spacing w:before="120" w:after="120" w:line="360" w:lineRule="auto"/>
      </w:pPr>
      <w:r>
        <w:t xml:space="preserve">Vector similarity search is used in the SNOMED CT candidate retrieval module to find concepts whose text descriptions are semantically similar to the extracted clinical entity. Each SNOMED CT concept description is represented as a dense vector using </w:t>
      </w:r>
      <w:proofErr w:type="spellStart"/>
      <w:r>
        <w:t>FastText</w:t>
      </w:r>
      <w:proofErr w:type="spellEnd"/>
      <w:r>
        <w:t xml:space="preserve"> embeddings, and an approximate nearest-neighbour search using FAISS (Facebook AI Similarity Search) retrieves the top-K most similar candidates based on cosine similarity.</w:t>
      </w:r>
    </w:p>
    <w:p w14:paraId="03461AC7" w14:textId="77777777" w:rsidR="008942CF" w:rsidRDefault="00000000">
      <w:pPr>
        <w:spacing w:before="120" w:after="120" w:line="360" w:lineRule="auto"/>
      </w:pPr>
      <w:r>
        <w:t>FAISS provides efficient indexing and retrieval for high-dimensional vector collections using quantization and graph-based algorithms. For the SNOMED CT index containing approximately 1.5 million concept descriptions, FAISS enables sub-second retrieval with approximate search accuracy exceeding 98% relative to exact search.</w:t>
      </w:r>
    </w:p>
    <w:p w14:paraId="337DEC15" w14:textId="77777777" w:rsidR="008942CF" w:rsidRDefault="00000000">
      <w:pPr>
        <w:pStyle w:val="Heading2"/>
        <w:spacing w:line="360" w:lineRule="auto"/>
      </w:pPr>
      <w:proofErr w:type="gramStart"/>
      <w:r>
        <w:t>2.6  Mathematical</w:t>
      </w:r>
      <w:proofErr w:type="gramEnd"/>
      <w:r>
        <w:t xml:space="preserve"> Foundations</w:t>
      </w:r>
    </w:p>
    <w:p w14:paraId="35445745" w14:textId="77777777" w:rsidR="00787327" w:rsidRDefault="00787327">
      <w:pPr>
        <w:spacing w:before="120" w:after="120" w:line="360" w:lineRule="auto"/>
      </w:pPr>
      <w:r w:rsidRPr="00787327">
        <w:t xml:space="preserve">The implementation of transformer-based language models and clinical entity extraction systems relies on several mathematical concepts that govern model learning and performance evaluation. Mathematical formulations provide the basis for converting model outputs into probability distributions, optimizing learning processes, and assessing predictive performance. Concepts such as loss functions, optimization strategies, and evaluation metrics are essential for understanding how the proposed system learns meaningful representations from clinical text and measures its effectiveness. The following subsections discuss the mathematical principles employed in the proposed framework. </w:t>
      </w:r>
    </w:p>
    <w:p w14:paraId="0FFD0300" w14:textId="77777777" w:rsidR="00787327" w:rsidRDefault="00787327" w:rsidP="00787327">
      <w:pPr>
        <w:pStyle w:val="Heading3"/>
        <w:spacing w:line="360" w:lineRule="auto"/>
      </w:pPr>
      <w:proofErr w:type="gramStart"/>
      <w:r>
        <w:t xml:space="preserve">2.6.1  </w:t>
      </w:r>
      <w:proofErr w:type="spellStart"/>
      <w:r>
        <w:t>Softmax</w:t>
      </w:r>
      <w:proofErr w:type="spellEnd"/>
      <w:proofErr w:type="gramEnd"/>
      <w:r>
        <w:t xml:space="preserve"> and Cross-Entropy Loss</w:t>
      </w:r>
    </w:p>
    <w:p w14:paraId="45BB179C" w14:textId="7853788B" w:rsidR="008942CF" w:rsidRDefault="00000000">
      <w:pPr>
        <w:spacing w:before="120" w:after="120" w:line="360" w:lineRule="auto"/>
      </w:pPr>
      <w:r>
        <w:t xml:space="preserve">The NER classification head applies the </w:t>
      </w:r>
      <w:proofErr w:type="spellStart"/>
      <w:r>
        <w:t>softmax</w:t>
      </w:r>
      <w:proofErr w:type="spellEnd"/>
      <w:r>
        <w:t xml:space="preserve"> function to convert raw logit scores into a probability distribution over BIO labels:</w:t>
      </w:r>
    </w:p>
    <w:p w14:paraId="3585931E" w14:textId="77777777" w:rsidR="008942CF" w:rsidRDefault="00000000">
      <w:pPr>
        <w:spacing w:before="120" w:after="120" w:line="360" w:lineRule="auto"/>
        <w:jc w:val="center"/>
      </w:pPr>
      <w:proofErr w:type="gramStart"/>
      <w:r>
        <w:rPr>
          <w:i/>
          <w:iCs/>
        </w:rPr>
        <w:lastRenderedPageBreak/>
        <w:t>P(</w:t>
      </w:r>
      <w:proofErr w:type="gramEnd"/>
      <w:r>
        <w:rPr>
          <w:i/>
          <w:iCs/>
        </w:rPr>
        <w:t>y = k | x) = exp(</w:t>
      </w:r>
      <w:proofErr w:type="spellStart"/>
      <w:r>
        <w:rPr>
          <w:i/>
          <w:iCs/>
        </w:rPr>
        <w:t>z_k</w:t>
      </w:r>
      <w:proofErr w:type="spellEnd"/>
      <w:r>
        <w:rPr>
          <w:i/>
          <w:iCs/>
        </w:rPr>
        <w:t xml:space="preserve">) / </w:t>
      </w:r>
      <w:proofErr w:type="spellStart"/>
      <w:r>
        <w:rPr>
          <w:i/>
          <w:iCs/>
        </w:rPr>
        <w:t>Σ_j</w:t>
      </w:r>
      <w:proofErr w:type="spellEnd"/>
      <w:r>
        <w:rPr>
          <w:i/>
          <w:iCs/>
        </w:rPr>
        <w:t xml:space="preserve"> exp(</w:t>
      </w:r>
      <w:proofErr w:type="spellStart"/>
      <w:r>
        <w:rPr>
          <w:i/>
          <w:iCs/>
        </w:rPr>
        <w:t>z_j</w:t>
      </w:r>
      <w:proofErr w:type="spellEnd"/>
      <w:r>
        <w:rPr>
          <w:i/>
          <w:iCs/>
        </w:rPr>
        <w:t>)</w:t>
      </w:r>
    </w:p>
    <w:p w14:paraId="6069A3DD" w14:textId="77777777" w:rsidR="008942CF" w:rsidRDefault="00000000">
      <w:pPr>
        <w:spacing w:before="120" w:after="120" w:line="360" w:lineRule="auto"/>
      </w:pPr>
      <w:r>
        <w:t xml:space="preserve">where </w:t>
      </w:r>
      <w:proofErr w:type="spellStart"/>
      <w:r>
        <w:t>z_k</w:t>
      </w:r>
      <w:proofErr w:type="spellEnd"/>
      <w:r>
        <w:t xml:space="preserve"> is the logit for class k. The model is trained to minimize the cross-entropy loss:</w:t>
      </w:r>
    </w:p>
    <w:p w14:paraId="4FC03771" w14:textId="77777777" w:rsidR="008942CF" w:rsidRDefault="00000000">
      <w:pPr>
        <w:spacing w:before="120" w:after="120" w:line="360" w:lineRule="auto"/>
        <w:jc w:val="center"/>
        <w:rPr>
          <w:i/>
          <w:iCs/>
        </w:rPr>
      </w:pPr>
      <w:r>
        <w:rPr>
          <w:i/>
          <w:iCs/>
        </w:rPr>
        <w:t>L = −</w:t>
      </w:r>
      <w:proofErr w:type="spellStart"/>
      <w:r>
        <w:rPr>
          <w:i/>
          <w:iCs/>
        </w:rPr>
        <w:t>Σ_i</w:t>
      </w:r>
      <w:proofErr w:type="spellEnd"/>
      <w:r>
        <w:rPr>
          <w:i/>
          <w:iCs/>
        </w:rPr>
        <w:t xml:space="preserve"> </w:t>
      </w:r>
      <w:proofErr w:type="spellStart"/>
      <w:r>
        <w:rPr>
          <w:i/>
          <w:iCs/>
        </w:rPr>
        <w:t>y_i</w:t>
      </w:r>
      <w:proofErr w:type="spellEnd"/>
      <w:r>
        <w:rPr>
          <w:i/>
          <w:iCs/>
        </w:rPr>
        <w:t xml:space="preserve"> log </w:t>
      </w:r>
      <w:proofErr w:type="gramStart"/>
      <w:r>
        <w:rPr>
          <w:i/>
          <w:iCs/>
        </w:rPr>
        <w:t>P(</w:t>
      </w:r>
      <w:proofErr w:type="gramEnd"/>
      <w:r>
        <w:rPr>
          <w:i/>
          <w:iCs/>
        </w:rPr>
        <w:t xml:space="preserve">y = </w:t>
      </w:r>
      <w:proofErr w:type="spellStart"/>
      <w:r>
        <w:rPr>
          <w:i/>
          <w:iCs/>
        </w:rPr>
        <w:t>y_i</w:t>
      </w:r>
      <w:proofErr w:type="spellEnd"/>
      <w:r>
        <w:rPr>
          <w:i/>
          <w:iCs/>
        </w:rPr>
        <w:t xml:space="preserve"> | </w:t>
      </w:r>
      <w:proofErr w:type="spellStart"/>
      <w:r>
        <w:rPr>
          <w:i/>
          <w:iCs/>
        </w:rPr>
        <w:t>x_i</w:t>
      </w:r>
      <w:proofErr w:type="spellEnd"/>
      <w:r>
        <w:rPr>
          <w:i/>
          <w:iCs/>
        </w:rPr>
        <w:t>)</w:t>
      </w:r>
    </w:p>
    <w:p w14:paraId="5C09AC88" w14:textId="229285A3" w:rsidR="00787327" w:rsidRPr="00787327" w:rsidRDefault="00787327" w:rsidP="00787327">
      <w:pPr>
        <w:spacing w:before="120" w:after="120" w:line="360" w:lineRule="auto"/>
        <w:jc w:val="center"/>
        <w:rPr>
          <w:b/>
          <w:bCs/>
          <w:i/>
          <w:iCs/>
          <w:color w:val="EE0000"/>
          <w:sz w:val="32"/>
          <w:szCs w:val="32"/>
        </w:rPr>
      </w:pPr>
      <w:r w:rsidRPr="00C941EB">
        <w:rPr>
          <w:b/>
          <w:bCs/>
          <w:i/>
          <w:iCs/>
          <w:color w:val="EE0000"/>
          <w:sz w:val="32"/>
          <w:szCs w:val="32"/>
        </w:rPr>
        <w:t>Recheck</w:t>
      </w:r>
      <w:r>
        <w:rPr>
          <w:b/>
          <w:bCs/>
          <w:i/>
          <w:iCs/>
          <w:color w:val="EE0000"/>
          <w:sz w:val="32"/>
          <w:szCs w:val="32"/>
        </w:rPr>
        <w:t xml:space="preserve"> formula</w:t>
      </w:r>
    </w:p>
    <w:p w14:paraId="1C1BC1F2" w14:textId="77777777" w:rsidR="008942CF" w:rsidRDefault="00000000">
      <w:pPr>
        <w:spacing w:before="120" w:after="120" w:line="360" w:lineRule="auto"/>
      </w:pPr>
      <w:r>
        <w:t xml:space="preserve">where </w:t>
      </w:r>
      <w:proofErr w:type="spellStart"/>
      <w:r>
        <w:t>y_i</w:t>
      </w:r>
      <w:proofErr w:type="spellEnd"/>
      <w:r>
        <w:t xml:space="preserve"> is the true label for token </w:t>
      </w:r>
      <w:proofErr w:type="spellStart"/>
      <w:r>
        <w:t>i</w:t>
      </w:r>
      <w:proofErr w:type="spellEnd"/>
      <w:r>
        <w:t>. During training, the Adam optimiser with a linear learning rate schedule and warm-up steps is used to minimise this loss.</w:t>
      </w:r>
    </w:p>
    <w:p w14:paraId="6FEC16DC" w14:textId="77777777" w:rsidR="008942CF" w:rsidRDefault="00000000">
      <w:pPr>
        <w:pStyle w:val="Heading3"/>
        <w:spacing w:line="360" w:lineRule="auto"/>
      </w:pPr>
      <w:proofErr w:type="gramStart"/>
      <w:r>
        <w:t>2.6.2  Evaluation</w:t>
      </w:r>
      <w:proofErr w:type="gramEnd"/>
      <w:r>
        <w:t xml:space="preserve"> Metrics</w:t>
      </w:r>
    </w:p>
    <w:p w14:paraId="4F35EDBB" w14:textId="77777777" w:rsidR="008942CF" w:rsidRDefault="00000000">
      <w:pPr>
        <w:spacing w:before="120" w:after="120" w:line="360" w:lineRule="auto"/>
      </w:pPr>
      <w:r>
        <w:t>NER performance is evaluated using token-level precision (P), recall (R), and F1-score:</w:t>
      </w:r>
    </w:p>
    <w:p w14:paraId="5E3BDAC9" w14:textId="77777777" w:rsidR="00787327" w:rsidRDefault="00000000">
      <w:pPr>
        <w:spacing w:before="120" w:after="120" w:line="360" w:lineRule="auto"/>
        <w:jc w:val="center"/>
        <w:rPr>
          <w:i/>
          <w:iCs/>
        </w:rPr>
      </w:pPr>
      <w:r>
        <w:rPr>
          <w:i/>
          <w:iCs/>
        </w:rPr>
        <w:t xml:space="preserve">P = TP / (TP + FP)   </w:t>
      </w:r>
    </w:p>
    <w:p w14:paraId="30CE85F6" w14:textId="77777777" w:rsidR="00787327" w:rsidRDefault="00000000">
      <w:pPr>
        <w:spacing w:before="120" w:after="120" w:line="360" w:lineRule="auto"/>
        <w:jc w:val="center"/>
        <w:rPr>
          <w:i/>
          <w:iCs/>
        </w:rPr>
      </w:pPr>
      <w:r>
        <w:rPr>
          <w:i/>
          <w:iCs/>
        </w:rPr>
        <w:t xml:space="preserve">  R = TP / (TP + FN)   </w:t>
      </w:r>
    </w:p>
    <w:p w14:paraId="62EE09DB" w14:textId="394540AA" w:rsidR="008942CF" w:rsidRDefault="00000000">
      <w:pPr>
        <w:spacing w:before="120" w:after="120" w:line="360" w:lineRule="auto"/>
        <w:jc w:val="center"/>
      </w:pPr>
      <w:r>
        <w:rPr>
          <w:i/>
          <w:iCs/>
        </w:rPr>
        <w:t xml:space="preserve">  F1 = 2PR / (P + R)</w:t>
      </w:r>
    </w:p>
    <w:p w14:paraId="60FCF81D" w14:textId="77777777" w:rsidR="008942CF" w:rsidRDefault="00000000">
      <w:pPr>
        <w:spacing w:before="120" w:after="120" w:line="360" w:lineRule="auto"/>
      </w:pPr>
      <w:r>
        <w:t xml:space="preserve">where TP is the number of correctly predicted entity tokens, FP the number of incorrectly predicted entity tokens, and FN the number of entity tokens missed by the model. SNOMED CT mapping performance is evaluated using </w:t>
      </w:r>
      <w:proofErr w:type="spellStart"/>
      <w:r>
        <w:t>precision@K</w:t>
      </w:r>
      <w:proofErr w:type="spellEnd"/>
      <w:r>
        <w:t>, which measures the proportion of test instances where the correct SNOMED CT code appears in the top-K suggestions.</w:t>
      </w:r>
    </w:p>
    <w:p w14:paraId="63C75D67" w14:textId="77777777" w:rsidR="008942CF" w:rsidRDefault="00000000">
      <w:pPr>
        <w:pStyle w:val="Heading2"/>
        <w:spacing w:line="360" w:lineRule="auto"/>
      </w:pPr>
      <w:proofErr w:type="gramStart"/>
      <w:r>
        <w:t>2.7  Comparison</w:t>
      </w:r>
      <w:proofErr w:type="gramEnd"/>
      <w:r>
        <w:t xml:space="preserve"> of Techniques</w:t>
      </w:r>
    </w:p>
    <w:p w14:paraId="074BDD38" w14:textId="328B2668" w:rsidR="00787327" w:rsidRPr="00787327" w:rsidRDefault="00787327">
      <w:pPr>
        <w:pStyle w:val="Heading2"/>
        <w:spacing w:line="360" w:lineRule="auto"/>
        <w:rPr>
          <w:b w:val="0"/>
          <w:bCs w:val="0"/>
          <w:sz w:val="24"/>
          <w:szCs w:val="24"/>
        </w:rPr>
      </w:pPr>
      <w:r w:rsidRPr="00787327">
        <w:rPr>
          <w:b w:val="0"/>
          <w:bCs w:val="0"/>
          <w:sz w:val="24"/>
          <w:szCs w:val="24"/>
        </w:rPr>
        <w:t xml:space="preserve">Various approaches have been proposed for clinical information extraction and natural language processing tasks, ranging from traditional rule-based systems to modern transformer-based architectures. Each technique exhibits distinct characteristics in terms of training requirements, generalization capability, computational complexity, and overall performance. A comparative analysis of these techniques helps in understanding their strengths and limitations and provides a rationale for selecting an appropriate methodology for the proposed system. </w:t>
      </w:r>
      <w:r w:rsidRPr="00787327">
        <w:rPr>
          <w:color w:val="EE0000"/>
          <w:sz w:val="36"/>
          <w:szCs w:val="36"/>
        </w:rPr>
        <w:t>Table</w:t>
      </w:r>
      <w:r w:rsidRPr="00787327">
        <w:rPr>
          <w:b w:val="0"/>
          <w:bCs w:val="0"/>
          <w:color w:val="EE0000"/>
          <w:sz w:val="24"/>
          <w:szCs w:val="24"/>
        </w:rPr>
        <w:t xml:space="preserve"> </w:t>
      </w:r>
      <w:r w:rsidRPr="00787327">
        <w:rPr>
          <w:b w:val="0"/>
          <w:bCs w:val="0"/>
          <w:sz w:val="24"/>
          <w:szCs w:val="24"/>
        </w:rPr>
        <w:t xml:space="preserve">2.1 presents a comparison of commonly </w:t>
      </w:r>
      <w:r w:rsidRPr="00787327">
        <w:rPr>
          <w:b w:val="0"/>
          <w:bCs w:val="0"/>
          <w:sz w:val="24"/>
          <w:szCs w:val="24"/>
        </w:rPr>
        <w:lastRenderedPageBreak/>
        <w:t xml:space="preserve">used approaches, including rule-based systems, </w:t>
      </w:r>
      <w:proofErr w:type="spellStart"/>
      <w:r w:rsidRPr="00787327">
        <w:rPr>
          <w:b w:val="0"/>
          <w:bCs w:val="0"/>
          <w:sz w:val="24"/>
          <w:szCs w:val="24"/>
        </w:rPr>
        <w:t>BiLSTM</w:t>
      </w:r>
      <w:proofErr w:type="spellEnd"/>
      <w:r w:rsidRPr="00787327">
        <w:rPr>
          <w:b w:val="0"/>
          <w:bCs w:val="0"/>
          <w:sz w:val="24"/>
          <w:szCs w:val="24"/>
        </w:rPr>
        <w:t>-CRF models, and transformer-based methods across multiple evaluation criteria.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8942CF" w14:paraId="48771C02" w14:textId="77777777">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725735B2" w14:textId="77777777" w:rsidR="008942CF" w:rsidRDefault="00000000">
            <w:pPr>
              <w:spacing w:line="360" w:lineRule="auto"/>
            </w:pPr>
            <w:r>
              <w:rPr>
                <w:b/>
                <w:bCs/>
              </w:rPr>
              <w:t>Criterion</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16B3E27B" w14:textId="77777777" w:rsidR="008942CF" w:rsidRDefault="00000000">
            <w:pPr>
              <w:spacing w:line="360" w:lineRule="auto"/>
            </w:pPr>
            <w:r>
              <w:rPr>
                <w:b/>
                <w:bCs/>
              </w:rPr>
              <w:t>Rule-Based (</w:t>
            </w:r>
            <w:proofErr w:type="spellStart"/>
            <w:r>
              <w:rPr>
                <w:b/>
                <w:bCs/>
              </w:rPr>
              <w:t>cTAKES</w:t>
            </w:r>
            <w:proofErr w:type="spellEnd"/>
            <w:r>
              <w:rPr>
                <w:b/>
                <w:bCs/>
              </w:rPr>
              <w:t>)</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0E04430E" w14:textId="77777777" w:rsidR="008942CF" w:rsidRDefault="00000000">
            <w:pPr>
              <w:spacing w:line="360" w:lineRule="auto"/>
            </w:pPr>
            <w:proofErr w:type="spellStart"/>
            <w:r>
              <w:rPr>
                <w:b/>
                <w:bCs/>
              </w:rPr>
              <w:t>BiLSTM</w:t>
            </w:r>
            <w:proofErr w:type="spellEnd"/>
            <w:r>
              <w:rPr>
                <w:b/>
                <w:bCs/>
              </w:rPr>
              <w:t>-CRF</w:t>
            </w:r>
          </w:p>
        </w:tc>
        <w:tc>
          <w:tcPr>
            <w:tcW w:w="2160"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548D36AB" w14:textId="77777777" w:rsidR="008942CF" w:rsidRDefault="00000000">
            <w:pPr>
              <w:spacing w:line="360" w:lineRule="auto"/>
            </w:pPr>
            <w:r>
              <w:rPr>
                <w:b/>
                <w:bCs/>
              </w:rPr>
              <w:t>Transformer (</w:t>
            </w:r>
            <w:proofErr w:type="spellStart"/>
            <w:r>
              <w:rPr>
                <w:b/>
                <w:bCs/>
              </w:rPr>
              <w:t>BioBERT</w:t>
            </w:r>
            <w:proofErr w:type="spellEnd"/>
            <w:r>
              <w:rPr>
                <w:b/>
                <w:bCs/>
              </w:rPr>
              <w:t>)</w:t>
            </w:r>
          </w:p>
        </w:tc>
      </w:tr>
      <w:tr w:rsidR="008942CF" w14:paraId="6DFBE8B1"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7A430F" w14:textId="77777777" w:rsidR="008942CF" w:rsidRDefault="00000000">
            <w:pPr>
              <w:spacing w:line="360" w:lineRule="auto"/>
            </w:pPr>
            <w:r>
              <w:t>Training Data Required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96B511F" w14:textId="77777777" w:rsidR="008942CF" w:rsidRDefault="00000000">
            <w:pPr>
              <w:spacing w:line="360" w:lineRule="auto"/>
            </w:pPr>
            <w:r>
              <w:t>None (rules only)</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13CE5B" w14:textId="77777777" w:rsidR="008942CF" w:rsidRDefault="00000000">
            <w:pPr>
              <w:spacing w:line="360" w:lineRule="auto"/>
            </w:pPr>
            <w:r>
              <w:t>Moderate (annotated)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3E04676" w14:textId="77777777" w:rsidR="008942CF" w:rsidRDefault="00000000">
            <w:pPr>
              <w:spacing w:line="360" w:lineRule="auto"/>
            </w:pPr>
            <w:r>
              <w:t>Large (pre-training) + small (fine-tuning)</w:t>
            </w:r>
          </w:p>
        </w:tc>
      </w:tr>
      <w:tr w:rsidR="008942CF" w14:paraId="6BB22128"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1AC79B" w14:textId="77777777" w:rsidR="008942CF" w:rsidRDefault="00000000">
            <w:pPr>
              <w:spacing w:line="360" w:lineRule="auto"/>
            </w:pPr>
            <w:r>
              <w:t>Generalization</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2688882" w14:textId="77777777" w:rsidR="008942CF" w:rsidRDefault="00000000">
            <w:pPr>
              <w:spacing w:line="360" w:lineRule="auto"/>
            </w:pPr>
            <w:r>
              <w:t>Low (template-dependent)</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F49BF2A" w14:textId="77777777" w:rsidR="008942CF" w:rsidRDefault="00000000">
            <w:pPr>
              <w:spacing w:line="360" w:lineRule="auto"/>
            </w:pPr>
            <w:r>
              <w:t>Moderate</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B37833B" w14:textId="77777777" w:rsidR="008942CF" w:rsidRDefault="00000000">
            <w:pPr>
              <w:spacing w:line="360" w:lineRule="auto"/>
            </w:pPr>
            <w:r>
              <w:t>High</w:t>
            </w:r>
          </w:p>
        </w:tc>
      </w:tr>
      <w:tr w:rsidR="008942CF" w14:paraId="43919864"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BAEFA9C" w14:textId="77777777" w:rsidR="008942CF" w:rsidRDefault="00000000">
            <w:pPr>
              <w:spacing w:line="360" w:lineRule="auto"/>
            </w:pPr>
            <w:r>
              <w:t>Domain Adaptation</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D10EE8" w14:textId="77777777" w:rsidR="008942CF" w:rsidRDefault="00000000">
            <w:pPr>
              <w:spacing w:line="360" w:lineRule="auto"/>
            </w:pPr>
            <w:r>
              <w:t>Manual rule updates</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935CB1F" w14:textId="77777777" w:rsidR="008942CF" w:rsidRDefault="00000000">
            <w:pPr>
              <w:spacing w:line="360" w:lineRule="auto"/>
            </w:pPr>
            <w:r>
              <w:t>Re-training required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FBE5360" w14:textId="77777777" w:rsidR="008942CF" w:rsidRDefault="00000000">
            <w:pPr>
              <w:spacing w:line="360" w:lineRule="auto"/>
            </w:pPr>
            <w:r>
              <w:t>Fine-tuning on small dataset</w:t>
            </w:r>
          </w:p>
        </w:tc>
      </w:tr>
      <w:tr w:rsidR="008942CF" w14:paraId="4BA51363"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38FFA63" w14:textId="77777777" w:rsidR="008942CF" w:rsidRDefault="00000000">
            <w:pPr>
              <w:spacing w:line="360" w:lineRule="auto"/>
            </w:pPr>
            <w:r>
              <w:t>Clinical NER F1</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5857B70" w14:textId="77777777" w:rsidR="008942CF" w:rsidRDefault="00000000">
            <w:pPr>
              <w:spacing w:line="360" w:lineRule="auto"/>
            </w:pPr>
            <w:r>
              <w:t>0.72–0.78</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DD3880" w14:textId="77777777" w:rsidR="008942CF" w:rsidRDefault="00000000">
            <w:pPr>
              <w:spacing w:line="360" w:lineRule="auto"/>
            </w:pPr>
            <w:r>
              <w:t>0.80–0.85</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CD64E8" w14:textId="77777777" w:rsidR="008942CF" w:rsidRDefault="00000000">
            <w:pPr>
              <w:spacing w:line="360" w:lineRule="auto"/>
            </w:pPr>
            <w:r>
              <w:t>0.88–0.93</w:t>
            </w:r>
          </w:p>
        </w:tc>
      </w:tr>
      <w:tr w:rsidR="008942CF" w14:paraId="0EEDC189"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6E5A797" w14:textId="77777777" w:rsidR="008942CF" w:rsidRDefault="00000000">
            <w:pPr>
              <w:spacing w:line="360" w:lineRule="auto"/>
            </w:pPr>
            <w:r>
              <w:t>OOV Handling</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35B118B" w14:textId="77777777" w:rsidR="008942CF" w:rsidRDefault="00000000">
            <w:pPr>
              <w:spacing w:line="360" w:lineRule="auto"/>
            </w:pPr>
            <w:r>
              <w:t>Poor</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7BCB220" w14:textId="77777777" w:rsidR="008942CF" w:rsidRDefault="00000000">
            <w:pPr>
              <w:spacing w:line="360" w:lineRule="auto"/>
            </w:pPr>
            <w:r>
              <w:t>Moderate (char features)</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0A4B0A" w14:textId="77777777" w:rsidR="008942CF" w:rsidRDefault="00000000">
            <w:pPr>
              <w:spacing w:line="360" w:lineRule="auto"/>
            </w:pPr>
            <w:r>
              <w:t>Good (</w:t>
            </w:r>
            <w:proofErr w:type="spellStart"/>
            <w:r>
              <w:t>subword</w:t>
            </w:r>
            <w:proofErr w:type="spellEnd"/>
            <w:r>
              <w:t xml:space="preserve"> tokenization)</w:t>
            </w:r>
          </w:p>
        </w:tc>
      </w:tr>
      <w:tr w:rsidR="008942CF" w14:paraId="08110920" w14:textId="77777777">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22664D5" w14:textId="77777777" w:rsidR="008942CF" w:rsidRDefault="00000000">
            <w:pPr>
              <w:spacing w:line="360" w:lineRule="auto"/>
            </w:pPr>
            <w:r>
              <w:t>Inference Speed</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5F724D5" w14:textId="77777777" w:rsidR="008942CF" w:rsidRDefault="00000000">
            <w:pPr>
              <w:spacing w:line="360" w:lineRule="auto"/>
            </w:pPr>
            <w:r>
              <w:t>Fast</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54CD6F9" w14:textId="77777777" w:rsidR="008942CF" w:rsidRDefault="00000000">
            <w:pPr>
              <w:spacing w:line="360" w:lineRule="auto"/>
            </w:pPr>
            <w:r>
              <w:t>Moderate</w:t>
            </w:r>
          </w:p>
        </w:tc>
        <w:tc>
          <w:tcPr>
            <w:tcW w:w="2160"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FDFCEE5" w14:textId="77777777" w:rsidR="008942CF" w:rsidRDefault="00000000">
            <w:pPr>
              <w:spacing w:line="360" w:lineRule="auto"/>
            </w:pPr>
            <w:r>
              <w:t>Slower (GPU recommended)</w:t>
            </w:r>
          </w:p>
        </w:tc>
      </w:tr>
    </w:tbl>
    <w:p w14:paraId="1097D39D" w14:textId="77777777" w:rsidR="008942CF" w:rsidRDefault="00000000">
      <w:pPr>
        <w:spacing w:before="60" w:after="240" w:line="360" w:lineRule="auto"/>
        <w:jc w:val="center"/>
      </w:pPr>
      <w:r>
        <w:rPr>
          <w:i/>
          <w:iCs/>
          <w:sz w:val="22"/>
          <w:szCs w:val="22"/>
        </w:rPr>
        <w:t>Table 2.1: Comparison of clinical NER techniques</w:t>
      </w:r>
    </w:p>
    <w:p w14:paraId="2B9DF059" w14:textId="77777777" w:rsidR="008942CF" w:rsidRPr="00787327" w:rsidRDefault="00000000">
      <w:pPr>
        <w:spacing w:before="120" w:after="120" w:line="360" w:lineRule="auto"/>
        <w:rPr>
          <w:b/>
          <w:bCs/>
          <w:sz w:val="32"/>
          <w:szCs w:val="32"/>
        </w:rPr>
      </w:pPr>
      <w:r w:rsidRPr="00787327">
        <w:rPr>
          <w:b/>
          <w:bCs/>
          <w:sz w:val="32"/>
          <w:szCs w:val="32"/>
        </w:rPr>
        <w:t>Summary</w:t>
      </w:r>
    </w:p>
    <w:p w14:paraId="651A56A7" w14:textId="77777777" w:rsidR="008942CF" w:rsidRDefault="00000000">
      <w:pPr>
        <w:spacing w:before="120" w:after="120" w:line="360" w:lineRule="auto"/>
      </w:pPr>
      <w:r>
        <w:t xml:space="preserve">This chapter presented the theoretical foundations of the ICDPS, covering NLP fundamentals, the transformer architecture, BERT-based biomedical pre-training, SNOMED CT ontology structure, OCR technology, vector similarity search, and the mathematical principles underlying model training and evaluation. The comparative analysis demonstrated the superiority of transformer-based approaches over rule-based and </w:t>
      </w:r>
      <w:proofErr w:type="spellStart"/>
      <w:r>
        <w:t>BiLSTM</w:t>
      </w:r>
      <w:proofErr w:type="spellEnd"/>
      <w:r>
        <w:t>-CRF methods for clinical NER tasks. Chapter 3 presents the detailed software requirements specification for the proposed system.</w:t>
      </w:r>
    </w:p>
    <w:p w14:paraId="3E7B3A15" w14:textId="77777777" w:rsidR="008942CF" w:rsidRDefault="00000000">
      <w:pPr>
        <w:spacing w:line="360" w:lineRule="auto"/>
      </w:pPr>
      <w:r>
        <w:br w:type="page"/>
      </w:r>
    </w:p>
    <w:p w14:paraId="1870034F" w14:textId="77777777" w:rsidR="008942CF" w:rsidRDefault="00000000">
      <w:pPr>
        <w:spacing w:before="480" w:after="120" w:line="360" w:lineRule="auto"/>
        <w:jc w:val="center"/>
      </w:pPr>
      <w:r>
        <w:rPr>
          <w:b/>
          <w:bCs/>
          <w:sz w:val="28"/>
          <w:szCs w:val="28"/>
        </w:rPr>
        <w:lastRenderedPageBreak/>
        <w:t>Chapter 3</w:t>
      </w:r>
    </w:p>
    <w:p w14:paraId="1C3BB2B6" w14:textId="77777777" w:rsidR="008942CF" w:rsidRDefault="00000000">
      <w:pPr>
        <w:pStyle w:val="Heading1"/>
        <w:spacing w:line="360" w:lineRule="auto"/>
      </w:pPr>
      <w:r>
        <w:t>Software Requirement Specification</w:t>
      </w:r>
    </w:p>
    <w:p w14:paraId="3943AEC2" w14:textId="77777777" w:rsidR="008942CF" w:rsidRDefault="00000000">
      <w:pPr>
        <w:spacing w:before="120" w:after="120" w:line="360" w:lineRule="auto"/>
      </w:pPr>
      <w:r>
        <w:t>This chapter describes the detailed requirements and specifications of the Intelligent Clinical Document Processing System (ICDPS). It defines the functionalities the system must perform, the performance expectations, operational constraints, and the hardware and software resources required for development and execution. The SRS serves as the formal reference document for system design, development, testing, deployment, and maintenance.</w:t>
      </w:r>
    </w:p>
    <w:p w14:paraId="74941C9E" w14:textId="77777777" w:rsidR="008942CF" w:rsidRDefault="00000000">
      <w:pPr>
        <w:pStyle w:val="Heading2"/>
        <w:spacing w:line="360" w:lineRule="auto"/>
      </w:pPr>
      <w:proofErr w:type="gramStart"/>
      <w:r>
        <w:t>3.1  Overall</w:t>
      </w:r>
      <w:proofErr w:type="gramEnd"/>
      <w:r>
        <w:t xml:space="preserve"> Description</w:t>
      </w:r>
    </w:p>
    <w:p w14:paraId="1DBA496B" w14:textId="77777777" w:rsidR="00C56767" w:rsidRDefault="00C56767">
      <w:pPr>
        <w:spacing w:before="120" w:after="120" w:line="360" w:lineRule="auto"/>
      </w:pPr>
      <w:r w:rsidRPr="00C56767">
        <w:t>This section presents a general overview of the Intelligent Clinical Document Processing System (ICDPS), including its operating environment, system functionalities, user characteristics, and design constraints. The overall description provides a high-level understanding of how the system interacts with users and external components while establishing the operational context within which the proposed system functions. It also outlines the major features and limitations that define the scope and intended usage of the system</w:t>
      </w:r>
      <w:r>
        <w:t>.</w:t>
      </w:r>
    </w:p>
    <w:p w14:paraId="48F1302D" w14:textId="77777777" w:rsidR="00C56767" w:rsidRDefault="00C56767" w:rsidP="00C56767">
      <w:pPr>
        <w:pStyle w:val="Heading3"/>
        <w:spacing w:line="360" w:lineRule="auto"/>
      </w:pPr>
      <w:proofErr w:type="gramStart"/>
      <w:r>
        <w:t>3.1.1  Product</w:t>
      </w:r>
      <w:proofErr w:type="gramEnd"/>
      <w:r>
        <w:t xml:space="preserve"> Perspective</w:t>
      </w:r>
    </w:p>
    <w:p w14:paraId="2E00DBEF" w14:textId="323B084D" w:rsidR="008942CF" w:rsidRDefault="00000000">
      <w:pPr>
        <w:spacing w:before="120" w:after="120" w:line="360" w:lineRule="auto"/>
      </w:pPr>
      <w:r>
        <w:t>The ICDPS is a standalone server-side application that integrates with clinical document repositories through a RESTful API. It is not embedded within any specific EHR system but is designed to operate as an intermediary processing layer between document storage systems and clinical coding interfaces. The system receives clinical documents as inputs, processes them through the NLP pipeline, and returns structured extraction results and SNOMED CT code suggestions through the API.</w:t>
      </w:r>
    </w:p>
    <w:p w14:paraId="72021F96" w14:textId="77777777" w:rsidR="008942CF" w:rsidRDefault="00000000">
      <w:pPr>
        <w:spacing w:before="120" w:after="120" w:line="360" w:lineRule="auto"/>
      </w:pPr>
      <w:r>
        <w:t xml:space="preserve">The system operates within a secure clinical network environment. All data in transit is encrypted using TLS 1.3. Processed documents and extraction results are stored in a </w:t>
      </w:r>
      <w:r>
        <w:lastRenderedPageBreak/>
        <w:t>relational database (PostgreSQL) for audit and review purposes. The system does not transmit patient data to external services; all processing occurs on-premise.</w:t>
      </w:r>
    </w:p>
    <w:p w14:paraId="5682AD6F" w14:textId="77777777" w:rsidR="008942CF" w:rsidRDefault="00000000">
      <w:pPr>
        <w:pStyle w:val="Heading3"/>
        <w:spacing w:line="360" w:lineRule="auto"/>
      </w:pPr>
      <w:proofErr w:type="gramStart"/>
      <w:r>
        <w:t>3.1.2  Product</w:t>
      </w:r>
      <w:proofErr w:type="gramEnd"/>
      <w:r>
        <w:t xml:space="preserve"> Functions</w:t>
      </w:r>
    </w:p>
    <w:p w14:paraId="6E44638C" w14:textId="5C92CAA7" w:rsidR="008942CF" w:rsidRDefault="00000000">
      <w:pPr>
        <w:spacing w:before="120" w:after="120" w:line="360" w:lineRule="auto"/>
      </w:pPr>
      <w:r>
        <w:t>The ICDPS provides the following major function</w:t>
      </w:r>
      <w:r w:rsidR="007E5C3D">
        <w:t>alities</w:t>
      </w:r>
      <w:r>
        <w:t>:</w:t>
      </w:r>
    </w:p>
    <w:p w14:paraId="50ABE519" w14:textId="77777777" w:rsidR="008942CF" w:rsidRDefault="00000000">
      <w:pPr>
        <w:pStyle w:val="ListParagraph"/>
        <w:numPr>
          <w:ilvl w:val="0"/>
          <w:numId w:val="2"/>
        </w:numPr>
        <w:spacing w:before="60" w:after="60" w:line="360" w:lineRule="auto"/>
      </w:pPr>
      <w:r>
        <w:t>Document Ingestion: Accept PDF and image-format clinical documents via API upload or batch directory processing.</w:t>
      </w:r>
    </w:p>
    <w:p w14:paraId="6D80D801" w14:textId="77777777" w:rsidR="008942CF" w:rsidRDefault="00000000">
      <w:pPr>
        <w:pStyle w:val="ListParagraph"/>
        <w:numPr>
          <w:ilvl w:val="0"/>
          <w:numId w:val="2"/>
        </w:numPr>
        <w:spacing w:before="60" w:after="60" w:line="360" w:lineRule="auto"/>
      </w:pPr>
      <w:r>
        <w:t>Text Extraction: Extract machine-readable text from PDFs using direct extraction; apply OCR to image-based documents.</w:t>
      </w:r>
    </w:p>
    <w:p w14:paraId="02EB9C19" w14:textId="77777777" w:rsidR="008942CF" w:rsidRDefault="00000000">
      <w:pPr>
        <w:pStyle w:val="ListParagraph"/>
        <w:numPr>
          <w:ilvl w:val="0"/>
          <w:numId w:val="2"/>
        </w:numPr>
        <w:spacing w:before="60" w:after="60" w:line="360" w:lineRule="auto"/>
      </w:pPr>
      <w:r>
        <w:t>Named Entity Recognition: Identify and classify clinical entities in extracted text across eight predefined categories.</w:t>
      </w:r>
    </w:p>
    <w:p w14:paraId="23D016C4" w14:textId="77777777" w:rsidR="008942CF" w:rsidRDefault="00000000">
      <w:pPr>
        <w:pStyle w:val="ListParagraph"/>
        <w:numPr>
          <w:ilvl w:val="0"/>
          <w:numId w:val="2"/>
        </w:numPr>
        <w:spacing w:before="60" w:after="60" w:line="360" w:lineRule="auto"/>
      </w:pPr>
      <w:r>
        <w:t>Clinical Summarization: Generate extractive summaries of clinical documents highlighting key findings.</w:t>
      </w:r>
    </w:p>
    <w:p w14:paraId="01063314" w14:textId="77777777" w:rsidR="008942CF" w:rsidRDefault="00000000">
      <w:pPr>
        <w:pStyle w:val="ListParagraph"/>
        <w:numPr>
          <w:ilvl w:val="0"/>
          <w:numId w:val="2"/>
        </w:numPr>
        <w:spacing w:before="60" w:after="60" w:line="360" w:lineRule="auto"/>
      </w:pPr>
      <w:r>
        <w:t>Role-Based Categorization: Assign extracted entities to clinical role action categories (Pharmacist, Clinician, Radiologist, etc.).</w:t>
      </w:r>
    </w:p>
    <w:p w14:paraId="65E23086" w14:textId="77777777" w:rsidR="008942CF" w:rsidRDefault="00000000">
      <w:pPr>
        <w:pStyle w:val="ListParagraph"/>
        <w:numPr>
          <w:ilvl w:val="0"/>
          <w:numId w:val="2"/>
        </w:numPr>
        <w:spacing w:before="60" w:after="60" w:line="360" w:lineRule="auto"/>
      </w:pPr>
      <w:r>
        <w:t>SNOMED CT Suggestion: Retrieve and rank candidate SNOMED CT codes for each extracted entity, presenting the top-5 suggestions with confidence scores.</w:t>
      </w:r>
    </w:p>
    <w:p w14:paraId="316C6F9B" w14:textId="77777777" w:rsidR="008942CF" w:rsidRDefault="00000000">
      <w:pPr>
        <w:pStyle w:val="ListParagraph"/>
        <w:numPr>
          <w:ilvl w:val="0"/>
          <w:numId w:val="2"/>
        </w:numPr>
        <w:spacing w:before="60" w:after="60" w:line="360" w:lineRule="auto"/>
      </w:pPr>
      <w:r>
        <w:t>Interactive Review Interface: Provide a web-based interface for authorized clinicians and coders to review, accept, modify, or reject suggested codes.</w:t>
      </w:r>
    </w:p>
    <w:p w14:paraId="280253F8" w14:textId="77777777" w:rsidR="008942CF" w:rsidRDefault="00000000">
      <w:pPr>
        <w:pStyle w:val="ListParagraph"/>
        <w:numPr>
          <w:ilvl w:val="0"/>
          <w:numId w:val="2"/>
        </w:numPr>
        <w:spacing w:before="60" w:after="60" w:line="360" w:lineRule="auto"/>
      </w:pPr>
      <w:r>
        <w:t>Audit Logging: Record all processing events and user actions for compliance and quality assurance purposes.</w:t>
      </w:r>
    </w:p>
    <w:p w14:paraId="7C5C0F95" w14:textId="77777777" w:rsidR="008942CF" w:rsidRDefault="00000000">
      <w:pPr>
        <w:pStyle w:val="Heading3"/>
        <w:spacing w:line="360" w:lineRule="auto"/>
      </w:pPr>
      <w:proofErr w:type="gramStart"/>
      <w:r>
        <w:t>3.1.3  User</w:t>
      </w:r>
      <w:proofErr w:type="gramEnd"/>
      <w:r>
        <w:t xml:space="preserve"> Characteristics</w:t>
      </w:r>
    </w:p>
    <w:p w14:paraId="72CEB3B2" w14:textId="77777777" w:rsidR="008942CF" w:rsidRDefault="00000000">
      <w:pPr>
        <w:spacing w:before="120" w:after="120" w:line="360" w:lineRule="auto"/>
      </w:pPr>
      <w:r>
        <w:t>The ICDPS is intended for two primary user categories:</w:t>
      </w:r>
    </w:p>
    <w:p w14:paraId="7ED0BB81" w14:textId="77777777" w:rsidR="008942CF" w:rsidRDefault="00000000">
      <w:pPr>
        <w:pStyle w:val="ListParagraph"/>
        <w:numPr>
          <w:ilvl w:val="0"/>
          <w:numId w:val="2"/>
        </w:numPr>
        <w:spacing w:before="60" w:after="60" w:line="360" w:lineRule="auto"/>
      </w:pPr>
      <w:r>
        <w:t>Clinical Coders: Staff responsible for assigning SNOMED CT codes to clinical documents. Typically possess clinical coding training but may have limited technical expertise. Interact with the system via the web-based review interface.</w:t>
      </w:r>
    </w:p>
    <w:p w14:paraId="28B65035" w14:textId="77777777" w:rsidR="008942CF" w:rsidRDefault="00000000">
      <w:pPr>
        <w:pStyle w:val="ListParagraph"/>
        <w:numPr>
          <w:ilvl w:val="0"/>
          <w:numId w:val="2"/>
        </w:numPr>
        <w:spacing w:before="60" w:after="60" w:line="360" w:lineRule="auto"/>
      </w:pPr>
      <w:r>
        <w:lastRenderedPageBreak/>
        <w:t>System Administrators: Technical staff responsible for system configuration, monitoring, and maintenance. Possess technical expertise and access system management functions via command-line and configuration interfaces.</w:t>
      </w:r>
    </w:p>
    <w:p w14:paraId="752FBCF8" w14:textId="77777777" w:rsidR="008942CF" w:rsidRDefault="00000000">
      <w:pPr>
        <w:pStyle w:val="Heading3"/>
        <w:spacing w:line="360" w:lineRule="auto"/>
      </w:pPr>
      <w:proofErr w:type="gramStart"/>
      <w:r>
        <w:t>3.1.4  Constraints</w:t>
      </w:r>
      <w:proofErr w:type="gramEnd"/>
    </w:p>
    <w:p w14:paraId="43716D61" w14:textId="77777777" w:rsidR="008942CF" w:rsidRDefault="00000000">
      <w:pPr>
        <w:spacing w:before="120" w:after="120" w:line="360" w:lineRule="auto"/>
      </w:pPr>
      <w:r>
        <w:t>The following constraints apply to the ICDPS:</w:t>
      </w:r>
    </w:p>
    <w:p w14:paraId="717E02AB" w14:textId="77777777" w:rsidR="008942CF" w:rsidRDefault="00000000">
      <w:pPr>
        <w:pStyle w:val="ListParagraph"/>
        <w:numPr>
          <w:ilvl w:val="0"/>
          <w:numId w:val="2"/>
        </w:numPr>
        <w:spacing w:before="60" w:after="60" w:line="360" w:lineRule="auto"/>
      </w:pPr>
      <w:r>
        <w:t>Data Privacy: All processing must comply with the UK General Data Protection Regulation (UK GDPR) and NHS Data Security and Protection Toolkit requirements. Personally identifiable patient data must not be transmitted outside the clinical network.</w:t>
      </w:r>
    </w:p>
    <w:p w14:paraId="0A39518F" w14:textId="77777777" w:rsidR="008942CF" w:rsidRDefault="00000000">
      <w:pPr>
        <w:pStyle w:val="ListParagraph"/>
        <w:numPr>
          <w:ilvl w:val="0"/>
          <w:numId w:val="2"/>
        </w:numPr>
        <w:spacing w:before="60" w:after="60" w:line="360" w:lineRule="auto"/>
      </w:pPr>
      <w:r>
        <w:t>Hardware Dependency: Optimal NER performance requires a CUDA-compatible GPU with at least 8 GB VRAM. CPU-only operation is supported but with reduced inference speed.</w:t>
      </w:r>
    </w:p>
    <w:p w14:paraId="53FAA31B" w14:textId="77777777" w:rsidR="008942CF" w:rsidRDefault="00000000">
      <w:pPr>
        <w:pStyle w:val="ListParagraph"/>
        <w:numPr>
          <w:ilvl w:val="0"/>
          <w:numId w:val="2"/>
        </w:numPr>
        <w:spacing w:before="60" w:after="60" w:line="360" w:lineRule="auto"/>
      </w:pPr>
      <w:r>
        <w:t>SNOMED CT Licensing: SNOMED CT is licensed by SNOMED International. Use of SNOMED CT requires a valid SNOMED CT licence. The system incorporates the UK Edition of SNOMED CT, requiring an NHS licence.</w:t>
      </w:r>
    </w:p>
    <w:p w14:paraId="51501993" w14:textId="77777777" w:rsidR="008942CF" w:rsidRDefault="00000000">
      <w:pPr>
        <w:pStyle w:val="ListParagraph"/>
        <w:numPr>
          <w:ilvl w:val="0"/>
          <w:numId w:val="2"/>
        </w:numPr>
        <w:spacing w:before="60" w:after="60" w:line="360" w:lineRule="auto"/>
      </w:pPr>
      <w:r>
        <w:t>Language Limitation: The current version supports English-language documents only. Multilingual support is identified as a future enhancement.</w:t>
      </w:r>
    </w:p>
    <w:p w14:paraId="08F20348" w14:textId="77777777" w:rsidR="008942CF" w:rsidRDefault="00000000">
      <w:pPr>
        <w:pStyle w:val="ListParagraph"/>
        <w:numPr>
          <w:ilvl w:val="0"/>
          <w:numId w:val="2"/>
        </w:numPr>
        <w:spacing w:before="60" w:after="60" w:line="360" w:lineRule="auto"/>
      </w:pPr>
      <w:r>
        <w:t>OCR Accuracy: OCR performance is dependent on document scan quality. Documents with resolution below 150 DPI may exhibit degraded extraction quality.</w:t>
      </w:r>
    </w:p>
    <w:p w14:paraId="4774A3B1" w14:textId="77777777" w:rsidR="008942CF" w:rsidRDefault="00000000">
      <w:pPr>
        <w:pStyle w:val="Heading2"/>
        <w:spacing w:line="360" w:lineRule="auto"/>
      </w:pPr>
      <w:proofErr w:type="gramStart"/>
      <w:r>
        <w:t>3.2  Specific</w:t>
      </w:r>
      <w:proofErr w:type="gramEnd"/>
      <w:r>
        <w:t xml:space="preserve"> Requirements</w:t>
      </w:r>
    </w:p>
    <w:p w14:paraId="7D18878F" w14:textId="0D798E37" w:rsidR="00C56767" w:rsidRPr="00C56767" w:rsidRDefault="00C56767">
      <w:pPr>
        <w:pStyle w:val="Heading2"/>
        <w:spacing w:line="360" w:lineRule="auto"/>
        <w:rPr>
          <w:b w:val="0"/>
          <w:bCs w:val="0"/>
          <w:sz w:val="24"/>
          <w:szCs w:val="24"/>
        </w:rPr>
      </w:pPr>
      <w:r w:rsidRPr="00C56767">
        <w:rPr>
          <w:b w:val="0"/>
          <w:bCs w:val="0"/>
          <w:sz w:val="24"/>
          <w:szCs w:val="24"/>
        </w:rPr>
        <w:t xml:space="preserve">The successful implementation of the proposed system requires a detailed specification of the functional and operational requirements that define expected system </w:t>
      </w:r>
      <w:proofErr w:type="spellStart"/>
      <w:r w:rsidRPr="00C56767">
        <w:rPr>
          <w:b w:val="0"/>
          <w:bCs w:val="0"/>
          <w:sz w:val="24"/>
          <w:szCs w:val="24"/>
        </w:rPr>
        <w:t>behavior</w:t>
      </w:r>
      <w:proofErr w:type="spellEnd"/>
      <w:r w:rsidRPr="00C56767">
        <w:rPr>
          <w:b w:val="0"/>
          <w:bCs w:val="0"/>
          <w:sz w:val="24"/>
          <w:szCs w:val="24"/>
        </w:rPr>
        <w:t xml:space="preserve">. These requirements establish the capabilities, performance expectations, resource needs, and implementation constraints necessary for developing an effective and reliable clinical document processing framework. Defining these requirements helps ensure that the </w:t>
      </w:r>
      <w:r w:rsidRPr="00C56767">
        <w:rPr>
          <w:b w:val="0"/>
          <w:bCs w:val="0"/>
          <w:sz w:val="24"/>
          <w:szCs w:val="24"/>
        </w:rPr>
        <w:lastRenderedPageBreak/>
        <w:t>system aligns with user needs and provides a structured basis for system design, development, testing, and validation.</w:t>
      </w:r>
    </w:p>
    <w:p w14:paraId="60B8A287" w14:textId="77777777" w:rsidR="008942CF" w:rsidRDefault="00000000">
      <w:pPr>
        <w:pStyle w:val="Heading3"/>
        <w:spacing w:line="360" w:lineRule="auto"/>
      </w:pPr>
      <w:proofErr w:type="gramStart"/>
      <w:r>
        <w:t>3.2.1  Functional</w:t>
      </w:r>
      <w:proofErr w:type="gramEnd"/>
      <w:r>
        <w:t xml:space="preserve"> Requirements</w:t>
      </w:r>
    </w:p>
    <w:p w14:paraId="6E5F413B" w14:textId="7E88F8ED" w:rsidR="00C56767" w:rsidRPr="00C56767" w:rsidRDefault="00C56767">
      <w:pPr>
        <w:pStyle w:val="Heading3"/>
        <w:spacing w:line="360" w:lineRule="auto"/>
        <w:rPr>
          <w:b w:val="0"/>
          <w:bCs w:val="0"/>
          <w:sz w:val="24"/>
          <w:szCs w:val="24"/>
        </w:rPr>
      </w:pPr>
      <w:r w:rsidRPr="00C56767">
        <w:rPr>
          <w:b w:val="0"/>
          <w:bCs w:val="0"/>
          <w:sz w:val="24"/>
          <w:szCs w:val="24"/>
        </w:rPr>
        <w:t xml:space="preserve">Functional requirements define the core services and operations that the Intelligent Clinical Document Processing System must perform to satisfy user needs and system objectives. These requirements describe the expected </w:t>
      </w:r>
      <w:proofErr w:type="spellStart"/>
      <w:r w:rsidRPr="00C56767">
        <w:rPr>
          <w:b w:val="0"/>
          <w:bCs w:val="0"/>
          <w:sz w:val="24"/>
          <w:szCs w:val="24"/>
        </w:rPr>
        <w:t>behavior</w:t>
      </w:r>
      <w:proofErr w:type="spellEnd"/>
      <w:r w:rsidRPr="00C56767">
        <w:rPr>
          <w:b w:val="0"/>
          <w:bCs w:val="0"/>
          <w:sz w:val="24"/>
          <w:szCs w:val="24"/>
        </w:rPr>
        <w:t xml:space="preserve"> of the system, including document ingestion, text extraction, entity recognition, SNOMED CT mapping, user interaction, and output generation functionalities.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3.1 presents the detailed functional requirements along with their corresponding priority levels that guide system implementation and development decisions.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888"/>
        <w:gridCol w:w="3456"/>
      </w:tblGrid>
      <w:tr w:rsidR="008942CF" w14:paraId="21D70F2E" w14:textId="77777777">
        <w:tc>
          <w:tcPr>
            <w:tcW w:w="129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63FFE18" w14:textId="77777777" w:rsidR="008942CF" w:rsidRDefault="00000000">
            <w:pPr>
              <w:spacing w:line="360" w:lineRule="auto"/>
            </w:pPr>
            <w:r>
              <w:rPr>
                <w:b/>
                <w:bCs/>
              </w:rPr>
              <w:t>FR ID</w:t>
            </w:r>
          </w:p>
        </w:tc>
        <w:tc>
          <w:tcPr>
            <w:tcW w:w="3888"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0003AB86" w14:textId="77777777" w:rsidR="008942CF" w:rsidRDefault="00000000">
            <w:pPr>
              <w:spacing w:line="360" w:lineRule="auto"/>
            </w:pPr>
            <w:r>
              <w:rPr>
                <w:b/>
                <w:bCs/>
              </w:rPr>
              <w:t>Requirement Description</w:t>
            </w:r>
          </w:p>
        </w:tc>
        <w:tc>
          <w:tcPr>
            <w:tcW w:w="345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7D7EE20" w14:textId="77777777" w:rsidR="008942CF" w:rsidRDefault="00000000">
            <w:pPr>
              <w:spacing w:line="360" w:lineRule="auto"/>
            </w:pPr>
            <w:r>
              <w:rPr>
                <w:b/>
                <w:bCs/>
              </w:rPr>
              <w:t>Priority</w:t>
            </w:r>
          </w:p>
        </w:tc>
      </w:tr>
      <w:tr w:rsidR="008942CF" w14:paraId="00D300D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26E18EF" w14:textId="77777777" w:rsidR="008942CF" w:rsidRDefault="00000000">
            <w:pPr>
              <w:spacing w:line="360" w:lineRule="auto"/>
            </w:pPr>
            <w:r>
              <w:t>FR-01</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4BF7A60" w14:textId="77777777" w:rsidR="008942CF" w:rsidRDefault="00000000">
            <w:pPr>
              <w:spacing w:line="360" w:lineRule="auto"/>
            </w:pPr>
            <w:r>
              <w:t>The system shall accept clinical documents in PDF, JPEG, PNG, and TIFF formats via REST API upload.</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0C6AC76" w14:textId="77777777" w:rsidR="008942CF" w:rsidRDefault="00000000">
            <w:pPr>
              <w:spacing w:line="360" w:lineRule="auto"/>
            </w:pPr>
            <w:r>
              <w:t>High</w:t>
            </w:r>
          </w:p>
        </w:tc>
      </w:tr>
      <w:tr w:rsidR="008942CF" w14:paraId="45AC069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D2EC27" w14:textId="77777777" w:rsidR="008942CF" w:rsidRDefault="00000000">
            <w:pPr>
              <w:spacing w:line="360" w:lineRule="auto"/>
            </w:pPr>
            <w:r>
              <w:t>FR-02</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BA5DAC" w14:textId="77777777" w:rsidR="008942CF" w:rsidRDefault="00000000">
            <w:pPr>
              <w:spacing w:line="360" w:lineRule="auto"/>
            </w:pPr>
            <w:r>
              <w:t>The system shall extract machine-readable text from PDFs using direct text extraction without OCR.</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7A87C0E" w14:textId="77777777" w:rsidR="008942CF" w:rsidRDefault="00000000">
            <w:pPr>
              <w:spacing w:line="360" w:lineRule="auto"/>
            </w:pPr>
            <w:r>
              <w:t>High</w:t>
            </w:r>
          </w:p>
        </w:tc>
      </w:tr>
      <w:tr w:rsidR="008942CF" w14:paraId="658978B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84CE93" w14:textId="77777777" w:rsidR="008942CF" w:rsidRDefault="00000000">
            <w:pPr>
              <w:spacing w:line="360" w:lineRule="auto"/>
            </w:pPr>
            <w:r>
              <w:t>FR-03</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8F5DECE" w14:textId="77777777" w:rsidR="008942CF" w:rsidRDefault="00000000">
            <w:pPr>
              <w:spacing w:line="360" w:lineRule="auto"/>
            </w:pPr>
            <w:r>
              <w:t>The system shall apply OCR to image-format documents using the Tesseract 5.0 engine to generate UTF-8 text.</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B7152FD" w14:textId="77777777" w:rsidR="008942CF" w:rsidRDefault="00000000">
            <w:pPr>
              <w:spacing w:line="360" w:lineRule="auto"/>
            </w:pPr>
            <w:r>
              <w:t>High</w:t>
            </w:r>
          </w:p>
        </w:tc>
      </w:tr>
      <w:tr w:rsidR="008942CF" w14:paraId="2F1CE1C3"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5E814C3" w14:textId="77777777" w:rsidR="008942CF" w:rsidRDefault="00000000">
            <w:pPr>
              <w:spacing w:line="360" w:lineRule="auto"/>
            </w:pPr>
            <w:r>
              <w:t>FR-04</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3715D5A" w14:textId="77777777" w:rsidR="008942CF" w:rsidRDefault="00000000">
            <w:pPr>
              <w:spacing w:line="360" w:lineRule="auto"/>
            </w:pPr>
            <w:r>
              <w:t>The system shall identify and classify clinical entities in extracted text across the following categories: Diagnosis, Medication, Dosage, Procedure, Anatomy, Allergy, Lab Result, and Temporal Expression.</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F16F75F" w14:textId="77777777" w:rsidR="008942CF" w:rsidRDefault="00000000">
            <w:pPr>
              <w:spacing w:line="360" w:lineRule="auto"/>
            </w:pPr>
            <w:r>
              <w:t>High</w:t>
            </w:r>
          </w:p>
        </w:tc>
      </w:tr>
      <w:tr w:rsidR="008942CF" w14:paraId="29876465"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20DBF33" w14:textId="77777777" w:rsidR="008942CF" w:rsidRDefault="00000000">
            <w:pPr>
              <w:spacing w:line="360" w:lineRule="auto"/>
            </w:pPr>
            <w:r>
              <w:lastRenderedPageBreak/>
              <w:t>FR-05</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46CB455" w14:textId="77777777" w:rsidR="008942CF" w:rsidRDefault="00000000">
            <w:pPr>
              <w:spacing w:line="360" w:lineRule="auto"/>
            </w:pPr>
            <w:r>
              <w:t>The system shall assign a negation status (affirmed/negated/uncertain) to each identified entity.</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4F128C" w14:textId="77777777" w:rsidR="008942CF" w:rsidRDefault="00000000">
            <w:pPr>
              <w:spacing w:line="360" w:lineRule="auto"/>
            </w:pPr>
            <w:r>
              <w:t>High</w:t>
            </w:r>
          </w:p>
        </w:tc>
      </w:tr>
      <w:tr w:rsidR="008942CF" w14:paraId="6E9293E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A2340DF" w14:textId="77777777" w:rsidR="008942CF" w:rsidRDefault="00000000">
            <w:pPr>
              <w:spacing w:line="360" w:lineRule="auto"/>
            </w:pPr>
            <w:r>
              <w:t>FR-06</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7C7E1B" w14:textId="77777777" w:rsidR="008942CF" w:rsidRDefault="00000000">
            <w:pPr>
              <w:spacing w:line="360" w:lineRule="auto"/>
            </w:pPr>
            <w:r>
              <w:t>The system shall generate an extractive clinical summary comprising the most clinically significant sentences from the document.</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3FEBC81" w14:textId="77777777" w:rsidR="008942CF" w:rsidRDefault="00000000">
            <w:pPr>
              <w:spacing w:line="360" w:lineRule="auto"/>
            </w:pPr>
            <w:r>
              <w:t>Medium</w:t>
            </w:r>
          </w:p>
        </w:tc>
      </w:tr>
      <w:tr w:rsidR="008942CF" w14:paraId="75706769"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83FF19D" w14:textId="77777777" w:rsidR="008942CF" w:rsidRDefault="00000000">
            <w:pPr>
              <w:spacing w:line="360" w:lineRule="auto"/>
            </w:pPr>
            <w:r>
              <w:t>FR-07</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824C39E" w14:textId="77777777" w:rsidR="008942CF" w:rsidRDefault="00000000">
            <w:pPr>
              <w:spacing w:line="360" w:lineRule="auto"/>
            </w:pPr>
            <w:r>
              <w:t>The system shall assign each extracted entity to a role-specific action category (Pharmacist Action, Clinician Review, Radiologist Review, or General Information).</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57144FC" w14:textId="77777777" w:rsidR="008942CF" w:rsidRDefault="00000000">
            <w:pPr>
              <w:spacing w:line="360" w:lineRule="auto"/>
            </w:pPr>
            <w:r>
              <w:t>High</w:t>
            </w:r>
          </w:p>
        </w:tc>
      </w:tr>
      <w:tr w:rsidR="008942CF" w14:paraId="745FCBE0"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3C2E9D" w14:textId="77777777" w:rsidR="008942CF" w:rsidRDefault="00000000">
            <w:pPr>
              <w:spacing w:line="360" w:lineRule="auto"/>
            </w:pPr>
            <w:r>
              <w:t>FR-08</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3D52676" w14:textId="77777777" w:rsidR="008942CF" w:rsidRDefault="00000000">
            <w:pPr>
              <w:spacing w:line="360" w:lineRule="auto"/>
            </w:pPr>
            <w:r>
              <w:t>The system shall retrieve the top-5 SNOMED CT concept candidates for each affirmed entity using vector similarity search, ranked by confidence score.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3314638" w14:textId="77777777" w:rsidR="008942CF" w:rsidRDefault="00000000">
            <w:pPr>
              <w:spacing w:line="360" w:lineRule="auto"/>
            </w:pPr>
            <w:r>
              <w:t>High</w:t>
            </w:r>
          </w:p>
        </w:tc>
      </w:tr>
      <w:tr w:rsidR="008942CF" w14:paraId="0821110C"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A1D420B" w14:textId="77777777" w:rsidR="008942CF" w:rsidRDefault="00000000">
            <w:pPr>
              <w:spacing w:line="360" w:lineRule="auto"/>
            </w:pPr>
            <w:r>
              <w:t>FR-09</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F7B6899" w14:textId="77777777" w:rsidR="008942CF" w:rsidRDefault="00000000">
            <w:pPr>
              <w:spacing w:line="360" w:lineRule="auto"/>
            </w:pPr>
            <w:r>
              <w:t>The system shall present SNOMED CT suggestions with the concept identifier, preferred term, and confidence score through the review interface.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C68B628" w14:textId="77777777" w:rsidR="008942CF" w:rsidRDefault="00000000">
            <w:pPr>
              <w:spacing w:line="360" w:lineRule="auto"/>
            </w:pPr>
            <w:r>
              <w:t>High</w:t>
            </w:r>
          </w:p>
        </w:tc>
      </w:tr>
      <w:tr w:rsidR="008942CF" w14:paraId="24BB3A91"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797BE37" w14:textId="77777777" w:rsidR="008942CF" w:rsidRDefault="00000000">
            <w:pPr>
              <w:spacing w:line="360" w:lineRule="auto"/>
            </w:pPr>
            <w:r>
              <w:t>FR-10</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369416A" w14:textId="77777777" w:rsidR="008942CF" w:rsidRDefault="00000000">
            <w:pPr>
              <w:spacing w:line="360" w:lineRule="auto"/>
            </w:pPr>
            <w:r>
              <w:t>The system shall allow authorized users to accept, modify, or reject SNOMED CT suggestions through the web interface.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FF35AE" w14:textId="77777777" w:rsidR="008942CF" w:rsidRDefault="00000000">
            <w:pPr>
              <w:spacing w:line="360" w:lineRule="auto"/>
            </w:pPr>
            <w:r>
              <w:t>High</w:t>
            </w:r>
          </w:p>
        </w:tc>
      </w:tr>
      <w:tr w:rsidR="008942CF" w14:paraId="3FB8A0EF"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DC284CC" w14:textId="77777777" w:rsidR="008942CF" w:rsidRDefault="00000000">
            <w:pPr>
              <w:spacing w:line="360" w:lineRule="auto"/>
            </w:pPr>
            <w:r>
              <w:lastRenderedPageBreak/>
              <w:t>FR-11</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A6D61D2" w14:textId="77777777" w:rsidR="008942CF" w:rsidRDefault="00000000">
            <w:pPr>
              <w:spacing w:line="360" w:lineRule="auto"/>
            </w:pPr>
            <w:r>
              <w:t>The system shall log all processing events and user code selection actions with timestamps for audit purposes.</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14E9BB8" w14:textId="77777777" w:rsidR="008942CF" w:rsidRDefault="00000000">
            <w:pPr>
              <w:spacing w:line="360" w:lineRule="auto"/>
            </w:pPr>
            <w:r>
              <w:t>Medium</w:t>
            </w:r>
          </w:p>
        </w:tc>
      </w:tr>
      <w:tr w:rsidR="008942CF" w14:paraId="58D1E41C"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902C86B" w14:textId="77777777" w:rsidR="008942CF" w:rsidRDefault="00000000">
            <w:pPr>
              <w:spacing w:line="360" w:lineRule="auto"/>
            </w:pPr>
            <w:r>
              <w:t>FR-12</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ACF7CC5" w14:textId="77777777" w:rsidR="008942CF" w:rsidRDefault="00000000">
            <w:pPr>
              <w:spacing w:line="360" w:lineRule="auto"/>
            </w:pPr>
            <w:r>
              <w:t>The system shall support batch processing of multiple documents submitted as a directory archive.</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4F291D8" w14:textId="77777777" w:rsidR="008942CF" w:rsidRDefault="00000000">
            <w:pPr>
              <w:spacing w:line="360" w:lineRule="auto"/>
            </w:pPr>
            <w:r>
              <w:t>Medium</w:t>
            </w:r>
          </w:p>
        </w:tc>
      </w:tr>
      <w:tr w:rsidR="008942CF" w14:paraId="6645D74A"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728DB72" w14:textId="77777777" w:rsidR="008942CF" w:rsidRDefault="00000000">
            <w:pPr>
              <w:spacing w:line="360" w:lineRule="auto"/>
            </w:pPr>
            <w:r>
              <w:t>FR-13</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774CA7" w14:textId="77777777" w:rsidR="008942CF" w:rsidRDefault="00000000">
            <w:pPr>
              <w:spacing w:line="360" w:lineRule="auto"/>
            </w:pPr>
            <w:r>
              <w:t>The system shall return processing results in JSON format through the REST API.</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CC46AE7" w14:textId="77777777" w:rsidR="008942CF" w:rsidRDefault="00000000">
            <w:pPr>
              <w:spacing w:line="360" w:lineRule="auto"/>
            </w:pPr>
            <w:r>
              <w:t>High</w:t>
            </w:r>
          </w:p>
        </w:tc>
      </w:tr>
      <w:tr w:rsidR="008942CF" w14:paraId="272F4658" w14:textId="77777777">
        <w:tc>
          <w:tcPr>
            <w:tcW w:w="129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06114A4" w14:textId="77777777" w:rsidR="008942CF" w:rsidRDefault="00000000">
            <w:pPr>
              <w:spacing w:line="360" w:lineRule="auto"/>
            </w:pPr>
            <w:r>
              <w:t>FR-14</w:t>
            </w:r>
          </w:p>
        </w:tc>
        <w:tc>
          <w:tcPr>
            <w:tcW w:w="3888"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7619A7D" w14:textId="77777777" w:rsidR="008942CF" w:rsidRDefault="00000000">
            <w:pPr>
              <w:spacing w:line="360" w:lineRule="auto"/>
            </w:pPr>
            <w:r>
              <w:t>The system shall provide an exportable structured report in CSV format summarizing extracted entities and accepted SNOMED CT codes.</w:t>
            </w:r>
          </w:p>
        </w:tc>
        <w:tc>
          <w:tcPr>
            <w:tcW w:w="345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6708F1F" w14:textId="77777777" w:rsidR="008942CF" w:rsidRDefault="00000000">
            <w:pPr>
              <w:spacing w:line="360" w:lineRule="auto"/>
            </w:pPr>
            <w:r>
              <w:t>Medium</w:t>
            </w:r>
          </w:p>
        </w:tc>
      </w:tr>
    </w:tbl>
    <w:p w14:paraId="5BAA6CA4" w14:textId="77777777" w:rsidR="008942CF" w:rsidRDefault="00000000">
      <w:pPr>
        <w:spacing w:before="60" w:after="240" w:line="360" w:lineRule="auto"/>
        <w:jc w:val="center"/>
      </w:pPr>
      <w:r>
        <w:rPr>
          <w:i/>
          <w:iCs/>
          <w:sz w:val="22"/>
          <w:szCs w:val="22"/>
        </w:rPr>
        <w:t>Table 3.1: Functional Requirements</w:t>
      </w:r>
    </w:p>
    <w:p w14:paraId="3416C524" w14:textId="77777777" w:rsidR="008942CF" w:rsidRDefault="00000000">
      <w:pPr>
        <w:pStyle w:val="Heading3"/>
        <w:spacing w:line="360" w:lineRule="auto"/>
      </w:pPr>
      <w:proofErr w:type="gramStart"/>
      <w:r>
        <w:t>3.2.2  Non</w:t>
      </w:r>
      <w:proofErr w:type="gramEnd"/>
      <w:r>
        <w:t>-Functional Requirements</w:t>
      </w:r>
    </w:p>
    <w:p w14:paraId="4A3C6F25" w14:textId="77777777" w:rsidR="00C56767" w:rsidRDefault="00C56767" w:rsidP="00C56767">
      <w:pPr>
        <w:spacing w:before="60" w:after="60" w:line="360" w:lineRule="auto"/>
      </w:pPr>
      <w:r w:rsidRPr="00C56767">
        <w:t xml:space="preserve">Non-functional requirements define the quality attributes and operational characteristics of the proposed system. Unlike functional requirements, which specify the services and functionalities provided by the system, non-functional requirements describe the expected performance, reliability, security, and operational </w:t>
      </w:r>
      <w:proofErr w:type="spellStart"/>
      <w:r w:rsidRPr="00C56767">
        <w:t>behavior</w:t>
      </w:r>
      <w:proofErr w:type="spellEnd"/>
      <w:r w:rsidRPr="00C56767">
        <w:t xml:space="preserve"> of the system under different conditions. These requirements establish measurable criteria that ensure the Intelligent Clinical Document Processing System (ICDPS) operates efficiently, maintains consistent performance, and satisfies user and system expectations. </w:t>
      </w:r>
      <w:r w:rsidRPr="00C56767">
        <w:rPr>
          <w:b/>
          <w:bCs/>
          <w:color w:val="EE0000"/>
          <w:sz w:val="32"/>
          <w:szCs w:val="32"/>
        </w:rPr>
        <w:t>Table</w:t>
      </w:r>
      <w:r w:rsidRPr="00C56767">
        <w:rPr>
          <w:color w:val="EE0000"/>
        </w:rPr>
        <w:t xml:space="preserve"> </w:t>
      </w:r>
      <w:r w:rsidRPr="00C56767">
        <w:t>3.2 presents the non-functional requirements considered for the proposed system.</w:t>
      </w:r>
    </w:p>
    <w:tbl>
      <w:tblPr>
        <w:tblStyle w:val="TableGrid"/>
        <w:tblW w:w="0" w:type="auto"/>
        <w:tblLook w:val="04A0" w:firstRow="1" w:lastRow="0" w:firstColumn="1" w:lastColumn="0" w:noHBand="0" w:noVBand="1"/>
      </w:tblPr>
      <w:tblGrid>
        <w:gridCol w:w="222"/>
        <w:gridCol w:w="222"/>
        <w:gridCol w:w="222"/>
        <w:gridCol w:w="222"/>
        <w:gridCol w:w="222"/>
        <w:gridCol w:w="222"/>
        <w:gridCol w:w="222"/>
        <w:gridCol w:w="222"/>
        <w:gridCol w:w="222"/>
        <w:gridCol w:w="222"/>
      </w:tblGrid>
      <w:tr w:rsidR="00C56767" w14:paraId="118CB869" w14:textId="77777777">
        <w:tc>
          <w:tcPr>
            <w:tcW w:w="0" w:type="auto"/>
          </w:tcPr>
          <w:p w14:paraId="59A6637C" w14:textId="77777777" w:rsidR="00C56767" w:rsidRDefault="00C56767" w:rsidP="00C56767">
            <w:pPr>
              <w:spacing w:before="60" w:after="60" w:line="360" w:lineRule="auto"/>
            </w:pPr>
          </w:p>
        </w:tc>
        <w:tc>
          <w:tcPr>
            <w:tcW w:w="0" w:type="auto"/>
          </w:tcPr>
          <w:p w14:paraId="5F436F07" w14:textId="77777777" w:rsidR="00C56767" w:rsidRDefault="00C56767" w:rsidP="00C56767">
            <w:pPr>
              <w:spacing w:before="60" w:after="60" w:line="360" w:lineRule="auto"/>
            </w:pPr>
          </w:p>
        </w:tc>
        <w:tc>
          <w:tcPr>
            <w:tcW w:w="0" w:type="auto"/>
          </w:tcPr>
          <w:p w14:paraId="3907375C" w14:textId="77777777" w:rsidR="00C56767" w:rsidRDefault="00C56767" w:rsidP="00C56767">
            <w:pPr>
              <w:spacing w:before="60" w:after="60" w:line="360" w:lineRule="auto"/>
            </w:pPr>
          </w:p>
        </w:tc>
        <w:tc>
          <w:tcPr>
            <w:tcW w:w="0" w:type="auto"/>
          </w:tcPr>
          <w:p w14:paraId="64E399C3" w14:textId="77777777" w:rsidR="00C56767" w:rsidRDefault="00C56767" w:rsidP="00C56767">
            <w:pPr>
              <w:spacing w:before="60" w:after="60" w:line="360" w:lineRule="auto"/>
            </w:pPr>
          </w:p>
        </w:tc>
        <w:tc>
          <w:tcPr>
            <w:tcW w:w="0" w:type="auto"/>
          </w:tcPr>
          <w:p w14:paraId="0A8EC9C6" w14:textId="77777777" w:rsidR="00C56767" w:rsidRDefault="00C56767" w:rsidP="00C56767">
            <w:pPr>
              <w:spacing w:before="60" w:after="60" w:line="360" w:lineRule="auto"/>
            </w:pPr>
          </w:p>
        </w:tc>
        <w:tc>
          <w:tcPr>
            <w:tcW w:w="0" w:type="auto"/>
          </w:tcPr>
          <w:p w14:paraId="22DF750B" w14:textId="77777777" w:rsidR="00C56767" w:rsidRDefault="00C56767" w:rsidP="00C56767">
            <w:pPr>
              <w:spacing w:before="60" w:after="60" w:line="360" w:lineRule="auto"/>
            </w:pPr>
          </w:p>
        </w:tc>
        <w:tc>
          <w:tcPr>
            <w:tcW w:w="0" w:type="auto"/>
          </w:tcPr>
          <w:p w14:paraId="7199DEBD" w14:textId="77777777" w:rsidR="00C56767" w:rsidRDefault="00C56767" w:rsidP="00C56767">
            <w:pPr>
              <w:spacing w:before="60" w:after="60" w:line="360" w:lineRule="auto"/>
            </w:pPr>
          </w:p>
        </w:tc>
        <w:tc>
          <w:tcPr>
            <w:tcW w:w="0" w:type="auto"/>
          </w:tcPr>
          <w:p w14:paraId="3702FE42" w14:textId="77777777" w:rsidR="00C56767" w:rsidRDefault="00C56767" w:rsidP="00C56767">
            <w:pPr>
              <w:spacing w:before="60" w:after="60" w:line="360" w:lineRule="auto"/>
            </w:pPr>
          </w:p>
        </w:tc>
        <w:tc>
          <w:tcPr>
            <w:tcW w:w="0" w:type="auto"/>
          </w:tcPr>
          <w:p w14:paraId="08E0FEB9" w14:textId="77777777" w:rsidR="00C56767" w:rsidRDefault="00C56767" w:rsidP="00C56767">
            <w:pPr>
              <w:spacing w:before="60" w:after="60" w:line="360" w:lineRule="auto"/>
            </w:pPr>
          </w:p>
        </w:tc>
        <w:tc>
          <w:tcPr>
            <w:tcW w:w="0" w:type="auto"/>
          </w:tcPr>
          <w:p w14:paraId="3A98C364" w14:textId="77777777" w:rsidR="00C56767" w:rsidRDefault="00C56767" w:rsidP="00C56767">
            <w:pPr>
              <w:spacing w:before="60" w:after="60" w:line="360" w:lineRule="auto"/>
            </w:pPr>
          </w:p>
        </w:tc>
      </w:tr>
      <w:tr w:rsidR="00C56767" w14:paraId="29315887" w14:textId="77777777">
        <w:tc>
          <w:tcPr>
            <w:tcW w:w="0" w:type="auto"/>
          </w:tcPr>
          <w:p w14:paraId="5E8B48E4" w14:textId="77777777" w:rsidR="00C56767" w:rsidRDefault="00C56767" w:rsidP="00C56767">
            <w:pPr>
              <w:spacing w:before="60" w:after="60" w:line="360" w:lineRule="auto"/>
            </w:pPr>
          </w:p>
        </w:tc>
        <w:tc>
          <w:tcPr>
            <w:tcW w:w="0" w:type="auto"/>
          </w:tcPr>
          <w:p w14:paraId="20784E3D" w14:textId="77777777" w:rsidR="00C56767" w:rsidRDefault="00C56767" w:rsidP="00C56767">
            <w:pPr>
              <w:spacing w:before="60" w:after="60" w:line="360" w:lineRule="auto"/>
            </w:pPr>
          </w:p>
        </w:tc>
        <w:tc>
          <w:tcPr>
            <w:tcW w:w="0" w:type="auto"/>
          </w:tcPr>
          <w:p w14:paraId="425E33DB" w14:textId="77777777" w:rsidR="00C56767" w:rsidRDefault="00C56767" w:rsidP="00C56767">
            <w:pPr>
              <w:spacing w:before="60" w:after="60" w:line="360" w:lineRule="auto"/>
            </w:pPr>
          </w:p>
        </w:tc>
        <w:tc>
          <w:tcPr>
            <w:tcW w:w="0" w:type="auto"/>
          </w:tcPr>
          <w:p w14:paraId="32F82D27" w14:textId="77777777" w:rsidR="00C56767" w:rsidRDefault="00C56767" w:rsidP="00C56767">
            <w:pPr>
              <w:spacing w:before="60" w:after="60" w:line="360" w:lineRule="auto"/>
            </w:pPr>
          </w:p>
        </w:tc>
        <w:tc>
          <w:tcPr>
            <w:tcW w:w="0" w:type="auto"/>
          </w:tcPr>
          <w:p w14:paraId="75E90DC7" w14:textId="77777777" w:rsidR="00C56767" w:rsidRDefault="00C56767" w:rsidP="00C56767">
            <w:pPr>
              <w:spacing w:before="60" w:after="60" w:line="360" w:lineRule="auto"/>
            </w:pPr>
          </w:p>
        </w:tc>
        <w:tc>
          <w:tcPr>
            <w:tcW w:w="0" w:type="auto"/>
          </w:tcPr>
          <w:p w14:paraId="08C2789E" w14:textId="77777777" w:rsidR="00C56767" w:rsidRDefault="00C56767" w:rsidP="00C56767">
            <w:pPr>
              <w:spacing w:before="60" w:after="60" w:line="360" w:lineRule="auto"/>
            </w:pPr>
          </w:p>
        </w:tc>
        <w:tc>
          <w:tcPr>
            <w:tcW w:w="0" w:type="auto"/>
          </w:tcPr>
          <w:p w14:paraId="2799F97A" w14:textId="77777777" w:rsidR="00C56767" w:rsidRDefault="00C56767" w:rsidP="00C56767">
            <w:pPr>
              <w:spacing w:before="60" w:after="60" w:line="360" w:lineRule="auto"/>
            </w:pPr>
          </w:p>
        </w:tc>
        <w:tc>
          <w:tcPr>
            <w:tcW w:w="0" w:type="auto"/>
          </w:tcPr>
          <w:p w14:paraId="59047A03" w14:textId="77777777" w:rsidR="00C56767" w:rsidRDefault="00C56767" w:rsidP="00C56767">
            <w:pPr>
              <w:spacing w:before="60" w:after="60" w:line="360" w:lineRule="auto"/>
            </w:pPr>
          </w:p>
        </w:tc>
        <w:tc>
          <w:tcPr>
            <w:tcW w:w="0" w:type="auto"/>
          </w:tcPr>
          <w:p w14:paraId="1BC9A3E0" w14:textId="77777777" w:rsidR="00C56767" w:rsidRDefault="00C56767" w:rsidP="00C56767">
            <w:pPr>
              <w:spacing w:before="60" w:after="60" w:line="360" w:lineRule="auto"/>
            </w:pPr>
          </w:p>
        </w:tc>
        <w:tc>
          <w:tcPr>
            <w:tcW w:w="0" w:type="auto"/>
          </w:tcPr>
          <w:p w14:paraId="21A09999" w14:textId="77777777" w:rsidR="00C56767" w:rsidRDefault="00C56767" w:rsidP="00C56767">
            <w:pPr>
              <w:spacing w:before="60" w:after="60" w:line="360" w:lineRule="auto"/>
            </w:pPr>
          </w:p>
        </w:tc>
      </w:tr>
      <w:tr w:rsidR="00C56767" w14:paraId="75C8EE76" w14:textId="77777777">
        <w:tc>
          <w:tcPr>
            <w:tcW w:w="0" w:type="auto"/>
          </w:tcPr>
          <w:p w14:paraId="651DF3A1" w14:textId="77777777" w:rsidR="00C56767" w:rsidRDefault="00C56767" w:rsidP="00C56767">
            <w:pPr>
              <w:spacing w:before="60" w:after="60" w:line="360" w:lineRule="auto"/>
            </w:pPr>
          </w:p>
        </w:tc>
        <w:tc>
          <w:tcPr>
            <w:tcW w:w="0" w:type="auto"/>
          </w:tcPr>
          <w:p w14:paraId="4918575B" w14:textId="77777777" w:rsidR="00C56767" w:rsidRDefault="00C56767" w:rsidP="00C56767">
            <w:pPr>
              <w:spacing w:before="60" w:after="60" w:line="360" w:lineRule="auto"/>
            </w:pPr>
          </w:p>
        </w:tc>
        <w:tc>
          <w:tcPr>
            <w:tcW w:w="0" w:type="auto"/>
          </w:tcPr>
          <w:p w14:paraId="45DC1F2A" w14:textId="77777777" w:rsidR="00C56767" w:rsidRDefault="00C56767" w:rsidP="00C56767">
            <w:pPr>
              <w:spacing w:before="60" w:after="60" w:line="360" w:lineRule="auto"/>
            </w:pPr>
          </w:p>
        </w:tc>
        <w:tc>
          <w:tcPr>
            <w:tcW w:w="0" w:type="auto"/>
          </w:tcPr>
          <w:p w14:paraId="28A477AF" w14:textId="77777777" w:rsidR="00C56767" w:rsidRDefault="00C56767" w:rsidP="00C56767">
            <w:pPr>
              <w:spacing w:before="60" w:after="60" w:line="360" w:lineRule="auto"/>
            </w:pPr>
          </w:p>
        </w:tc>
        <w:tc>
          <w:tcPr>
            <w:tcW w:w="0" w:type="auto"/>
          </w:tcPr>
          <w:p w14:paraId="48903DDB" w14:textId="77777777" w:rsidR="00C56767" w:rsidRDefault="00C56767" w:rsidP="00C56767">
            <w:pPr>
              <w:spacing w:before="60" w:after="60" w:line="360" w:lineRule="auto"/>
            </w:pPr>
          </w:p>
        </w:tc>
        <w:tc>
          <w:tcPr>
            <w:tcW w:w="0" w:type="auto"/>
          </w:tcPr>
          <w:p w14:paraId="60A1C6C2" w14:textId="77777777" w:rsidR="00C56767" w:rsidRDefault="00C56767" w:rsidP="00C56767">
            <w:pPr>
              <w:spacing w:before="60" w:after="60" w:line="360" w:lineRule="auto"/>
            </w:pPr>
          </w:p>
        </w:tc>
        <w:tc>
          <w:tcPr>
            <w:tcW w:w="0" w:type="auto"/>
          </w:tcPr>
          <w:p w14:paraId="3952F644" w14:textId="77777777" w:rsidR="00C56767" w:rsidRDefault="00C56767" w:rsidP="00C56767">
            <w:pPr>
              <w:spacing w:before="60" w:after="60" w:line="360" w:lineRule="auto"/>
            </w:pPr>
          </w:p>
        </w:tc>
        <w:tc>
          <w:tcPr>
            <w:tcW w:w="0" w:type="auto"/>
          </w:tcPr>
          <w:p w14:paraId="3EBE56DC" w14:textId="77777777" w:rsidR="00C56767" w:rsidRDefault="00C56767" w:rsidP="00C56767">
            <w:pPr>
              <w:spacing w:before="60" w:after="60" w:line="360" w:lineRule="auto"/>
            </w:pPr>
          </w:p>
        </w:tc>
        <w:tc>
          <w:tcPr>
            <w:tcW w:w="0" w:type="auto"/>
          </w:tcPr>
          <w:p w14:paraId="27170CB1" w14:textId="77777777" w:rsidR="00C56767" w:rsidRDefault="00C56767" w:rsidP="00C56767">
            <w:pPr>
              <w:spacing w:before="60" w:after="60" w:line="360" w:lineRule="auto"/>
            </w:pPr>
          </w:p>
        </w:tc>
        <w:tc>
          <w:tcPr>
            <w:tcW w:w="0" w:type="auto"/>
          </w:tcPr>
          <w:p w14:paraId="3A4EA2D1" w14:textId="77777777" w:rsidR="00C56767" w:rsidRDefault="00C56767" w:rsidP="00C56767">
            <w:pPr>
              <w:spacing w:before="60" w:after="60" w:line="360" w:lineRule="auto"/>
            </w:pPr>
          </w:p>
        </w:tc>
      </w:tr>
    </w:tbl>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736"/>
        <w:gridCol w:w="1745"/>
        <w:gridCol w:w="6879"/>
      </w:tblGrid>
      <w:tr w:rsidR="00C56767" w14:paraId="72296414" w14:textId="77777777" w:rsidTr="00C56767">
        <w:trPr>
          <w:tblHeader/>
          <w:tblCellSpacing w:w="15" w:type="dxa"/>
        </w:trPr>
        <w:tc>
          <w:tcPr>
            <w:tcW w:w="0" w:type="auto"/>
            <w:vAlign w:val="center"/>
            <w:hideMark/>
          </w:tcPr>
          <w:p w14:paraId="16556777" w14:textId="77777777" w:rsidR="00C56767" w:rsidRDefault="00C56767">
            <w:pPr>
              <w:jc w:val="center"/>
              <w:rPr>
                <w:b/>
                <w:bCs/>
              </w:rPr>
            </w:pPr>
            <w:r>
              <w:rPr>
                <w:b/>
                <w:bCs/>
              </w:rPr>
              <w:lastRenderedPageBreak/>
              <w:t>NFR ID</w:t>
            </w:r>
          </w:p>
        </w:tc>
        <w:tc>
          <w:tcPr>
            <w:tcW w:w="0" w:type="auto"/>
            <w:vAlign w:val="center"/>
            <w:hideMark/>
          </w:tcPr>
          <w:p w14:paraId="656EF2F4" w14:textId="77777777" w:rsidR="00C56767" w:rsidRDefault="00C56767">
            <w:pPr>
              <w:jc w:val="center"/>
              <w:rPr>
                <w:b/>
                <w:bCs/>
              </w:rPr>
            </w:pPr>
            <w:r>
              <w:rPr>
                <w:b/>
                <w:bCs/>
              </w:rPr>
              <w:t>Category</w:t>
            </w:r>
          </w:p>
        </w:tc>
        <w:tc>
          <w:tcPr>
            <w:tcW w:w="0" w:type="auto"/>
            <w:vAlign w:val="center"/>
            <w:hideMark/>
          </w:tcPr>
          <w:p w14:paraId="6C6B79B7" w14:textId="77777777" w:rsidR="00C56767" w:rsidRDefault="00C56767">
            <w:pPr>
              <w:jc w:val="center"/>
              <w:rPr>
                <w:b/>
                <w:bCs/>
              </w:rPr>
            </w:pPr>
            <w:r>
              <w:rPr>
                <w:b/>
                <w:bCs/>
              </w:rPr>
              <w:t>Requirement Description</w:t>
            </w:r>
          </w:p>
        </w:tc>
      </w:tr>
      <w:tr w:rsidR="00C56767" w14:paraId="35781D79" w14:textId="77777777" w:rsidTr="00C56767">
        <w:trPr>
          <w:tblCellSpacing w:w="15" w:type="dxa"/>
        </w:trPr>
        <w:tc>
          <w:tcPr>
            <w:tcW w:w="0" w:type="auto"/>
            <w:vAlign w:val="center"/>
            <w:hideMark/>
          </w:tcPr>
          <w:p w14:paraId="38F1442F" w14:textId="77777777" w:rsidR="00C56767" w:rsidRDefault="00C56767">
            <w:r>
              <w:t>NFR-01</w:t>
            </w:r>
          </w:p>
        </w:tc>
        <w:tc>
          <w:tcPr>
            <w:tcW w:w="0" w:type="auto"/>
            <w:vAlign w:val="center"/>
            <w:hideMark/>
          </w:tcPr>
          <w:p w14:paraId="1AD18EBA" w14:textId="77777777" w:rsidR="00C56767" w:rsidRDefault="00C56767">
            <w:r>
              <w:t>Performance</w:t>
            </w:r>
          </w:p>
        </w:tc>
        <w:tc>
          <w:tcPr>
            <w:tcW w:w="0" w:type="auto"/>
            <w:vAlign w:val="center"/>
            <w:hideMark/>
          </w:tcPr>
          <w:p w14:paraId="745D2C44" w14:textId="77777777" w:rsidR="00C56767" w:rsidRDefault="00C56767">
            <w:r>
              <w:t>The system shall complete NER processing of a single-page clinical document within 3 seconds on hardware meeting the minimum specification.</w:t>
            </w:r>
          </w:p>
        </w:tc>
      </w:tr>
      <w:tr w:rsidR="00C56767" w14:paraId="2061524C" w14:textId="77777777" w:rsidTr="00C56767">
        <w:trPr>
          <w:tblCellSpacing w:w="15" w:type="dxa"/>
        </w:trPr>
        <w:tc>
          <w:tcPr>
            <w:tcW w:w="0" w:type="auto"/>
            <w:vAlign w:val="center"/>
            <w:hideMark/>
          </w:tcPr>
          <w:p w14:paraId="5C0F6CAB" w14:textId="77777777" w:rsidR="00C56767" w:rsidRDefault="00C56767">
            <w:r>
              <w:t>NFR-02</w:t>
            </w:r>
          </w:p>
        </w:tc>
        <w:tc>
          <w:tcPr>
            <w:tcW w:w="0" w:type="auto"/>
            <w:vAlign w:val="center"/>
            <w:hideMark/>
          </w:tcPr>
          <w:p w14:paraId="56C8C16C" w14:textId="77777777" w:rsidR="00C56767" w:rsidRDefault="00C56767">
            <w:r>
              <w:t>Throughput</w:t>
            </w:r>
          </w:p>
        </w:tc>
        <w:tc>
          <w:tcPr>
            <w:tcW w:w="0" w:type="auto"/>
            <w:vAlign w:val="center"/>
            <w:hideMark/>
          </w:tcPr>
          <w:p w14:paraId="6EB13C40" w14:textId="77777777" w:rsidR="00C56767" w:rsidRDefault="00C56767">
            <w:r>
              <w:t>The system shall support batch processing of at least 100 documents per hour during standard operation.</w:t>
            </w:r>
          </w:p>
        </w:tc>
      </w:tr>
      <w:tr w:rsidR="00C56767" w14:paraId="60122561" w14:textId="77777777" w:rsidTr="00C56767">
        <w:trPr>
          <w:tblCellSpacing w:w="15" w:type="dxa"/>
        </w:trPr>
        <w:tc>
          <w:tcPr>
            <w:tcW w:w="0" w:type="auto"/>
            <w:vAlign w:val="center"/>
            <w:hideMark/>
          </w:tcPr>
          <w:p w14:paraId="509EE894" w14:textId="77777777" w:rsidR="00C56767" w:rsidRDefault="00C56767">
            <w:r>
              <w:t>NFR-03</w:t>
            </w:r>
          </w:p>
        </w:tc>
        <w:tc>
          <w:tcPr>
            <w:tcW w:w="0" w:type="auto"/>
            <w:vAlign w:val="center"/>
            <w:hideMark/>
          </w:tcPr>
          <w:p w14:paraId="7B4D4DBA" w14:textId="77777777" w:rsidR="00C56767" w:rsidRDefault="00C56767">
            <w:r>
              <w:t>Accuracy</w:t>
            </w:r>
          </w:p>
        </w:tc>
        <w:tc>
          <w:tcPr>
            <w:tcW w:w="0" w:type="auto"/>
            <w:vAlign w:val="center"/>
            <w:hideMark/>
          </w:tcPr>
          <w:p w14:paraId="5FABE236" w14:textId="77777777" w:rsidR="00C56767" w:rsidRDefault="00C56767">
            <w:r>
              <w:t>The NER module shall achieve a token-level F1-score of at least 0.85 on the system test corpus across all eight entity categories.</w:t>
            </w:r>
          </w:p>
        </w:tc>
      </w:tr>
      <w:tr w:rsidR="00C56767" w14:paraId="682ED20A" w14:textId="77777777" w:rsidTr="00C56767">
        <w:trPr>
          <w:tblCellSpacing w:w="15" w:type="dxa"/>
        </w:trPr>
        <w:tc>
          <w:tcPr>
            <w:tcW w:w="0" w:type="auto"/>
            <w:vAlign w:val="center"/>
            <w:hideMark/>
          </w:tcPr>
          <w:p w14:paraId="3330EC6E" w14:textId="77777777" w:rsidR="00C56767" w:rsidRDefault="00C56767">
            <w:r>
              <w:t>NFR-04</w:t>
            </w:r>
          </w:p>
        </w:tc>
        <w:tc>
          <w:tcPr>
            <w:tcW w:w="0" w:type="auto"/>
            <w:vAlign w:val="center"/>
            <w:hideMark/>
          </w:tcPr>
          <w:p w14:paraId="76EB0AE7" w14:textId="77777777" w:rsidR="00C56767" w:rsidRDefault="00C56767">
            <w:r>
              <w:t>SNOMED Precision</w:t>
            </w:r>
          </w:p>
        </w:tc>
        <w:tc>
          <w:tcPr>
            <w:tcW w:w="0" w:type="auto"/>
            <w:vAlign w:val="center"/>
            <w:hideMark/>
          </w:tcPr>
          <w:p w14:paraId="320E430B" w14:textId="77777777" w:rsidR="00C56767" w:rsidRDefault="00C56767">
            <w:r>
              <w:t>The SNOMED CT mapping module shall achieve a precision@1 value of at least 0.85 on the SNOMED test dataset.</w:t>
            </w:r>
          </w:p>
        </w:tc>
      </w:tr>
      <w:tr w:rsidR="00C56767" w14:paraId="348BF5CB" w14:textId="77777777" w:rsidTr="00C56767">
        <w:trPr>
          <w:tblCellSpacing w:w="15" w:type="dxa"/>
        </w:trPr>
        <w:tc>
          <w:tcPr>
            <w:tcW w:w="0" w:type="auto"/>
            <w:vAlign w:val="center"/>
            <w:hideMark/>
          </w:tcPr>
          <w:p w14:paraId="673CA9B0" w14:textId="77777777" w:rsidR="00C56767" w:rsidRDefault="00C56767">
            <w:r>
              <w:t>NFR-05</w:t>
            </w:r>
          </w:p>
        </w:tc>
        <w:tc>
          <w:tcPr>
            <w:tcW w:w="0" w:type="auto"/>
            <w:vAlign w:val="center"/>
            <w:hideMark/>
          </w:tcPr>
          <w:p w14:paraId="1D46BFE6" w14:textId="77777777" w:rsidR="00C56767" w:rsidRDefault="00C56767">
            <w:r>
              <w:t>Security</w:t>
            </w:r>
          </w:p>
        </w:tc>
        <w:tc>
          <w:tcPr>
            <w:tcW w:w="0" w:type="auto"/>
            <w:vAlign w:val="center"/>
            <w:hideMark/>
          </w:tcPr>
          <w:p w14:paraId="3E3C90CE" w14:textId="77777777" w:rsidR="00C56767" w:rsidRDefault="00C56767">
            <w:r>
              <w:t>All API communications shall use TLS 1.3 encryption. User authentication shall use JWT tokens with a 24-hour expiry period.</w:t>
            </w:r>
          </w:p>
        </w:tc>
      </w:tr>
      <w:tr w:rsidR="00C56767" w14:paraId="7BF3DDD1" w14:textId="77777777" w:rsidTr="00C56767">
        <w:trPr>
          <w:tblCellSpacing w:w="15" w:type="dxa"/>
        </w:trPr>
        <w:tc>
          <w:tcPr>
            <w:tcW w:w="0" w:type="auto"/>
            <w:vAlign w:val="center"/>
            <w:hideMark/>
          </w:tcPr>
          <w:p w14:paraId="7861471B" w14:textId="77777777" w:rsidR="00C56767" w:rsidRDefault="00C56767">
            <w:r>
              <w:t>NFR-06</w:t>
            </w:r>
          </w:p>
        </w:tc>
        <w:tc>
          <w:tcPr>
            <w:tcW w:w="0" w:type="auto"/>
            <w:vAlign w:val="center"/>
            <w:hideMark/>
          </w:tcPr>
          <w:p w14:paraId="46F1D942" w14:textId="77777777" w:rsidR="00C56767" w:rsidRDefault="00C56767">
            <w:r>
              <w:t>Availability</w:t>
            </w:r>
          </w:p>
        </w:tc>
        <w:tc>
          <w:tcPr>
            <w:tcW w:w="0" w:type="auto"/>
            <w:vAlign w:val="center"/>
            <w:hideMark/>
          </w:tcPr>
          <w:p w14:paraId="47289BF5" w14:textId="77777777" w:rsidR="00C56767" w:rsidRDefault="00C56767">
            <w:r>
              <w:t>The system shall maintain 99% uptime during scheduled operational hours (08:00–20:00 weekdays).</w:t>
            </w:r>
          </w:p>
        </w:tc>
      </w:tr>
      <w:tr w:rsidR="00C56767" w14:paraId="53CDA8F8" w14:textId="77777777" w:rsidTr="00C56767">
        <w:trPr>
          <w:tblCellSpacing w:w="15" w:type="dxa"/>
        </w:trPr>
        <w:tc>
          <w:tcPr>
            <w:tcW w:w="0" w:type="auto"/>
            <w:vAlign w:val="center"/>
            <w:hideMark/>
          </w:tcPr>
          <w:p w14:paraId="559196A2" w14:textId="77777777" w:rsidR="00C56767" w:rsidRDefault="00C56767">
            <w:r>
              <w:t>NFR-07</w:t>
            </w:r>
          </w:p>
        </w:tc>
        <w:tc>
          <w:tcPr>
            <w:tcW w:w="0" w:type="auto"/>
            <w:vAlign w:val="center"/>
            <w:hideMark/>
          </w:tcPr>
          <w:p w14:paraId="4D4C9A7E" w14:textId="77777777" w:rsidR="00C56767" w:rsidRDefault="00C56767">
            <w:r>
              <w:t>Usability</w:t>
            </w:r>
          </w:p>
        </w:tc>
        <w:tc>
          <w:tcPr>
            <w:tcW w:w="0" w:type="auto"/>
            <w:vAlign w:val="center"/>
            <w:hideMark/>
          </w:tcPr>
          <w:p w14:paraId="0ECFC538" w14:textId="77777777" w:rsidR="00C56767" w:rsidRDefault="00C56767">
            <w:r>
              <w:t>The review interface shall be usable by clinical coders with minimal technical training.</w:t>
            </w:r>
          </w:p>
        </w:tc>
      </w:tr>
      <w:tr w:rsidR="00C56767" w14:paraId="0AA94EE2" w14:textId="77777777" w:rsidTr="00C56767">
        <w:trPr>
          <w:tblCellSpacing w:w="15" w:type="dxa"/>
        </w:trPr>
        <w:tc>
          <w:tcPr>
            <w:tcW w:w="0" w:type="auto"/>
            <w:vAlign w:val="center"/>
            <w:hideMark/>
          </w:tcPr>
          <w:p w14:paraId="13D811B5" w14:textId="77777777" w:rsidR="00C56767" w:rsidRDefault="00C56767">
            <w:r>
              <w:t>NFR-08</w:t>
            </w:r>
          </w:p>
        </w:tc>
        <w:tc>
          <w:tcPr>
            <w:tcW w:w="0" w:type="auto"/>
            <w:vAlign w:val="center"/>
            <w:hideMark/>
          </w:tcPr>
          <w:p w14:paraId="632BF789" w14:textId="77777777" w:rsidR="00C56767" w:rsidRDefault="00C56767">
            <w:r>
              <w:t>Maintainability</w:t>
            </w:r>
          </w:p>
        </w:tc>
        <w:tc>
          <w:tcPr>
            <w:tcW w:w="0" w:type="auto"/>
            <w:vAlign w:val="center"/>
            <w:hideMark/>
          </w:tcPr>
          <w:p w14:paraId="28C4381C" w14:textId="77777777" w:rsidR="00C56767" w:rsidRDefault="00C56767">
            <w:r>
              <w:t>The system shall support modular architecture and documented APIs for easier updates and maintenance.</w:t>
            </w:r>
          </w:p>
        </w:tc>
      </w:tr>
      <w:tr w:rsidR="00C56767" w14:paraId="788EEC3D" w14:textId="77777777" w:rsidTr="00C56767">
        <w:trPr>
          <w:tblCellSpacing w:w="15" w:type="dxa"/>
        </w:trPr>
        <w:tc>
          <w:tcPr>
            <w:tcW w:w="0" w:type="auto"/>
            <w:vAlign w:val="center"/>
            <w:hideMark/>
          </w:tcPr>
          <w:p w14:paraId="1C43FD3C" w14:textId="77777777" w:rsidR="00C56767" w:rsidRDefault="00C56767">
            <w:r>
              <w:t>NFR-09</w:t>
            </w:r>
          </w:p>
        </w:tc>
        <w:tc>
          <w:tcPr>
            <w:tcW w:w="0" w:type="auto"/>
            <w:vAlign w:val="center"/>
            <w:hideMark/>
          </w:tcPr>
          <w:p w14:paraId="7756A50F" w14:textId="77777777" w:rsidR="00C56767" w:rsidRDefault="00C56767">
            <w:r>
              <w:t>Portability</w:t>
            </w:r>
          </w:p>
        </w:tc>
        <w:tc>
          <w:tcPr>
            <w:tcW w:w="0" w:type="auto"/>
            <w:vAlign w:val="center"/>
            <w:hideMark/>
          </w:tcPr>
          <w:p w14:paraId="52072E7A" w14:textId="77777777" w:rsidR="00C56767" w:rsidRDefault="00C56767">
            <w:r>
              <w:t>The system shall be containerized using Docker and deployable on compatible Linux environments.</w:t>
            </w:r>
          </w:p>
        </w:tc>
      </w:tr>
    </w:tbl>
    <w:p w14:paraId="0572B41B" w14:textId="77777777" w:rsidR="007E5C3D" w:rsidRDefault="007E5C3D" w:rsidP="007E5C3D">
      <w:pPr>
        <w:spacing w:before="60" w:after="240" w:line="360" w:lineRule="auto"/>
        <w:jc w:val="center"/>
        <w:rPr>
          <w:i/>
          <w:iCs/>
          <w:sz w:val="22"/>
          <w:szCs w:val="22"/>
        </w:rPr>
      </w:pPr>
    </w:p>
    <w:p w14:paraId="4E4DB723" w14:textId="6B952CC5" w:rsidR="007E5C3D" w:rsidRDefault="007E5C3D" w:rsidP="007E5C3D">
      <w:pPr>
        <w:spacing w:before="60" w:after="240" w:line="360" w:lineRule="auto"/>
        <w:jc w:val="center"/>
      </w:pPr>
      <w:r>
        <w:rPr>
          <w:i/>
          <w:iCs/>
          <w:sz w:val="22"/>
          <w:szCs w:val="22"/>
        </w:rPr>
        <w:t xml:space="preserve">Table 3.2: </w:t>
      </w:r>
      <w:proofErr w:type="gramStart"/>
      <w:r>
        <w:rPr>
          <w:i/>
          <w:iCs/>
          <w:sz w:val="22"/>
          <w:szCs w:val="22"/>
        </w:rPr>
        <w:t>Non Functional</w:t>
      </w:r>
      <w:proofErr w:type="gramEnd"/>
      <w:r>
        <w:rPr>
          <w:i/>
          <w:iCs/>
          <w:sz w:val="22"/>
          <w:szCs w:val="22"/>
        </w:rPr>
        <w:t xml:space="preserve"> Requirements</w:t>
      </w:r>
    </w:p>
    <w:p w14:paraId="41E43FE7" w14:textId="77777777" w:rsidR="008942CF" w:rsidRDefault="00000000">
      <w:pPr>
        <w:pStyle w:val="Heading3"/>
        <w:spacing w:line="360" w:lineRule="auto"/>
      </w:pPr>
      <w:proofErr w:type="gramStart"/>
      <w:r>
        <w:t>3.2.3  Performance</w:t>
      </w:r>
      <w:proofErr w:type="gramEnd"/>
      <w:r>
        <w:t xml:space="preserve"> Requirements</w:t>
      </w:r>
    </w:p>
    <w:p w14:paraId="6BA33644" w14:textId="77777777" w:rsidR="00C56767" w:rsidRDefault="00C56767">
      <w:pPr>
        <w:pStyle w:val="Heading3"/>
        <w:spacing w:line="360" w:lineRule="auto"/>
        <w:rPr>
          <w:b w:val="0"/>
          <w:bCs w:val="0"/>
          <w:color w:val="auto"/>
          <w:sz w:val="24"/>
          <w:szCs w:val="24"/>
        </w:rPr>
      </w:pPr>
      <w:r w:rsidRPr="00C56767">
        <w:rPr>
          <w:b w:val="0"/>
          <w:bCs w:val="0"/>
          <w:color w:val="auto"/>
          <w:sz w:val="24"/>
          <w:szCs w:val="24"/>
        </w:rPr>
        <w:t xml:space="preserve">Performance requirements define the expected operational efficiency and responsiveness of the proposed system under normal working conditions. These requirements ensure that the Intelligent Clinical Document Processing System (ICDPS) can process clinical documents within acceptable time limits while maintaining consistent performance and scalability. The NER module is expected to process approximately 500 tokens per second on a system equipped with an NVIDIA A100 GPU. The SNOMED CT candidate retrieval module should return the top-5 concept suggestions within 200 milliseconds for each entity query to support efficient code recommendation. In addition, the web-based review interface should load and display extraction results for a single clinical document within 2 seconds on a standard clinical workstation. The system should also maintain </w:t>
      </w:r>
      <w:r w:rsidRPr="00C56767">
        <w:rPr>
          <w:b w:val="0"/>
          <w:bCs w:val="0"/>
          <w:color w:val="auto"/>
          <w:sz w:val="24"/>
          <w:szCs w:val="24"/>
        </w:rPr>
        <w:lastRenderedPageBreak/>
        <w:t>stable performance for larger documents containing up to 50 pages or approximately 25,000 tokens, ensuring reliable operation across varying document sizes.</w:t>
      </w:r>
    </w:p>
    <w:p w14:paraId="6D885D0D" w14:textId="7E966B66" w:rsidR="008942CF" w:rsidRDefault="00000000">
      <w:pPr>
        <w:pStyle w:val="Heading3"/>
        <w:spacing w:line="360" w:lineRule="auto"/>
      </w:pPr>
      <w:proofErr w:type="gramStart"/>
      <w:r>
        <w:t>3.2.4  Software</w:t>
      </w:r>
      <w:proofErr w:type="gramEnd"/>
      <w:r>
        <w:t xml:space="preserve"> Requirements</w:t>
      </w:r>
    </w:p>
    <w:p w14:paraId="293797A4" w14:textId="2E5AFC11" w:rsidR="00C56767" w:rsidRPr="00C56767" w:rsidRDefault="00C56767">
      <w:pPr>
        <w:pStyle w:val="Heading3"/>
        <w:spacing w:line="360" w:lineRule="auto"/>
        <w:rPr>
          <w:b w:val="0"/>
          <w:bCs w:val="0"/>
          <w:sz w:val="24"/>
          <w:szCs w:val="24"/>
        </w:rPr>
      </w:pPr>
      <w:r w:rsidRPr="00C56767">
        <w:rPr>
          <w:b w:val="0"/>
          <w:bCs w:val="0"/>
          <w:sz w:val="24"/>
          <w:szCs w:val="24"/>
        </w:rPr>
        <w:t xml:space="preserve">Software requirements specify the software components, frameworks, development environments, and supporting technologies necessary for implementing and operating the proposed system. These software resources provide the foundation required for document processing, machine learning model execution, database management, and system deployment.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w:t>
      </w:r>
      <w:r>
        <w:rPr>
          <w:b w:val="0"/>
          <w:bCs w:val="0"/>
          <w:sz w:val="24"/>
          <w:szCs w:val="24"/>
        </w:rPr>
        <w:t>3</w:t>
      </w:r>
      <w:r w:rsidRPr="00C56767">
        <w:rPr>
          <w:b w:val="0"/>
          <w:bCs w:val="0"/>
          <w:sz w:val="24"/>
          <w:szCs w:val="24"/>
        </w:rPr>
        <w:t xml:space="preserve"> summarizes the software requirements and specifications considered for the development and execution of the ICDPS.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5616"/>
      </w:tblGrid>
      <w:tr w:rsidR="008942CF" w14:paraId="49546598" w14:textId="77777777">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366B602" w14:textId="77777777" w:rsidR="008942CF" w:rsidRDefault="00000000">
            <w:pPr>
              <w:spacing w:line="360" w:lineRule="auto"/>
            </w:pPr>
            <w:r>
              <w:rPr>
                <w:b/>
                <w:bCs/>
              </w:rPr>
              <w:t>Category</w:t>
            </w:r>
          </w:p>
        </w:tc>
        <w:tc>
          <w:tcPr>
            <w:tcW w:w="5616"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36612EFD" w14:textId="77777777" w:rsidR="008942CF" w:rsidRDefault="00000000">
            <w:pPr>
              <w:spacing w:line="360" w:lineRule="auto"/>
            </w:pPr>
            <w:r>
              <w:rPr>
                <w:b/>
                <w:bCs/>
              </w:rPr>
              <w:t>Specification</w:t>
            </w:r>
          </w:p>
        </w:tc>
      </w:tr>
      <w:tr w:rsidR="008942CF" w14:paraId="260155CF"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5CA4F36" w14:textId="77777777" w:rsidR="008942CF" w:rsidRDefault="00000000">
            <w:pPr>
              <w:spacing w:line="360" w:lineRule="auto"/>
            </w:pPr>
            <w:r>
              <w:t>Operating System</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4DA008" w14:textId="77777777" w:rsidR="008942CF" w:rsidRDefault="00000000">
            <w:pPr>
              <w:spacing w:line="360" w:lineRule="auto"/>
            </w:pPr>
            <w:r>
              <w:t>Ubuntu 22.04 LTS (Server), Windows 10+ (Client browser)</w:t>
            </w:r>
          </w:p>
        </w:tc>
      </w:tr>
      <w:tr w:rsidR="008942CF" w14:paraId="52376C56"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45A644" w14:textId="77777777" w:rsidR="008942CF" w:rsidRDefault="00000000">
            <w:pPr>
              <w:spacing w:line="360" w:lineRule="auto"/>
            </w:pPr>
            <w:r>
              <w:t>Programming Language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7083DCB" w14:textId="77777777" w:rsidR="008942CF" w:rsidRDefault="00000000">
            <w:pPr>
              <w:spacing w:line="360" w:lineRule="auto"/>
            </w:pPr>
            <w:r>
              <w:t>Python 3.10</w:t>
            </w:r>
          </w:p>
        </w:tc>
      </w:tr>
      <w:tr w:rsidR="008942CF" w14:paraId="0A582E73"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344060B" w14:textId="77777777" w:rsidR="008942CF" w:rsidRDefault="00000000">
            <w:pPr>
              <w:spacing w:line="360" w:lineRule="auto"/>
            </w:pPr>
            <w:r>
              <w:t>NLP Framework</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3A8B5ED" w14:textId="77777777" w:rsidR="008942CF" w:rsidRDefault="00000000">
            <w:pPr>
              <w:spacing w:line="360" w:lineRule="auto"/>
            </w:pPr>
            <w:r>
              <w:t xml:space="preserve">Hugging Face Transformers 4.38, </w:t>
            </w:r>
            <w:proofErr w:type="spellStart"/>
            <w:r>
              <w:t>PyTorch</w:t>
            </w:r>
            <w:proofErr w:type="spellEnd"/>
            <w:r>
              <w:t xml:space="preserve"> 2.0</w:t>
            </w:r>
          </w:p>
        </w:tc>
      </w:tr>
      <w:tr w:rsidR="008942CF" w14:paraId="4C963043"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FAB416" w14:textId="77777777" w:rsidR="008942CF" w:rsidRDefault="00000000">
            <w:pPr>
              <w:spacing w:line="360" w:lineRule="auto"/>
            </w:pPr>
            <w:r>
              <w:t>OCR Engine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3DBA6AD" w14:textId="77777777" w:rsidR="008942CF" w:rsidRDefault="00000000">
            <w:pPr>
              <w:spacing w:line="360" w:lineRule="auto"/>
            </w:pPr>
            <w:r>
              <w:t>Tesseract 5.0 with LSTM models</w:t>
            </w:r>
          </w:p>
        </w:tc>
      </w:tr>
      <w:tr w:rsidR="008942CF" w14:paraId="0E4ED78D"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8C64618" w14:textId="77777777" w:rsidR="008942CF" w:rsidRDefault="00000000">
            <w:pPr>
              <w:spacing w:line="360" w:lineRule="auto"/>
            </w:pPr>
            <w:r>
              <w:t>PDF Processing</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297BD2B3" w14:textId="77777777" w:rsidR="008942CF" w:rsidRDefault="00000000">
            <w:pPr>
              <w:spacing w:line="360" w:lineRule="auto"/>
            </w:pPr>
            <w:proofErr w:type="spellStart"/>
            <w:r>
              <w:t>PyMuPDF</w:t>
            </w:r>
            <w:proofErr w:type="spellEnd"/>
            <w:r>
              <w:t xml:space="preserve"> 1.23</w:t>
            </w:r>
          </w:p>
        </w:tc>
      </w:tr>
      <w:tr w:rsidR="008942CF" w14:paraId="4CF4892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1AFEA62" w14:textId="77777777" w:rsidR="008942CF" w:rsidRDefault="00000000">
            <w:pPr>
              <w:spacing w:line="360" w:lineRule="auto"/>
            </w:pPr>
            <w:r>
              <w:t>Vector Search</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4BF60E1" w14:textId="77777777" w:rsidR="008942CF" w:rsidRDefault="00000000">
            <w:pPr>
              <w:spacing w:line="360" w:lineRule="auto"/>
            </w:pPr>
            <w:r>
              <w:t>FAISS 1.7</w:t>
            </w:r>
          </w:p>
        </w:tc>
      </w:tr>
      <w:tr w:rsidR="008942CF" w14:paraId="2A02BFCC"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C3F9AB4" w14:textId="77777777" w:rsidR="008942CF" w:rsidRDefault="00000000">
            <w:pPr>
              <w:spacing w:line="360" w:lineRule="auto"/>
            </w:pPr>
            <w:r>
              <w:t>Web Framework</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F1EC1F0" w14:textId="77777777" w:rsidR="008942CF" w:rsidRDefault="00000000">
            <w:pPr>
              <w:spacing w:line="360" w:lineRule="auto"/>
            </w:pPr>
            <w:r>
              <w:t>Flask 3.0</w:t>
            </w:r>
          </w:p>
        </w:tc>
      </w:tr>
      <w:tr w:rsidR="008942CF" w14:paraId="03090CA2"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684C402" w14:textId="77777777" w:rsidR="008942CF" w:rsidRDefault="00000000">
            <w:pPr>
              <w:spacing w:line="360" w:lineRule="auto"/>
            </w:pPr>
            <w:r>
              <w:t>Database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E6064D4" w14:textId="77777777" w:rsidR="008942CF" w:rsidRDefault="00000000">
            <w:pPr>
              <w:spacing w:line="360" w:lineRule="auto"/>
            </w:pPr>
            <w:r>
              <w:t>PostgreSQL 16</w:t>
            </w:r>
          </w:p>
        </w:tc>
      </w:tr>
      <w:tr w:rsidR="008942CF" w14:paraId="2E68588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D3660D2" w14:textId="77777777" w:rsidR="008942CF" w:rsidRDefault="00000000">
            <w:pPr>
              <w:spacing w:line="360" w:lineRule="auto"/>
            </w:pPr>
            <w:r>
              <w:t>Containerization</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A2D1415" w14:textId="77777777" w:rsidR="008942CF" w:rsidRDefault="00000000">
            <w:pPr>
              <w:spacing w:line="360" w:lineRule="auto"/>
            </w:pPr>
            <w:r>
              <w:t>Docker 24, Docker Compose 2</w:t>
            </w:r>
          </w:p>
        </w:tc>
      </w:tr>
      <w:tr w:rsidR="008942CF" w14:paraId="706137F7"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418840F" w14:textId="77777777" w:rsidR="008942CF" w:rsidRDefault="00000000">
            <w:pPr>
              <w:spacing w:line="360" w:lineRule="auto"/>
            </w:pPr>
            <w:r>
              <w:t>Development IDE</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8F37EC" w14:textId="77777777" w:rsidR="008942CF" w:rsidRDefault="00000000">
            <w:pPr>
              <w:spacing w:line="360" w:lineRule="auto"/>
            </w:pPr>
            <w:r>
              <w:t>PyCharm / Visual Studio Code</w:t>
            </w:r>
          </w:p>
        </w:tc>
      </w:tr>
      <w:tr w:rsidR="008942CF" w14:paraId="667EE8D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CACF9D6" w14:textId="77777777" w:rsidR="008942CF" w:rsidRDefault="00000000">
            <w:pPr>
              <w:spacing w:line="360" w:lineRule="auto"/>
            </w:pPr>
            <w:r>
              <w:t>Version Control</w:t>
            </w:r>
          </w:p>
        </w:tc>
        <w:tc>
          <w:tcPr>
            <w:tcW w:w="5616"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2F9715D" w14:textId="77777777" w:rsidR="008942CF" w:rsidRDefault="00000000">
            <w:pPr>
              <w:spacing w:line="360" w:lineRule="auto"/>
            </w:pPr>
            <w:r>
              <w:t>Git / GitHub</w:t>
            </w:r>
          </w:p>
        </w:tc>
      </w:tr>
    </w:tbl>
    <w:p w14:paraId="2DB70A86" w14:textId="4B59F6C0" w:rsidR="008942CF" w:rsidRDefault="00000000">
      <w:pPr>
        <w:spacing w:before="60" w:after="240" w:line="360" w:lineRule="auto"/>
        <w:jc w:val="center"/>
      </w:pPr>
      <w:r>
        <w:rPr>
          <w:i/>
          <w:iCs/>
          <w:sz w:val="22"/>
          <w:szCs w:val="22"/>
        </w:rPr>
        <w:t>Table 3.</w:t>
      </w:r>
      <w:r w:rsidR="00C56767">
        <w:rPr>
          <w:i/>
          <w:iCs/>
          <w:sz w:val="22"/>
          <w:szCs w:val="22"/>
        </w:rPr>
        <w:t>3</w:t>
      </w:r>
      <w:r>
        <w:rPr>
          <w:i/>
          <w:iCs/>
          <w:sz w:val="22"/>
          <w:szCs w:val="22"/>
        </w:rPr>
        <w:t>: Software Requirements</w:t>
      </w:r>
    </w:p>
    <w:p w14:paraId="621B73AB" w14:textId="77777777" w:rsidR="008942CF" w:rsidRDefault="00000000">
      <w:pPr>
        <w:pStyle w:val="Heading3"/>
        <w:spacing w:line="360" w:lineRule="auto"/>
      </w:pPr>
      <w:proofErr w:type="gramStart"/>
      <w:r>
        <w:t>3.2.5  Hardware</w:t>
      </w:r>
      <w:proofErr w:type="gramEnd"/>
      <w:r>
        <w:t xml:space="preserve"> Requirements</w:t>
      </w:r>
    </w:p>
    <w:p w14:paraId="7B9EE038" w14:textId="44A960B3" w:rsidR="00C56767" w:rsidRPr="00C56767" w:rsidRDefault="00C56767">
      <w:pPr>
        <w:pStyle w:val="Heading3"/>
        <w:spacing w:line="360" w:lineRule="auto"/>
        <w:rPr>
          <w:b w:val="0"/>
          <w:bCs w:val="0"/>
          <w:sz w:val="24"/>
          <w:szCs w:val="24"/>
        </w:rPr>
      </w:pPr>
      <w:r w:rsidRPr="00C56767">
        <w:rPr>
          <w:b w:val="0"/>
          <w:bCs w:val="0"/>
          <w:sz w:val="24"/>
          <w:szCs w:val="24"/>
        </w:rPr>
        <w:lastRenderedPageBreak/>
        <w:t xml:space="preserve">The performance and efficiency of the proposed system are significantly influenced by the underlying hardware infrastructure used during development and deployment. Hardware requirements define the minimum and recommended computational resources needed for processing clinical documents, executing transformer-based models, and supporting large-scale data operations. </w:t>
      </w:r>
      <w:r w:rsidRPr="00C56767">
        <w:rPr>
          <w:color w:val="EE0000"/>
          <w:sz w:val="32"/>
          <w:szCs w:val="32"/>
        </w:rPr>
        <w:t>Table</w:t>
      </w:r>
      <w:r w:rsidRPr="00C56767">
        <w:rPr>
          <w:b w:val="0"/>
          <w:bCs w:val="0"/>
          <w:color w:val="EE0000"/>
          <w:sz w:val="24"/>
          <w:szCs w:val="24"/>
        </w:rPr>
        <w:t xml:space="preserve"> </w:t>
      </w:r>
      <w:r w:rsidRPr="00C56767">
        <w:rPr>
          <w:b w:val="0"/>
          <w:bCs w:val="0"/>
          <w:sz w:val="24"/>
          <w:szCs w:val="24"/>
        </w:rPr>
        <w:t>3.</w:t>
      </w:r>
      <w:r>
        <w:rPr>
          <w:b w:val="0"/>
          <w:bCs w:val="0"/>
          <w:sz w:val="24"/>
          <w:szCs w:val="24"/>
        </w:rPr>
        <w:t>4</w:t>
      </w:r>
      <w:r w:rsidRPr="00C56767">
        <w:rPr>
          <w:b w:val="0"/>
          <w:bCs w:val="0"/>
          <w:sz w:val="24"/>
          <w:szCs w:val="24"/>
        </w:rPr>
        <w:t xml:space="preserve"> presents the hardware specifications required for effective implementation and system execution.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2592"/>
      </w:tblGrid>
      <w:tr w:rsidR="008942CF" w14:paraId="2336E938" w14:textId="77777777">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523161C7" w14:textId="77777777" w:rsidR="008942CF" w:rsidRDefault="00000000">
            <w:pPr>
              <w:spacing w:line="360" w:lineRule="auto"/>
            </w:pPr>
            <w:r>
              <w:rPr>
                <w:b/>
                <w:bCs/>
              </w:rPr>
              <w:t>Component</w:t>
            </w:r>
          </w:p>
        </w:tc>
        <w:tc>
          <w:tcPr>
            <w:tcW w:w="3024"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4B80F665" w14:textId="77777777" w:rsidR="008942CF" w:rsidRDefault="00000000">
            <w:pPr>
              <w:spacing w:line="360" w:lineRule="auto"/>
            </w:pPr>
            <w:r>
              <w:rPr>
                <w:b/>
                <w:bCs/>
              </w:rPr>
              <w:t>Minimum Specification</w:t>
            </w:r>
          </w:p>
        </w:tc>
        <w:tc>
          <w:tcPr>
            <w:tcW w:w="2592" w:type="dxa"/>
            <w:tcBorders>
              <w:top w:val="single" w:sz="1" w:space="0" w:color="333333"/>
              <w:left w:val="single" w:sz="1" w:space="0" w:color="333333"/>
              <w:bottom w:val="single" w:sz="1" w:space="0" w:color="333333"/>
              <w:right w:val="single" w:sz="1" w:space="0" w:color="333333"/>
            </w:tcBorders>
            <w:shd w:val="clear" w:color="auto" w:fill="D9E2F3"/>
            <w:tcMar>
              <w:top w:w="80" w:type="dxa"/>
              <w:left w:w="120" w:type="dxa"/>
              <w:bottom w:w="80" w:type="dxa"/>
              <w:right w:w="120" w:type="dxa"/>
            </w:tcMar>
          </w:tcPr>
          <w:p w14:paraId="2D795822" w14:textId="77777777" w:rsidR="008942CF" w:rsidRDefault="00000000">
            <w:pPr>
              <w:spacing w:line="360" w:lineRule="auto"/>
            </w:pPr>
            <w:r>
              <w:rPr>
                <w:b/>
                <w:bCs/>
              </w:rPr>
              <w:t>Recommended Specification</w:t>
            </w:r>
          </w:p>
        </w:tc>
      </w:tr>
      <w:tr w:rsidR="008942CF" w14:paraId="18D847E8"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C9DCD28" w14:textId="77777777" w:rsidR="008942CF" w:rsidRDefault="00000000">
            <w:pPr>
              <w:spacing w:line="360" w:lineRule="auto"/>
            </w:pPr>
            <w:r>
              <w:t>Processor</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CD439C5" w14:textId="77777777" w:rsidR="008942CF" w:rsidRDefault="00000000">
            <w:pPr>
              <w:spacing w:line="360" w:lineRule="auto"/>
            </w:pPr>
            <w:r>
              <w:t>Intel Core i7 (8 cores)</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14B903ED" w14:textId="77777777" w:rsidR="008942CF" w:rsidRDefault="00000000">
            <w:pPr>
              <w:spacing w:line="360" w:lineRule="auto"/>
            </w:pPr>
            <w:r>
              <w:t>Intel Xeon (16+ cores)</w:t>
            </w:r>
          </w:p>
        </w:tc>
      </w:tr>
      <w:tr w:rsidR="008942CF" w14:paraId="067EB9DF"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C4B5A96" w14:textId="77777777" w:rsidR="008942CF" w:rsidRDefault="00000000">
            <w:pPr>
              <w:spacing w:line="360" w:lineRule="auto"/>
            </w:pPr>
            <w:r>
              <w:t>RAM</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1DEF506" w14:textId="77777777" w:rsidR="008942CF" w:rsidRDefault="00000000">
            <w:pPr>
              <w:spacing w:line="360" w:lineRule="auto"/>
            </w:pPr>
            <w:r>
              <w:t>16 GB DDR4</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16ABA6D" w14:textId="77777777" w:rsidR="008942CF" w:rsidRDefault="00000000">
            <w:pPr>
              <w:spacing w:line="360" w:lineRule="auto"/>
            </w:pPr>
            <w:r>
              <w:t>64 GB DDR4</w:t>
            </w:r>
          </w:p>
        </w:tc>
      </w:tr>
      <w:tr w:rsidR="008942CF" w14:paraId="362F52D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6AD646C" w14:textId="77777777" w:rsidR="008942CF" w:rsidRDefault="00000000">
            <w:pPr>
              <w:spacing w:line="360" w:lineRule="auto"/>
            </w:pPr>
            <w:r>
              <w:t>GPU</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4F256DC" w14:textId="77777777" w:rsidR="008942CF" w:rsidRDefault="00000000">
            <w:pPr>
              <w:spacing w:line="360" w:lineRule="auto"/>
            </w:pPr>
            <w:r>
              <w:t>NVIDIA GTX 1080 (8 GB VRAM)</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FFADE4E" w14:textId="77777777" w:rsidR="008942CF" w:rsidRDefault="00000000">
            <w:pPr>
              <w:spacing w:line="360" w:lineRule="auto"/>
            </w:pPr>
            <w:r>
              <w:t>NVIDIA A100 (40 GB VRAM)</w:t>
            </w:r>
          </w:p>
        </w:tc>
      </w:tr>
      <w:tr w:rsidR="008942CF" w14:paraId="2A42425C"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508AE424" w14:textId="77777777" w:rsidR="008942CF" w:rsidRDefault="00000000">
            <w:pPr>
              <w:spacing w:line="360" w:lineRule="auto"/>
            </w:pPr>
            <w:r>
              <w:t>Storage</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B5F1C94" w14:textId="77777777" w:rsidR="008942CF" w:rsidRDefault="00000000">
            <w:pPr>
              <w:spacing w:line="360" w:lineRule="auto"/>
            </w:pPr>
            <w:r>
              <w:t>500 GB SSD</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AD8625D" w14:textId="77777777" w:rsidR="008942CF" w:rsidRDefault="00000000">
            <w:pPr>
              <w:spacing w:line="360" w:lineRule="auto"/>
            </w:pPr>
            <w:r>
              <w:t xml:space="preserve">2 TB </w:t>
            </w:r>
            <w:proofErr w:type="spellStart"/>
            <w:r>
              <w:t>NVMe</w:t>
            </w:r>
            <w:proofErr w:type="spellEnd"/>
            <w:r>
              <w:t xml:space="preserve"> SSD</w:t>
            </w:r>
          </w:p>
        </w:tc>
      </w:tr>
      <w:tr w:rsidR="008942CF" w14:paraId="1BA77C7E"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4AF87C38" w14:textId="77777777" w:rsidR="008942CF" w:rsidRDefault="00000000">
            <w:pPr>
              <w:spacing w:line="360" w:lineRule="auto"/>
            </w:pPr>
            <w:r>
              <w:t>Network</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39C23E0C" w14:textId="77777777" w:rsidR="008942CF" w:rsidRDefault="00000000">
            <w:pPr>
              <w:spacing w:line="360" w:lineRule="auto"/>
            </w:pPr>
            <w:r>
              <w:t>1 Gbps Ethernet</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6BD313B2" w14:textId="77777777" w:rsidR="008942CF" w:rsidRDefault="00000000">
            <w:pPr>
              <w:spacing w:line="360" w:lineRule="auto"/>
            </w:pPr>
            <w:r>
              <w:t>10 Gbps Ethernet</w:t>
            </w:r>
          </w:p>
        </w:tc>
      </w:tr>
      <w:tr w:rsidR="008942CF" w14:paraId="4AA82E04" w14:textId="77777777">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35FA5C0" w14:textId="77777777" w:rsidR="008942CF" w:rsidRDefault="00000000">
            <w:pPr>
              <w:spacing w:line="360" w:lineRule="auto"/>
            </w:pPr>
            <w:r>
              <w:t>Operating System</w:t>
            </w:r>
          </w:p>
        </w:tc>
        <w:tc>
          <w:tcPr>
            <w:tcW w:w="3024"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07665E2B" w14:textId="77777777" w:rsidR="008942CF" w:rsidRDefault="00000000">
            <w:pPr>
              <w:spacing w:line="360" w:lineRule="auto"/>
            </w:pPr>
            <w:r>
              <w:t>Ubuntu 22.04 LTS</w:t>
            </w:r>
          </w:p>
        </w:tc>
        <w:tc>
          <w:tcPr>
            <w:tcW w:w="2592" w:type="dxa"/>
            <w:tcBorders>
              <w:top w:val="single" w:sz="1" w:space="0" w:color="333333"/>
              <w:left w:val="single" w:sz="1" w:space="0" w:color="333333"/>
              <w:bottom w:val="single" w:sz="1" w:space="0" w:color="333333"/>
              <w:right w:val="single" w:sz="1" w:space="0" w:color="333333"/>
            </w:tcBorders>
            <w:shd w:val="clear" w:color="auto" w:fill="FFFFFF"/>
            <w:tcMar>
              <w:top w:w="80" w:type="dxa"/>
              <w:left w:w="120" w:type="dxa"/>
              <w:bottom w:w="80" w:type="dxa"/>
              <w:right w:w="120" w:type="dxa"/>
            </w:tcMar>
          </w:tcPr>
          <w:p w14:paraId="7D37398F" w14:textId="77777777" w:rsidR="008942CF" w:rsidRDefault="00000000">
            <w:pPr>
              <w:spacing w:line="360" w:lineRule="auto"/>
            </w:pPr>
            <w:r>
              <w:t>Ubuntu 22.04 LTS</w:t>
            </w:r>
          </w:p>
        </w:tc>
      </w:tr>
    </w:tbl>
    <w:p w14:paraId="30FA2E17" w14:textId="729F9F70" w:rsidR="008942CF" w:rsidRDefault="00000000">
      <w:pPr>
        <w:spacing w:before="60" w:after="240" w:line="360" w:lineRule="auto"/>
        <w:jc w:val="center"/>
      </w:pPr>
      <w:r>
        <w:rPr>
          <w:i/>
          <w:iCs/>
          <w:sz w:val="22"/>
          <w:szCs w:val="22"/>
        </w:rPr>
        <w:t>Table 3.</w:t>
      </w:r>
      <w:r w:rsidR="00C56767">
        <w:rPr>
          <w:i/>
          <w:iCs/>
          <w:sz w:val="22"/>
          <w:szCs w:val="22"/>
        </w:rPr>
        <w:t>4</w:t>
      </w:r>
      <w:r>
        <w:rPr>
          <w:i/>
          <w:iCs/>
          <w:sz w:val="22"/>
          <w:szCs w:val="22"/>
        </w:rPr>
        <w:t>: Hardware Requirements</w:t>
      </w:r>
    </w:p>
    <w:p w14:paraId="08C6EBA5" w14:textId="77777777" w:rsidR="008942CF" w:rsidRDefault="00000000">
      <w:pPr>
        <w:pStyle w:val="Heading3"/>
        <w:spacing w:line="360" w:lineRule="auto"/>
      </w:pPr>
      <w:proofErr w:type="gramStart"/>
      <w:r>
        <w:t>3.2.6  Design</w:t>
      </w:r>
      <w:proofErr w:type="gramEnd"/>
      <w:r>
        <w:t xml:space="preserve"> Constraints</w:t>
      </w:r>
    </w:p>
    <w:p w14:paraId="2CD4DA20" w14:textId="2296886F" w:rsidR="007E5C3D" w:rsidRDefault="007E5C3D" w:rsidP="007E5C3D">
      <w:pPr>
        <w:spacing w:before="60" w:after="60" w:line="360" w:lineRule="auto"/>
      </w:pPr>
      <w:r w:rsidRPr="007E5C3D">
        <w:t>Design constraints define the technical and operational limitations that influence the architecture, implementation, and deployment of the proposed Intelligent Clinical Document Processing System (ICDPS).</w:t>
      </w:r>
      <w:r>
        <w:t xml:space="preserve"> The following are the design </w:t>
      </w:r>
      <w:r w:rsidRPr="007E5C3D">
        <w:t>constraints</w:t>
      </w:r>
      <w:r>
        <w:t xml:space="preserve"> of </w:t>
      </w:r>
      <w:r w:rsidRPr="007E5C3D">
        <w:t>ICDPS</w:t>
      </w:r>
      <w:r>
        <w:t>:</w:t>
      </w:r>
    </w:p>
    <w:p w14:paraId="524AD0C3" w14:textId="6AFAA690" w:rsidR="008942CF" w:rsidRDefault="00000000">
      <w:pPr>
        <w:pStyle w:val="ListParagraph"/>
        <w:numPr>
          <w:ilvl w:val="0"/>
          <w:numId w:val="2"/>
        </w:numPr>
        <w:spacing w:before="60" w:after="60" w:line="360" w:lineRule="auto"/>
      </w:pPr>
      <w:r>
        <w:t>Platform Dependency: The NER module requires CUDA-compatible GPU hardware for production-grade throughput. CPU-only deployment is limited to low-volume testing scenarios.</w:t>
      </w:r>
    </w:p>
    <w:p w14:paraId="1B37AF0B" w14:textId="77777777" w:rsidR="008942CF" w:rsidRDefault="00000000">
      <w:pPr>
        <w:pStyle w:val="ListParagraph"/>
        <w:numPr>
          <w:ilvl w:val="0"/>
          <w:numId w:val="2"/>
        </w:numPr>
        <w:spacing w:before="60" w:after="60" w:line="360" w:lineRule="auto"/>
      </w:pPr>
      <w:r>
        <w:lastRenderedPageBreak/>
        <w:t xml:space="preserve">Memory Constraints: Loading the </w:t>
      </w:r>
      <w:proofErr w:type="spellStart"/>
      <w:r>
        <w:t>BioBERT</w:t>
      </w:r>
      <w:proofErr w:type="spellEnd"/>
      <w:r>
        <w:t xml:space="preserve"> model requires approximately 1.5 GB of GPU VRAM. Simultaneous processing of multiple documents requires proportional VRAM scaling.</w:t>
      </w:r>
    </w:p>
    <w:p w14:paraId="4243098B" w14:textId="77777777" w:rsidR="008942CF" w:rsidRDefault="00000000">
      <w:pPr>
        <w:pStyle w:val="ListParagraph"/>
        <w:numPr>
          <w:ilvl w:val="0"/>
          <w:numId w:val="2"/>
        </w:numPr>
        <w:spacing w:before="60" w:after="60" w:line="360" w:lineRule="auto"/>
      </w:pPr>
      <w:r>
        <w:t>SNOMED CT Index Size: The FAISS index for SNOMED CT concept descriptions occupies approximately 3.5 GB of disk space and 6 GB of RAM when loaded.</w:t>
      </w:r>
    </w:p>
    <w:p w14:paraId="20D1FD74" w14:textId="77777777" w:rsidR="008942CF" w:rsidRDefault="00000000">
      <w:pPr>
        <w:pStyle w:val="ListParagraph"/>
        <w:numPr>
          <w:ilvl w:val="0"/>
          <w:numId w:val="2"/>
        </w:numPr>
        <w:spacing w:before="60" w:after="60" w:line="360" w:lineRule="auto"/>
      </w:pPr>
      <w:r>
        <w:t>Network Security: The system must operate within a network that enforces NHS Data Security and Protection Toolkit controls, restricting external API calls.</w:t>
      </w:r>
    </w:p>
    <w:p w14:paraId="32F50A75" w14:textId="77777777" w:rsidR="008942CF" w:rsidRDefault="00000000">
      <w:pPr>
        <w:pStyle w:val="ListParagraph"/>
        <w:numPr>
          <w:ilvl w:val="0"/>
          <w:numId w:val="2"/>
        </w:numPr>
        <w:spacing w:before="60" w:after="60" w:line="360" w:lineRule="auto"/>
      </w:pPr>
      <w:r>
        <w:t>SNOMED CT Licence Compliance: The system must not distribute SNOMED CT content beyond the licensed deployment site.</w:t>
      </w:r>
    </w:p>
    <w:p w14:paraId="7D9EF0A2" w14:textId="4F854E1E" w:rsidR="008942CF" w:rsidRDefault="00000000">
      <w:pPr>
        <w:pStyle w:val="Heading2"/>
        <w:spacing w:line="360" w:lineRule="auto"/>
      </w:pPr>
      <w:r>
        <w:t>Summary</w:t>
      </w:r>
    </w:p>
    <w:p w14:paraId="558277A7" w14:textId="77777777" w:rsidR="008942CF" w:rsidRDefault="00000000">
      <w:pPr>
        <w:spacing w:before="120" w:after="120" w:line="360" w:lineRule="auto"/>
      </w:pPr>
      <w:r>
        <w:t>This chapter defined the comprehensive software requirements for the ICDPS, covering 14 functional requirements, 9 non-functional requirements, and detailed hardware and software specifications. The constraints identified — particularly those related to data privacy, GPU dependency, and SNOMED CT licensing — establish the operational boundary within which the system must be designed and deployed. Chapter 4 translates these requirements into a high-level architectural design.</w:t>
      </w:r>
    </w:p>
    <w:p w14:paraId="093524CD" w14:textId="77777777" w:rsidR="008942CF" w:rsidRDefault="00000000">
      <w:pPr>
        <w:spacing w:line="360" w:lineRule="auto"/>
      </w:pPr>
      <w:r>
        <w:br w:type="page"/>
      </w:r>
    </w:p>
    <w:p w14:paraId="56D18BDC" w14:textId="77777777" w:rsidR="008942CF" w:rsidRDefault="00000000">
      <w:pPr>
        <w:spacing w:before="480" w:after="120" w:line="360" w:lineRule="auto"/>
        <w:jc w:val="center"/>
      </w:pPr>
      <w:r>
        <w:rPr>
          <w:b/>
          <w:bCs/>
          <w:sz w:val="28"/>
          <w:szCs w:val="28"/>
        </w:rPr>
        <w:lastRenderedPageBreak/>
        <w:t>Chapter 4</w:t>
      </w:r>
    </w:p>
    <w:p w14:paraId="3FEF6A63" w14:textId="77777777" w:rsidR="008942CF" w:rsidRDefault="00000000">
      <w:pPr>
        <w:pStyle w:val="Heading1"/>
        <w:spacing w:line="360" w:lineRule="auto"/>
      </w:pPr>
      <w:r>
        <w:t>High-Level Design</w:t>
      </w:r>
    </w:p>
    <w:p w14:paraId="5ED12E48" w14:textId="77777777" w:rsidR="008942CF" w:rsidRDefault="00000000">
      <w:pPr>
        <w:spacing w:before="120" w:after="120" w:line="360" w:lineRule="auto"/>
      </w:pPr>
      <w:r>
        <w:t>This chapter presents the overall architectural and conceptual design of the ICDPS. It provides a high-level representation of the system structure, major modules, AI workflow, learning pipeline overview, and the interaction between different components. The purpose is to transform the requirements specified in Chapter 3 into a structured architectural blueprint that guides the detailed design and implementation phases.</w:t>
      </w:r>
    </w:p>
    <w:p w14:paraId="19E96397" w14:textId="77777777" w:rsidR="008942CF" w:rsidRDefault="00000000">
      <w:pPr>
        <w:pStyle w:val="Heading2"/>
        <w:spacing w:line="360" w:lineRule="auto"/>
      </w:pPr>
      <w:proofErr w:type="gramStart"/>
      <w:r>
        <w:t>4.1  Design</w:t>
      </w:r>
      <w:proofErr w:type="gramEnd"/>
      <w:r>
        <w:t xml:space="preserve"> Considerations</w:t>
      </w:r>
    </w:p>
    <w:p w14:paraId="21BA96BE" w14:textId="77777777" w:rsidR="00E2092E" w:rsidRDefault="00E2092E">
      <w:pPr>
        <w:spacing w:before="120" w:after="120" w:line="360" w:lineRule="auto"/>
      </w:pPr>
      <w:r w:rsidRPr="00E2092E">
        <w:t>The design of the Intelligent Clinical Document Processing System (ICDPS) is guided by several important engineering principles to ensure that the system remains efficient, scalable, secure, and maintainable. Design considerations provide a foundation for developing a system architecture capable of handling diverse clinical documents while supporting reliable processing and future enhancements. These considerations influence major architectural decisions related to modularity, performance, security, and deployment strategies adopted in the proposed system.</w:t>
      </w:r>
    </w:p>
    <w:p w14:paraId="00F635C4" w14:textId="77777777" w:rsidR="00E2092E" w:rsidRDefault="00E2092E" w:rsidP="00E2092E">
      <w:pPr>
        <w:pStyle w:val="Heading3"/>
        <w:spacing w:line="360" w:lineRule="auto"/>
      </w:pPr>
      <w:proofErr w:type="gramStart"/>
      <w:r>
        <w:t>4.1.1  General</w:t>
      </w:r>
      <w:proofErr w:type="gramEnd"/>
      <w:r>
        <w:t xml:space="preserve"> Considerations</w:t>
      </w:r>
    </w:p>
    <w:p w14:paraId="38F36B18" w14:textId="6B61CB21" w:rsidR="008942CF" w:rsidRDefault="00000000">
      <w:pPr>
        <w:spacing w:before="120" w:after="120" w:line="360" w:lineRule="auto"/>
      </w:pPr>
      <w:r>
        <w:t>The architectural design of the ICDPS was guided by the following engineering principles:</w:t>
      </w:r>
    </w:p>
    <w:p w14:paraId="6D604F88" w14:textId="77777777" w:rsidR="008942CF" w:rsidRDefault="00000000">
      <w:pPr>
        <w:pStyle w:val="ListParagraph"/>
        <w:numPr>
          <w:ilvl w:val="0"/>
          <w:numId w:val="2"/>
        </w:numPr>
        <w:spacing w:before="60" w:after="60" w:line="360" w:lineRule="auto"/>
      </w:pPr>
      <w:r>
        <w:t>Modularity: The system is decomposed into independently deployable modules — Document Ingestion, Text Extraction, NER Engine, Summarization Engine, SNOMED CT Mapper, and Review Interface — each with well-defined input and output contracts. This modularity enables component-level testing, independent updates, and technology substitution without system-wide refactoring.</w:t>
      </w:r>
    </w:p>
    <w:p w14:paraId="22D8101D" w14:textId="77777777" w:rsidR="008942CF" w:rsidRDefault="00000000">
      <w:pPr>
        <w:pStyle w:val="ListParagraph"/>
        <w:numPr>
          <w:ilvl w:val="0"/>
          <w:numId w:val="2"/>
        </w:numPr>
        <w:spacing w:before="60" w:after="60" w:line="360" w:lineRule="auto"/>
      </w:pPr>
      <w:r>
        <w:lastRenderedPageBreak/>
        <w:t>Scalability: The processing pipeline is designed to support horizontal scaling through containerization. Additional processing instances can be deployed to meet increased document throughput requirements without architectural modifications.</w:t>
      </w:r>
    </w:p>
    <w:p w14:paraId="55EEFE2D" w14:textId="77777777" w:rsidR="008942CF" w:rsidRDefault="00000000">
      <w:pPr>
        <w:pStyle w:val="ListParagraph"/>
        <w:numPr>
          <w:ilvl w:val="0"/>
          <w:numId w:val="2"/>
        </w:numPr>
        <w:spacing w:before="60" w:after="60" w:line="360" w:lineRule="auto"/>
      </w:pPr>
      <w:r>
        <w:t>Reliability: The system incorporates error handling at each pipeline stage. Documents that fail processing at any stage are routed to an error queue for manual inspection, ensuring no document is silently lost. All processing events are logged for auditability.</w:t>
      </w:r>
    </w:p>
    <w:p w14:paraId="4C99F5CA" w14:textId="77777777" w:rsidR="008942CF" w:rsidRDefault="00000000">
      <w:pPr>
        <w:pStyle w:val="ListParagraph"/>
        <w:numPr>
          <w:ilvl w:val="0"/>
          <w:numId w:val="2"/>
        </w:numPr>
        <w:spacing w:before="60" w:after="60" w:line="360" w:lineRule="auto"/>
      </w:pPr>
      <w:r>
        <w:t>Maintainability: All modules are documented with API specifications and maintained in a version-controlled repository. Model weights and configuration files are versioned separately from application code, enabling model updates without code changes.</w:t>
      </w:r>
    </w:p>
    <w:p w14:paraId="4977205F" w14:textId="77777777" w:rsidR="008942CF" w:rsidRDefault="00000000">
      <w:pPr>
        <w:pStyle w:val="ListParagraph"/>
        <w:numPr>
          <w:ilvl w:val="0"/>
          <w:numId w:val="2"/>
        </w:numPr>
        <w:spacing w:before="60" w:after="60" w:line="360" w:lineRule="auto"/>
      </w:pPr>
      <w:r>
        <w:t>Security: The system enforces role-based access control on the review interface and API endpoints. All patient data is processed within the clinical network boundary; no external API calls are made during document processing.</w:t>
      </w:r>
    </w:p>
    <w:p w14:paraId="7A21BC1E" w14:textId="77777777" w:rsidR="008942CF" w:rsidRDefault="00000000">
      <w:pPr>
        <w:pStyle w:val="ListParagraph"/>
        <w:numPr>
          <w:ilvl w:val="0"/>
          <w:numId w:val="2"/>
        </w:numPr>
        <w:spacing w:before="60" w:after="60" w:line="360" w:lineRule="auto"/>
      </w:pPr>
      <w:r>
        <w:t>Explainability: The SNOMED CT suggestion interface presents confidence scores alongside code suggestions, enabling clinical coders to assess system reliability. Entity spans are highlighted in the source document to show the evidence basis for each extracted entity.</w:t>
      </w:r>
    </w:p>
    <w:p w14:paraId="7B3AC268" w14:textId="77777777" w:rsidR="008942CF" w:rsidRDefault="00000000">
      <w:pPr>
        <w:pStyle w:val="Heading3"/>
        <w:spacing w:line="360" w:lineRule="auto"/>
      </w:pPr>
      <w:proofErr w:type="gramStart"/>
      <w:r>
        <w:t>4.1.2  Development</w:t>
      </w:r>
      <w:proofErr w:type="gramEnd"/>
      <w:r>
        <w:t xml:space="preserve"> Methodology</w:t>
      </w:r>
    </w:p>
    <w:p w14:paraId="18410532" w14:textId="77777777" w:rsidR="008942CF" w:rsidRDefault="00000000">
      <w:pPr>
        <w:spacing w:before="120" w:after="120" w:line="360" w:lineRule="auto"/>
      </w:pPr>
      <w:r>
        <w:t>The project followed an iterative SDLC with five defined phases: requirements analysis, system design, implementation, testing, and deployment preparation. The iterative approach allowed design decisions to be validated against NER performance metrics at each phase, with adjustments made to model architecture and training configuration based on intermediate evaluation results.</w:t>
      </w:r>
    </w:p>
    <w:p w14:paraId="11711AEB" w14:textId="77777777" w:rsidR="008942CF" w:rsidRDefault="00000000">
      <w:pPr>
        <w:spacing w:before="120" w:after="120" w:line="360" w:lineRule="auto"/>
      </w:pPr>
      <w:r>
        <w:t>Agile practices — including weekly sprint reviews and continuous integration using GitHub Actions — were adopted within the academic project timeline to manage development risk and maintain visibility of progress against milestones.</w:t>
      </w:r>
    </w:p>
    <w:p w14:paraId="3B227559" w14:textId="77777777" w:rsidR="008942CF" w:rsidRDefault="00000000">
      <w:pPr>
        <w:pStyle w:val="Heading2"/>
        <w:spacing w:line="360" w:lineRule="auto"/>
      </w:pPr>
      <w:proofErr w:type="gramStart"/>
      <w:r>
        <w:t>4.2  Architecture</w:t>
      </w:r>
      <w:proofErr w:type="gramEnd"/>
      <w:r>
        <w:t xml:space="preserve"> Strategies</w:t>
      </w:r>
    </w:p>
    <w:p w14:paraId="519323A4" w14:textId="77777777" w:rsidR="00E2092E" w:rsidRDefault="00E2092E">
      <w:pPr>
        <w:spacing w:before="120" w:after="120" w:line="360" w:lineRule="auto"/>
      </w:pPr>
      <w:r w:rsidRPr="00E2092E">
        <w:lastRenderedPageBreak/>
        <w:t>Architecture strategies define the technological and structural approaches adopted for implementing the proposed system. The selection of appropriate technologies, frameworks, and design patterns significantly influences system performance, extensibility, and ease of maintenance. These strategies ensure that the ICDPS can support efficient document processing, large-scale data handling, and integration of AI-driven components while maintaining flexibility for future enhancements and scalability requirements.</w:t>
      </w:r>
    </w:p>
    <w:p w14:paraId="67769385" w14:textId="77777777" w:rsidR="00E2092E" w:rsidRDefault="00E2092E" w:rsidP="00E2092E">
      <w:pPr>
        <w:pStyle w:val="Heading3"/>
        <w:spacing w:line="360" w:lineRule="auto"/>
      </w:pPr>
      <w:proofErr w:type="gramStart"/>
      <w:r>
        <w:t>4.2.1  Technology</w:t>
      </w:r>
      <w:proofErr w:type="gramEnd"/>
      <w:r>
        <w:t xml:space="preserve"> and Framework Selection</w:t>
      </w:r>
    </w:p>
    <w:p w14:paraId="0133EA81" w14:textId="6E97D354" w:rsidR="008942CF" w:rsidRDefault="00000000">
      <w:pPr>
        <w:spacing w:before="120" w:after="120" w:line="360" w:lineRule="auto"/>
      </w:pPr>
      <w:r>
        <w:t>Python 3.10 was selected as the primary implementation language due to its dominant position in the NLP and ML ecosystem, extensive library support, and compatibility with the chosen framework stack. The Hugging Face Transformers library was selected as the NLP framework because it provides pre-built, fine-</w:t>
      </w:r>
      <w:proofErr w:type="spellStart"/>
      <w:r>
        <w:t>tunable</w:t>
      </w:r>
      <w:proofErr w:type="spellEnd"/>
      <w:r>
        <w:t xml:space="preserve"> implementations of </w:t>
      </w:r>
      <w:proofErr w:type="spellStart"/>
      <w:r>
        <w:t>BioBERT</w:t>
      </w:r>
      <w:proofErr w:type="spellEnd"/>
      <w:r>
        <w:t xml:space="preserve"> and other transformer models with standardized training and inference APIs.</w:t>
      </w:r>
    </w:p>
    <w:p w14:paraId="3FB80625" w14:textId="77777777" w:rsidR="008942CF" w:rsidRDefault="00000000">
      <w:pPr>
        <w:spacing w:before="120" w:after="120" w:line="360" w:lineRule="auto"/>
      </w:pPr>
      <w:proofErr w:type="spellStart"/>
      <w:r>
        <w:t>PyMuPDF</w:t>
      </w:r>
      <w:proofErr w:type="spellEnd"/>
      <w:r>
        <w:t xml:space="preserve"> was selected for PDF text extraction due to its superior text extraction fidelity on complex clinical PDF layouts compared to alternatives such as </w:t>
      </w:r>
      <w:proofErr w:type="spellStart"/>
      <w:r>
        <w:t>pdfplumber</w:t>
      </w:r>
      <w:proofErr w:type="spellEnd"/>
      <w:r>
        <w:t xml:space="preserve"> and </w:t>
      </w:r>
      <w:proofErr w:type="spellStart"/>
      <w:r>
        <w:t>PDFMiner</w:t>
      </w:r>
      <w:proofErr w:type="spellEnd"/>
      <w:r>
        <w:t>. Tesseract 5.0 was selected for OCR because it supports LSTM-based recognition with NHS-relevant font coverage and is available under a free and open-source licence.</w:t>
      </w:r>
    </w:p>
    <w:p w14:paraId="11D08486" w14:textId="77777777" w:rsidR="008942CF" w:rsidRDefault="00000000">
      <w:pPr>
        <w:spacing w:before="120" w:after="120" w:line="360" w:lineRule="auto"/>
      </w:pPr>
      <w:r>
        <w:t>FAISS was selected for SNOMED CT vector search because it provides both exact and approximate nearest-neighbour search with GPU acceleration support, enabling sub-second retrieval from the 1.5 million concept description index. Flask was selected for the web interface due to its lightweight architecture suitable for the single-institution deployment context.</w:t>
      </w:r>
    </w:p>
    <w:p w14:paraId="0778C7C6" w14:textId="77777777" w:rsidR="008942CF" w:rsidRDefault="00000000">
      <w:pPr>
        <w:pStyle w:val="Heading3"/>
        <w:spacing w:line="360" w:lineRule="auto"/>
      </w:pPr>
      <w:proofErr w:type="gramStart"/>
      <w:r>
        <w:t>4.2.2  Scalability</w:t>
      </w:r>
      <w:proofErr w:type="gramEnd"/>
      <w:r>
        <w:t xml:space="preserve"> and Future Enhancements</w:t>
      </w:r>
    </w:p>
    <w:p w14:paraId="3F94A828" w14:textId="77777777" w:rsidR="008942CF" w:rsidRDefault="00000000">
      <w:pPr>
        <w:spacing w:before="120" w:after="120" w:line="360" w:lineRule="auto"/>
      </w:pPr>
      <w:r>
        <w:t xml:space="preserve">The containerized architecture supports future deployment on cloud infrastructure (NHS-approved cloud providers). Additional NLP models supporting ICD-10 or LOINC coding could be integrated as independent modules without modifying the core pipeline. The </w:t>
      </w:r>
      <w:r>
        <w:lastRenderedPageBreak/>
        <w:t>SNOMED CT index can be updated to reflect new SNOMED CT releases by rerunning the index construction script with the new release files.</w:t>
      </w:r>
    </w:p>
    <w:p w14:paraId="4503ED55" w14:textId="77777777" w:rsidR="008942CF" w:rsidRDefault="00000000">
      <w:pPr>
        <w:spacing w:before="120" w:after="120" w:line="360" w:lineRule="auto"/>
      </w:pPr>
      <w:r>
        <w:t>Future enhancements identified include: (</w:t>
      </w:r>
      <w:proofErr w:type="spellStart"/>
      <w:r>
        <w:t>i</w:t>
      </w:r>
      <w:proofErr w:type="spellEnd"/>
      <w:r>
        <w:t>) real-time API integration with NHS EHR systems; (ii) support for handwritten clinical note processing using dedicated handwriting recognition models; (iii) multilingual support for Welsh and other NHS-relevant languages; and (iv) active learning integration to continuously improve extraction performance using clinician feedback.</w:t>
      </w:r>
    </w:p>
    <w:p w14:paraId="22A25328" w14:textId="77777777" w:rsidR="00221219" w:rsidRDefault="00221219">
      <w:pPr>
        <w:spacing w:before="120" w:after="120" w:line="360" w:lineRule="auto"/>
      </w:pPr>
    </w:p>
    <w:p w14:paraId="050F56B7" w14:textId="77777777" w:rsidR="00221219" w:rsidRDefault="00221219" w:rsidP="00221219">
      <w:pPr>
        <w:pStyle w:val="Heading2"/>
      </w:pPr>
      <w:proofErr w:type="gramStart"/>
      <w:r>
        <w:t>4.3  Overall</w:t>
      </w:r>
      <w:proofErr w:type="gramEnd"/>
      <w:r>
        <w:t xml:space="preserve"> System Architecture</w:t>
      </w:r>
    </w:p>
    <w:p w14:paraId="387E66B9" w14:textId="77777777" w:rsidR="00221219" w:rsidRPr="00300DEC" w:rsidRDefault="00221219" w:rsidP="00221219">
      <w:pPr>
        <w:pStyle w:val="Heading3"/>
        <w:rPr>
          <w:b w:val="0"/>
          <w:bCs w:val="0"/>
        </w:rPr>
      </w:pPr>
      <w:r w:rsidRPr="00300DEC">
        <w:rPr>
          <w:b w:val="0"/>
          <w:bCs w:val="0"/>
        </w:rPr>
        <w:t>The Intelligent Clinical Document Processing System (ICDPS) is designed as a modular, layered architecture intended to automate the extraction, interpretation, and structuring of information from clinical documents. Healthcare documents often originate from heterogeneous sources, including scanned reports, handwritten notes, discharge summaries, referral letters, and diagnostic records, which may vary significantly in formatting and quality. To address these challenges, the proposed architecture adopts a confidence-driven processing pipeline capable of handling multiple document types while ensuring reliability and scalability.</w:t>
      </w:r>
    </w:p>
    <w:p w14:paraId="6437A28B" w14:textId="77777777" w:rsidR="00221219" w:rsidRPr="00300DEC" w:rsidRDefault="00221219" w:rsidP="00221219">
      <w:pPr>
        <w:pStyle w:val="Heading3"/>
        <w:rPr>
          <w:b w:val="0"/>
          <w:bCs w:val="0"/>
        </w:rPr>
      </w:pPr>
      <w:r w:rsidRPr="00300DEC">
        <w:rPr>
          <w:b w:val="0"/>
          <w:bCs w:val="0"/>
        </w:rPr>
        <w:t>The architecture emphasizes separation of concerns by dividing system responsibilities into independent processing layers. Each layer performs a specialised function and produces outputs that are consumed by downstream modules. This design improves maintainability, enables easier debugging and upgrades, and supports future integration of additional healthcare AI services without requiring major architectural modifications.</w:t>
      </w:r>
    </w:p>
    <w:p w14:paraId="45639872" w14:textId="77777777" w:rsidR="00221219" w:rsidRDefault="00221219" w:rsidP="00221219">
      <w:pPr>
        <w:pStyle w:val="Heading3"/>
      </w:pPr>
      <w:proofErr w:type="gramStart"/>
      <w:r>
        <w:t>4.3.1  High</w:t>
      </w:r>
      <w:proofErr w:type="gramEnd"/>
      <w:r>
        <w:t>-Level Architecture Diagram</w:t>
      </w:r>
    </w:p>
    <w:p w14:paraId="18DC211D" w14:textId="77777777" w:rsidR="00221219" w:rsidRPr="00300DEC" w:rsidRDefault="00221219" w:rsidP="00221219">
      <w:pPr>
        <w:spacing w:after="160"/>
        <w:jc w:val="both"/>
      </w:pPr>
      <w:r>
        <w:t xml:space="preserve">The ICDPS architecture given in </w:t>
      </w:r>
      <w:r w:rsidRPr="00300DEC">
        <w:rPr>
          <w:b/>
          <w:bCs/>
          <w:color w:val="EE0000"/>
          <w:sz w:val="32"/>
          <w:szCs w:val="32"/>
        </w:rPr>
        <w:t>Figure</w:t>
      </w:r>
      <w:r w:rsidRPr="00300DEC">
        <w:rPr>
          <w:color w:val="EE0000"/>
        </w:rPr>
        <w:t xml:space="preserve"> </w:t>
      </w:r>
      <w:r>
        <w:t xml:space="preserve">4.1 </w:t>
      </w:r>
      <w:r w:rsidRPr="00300DEC">
        <w:t>illustrates the complete processing workflow of ICDPS, beginning with document ingestion and ending with structured output generation through the NHS Portal interface. The architecture follows a six-layer pipeline structure where each layer is responsible for a specific stage of processing.</w:t>
      </w:r>
    </w:p>
    <w:p w14:paraId="4FEF04E4" w14:textId="77777777" w:rsidR="00221219" w:rsidRPr="00300DEC" w:rsidRDefault="00221219" w:rsidP="00221219">
      <w:pPr>
        <w:spacing w:after="160"/>
        <w:jc w:val="both"/>
      </w:pPr>
      <w:r w:rsidRPr="00300DEC">
        <w:t xml:space="preserve">Layer 1, namely </w:t>
      </w:r>
      <w:r w:rsidRPr="00300DEC">
        <w:rPr>
          <w:b/>
          <w:bCs/>
        </w:rPr>
        <w:t>Document Ingestion and Rendering</w:t>
      </w:r>
      <w:r w:rsidRPr="00300DEC">
        <w:t xml:space="preserve">, acts as the entry point of the system. Clinical documents uploaded through the NHS Portal UI are received and processed by the </w:t>
      </w:r>
      <w:proofErr w:type="spellStart"/>
      <w:r w:rsidRPr="00300DEC">
        <w:t>document_handler</w:t>
      </w:r>
      <w:proofErr w:type="spellEnd"/>
      <w:r w:rsidRPr="00300DEC">
        <w:t xml:space="preserve"> module. Depending on the document format, uploaded </w:t>
      </w:r>
      <w:r w:rsidRPr="00300DEC">
        <w:lastRenderedPageBreak/>
        <w:t xml:space="preserve">files are routed to </w:t>
      </w:r>
      <w:proofErr w:type="spellStart"/>
      <w:r w:rsidRPr="00300DEC">
        <w:t>PyMuPDF</w:t>
      </w:r>
      <w:proofErr w:type="spellEnd"/>
      <w:r w:rsidRPr="00300DEC">
        <w:t xml:space="preserve"> for page-wise rendering and conversion into PNG images suitable for downstream processing.</w:t>
      </w:r>
    </w:p>
    <w:p w14:paraId="1F9B70E0" w14:textId="77777777" w:rsidR="00221219" w:rsidRPr="00300DEC" w:rsidRDefault="00221219" w:rsidP="00221219">
      <w:pPr>
        <w:spacing w:after="160"/>
        <w:jc w:val="both"/>
      </w:pPr>
      <w:r w:rsidRPr="00300DEC">
        <w:t xml:space="preserve">Layer 2 performs </w:t>
      </w:r>
      <w:r w:rsidRPr="00300DEC">
        <w:rPr>
          <w:b/>
          <w:bCs/>
        </w:rPr>
        <w:t>Image Preprocessing</w:t>
      </w:r>
      <w:r w:rsidRPr="00300DEC">
        <w:t xml:space="preserve">, where image quality enhancement techniques are applied using OpenCV. Clinical documents frequently suffer from image distortions such as skewing, noise, and inconsistent illumination. Therefore, adaptive thresholding, morphological operations, and </w:t>
      </w:r>
      <w:proofErr w:type="spellStart"/>
      <w:r w:rsidRPr="00300DEC">
        <w:t>deskewing</w:t>
      </w:r>
      <w:proofErr w:type="spellEnd"/>
      <w:r w:rsidRPr="00300DEC">
        <w:t xml:space="preserve"> algorithms are used to generate clean and standardized page images.</w:t>
      </w:r>
    </w:p>
    <w:p w14:paraId="2946173F" w14:textId="77777777" w:rsidR="00221219" w:rsidRPr="00300DEC" w:rsidRDefault="00221219" w:rsidP="00221219">
      <w:pPr>
        <w:spacing w:after="160"/>
        <w:jc w:val="both"/>
      </w:pPr>
      <w:r w:rsidRPr="00300DEC">
        <w:t xml:space="preserve">Layer 3 performs </w:t>
      </w:r>
      <w:r w:rsidRPr="00300DEC">
        <w:rPr>
          <w:b/>
          <w:bCs/>
        </w:rPr>
        <w:t>OCR Extraction and Confidence Routing</w:t>
      </w:r>
      <w:r w:rsidRPr="00300DEC">
        <w:t xml:space="preserve"> using AWS </w:t>
      </w:r>
      <w:proofErr w:type="spellStart"/>
      <w:r w:rsidRPr="00300DEC">
        <w:t>Textract</w:t>
      </w:r>
      <w:proofErr w:type="spellEnd"/>
      <w:r w:rsidRPr="00300DEC">
        <w:t>. The extracted text and associated confidence values are evaluated to determine extraction quality. Documents achieving confidence scores above the predefined threshold proceed directly to subsequent processing stages, while lower-confidence documents are routed to a refinement stage using LayoutLMv3.</w:t>
      </w:r>
    </w:p>
    <w:p w14:paraId="00F68583" w14:textId="77777777" w:rsidR="00221219" w:rsidRPr="00300DEC" w:rsidRDefault="00221219" w:rsidP="00221219">
      <w:pPr>
        <w:spacing w:after="160"/>
        <w:jc w:val="both"/>
      </w:pPr>
      <w:r w:rsidRPr="00300DEC">
        <w:t xml:space="preserve">Layer 4 performs </w:t>
      </w:r>
      <w:r w:rsidRPr="00300DEC">
        <w:rPr>
          <w:b/>
          <w:bCs/>
        </w:rPr>
        <w:t>Entity Extraction and Clinical Coding</w:t>
      </w:r>
      <w:r w:rsidRPr="00300DEC">
        <w:t>, where clinically relevant information is mapped to standardized SNOMED CT terminology through a multi-layer safety-net architecture designed to maximize coding accuracy.</w:t>
      </w:r>
    </w:p>
    <w:p w14:paraId="0C6C99DB" w14:textId="77777777" w:rsidR="00221219" w:rsidRPr="00300DEC" w:rsidRDefault="00221219" w:rsidP="00221219">
      <w:pPr>
        <w:spacing w:after="160"/>
        <w:jc w:val="both"/>
      </w:pPr>
      <w:r w:rsidRPr="00300DEC">
        <w:t xml:space="preserve">Layer 5 conducts </w:t>
      </w:r>
      <w:r w:rsidRPr="00300DEC">
        <w:rPr>
          <w:b/>
          <w:bCs/>
        </w:rPr>
        <w:t>PHI Detection, Structured Field Extraction, and Summarisation</w:t>
      </w:r>
      <w:r w:rsidRPr="00300DEC">
        <w:t>. This layer identifies protected health information (PHI), extracts structured information through pattern-based methods, and generates multiple summaries tailored to different user roles.</w:t>
      </w:r>
    </w:p>
    <w:p w14:paraId="3D5720EE" w14:textId="77777777" w:rsidR="00221219" w:rsidRPr="00300DEC" w:rsidRDefault="00221219" w:rsidP="00221219">
      <w:pPr>
        <w:spacing w:after="160"/>
        <w:jc w:val="both"/>
      </w:pPr>
      <w:r w:rsidRPr="00300DEC">
        <w:t xml:space="preserve">Layer 6 performs </w:t>
      </w:r>
      <w:r w:rsidRPr="00300DEC">
        <w:rPr>
          <w:b/>
          <w:bCs/>
        </w:rPr>
        <w:t>Confidence Aggregation and Output Rendering</w:t>
      </w:r>
      <w:r w:rsidRPr="00300DEC">
        <w:t>, where confidence values from multiple stages are combined to generate a Unified Confidence Score (UCS). The final structured information is then rendered within the NHS Portal interface for clinician review.</w:t>
      </w:r>
    </w:p>
    <w:p w14:paraId="52971C8B" w14:textId="77777777" w:rsidR="00221219" w:rsidRDefault="00221219" w:rsidP="00221219">
      <w:pPr>
        <w:spacing w:after="160"/>
        <w:jc w:val="both"/>
      </w:pPr>
    </w:p>
    <w:p w14:paraId="0A2EECFF" w14:textId="77777777" w:rsidR="00221219" w:rsidRPr="004D0BC3" w:rsidRDefault="00221219" w:rsidP="00221219">
      <w:pPr>
        <w:spacing w:after="160"/>
        <w:jc w:val="both"/>
        <w:rPr>
          <w:b/>
          <w:bCs/>
          <w:color w:val="EE0000"/>
          <w:sz w:val="32"/>
          <w:szCs w:val="32"/>
        </w:rPr>
      </w:pPr>
      <w:r>
        <w:rPr>
          <w:b/>
          <w:bCs/>
          <w:color w:val="EE0000"/>
          <w:sz w:val="32"/>
          <w:szCs w:val="32"/>
        </w:rPr>
        <w:t xml:space="preserve">Insert </w:t>
      </w:r>
      <w:proofErr w:type="spellStart"/>
      <w:r>
        <w:rPr>
          <w:b/>
          <w:bCs/>
          <w:color w:val="EE0000"/>
          <w:sz w:val="32"/>
          <w:szCs w:val="32"/>
        </w:rPr>
        <w:t>archi</w:t>
      </w:r>
      <w:proofErr w:type="spellEnd"/>
      <w:r>
        <w:rPr>
          <w:b/>
          <w:bCs/>
          <w:color w:val="EE0000"/>
          <w:sz w:val="32"/>
          <w:szCs w:val="32"/>
        </w:rPr>
        <w:t xml:space="preserve"> diagram</w:t>
      </w:r>
    </w:p>
    <w:p w14:paraId="4546A6B6" w14:textId="77777777" w:rsidR="00221219" w:rsidRDefault="00221219" w:rsidP="00221219">
      <w:pPr>
        <w:spacing w:before="60" w:after="200"/>
        <w:jc w:val="center"/>
      </w:pPr>
      <w:r>
        <w:rPr>
          <w:b/>
          <w:bCs/>
          <w:i/>
          <w:iCs/>
          <w:sz w:val="22"/>
          <w:szCs w:val="22"/>
        </w:rPr>
        <w:t>Fig. 4.1: High-Level Architecture Diagram</w:t>
      </w:r>
    </w:p>
    <w:p w14:paraId="4276772C" w14:textId="77777777" w:rsidR="00221219" w:rsidRDefault="00221219" w:rsidP="00221219">
      <w:pPr>
        <w:pStyle w:val="Heading3"/>
      </w:pPr>
      <w:proofErr w:type="gramStart"/>
      <w:r>
        <w:t>4.3.2  Module</w:t>
      </w:r>
      <w:proofErr w:type="gramEnd"/>
      <w:r>
        <w:t xml:space="preserve"> Description</w:t>
      </w:r>
    </w:p>
    <w:p w14:paraId="55C6B1C5" w14:textId="77777777" w:rsidR="00221219" w:rsidRPr="00300DEC" w:rsidRDefault="00221219" w:rsidP="00221219">
      <w:pPr>
        <w:spacing w:after="160"/>
        <w:jc w:val="both"/>
      </w:pPr>
      <w:r w:rsidRPr="00300DEC">
        <w:t xml:space="preserve">The overall ICDPS architecture is composed of several independent modules, each designed to perform a specialised processing task within the clinical document pipeline. The modular structure ensures that individual components can be updated, replaced, or optimized independently without affecting the overall workflow. </w:t>
      </w:r>
      <w:r w:rsidRPr="004D0BC3">
        <w:rPr>
          <w:b/>
          <w:bCs/>
          <w:color w:val="EE0000"/>
          <w:sz w:val="32"/>
          <w:szCs w:val="32"/>
        </w:rPr>
        <w:t>Table</w:t>
      </w:r>
      <w:r w:rsidRPr="00300DEC">
        <w:t xml:space="preserve"> 4.1 presents a functional overview of the system modules, including their inputs, processing mechanisms, and outputs.</w:t>
      </w:r>
    </w:p>
    <w:p w14:paraId="429EA3CA" w14:textId="77777777" w:rsidR="00221219" w:rsidRPr="00300DEC" w:rsidRDefault="00221219" w:rsidP="00221219">
      <w:pPr>
        <w:spacing w:after="160"/>
        <w:jc w:val="both"/>
      </w:pPr>
      <w:r w:rsidRPr="00300DEC">
        <w:t>Each module encapsulates a specific processing concern and communicates through clearly defined interfaces, thereby improving system robustness and reducing coupling between components.</w:t>
      </w:r>
    </w:p>
    <w:p w14:paraId="5AFE5253" w14:textId="77777777" w:rsidR="00221219" w:rsidRDefault="00221219" w:rsidP="00221219">
      <w:pPr>
        <w:spacing w:after="160"/>
        <w:jc w:val="both"/>
      </w:pPr>
    </w:p>
    <w:p w14:paraId="69A9211A" w14:textId="77777777" w:rsidR="00221219" w:rsidRDefault="00221219" w:rsidP="00221219">
      <w:pPr>
        <w:spacing w:before="200" w:after="60"/>
        <w:jc w:val="center"/>
      </w:pPr>
      <w:r>
        <w:rPr>
          <w:b/>
          <w:bCs/>
          <w:i/>
          <w:iCs/>
          <w:sz w:val="22"/>
          <w:szCs w:val="22"/>
        </w:rPr>
        <w:t>Table 4.1: ICDPS Module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680"/>
        <w:gridCol w:w="2680"/>
      </w:tblGrid>
      <w:tr w:rsidR="00221219" w14:paraId="6C1DBBC7" w14:textId="77777777" w:rsidTr="00E45C84">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1867D251" w14:textId="77777777" w:rsidR="00221219" w:rsidRDefault="00221219" w:rsidP="00E45C84">
            <w:r>
              <w:rPr>
                <w:b/>
                <w:bCs/>
                <w:color w:val="FFFFFF"/>
                <w:sz w:val="22"/>
                <w:szCs w:val="22"/>
              </w:rPr>
              <w:lastRenderedPageBreak/>
              <w:t>Module</w:t>
            </w:r>
          </w:p>
        </w:tc>
        <w:tc>
          <w:tcPr>
            <w:tcW w:w="19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1FC282B" w14:textId="77777777" w:rsidR="00221219" w:rsidRDefault="00221219" w:rsidP="00E45C84">
            <w:r>
              <w:rPr>
                <w:b/>
                <w:bCs/>
                <w:color w:val="FFFFFF"/>
                <w:sz w:val="22"/>
                <w:szCs w:val="22"/>
              </w:rPr>
              <w:t>Input</w:t>
            </w:r>
          </w:p>
        </w:tc>
        <w:tc>
          <w:tcPr>
            <w:tcW w:w="268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19DE30C" w14:textId="77777777" w:rsidR="00221219" w:rsidRDefault="00221219" w:rsidP="00E45C84">
            <w:r>
              <w:rPr>
                <w:b/>
                <w:bCs/>
                <w:color w:val="FFFFFF"/>
                <w:sz w:val="22"/>
                <w:szCs w:val="22"/>
              </w:rPr>
              <w:t>Processing</w:t>
            </w:r>
          </w:p>
        </w:tc>
        <w:tc>
          <w:tcPr>
            <w:tcW w:w="268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411C0CA4" w14:textId="77777777" w:rsidR="00221219" w:rsidRDefault="00221219" w:rsidP="00E45C84">
            <w:r>
              <w:rPr>
                <w:b/>
                <w:bCs/>
                <w:color w:val="FFFFFF"/>
                <w:sz w:val="22"/>
                <w:szCs w:val="22"/>
              </w:rPr>
              <w:t>Output</w:t>
            </w:r>
          </w:p>
        </w:tc>
      </w:tr>
      <w:tr w:rsidR="00221219" w14:paraId="6DE07017"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BB9B714" w14:textId="77777777" w:rsidR="00221219" w:rsidRDefault="00221219" w:rsidP="00E45C84">
            <w:proofErr w:type="spellStart"/>
            <w:r>
              <w:rPr>
                <w:color w:val="000000"/>
                <w:sz w:val="20"/>
                <w:szCs w:val="20"/>
              </w:rPr>
              <w:t>document_handler</w:t>
            </w:r>
            <w:proofErr w:type="spellEnd"/>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B168C9" w14:textId="77777777" w:rsidR="00221219" w:rsidRDefault="00221219" w:rsidP="00E45C84">
            <w:r>
              <w:rPr>
                <w:color w:val="000000"/>
                <w:sz w:val="20"/>
                <w:szCs w:val="20"/>
              </w:rPr>
              <w:t>PDF / JPEG / PNG / TIFF</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0DBDC9" w14:textId="77777777" w:rsidR="00221219" w:rsidRDefault="00221219" w:rsidP="00E45C84">
            <w:proofErr w:type="spellStart"/>
            <w:r>
              <w:rPr>
                <w:color w:val="000000"/>
                <w:sz w:val="20"/>
                <w:szCs w:val="20"/>
              </w:rPr>
              <w:t>PyMuPDF</w:t>
            </w:r>
            <w:proofErr w:type="spellEnd"/>
            <w:r>
              <w:rPr>
                <w:color w:val="000000"/>
                <w:sz w:val="20"/>
                <w:szCs w:val="20"/>
              </w:rPr>
              <w:t xml:space="preserve"> rendering; file type routing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36AEE6" w14:textId="77777777" w:rsidR="00221219" w:rsidRDefault="00221219" w:rsidP="00E45C84">
            <w:r>
              <w:rPr>
                <w:color w:val="000000"/>
                <w:sz w:val="20"/>
                <w:szCs w:val="20"/>
              </w:rPr>
              <w:t>PNG page images; orig_NN.png previews</w:t>
            </w:r>
          </w:p>
        </w:tc>
      </w:tr>
      <w:tr w:rsidR="00221219" w14:paraId="345E81CF"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6390795" w14:textId="77777777" w:rsidR="00221219" w:rsidRDefault="00221219" w:rsidP="00E45C84">
            <w:r>
              <w:rPr>
                <w:color w:val="000000"/>
                <w:sz w:val="20"/>
                <w:szCs w:val="20"/>
              </w:rPr>
              <w:t>OpenCV Preprocessor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E4C840" w14:textId="77777777" w:rsidR="00221219" w:rsidRDefault="00221219" w:rsidP="00E45C84">
            <w:r>
              <w:rPr>
                <w:color w:val="000000"/>
                <w:sz w:val="20"/>
                <w:szCs w:val="20"/>
              </w:rPr>
              <w:t>Raw page PNGs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E33962" w14:textId="77777777" w:rsidR="00221219" w:rsidRDefault="00221219" w:rsidP="00E45C84">
            <w:r>
              <w:rPr>
                <w:color w:val="000000"/>
                <w:sz w:val="20"/>
                <w:szCs w:val="20"/>
              </w:rPr>
              <w:t xml:space="preserve">Adaptive threshold; MORPH_CLOSE; </w:t>
            </w:r>
            <w:proofErr w:type="spellStart"/>
            <w:r>
              <w:rPr>
                <w:color w:val="000000"/>
                <w:sz w:val="20"/>
                <w:szCs w:val="20"/>
              </w:rPr>
              <w:t>deskew</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1D414A" w14:textId="77777777" w:rsidR="00221219" w:rsidRDefault="00221219" w:rsidP="00E45C84">
            <w:r>
              <w:rPr>
                <w:color w:val="000000"/>
                <w:sz w:val="20"/>
                <w:szCs w:val="20"/>
              </w:rPr>
              <w:t xml:space="preserve">Cleaned, </w:t>
            </w:r>
            <w:proofErr w:type="spellStart"/>
            <w:r>
              <w:rPr>
                <w:color w:val="000000"/>
                <w:sz w:val="20"/>
                <w:szCs w:val="20"/>
              </w:rPr>
              <w:t>binarised</w:t>
            </w:r>
            <w:proofErr w:type="spellEnd"/>
            <w:r>
              <w:rPr>
                <w:color w:val="000000"/>
                <w:sz w:val="20"/>
                <w:szCs w:val="20"/>
              </w:rPr>
              <w:t>, aligned PNGs</w:t>
            </w:r>
          </w:p>
        </w:tc>
      </w:tr>
      <w:tr w:rsidR="00221219" w14:paraId="1E337727"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A6B872"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xml:space="preserve"> OCR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EFEA384" w14:textId="77777777" w:rsidR="00221219" w:rsidRDefault="00221219" w:rsidP="00E45C84">
            <w:proofErr w:type="spellStart"/>
            <w:r>
              <w:rPr>
                <w:color w:val="000000"/>
                <w:sz w:val="20"/>
                <w:szCs w:val="20"/>
              </w:rPr>
              <w:t>Preprocessed</w:t>
            </w:r>
            <w:proofErr w:type="spellEnd"/>
            <w:r>
              <w:rPr>
                <w:color w:val="000000"/>
                <w:sz w:val="20"/>
                <w:szCs w:val="20"/>
              </w:rPr>
              <w:t xml:space="preserve"> PNGs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D3B7FA" w14:textId="77777777" w:rsidR="00221219" w:rsidRDefault="00221219" w:rsidP="00E45C84">
            <w:proofErr w:type="spellStart"/>
            <w:r>
              <w:rPr>
                <w:color w:val="000000"/>
                <w:sz w:val="20"/>
                <w:szCs w:val="20"/>
              </w:rPr>
              <w:t>AnalyzeDocument</w:t>
            </w:r>
            <w:proofErr w:type="spellEnd"/>
            <w:r>
              <w:rPr>
                <w:color w:val="000000"/>
                <w:sz w:val="20"/>
                <w:szCs w:val="20"/>
              </w:rPr>
              <w:t xml:space="preserve"> API; block parsing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A45AE10" w14:textId="77777777" w:rsidR="00221219" w:rsidRDefault="00221219" w:rsidP="00E45C84">
            <w:proofErr w:type="spellStart"/>
            <w:r>
              <w:rPr>
                <w:color w:val="000000"/>
                <w:sz w:val="20"/>
                <w:szCs w:val="20"/>
              </w:rPr>
              <w:t>doc_text</w:t>
            </w:r>
            <w:proofErr w:type="spellEnd"/>
            <w:r>
              <w:rPr>
                <w:color w:val="000000"/>
                <w:sz w:val="20"/>
                <w:szCs w:val="20"/>
              </w:rPr>
              <w:t xml:space="preserve">; </w:t>
            </w:r>
            <w:proofErr w:type="spellStart"/>
            <w:r>
              <w:rPr>
                <w:color w:val="000000"/>
                <w:sz w:val="20"/>
                <w:szCs w:val="20"/>
              </w:rPr>
              <w:t>textract_conf</w:t>
            </w:r>
            <w:proofErr w:type="spellEnd"/>
            <w:r>
              <w:rPr>
                <w:color w:val="000000"/>
                <w:sz w:val="20"/>
                <w:szCs w:val="20"/>
              </w:rPr>
              <w:t xml:space="preserve"> (0–1)</w:t>
            </w:r>
          </w:p>
        </w:tc>
      </w:tr>
      <w:tr w:rsidR="00221219" w14:paraId="23E5BEBE"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76ED6C1" w14:textId="77777777" w:rsidR="00221219" w:rsidRDefault="00221219" w:rsidP="00E45C84">
            <w:r>
              <w:rPr>
                <w:color w:val="000000"/>
                <w:sz w:val="20"/>
                <w:szCs w:val="20"/>
              </w:rPr>
              <w:t>Confidence Router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2317DCF" w14:textId="77777777" w:rsidR="00221219" w:rsidRDefault="00221219" w:rsidP="00E45C84">
            <w:proofErr w:type="spellStart"/>
            <w:r>
              <w:rPr>
                <w:color w:val="000000"/>
                <w:sz w:val="20"/>
                <w:szCs w:val="20"/>
              </w:rPr>
              <w:t>textract_conf</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B443EB" w14:textId="77777777" w:rsidR="00221219" w:rsidRDefault="00221219" w:rsidP="00E45C84">
            <w:r>
              <w:rPr>
                <w:color w:val="000000"/>
                <w:sz w:val="20"/>
                <w:szCs w:val="20"/>
              </w:rPr>
              <w:t>Threshold comparison vs. 0.90</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9E606B" w14:textId="77777777" w:rsidR="00221219" w:rsidRDefault="00221219" w:rsidP="00E45C84">
            <w:r>
              <w:rPr>
                <w:color w:val="000000"/>
                <w:sz w:val="20"/>
                <w:szCs w:val="20"/>
              </w:rPr>
              <w:t>Route to LayoutLMv3 or continue</w:t>
            </w:r>
          </w:p>
        </w:tc>
      </w:tr>
      <w:tr w:rsidR="00221219" w14:paraId="64970574"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D338A5" w14:textId="77777777" w:rsidR="00221219" w:rsidRDefault="00221219" w:rsidP="00E45C84">
            <w:r>
              <w:rPr>
                <w:color w:val="000000"/>
                <w:sz w:val="20"/>
                <w:szCs w:val="20"/>
              </w:rPr>
              <w:t>LayoutLMv3 Refiner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530DF92" w14:textId="77777777" w:rsidR="00221219" w:rsidRDefault="00221219" w:rsidP="00E45C84">
            <w:r>
              <w:rPr>
                <w:color w:val="000000"/>
                <w:sz w:val="20"/>
                <w:szCs w:val="20"/>
              </w:rPr>
              <w:t>Low-conf page images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EFD9E68" w14:textId="77777777" w:rsidR="00221219" w:rsidRDefault="00221219" w:rsidP="00E45C84">
            <w:r>
              <w:rPr>
                <w:color w:val="000000"/>
                <w:sz w:val="20"/>
                <w:szCs w:val="20"/>
              </w:rPr>
              <w:t>Multi-modal transformer inference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B2E8BA" w14:textId="77777777" w:rsidR="00221219" w:rsidRDefault="00221219" w:rsidP="00E45C84">
            <w:r>
              <w:rPr>
                <w:color w:val="000000"/>
                <w:sz w:val="20"/>
                <w:szCs w:val="20"/>
              </w:rPr>
              <w:t>Corrected text blocks</w:t>
            </w:r>
          </w:p>
        </w:tc>
      </w:tr>
      <w:tr w:rsidR="00221219" w14:paraId="46217C29"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0B923D6" w14:textId="77777777" w:rsidR="00221219" w:rsidRDefault="00221219" w:rsidP="00E45C84">
            <w:r>
              <w:rPr>
                <w:color w:val="000000"/>
                <w:sz w:val="20"/>
                <w:szCs w:val="20"/>
              </w:rPr>
              <w:t>SNOMED Mapper (4-layer)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A0836A" w14:textId="77777777" w:rsidR="00221219" w:rsidRDefault="00221219" w:rsidP="00E45C84">
            <w:proofErr w:type="spellStart"/>
            <w:r>
              <w:rPr>
                <w:color w:val="000000"/>
                <w:sz w:val="20"/>
                <w:szCs w:val="20"/>
              </w:rPr>
              <w:t>doc_text</w:t>
            </w:r>
            <w:proofErr w:type="spellEnd"/>
            <w:r>
              <w:rPr>
                <w:color w:val="000000"/>
                <w:sz w:val="20"/>
                <w:szCs w:val="20"/>
              </w:rPr>
              <w:t>; entities; summary</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DDE359B" w14:textId="77777777" w:rsidR="00221219" w:rsidRDefault="00221219" w:rsidP="00E45C84">
            <w:proofErr w:type="spellStart"/>
            <w:r>
              <w:rPr>
                <w:color w:val="000000"/>
                <w:sz w:val="20"/>
                <w:szCs w:val="20"/>
              </w:rPr>
              <w:t>InferSNOMEDCT</w:t>
            </w:r>
            <w:proofErr w:type="spellEnd"/>
            <w:r>
              <w:rPr>
                <w:color w:val="000000"/>
                <w:sz w:val="20"/>
                <w:szCs w:val="20"/>
              </w:rPr>
              <w:t>; regex; lookup table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0BB2259" w14:textId="77777777" w:rsidR="00221219" w:rsidRDefault="00221219" w:rsidP="00E45C84">
            <w:r>
              <w:rPr>
                <w:color w:val="000000"/>
                <w:sz w:val="20"/>
                <w:szCs w:val="20"/>
              </w:rPr>
              <w:t>SNOMED codes with confidence</w:t>
            </w:r>
          </w:p>
        </w:tc>
      </w:tr>
      <w:tr w:rsidR="00221219" w14:paraId="1F16503D"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DA503D8" w14:textId="77777777" w:rsidR="00221219" w:rsidRDefault="00221219" w:rsidP="00E45C84">
            <w:r>
              <w:rPr>
                <w:color w:val="000000"/>
                <w:sz w:val="20"/>
                <w:szCs w:val="20"/>
              </w:rPr>
              <w:t>PHI Detector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912BDF" w14:textId="77777777" w:rsidR="00221219" w:rsidRDefault="00221219" w:rsidP="00E45C84">
            <w:proofErr w:type="spellStart"/>
            <w:r>
              <w:rPr>
                <w:color w:val="000000"/>
                <w:sz w:val="20"/>
                <w:szCs w:val="20"/>
              </w:rPr>
              <w:t>doc_text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4CB88A" w14:textId="77777777" w:rsidR="00221219" w:rsidRDefault="00221219" w:rsidP="00E45C84">
            <w:r>
              <w:rPr>
                <w:color w:val="000000"/>
                <w:sz w:val="20"/>
                <w:szCs w:val="20"/>
              </w:rPr>
              <w:t xml:space="preserve">Comprehend Medical </w:t>
            </w:r>
            <w:proofErr w:type="spellStart"/>
            <w:r>
              <w:rPr>
                <w:color w:val="000000"/>
                <w:sz w:val="20"/>
                <w:szCs w:val="20"/>
              </w:rPr>
              <w:t>DetectPHI</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507E9F" w14:textId="77777777" w:rsidR="00221219" w:rsidRDefault="00221219" w:rsidP="00E45C84">
            <w:proofErr w:type="spellStart"/>
            <w:r>
              <w:rPr>
                <w:color w:val="000000"/>
                <w:sz w:val="20"/>
                <w:szCs w:val="20"/>
              </w:rPr>
              <w:t>phi_entities</w:t>
            </w:r>
            <w:proofErr w:type="spellEnd"/>
            <w:r>
              <w:rPr>
                <w:color w:val="000000"/>
                <w:sz w:val="20"/>
                <w:szCs w:val="20"/>
              </w:rPr>
              <w:t xml:space="preserve"> list; audit trail</w:t>
            </w:r>
          </w:p>
        </w:tc>
      </w:tr>
      <w:tr w:rsidR="00221219" w14:paraId="522AB6BC"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10E9A9" w14:textId="77777777" w:rsidR="00221219" w:rsidRDefault="00221219" w:rsidP="00E45C84">
            <w:r>
              <w:rPr>
                <w:color w:val="000000"/>
                <w:sz w:val="20"/>
                <w:szCs w:val="20"/>
              </w:rPr>
              <w:t>Regex Extractor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1E0C665" w14:textId="77777777" w:rsidR="00221219" w:rsidRDefault="00221219" w:rsidP="00E45C84">
            <w:proofErr w:type="spellStart"/>
            <w:r>
              <w:rPr>
                <w:color w:val="000000"/>
                <w:sz w:val="20"/>
                <w:szCs w:val="20"/>
              </w:rPr>
              <w:t>doc_text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27EDE6" w14:textId="77777777" w:rsidR="00221219" w:rsidRDefault="00221219" w:rsidP="00E45C84">
            <w:r>
              <w:rPr>
                <w:color w:val="000000"/>
                <w:sz w:val="20"/>
                <w:szCs w:val="20"/>
              </w:rPr>
              <w:t>Pattern matching for ICD-10, meds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1DE8F43" w14:textId="77777777" w:rsidR="00221219" w:rsidRDefault="00221219" w:rsidP="00E45C84">
            <w:proofErr w:type="spellStart"/>
            <w:r>
              <w:rPr>
                <w:color w:val="000000"/>
                <w:sz w:val="20"/>
                <w:szCs w:val="20"/>
              </w:rPr>
              <w:t>icd_codes</w:t>
            </w:r>
            <w:proofErr w:type="spellEnd"/>
            <w:r>
              <w:rPr>
                <w:color w:val="000000"/>
                <w:sz w:val="20"/>
                <w:szCs w:val="20"/>
              </w:rPr>
              <w:t xml:space="preserve">; medications; </w:t>
            </w:r>
            <w:proofErr w:type="spellStart"/>
            <w:r>
              <w:rPr>
                <w:color w:val="000000"/>
                <w:sz w:val="20"/>
                <w:szCs w:val="20"/>
              </w:rPr>
              <w:t>patient_info</w:t>
            </w:r>
            <w:proofErr w:type="spellEnd"/>
          </w:p>
        </w:tc>
      </w:tr>
      <w:tr w:rsidR="00221219" w14:paraId="53DBF65A"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BB12962" w14:textId="77777777" w:rsidR="00221219" w:rsidRDefault="00221219" w:rsidP="00E45C84">
            <w:r>
              <w:rPr>
                <w:color w:val="000000"/>
                <w:sz w:val="20"/>
                <w:szCs w:val="20"/>
              </w:rPr>
              <w:t>Bedrock Claude LLM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68D7256" w14:textId="77777777" w:rsidR="00221219" w:rsidRDefault="00221219" w:rsidP="00E45C84">
            <w:proofErr w:type="spellStart"/>
            <w:r>
              <w:rPr>
                <w:color w:val="000000"/>
                <w:sz w:val="20"/>
                <w:szCs w:val="20"/>
              </w:rPr>
              <w:t>doc_text</w:t>
            </w:r>
            <w:proofErr w:type="spellEnd"/>
            <w:r>
              <w:rPr>
                <w:color w:val="000000"/>
                <w:sz w:val="20"/>
                <w:szCs w:val="20"/>
              </w:rPr>
              <w:t xml:space="preserve"> + SNOMED entities</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B682FFF" w14:textId="77777777" w:rsidR="00221219" w:rsidRDefault="00221219" w:rsidP="00E45C84">
            <w:r>
              <w:rPr>
                <w:color w:val="000000"/>
                <w:sz w:val="20"/>
                <w:szCs w:val="20"/>
              </w:rPr>
              <w:t>Role-specific prompts; prose generation</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70632E9" w14:textId="77777777" w:rsidR="00221219" w:rsidRDefault="00221219" w:rsidP="00E45C84">
            <w:r>
              <w:rPr>
                <w:color w:val="000000"/>
                <w:sz w:val="20"/>
                <w:szCs w:val="20"/>
              </w:rPr>
              <w:t>3 role-specific summaries</w:t>
            </w:r>
          </w:p>
        </w:tc>
      </w:tr>
      <w:tr w:rsidR="00221219" w14:paraId="49543EFA"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886AF24" w14:textId="77777777" w:rsidR="00221219" w:rsidRDefault="00221219" w:rsidP="00E45C84">
            <w:r>
              <w:rPr>
                <w:color w:val="000000"/>
                <w:sz w:val="20"/>
                <w:szCs w:val="20"/>
              </w:rPr>
              <w:t>UCS Calculator</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F9C6C1" w14:textId="77777777" w:rsidR="00221219" w:rsidRDefault="00221219" w:rsidP="00E45C84">
            <w:proofErr w:type="spellStart"/>
            <w:r>
              <w:rPr>
                <w:color w:val="000000"/>
                <w:sz w:val="20"/>
                <w:szCs w:val="20"/>
              </w:rPr>
              <w:t>textract_conf</w:t>
            </w:r>
            <w:proofErr w:type="spellEnd"/>
            <w:r>
              <w:rPr>
                <w:color w:val="000000"/>
                <w:sz w:val="20"/>
                <w:szCs w:val="20"/>
              </w:rPr>
              <w:t xml:space="preserve">; </w:t>
            </w:r>
            <w:proofErr w:type="spellStart"/>
            <w:r>
              <w:rPr>
                <w:color w:val="000000"/>
                <w:sz w:val="20"/>
                <w:szCs w:val="20"/>
              </w:rPr>
              <w:t>snomed_conf</w:t>
            </w:r>
            <w:proofErr w:type="spellEnd"/>
            <w:r>
              <w:rPr>
                <w:color w:val="000000"/>
                <w:sz w:val="20"/>
                <w:szCs w:val="20"/>
              </w:rPr>
              <w:t xml:space="preserve">; </w:t>
            </w:r>
            <w:proofErr w:type="spellStart"/>
            <w:r>
              <w:rPr>
                <w:color w:val="000000"/>
                <w:sz w:val="20"/>
                <w:szCs w:val="20"/>
              </w:rPr>
              <w:t>llm_conf</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4AA951" w14:textId="77777777" w:rsidR="00221219" w:rsidRDefault="00221219" w:rsidP="00E45C84">
            <w:r>
              <w:rPr>
                <w:color w:val="000000"/>
                <w:sz w:val="20"/>
                <w:szCs w:val="20"/>
              </w:rPr>
              <w:t>Weighted formula by document type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94E3BAC" w14:textId="77777777" w:rsidR="00221219" w:rsidRDefault="00221219" w:rsidP="00E45C84">
            <w:proofErr w:type="spellStart"/>
            <w:r>
              <w:rPr>
                <w:color w:val="000000"/>
                <w:sz w:val="20"/>
                <w:szCs w:val="20"/>
              </w:rPr>
              <w:t>unified_confidence</w:t>
            </w:r>
            <w:proofErr w:type="spellEnd"/>
            <w:r>
              <w:rPr>
                <w:color w:val="000000"/>
                <w:sz w:val="20"/>
                <w:szCs w:val="20"/>
              </w:rPr>
              <w:t>; review routing</w:t>
            </w:r>
          </w:p>
        </w:tc>
      </w:tr>
      <w:tr w:rsidR="00221219" w14:paraId="5D8B0894" w14:textId="77777777" w:rsidTr="00E45C84">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00E2A6" w14:textId="77777777" w:rsidR="00221219" w:rsidRDefault="00221219" w:rsidP="00E45C84">
            <w:r>
              <w:rPr>
                <w:color w:val="000000"/>
                <w:sz w:val="20"/>
                <w:szCs w:val="20"/>
              </w:rPr>
              <w:t>NHS Portal UI</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03CE5F" w14:textId="77777777" w:rsidR="00221219" w:rsidRDefault="00221219" w:rsidP="00E45C84">
            <w:r>
              <w:rPr>
                <w:color w:val="000000"/>
                <w:sz w:val="20"/>
                <w:szCs w:val="20"/>
              </w:rPr>
              <w:t xml:space="preserve">JSON result </w:t>
            </w:r>
            <w:proofErr w:type="spellStart"/>
            <w:r>
              <w:rPr>
                <w:color w:val="000000"/>
                <w:sz w:val="20"/>
                <w:szCs w:val="20"/>
              </w:rPr>
              <w:t>dict</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110B13" w14:textId="77777777" w:rsidR="00221219" w:rsidRDefault="00221219" w:rsidP="00E45C84">
            <w:r>
              <w:rPr>
                <w:color w:val="000000"/>
                <w:sz w:val="20"/>
                <w:szCs w:val="20"/>
              </w:rPr>
              <w:t>JavaScript / React rendering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6E2956C" w14:textId="77777777" w:rsidR="00221219" w:rsidRDefault="00221219" w:rsidP="00E45C84">
            <w:r>
              <w:rPr>
                <w:color w:val="000000"/>
                <w:sz w:val="20"/>
                <w:szCs w:val="20"/>
              </w:rPr>
              <w:t>Interactive clinical review interface</w:t>
            </w:r>
          </w:p>
        </w:tc>
      </w:tr>
    </w:tbl>
    <w:p w14:paraId="39D50662" w14:textId="77777777" w:rsidR="00221219" w:rsidRDefault="00221219" w:rsidP="00221219">
      <w:pPr>
        <w:pStyle w:val="Heading3"/>
      </w:pPr>
      <w:proofErr w:type="gramStart"/>
      <w:r>
        <w:t>4.3.3  High</w:t>
      </w:r>
      <w:proofErr w:type="gramEnd"/>
      <w:r>
        <w:t>-Level AI Workflow</w:t>
      </w:r>
    </w:p>
    <w:p w14:paraId="3C62B7AA" w14:textId="77777777" w:rsidR="00221219" w:rsidRPr="00300DEC" w:rsidRDefault="00221219" w:rsidP="00221219">
      <w:pPr>
        <w:spacing w:after="160"/>
        <w:jc w:val="both"/>
      </w:pPr>
      <w:r w:rsidRPr="00300DEC">
        <w:t>The artificial intelligence workflow implemented within ICDPS is designed to support accurate information extraction while maintaining flexibility across varying clinical document types. Rather than relying on a single sequential processing approach, the system adopts a multi-track architecture that enables multiple AI services to operate simultaneously.</w:t>
      </w:r>
    </w:p>
    <w:p w14:paraId="322CDB56" w14:textId="77777777" w:rsidR="00221219" w:rsidRPr="00300DEC" w:rsidRDefault="00221219" w:rsidP="00221219">
      <w:pPr>
        <w:spacing w:after="160"/>
        <w:jc w:val="both"/>
      </w:pPr>
      <w:r w:rsidRPr="00300DEC">
        <w:t>Following OCR extraction, the workflow divides into two independent processing tracks along with a confidence evaluation layer.</w:t>
      </w:r>
    </w:p>
    <w:p w14:paraId="7DE73F44" w14:textId="77777777" w:rsidR="00221219" w:rsidRPr="00300DEC" w:rsidRDefault="00221219" w:rsidP="00221219">
      <w:pPr>
        <w:spacing w:after="160"/>
        <w:jc w:val="both"/>
      </w:pPr>
      <w:r w:rsidRPr="00300DEC">
        <w:rPr>
          <w:b/>
          <w:bCs/>
        </w:rPr>
        <w:t>Track A</w:t>
      </w:r>
      <w:r w:rsidRPr="00300DEC">
        <w:t xml:space="preserve"> focuses primarily on clinical </w:t>
      </w:r>
      <w:proofErr w:type="spellStart"/>
      <w:r w:rsidRPr="00300DEC">
        <w:t>ontology</w:t>
      </w:r>
      <w:proofErr w:type="spellEnd"/>
      <w:r w:rsidRPr="00300DEC">
        <w:t xml:space="preserve"> mapping and structured medical entity extraction. This track applies the four-layer SNOMED CT safety-net architecture to identify medical terminology and map extracted entities into standardized healthcare codes.</w:t>
      </w:r>
    </w:p>
    <w:p w14:paraId="2B73096B" w14:textId="77777777" w:rsidR="00221219" w:rsidRPr="00300DEC" w:rsidRDefault="00221219" w:rsidP="00221219">
      <w:pPr>
        <w:spacing w:after="160"/>
        <w:jc w:val="both"/>
      </w:pPr>
      <w:r w:rsidRPr="00300DEC">
        <w:rPr>
          <w:b/>
          <w:bCs/>
        </w:rPr>
        <w:t>Track B</w:t>
      </w:r>
      <w:r w:rsidRPr="00300DEC">
        <w:t xml:space="preserve"> focuses on clinical language understanding and document summarisation. AWS Bedrock Claude Sonnet processes extracted information and generates contextual summaries optimized for different healthcare stakeholders.</w:t>
      </w:r>
    </w:p>
    <w:p w14:paraId="773D0F21" w14:textId="77777777" w:rsidR="00221219" w:rsidRPr="00300DEC" w:rsidRDefault="00221219" w:rsidP="00221219">
      <w:pPr>
        <w:spacing w:after="160"/>
        <w:jc w:val="both"/>
      </w:pPr>
      <w:r w:rsidRPr="00300DEC">
        <w:t xml:space="preserve">A third layer, namely the </w:t>
      </w:r>
      <w:r w:rsidRPr="00300DEC">
        <w:rPr>
          <w:b/>
          <w:bCs/>
        </w:rPr>
        <w:t>Confidence Scoring Layer</w:t>
      </w:r>
      <w:r w:rsidRPr="00300DEC">
        <w:t xml:space="preserve">, aggregates confidence values from OCR extraction, SNOMED mapping, and language model inference. These values are </w:t>
      </w:r>
      <w:r w:rsidRPr="00300DEC">
        <w:lastRenderedPageBreak/>
        <w:t>combined into the Unified Confidence Score (UCS), which governs automated processing decisions and determines whether human review is necessary.</w:t>
      </w:r>
    </w:p>
    <w:p w14:paraId="7C7A6D34" w14:textId="77777777" w:rsidR="00221219" w:rsidRDefault="00221219" w:rsidP="00221219">
      <w:pPr>
        <w:spacing w:after="160"/>
        <w:jc w:val="both"/>
      </w:pPr>
      <w:r w:rsidRPr="00300DEC">
        <w:t>This dual-track design improves robustness because failures or reduced performance in one track do not necessarily prevent successful output generation from the other processing stream.</w:t>
      </w:r>
    </w:p>
    <w:p w14:paraId="7FBC6CC8" w14:textId="77777777" w:rsidR="00221219" w:rsidRDefault="00221219" w:rsidP="00221219">
      <w:pPr>
        <w:pStyle w:val="Heading2"/>
      </w:pPr>
      <w:proofErr w:type="gramStart"/>
      <w:r>
        <w:t>4.4  Data</w:t>
      </w:r>
      <w:proofErr w:type="gramEnd"/>
      <w:r>
        <w:t xml:space="preserve"> and Learning Workflow</w:t>
      </w:r>
    </w:p>
    <w:p w14:paraId="7AA62F76" w14:textId="77777777" w:rsidR="00221219" w:rsidRPr="00300DEC" w:rsidRDefault="00221219" w:rsidP="00221219">
      <w:pPr>
        <w:spacing w:after="160"/>
        <w:jc w:val="both"/>
      </w:pPr>
      <w:r w:rsidRPr="00300DEC">
        <w:t>The effectiveness of any AI-driven healthcare system depends not only on its architecture but also on the manner in which information flows through the system during both training and inference stages. The ICDPS workflow defines how clinical documents are transformed from raw uploaded files into structured and clinically meaningful outputs.</w:t>
      </w:r>
    </w:p>
    <w:p w14:paraId="5477B6FB" w14:textId="77777777" w:rsidR="00221219" w:rsidRPr="00300DEC" w:rsidRDefault="00221219" w:rsidP="00221219">
      <w:pPr>
        <w:spacing w:after="160"/>
        <w:jc w:val="both"/>
      </w:pPr>
      <w:r w:rsidRPr="00300DEC">
        <w:t>The workflow incorporates document processing, machine learning refinement, confidence evaluation, and final output generation while maintaining modularity and scalability.</w:t>
      </w:r>
    </w:p>
    <w:p w14:paraId="0FB3916E" w14:textId="77777777" w:rsidR="00221219" w:rsidRDefault="00221219" w:rsidP="00221219">
      <w:pPr>
        <w:pStyle w:val="Heading3"/>
      </w:pPr>
      <w:proofErr w:type="gramStart"/>
      <w:r>
        <w:t>4.4.1  End</w:t>
      </w:r>
      <w:proofErr w:type="gramEnd"/>
      <w:r>
        <w:t>-to-End Workflow Diagram</w:t>
      </w:r>
    </w:p>
    <w:p w14:paraId="76DEDF0E" w14:textId="77777777" w:rsidR="00221219" w:rsidRPr="00300DEC" w:rsidRDefault="00221219" w:rsidP="00221219">
      <w:pPr>
        <w:spacing w:after="160"/>
        <w:jc w:val="both"/>
      </w:pPr>
      <w:r w:rsidRPr="00300DEC">
        <w:t>The end-to-end workflow provides a comprehensive representation of the sequence of operations performed by ICDPS from document submission to final output generation.</w:t>
      </w:r>
    </w:p>
    <w:p w14:paraId="5F2021D5" w14:textId="77777777" w:rsidR="00221219" w:rsidRPr="00300DEC" w:rsidRDefault="00221219" w:rsidP="00221219">
      <w:pPr>
        <w:spacing w:after="160"/>
        <w:jc w:val="both"/>
      </w:pPr>
      <w:r w:rsidRPr="00300DEC">
        <w:t>The complete process is divided into five major stages:</w:t>
      </w:r>
    </w:p>
    <w:p w14:paraId="6EBECB0F" w14:textId="77777777" w:rsidR="00221219" w:rsidRPr="00300DEC" w:rsidRDefault="00221219" w:rsidP="00221219">
      <w:pPr>
        <w:numPr>
          <w:ilvl w:val="0"/>
          <w:numId w:val="4"/>
        </w:numPr>
        <w:spacing w:after="160"/>
        <w:jc w:val="both"/>
      </w:pPr>
      <w:r w:rsidRPr="00300DEC">
        <w:t xml:space="preserve">Document Upload and Ingestion </w:t>
      </w:r>
    </w:p>
    <w:p w14:paraId="2880E0C2" w14:textId="77777777" w:rsidR="00221219" w:rsidRPr="00300DEC" w:rsidRDefault="00221219" w:rsidP="00221219">
      <w:pPr>
        <w:numPr>
          <w:ilvl w:val="0"/>
          <w:numId w:val="4"/>
        </w:numPr>
        <w:spacing w:after="160"/>
        <w:jc w:val="both"/>
      </w:pPr>
      <w:r w:rsidRPr="00300DEC">
        <w:t xml:space="preserve">Image Preprocessing </w:t>
      </w:r>
    </w:p>
    <w:p w14:paraId="733B31F0" w14:textId="77777777" w:rsidR="00221219" w:rsidRPr="00300DEC" w:rsidRDefault="00221219" w:rsidP="00221219">
      <w:pPr>
        <w:numPr>
          <w:ilvl w:val="0"/>
          <w:numId w:val="4"/>
        </w:numPr>
        <w:spacing w:after="160"/>
        <w:jc w:val="both"/>
      </w:pPr>
      <w:r w:rsidRPr="00300DEC">
        <w:t xml:space="preserve">OCR Extraction and Confidence Routing </w:t>
      </w:r>
    </w:p>
    <w:p w14:paraId="40F7BE9F" w14:textId="77777777" w:rsidR="00221219" w:rsidRPr="00300DEC" w:rsidRDefault="00221219" w:rsidP="00221219">
      <w:pPr>
        <w:numPr>
          <w:ilvl w:val="0"/>
          <w:numId w:val="4"/>
        </w:numPr>
        <w:spacing w:after="160"/>
        <w:jc w:val="both"/>
      </w:pPr>
      <w:r w:rsidRPr="00300DEC">
        <w:t xml:space="preserve">Parallel Processing for Entity Extraction, PHI Detection, and Summarisation </w:t>
      </w:r>
    </w:p>
    <w:p w14:paraId="7B58AC1B" w14:textId="77777777" w:rsidR="00221219" w:rsidRPr="00300DEC" w:rsidRDefault="00221219" w:rsidP="00221219">
      <w:pPr>
        <w:numPr>
          <w:ilvl w:val="0"/>
          <w:numId w:val="4"/>
        </w:numPr>
        <w:spacing w:after="160"/>
        <w:jc w:val="both"/>
      </w:pPr>
      <w:r w:rsidRPr="00300DEC">
        <w:t xml:space="preserve">Confidence Aggregation and Output Rendering </w:t>
      </w:r>
    </w:p>
    <w:p w14:paraId="13CF798E" w14:textId="77777777" w:rsidR="00221219" w:rsidRPr="00300DEC" w:rsidRDefault="00221219" w:rsidP="00221219">
      <w:pPr>
        <w:spacing w:after="160"/>
        <w:jc w:val="both"/>
      </w:pPr>
      <w:r w:rsidRPr="00300DEC">
        <w:t>Each stage generates intermediate outputs that serve as inputs for subsequent stages, creating a continuous data processing pipeline.</w:t>
      </w:r>
    </w:p>
    <w:p w14:paraId="1976E5E0" w14:textId="77777777" w:rsidR="00221219" w:rsidRPr="00300DEC" w:rsidRDefault="00221219" w:rsidP="00221219">
      <w:pPr>
        <w:spacing w:after="160"/>
        <w:jc w:val="both"/>
      </w:pPr>
      <w:r w:rsidRPr="00300DEC">
        <w:t>The workflow begins with clinical document upload through the NHS Portal UI, after which document pages undergo rendering and image enhancement. OCR extraction then converts visual content into machine-readable text. Confidence routing determines whether additional refinement using LayoutLMv3 is required.</w:t>
      </w:r>
    </w:p>
    <w:p w14:paraId="015D7914" w14:textId="77777777" w:rsidR="00221219" w:rsidRDefault="00221219" w:rsidP="00221219">
      <w:pPr>
        <w:spacing w:after="160"/>
        <w:jc w:val="both"/>
      </w:pPr>
      <w:r w:rsidRPr="00300DEC">
        <w:t>Following text extraction, multiple downstream operations execute in parallel, reducing overall processing latency while increasing efficiency.</w:t>
      </w:r>
    </w:p>
    <w:p w14:paraId="79FA984E" w14:textId="77777777" w:rsidR="00221219" w:rsidRDefault="00221219" w:rsidP="00221219">
      <w:pPr>
        <w:pStyle w:val="Heading3"/>
      </w:pPr>
      <w:proofErr w:type="gramStart"/>
      <w:r>
        <w:t>4.4.2  Training</w:t>
      </w:r>
      <w:proofErr w:type="gramEnd"/>
      <w:r>
        <w:t xml:space="preserve"> Workflow Overview</w:t>
      </w:r>
    </w:p>
    <w:p w14:paraId="1DB1D057" w14:textId="77777777" w:rsidR="00221219" w:rsidRPr="00300DEC" w:rsidRDefault="00221219" w:rsidP="00221219">
      <w:pPr>
        <w:spacing w:after="160"/>
        <w:jc w:val="both"/>
      </w:pPr>
      <w:r w:rsidRPr="00300DEC">
        <w:t>The ICDPS primarily utilizes managed AWS services that rely on pre-trained models for OCR, medical entity recognition, and language generation tasks. This approach significantly reduces the requirement for constructing large manually annotated datasets and accelerates deployment.</w:t>
      </w:r>
    </w:p>
    <w:p w14:paraId="49925D1E" w14:textId="77777777" w:rsidR="00221219" w:rsidRPr="00300DEC" w:rsidRDefault="00221219" w:rsidP="00221219">
      <w:pPr>
        <w:spacing w:after="160"/>
        <w:jc w:val="both"/>
      </w:pPr>
      <w:r w:rsidRPr="00300DEC">
        <w:lastRenderedPageBreak/>
        <w:t>However, the LayoutLMv3 refinement module requires domain-specific adaptation for clinical document understanding tasks.</w:t>
      </w:r>
    </w:p>
    <w:p w14:paraId="0F0B14A1" w14:textId="77777777" w:rsidR="00221219" w:rsidRPr="00300DEC" w:rsidRDefault="00221219" w:rsidP="00221219">
      <w:pPr>
        <w:spacing w:after="160"/>
        <w:jc w:val="both"/>
      </w:pPr>
      <w:r w:rsidRPr="00300DEC">
        <w:t>The training workflow begins with the collection of NHS clinical documents. These documents are converted into annotated PNG page images with associated bounding box information representing relevant textual regions.</w:t>
      </w:r>
    </w:p>
    <w:p w14:paraId="372317F7" w14:textId="77777777" w:rsidR="00221219" w:rsidRPr="00300DEC" w:rsidRDefault="00221219" w:rsidP="00221219">
      <w:pPr>
        <w:spacing w:after="160"/>
        <w:jc w:val="both"/>
      </w:pPr>
      <w:r w:rsidRPr="00300DEC">
        <w:t>The dataset is subsequently divided into training, validation, and testing subsets using a 70:15:15 ratio.</w:t>
      </w:r>
    </w:p>
    <w:p w14:paraId="585B3067" w14:textId="77777777" w:rsidR="00221219" w:rsidRPr="00300DEC" w:rsidRDefault="00221219" w:rsidP="00221219">
      <w:pPr>
        <w:spacing w:after="160"/>
        <w:jc w:val="both"/>
      </w:pPr>
      <w:r w:rsidRPr="00300DEC">
        <w:t xml:space="preserve">The pre-trained LayoutLMv3-base model is then fine-tuned using the </w:t>
      </w:r>
      <w:proofErr w:type="spellStart"/>
      <w:r w:rsidRPr="00300DEC">
        <w:t>AdamW</w:t>
      </w:r>
      <w:proofErr w:type="spellEnd"/>
      <w:r w:rsidRPr="00300DEC">
        <w:t xml:space="preserve"> optimization algorithm with cosine annealing scheduling and early stopping mechanisms. During training, validation performance is continuously monitored to avoid overfitting and improve generalization capability.</w:t>
      </w:r>
    </w:p>
    <w:p w14:paraId="3D5CB8CF" w14:textId="77777777" w:rsidR="00221219" w:rsidRDefault="00221219" w:rsidP="00221219">
      <w:pPr>
        <w:spacing w:after="160"/>
        <w:jc w:val="both"/>
      </w:pPr>
      <w:r w:rsidRPr="00300DEC">
        <w:t>The best-performing checkpoint is serialized and integrated into the production pipeline for deployment within the Tier-2 refinement stage.</w:t>
      </w:r>
    </w:p>
    <w:p w14:paraId="292AAB6D" w14:textId="77777777" w:rsidR="00221219" w:rsidRDefault="00221219" w:rsidP="00221219">
      <w:pPr>
        <w:pStyle w:val="Heading3"/>
      </w:pPr>
      <w:proofErr w:type="gramStart"/>
      <w:r>
        <w:t>4.4.3  Inference</w:t>
      </w:r>
      <w:proofErr w:type="gramEnd"/>
      <w:r>
        <w:t xml:space="preserve"> Workflow Overview</w:t>
      </w:r>
    </w:p>
    <w:p w14:paraId="64FF4059" w14:textId="77777777" w:rsidR="00221219" w:rsidRPr="00300DEC" w:rsidRDefault="00221219" w:rsidP="00221219">
      <w:pPr>
        <w:spacing w:after="160"/>
        <w:jc w:val="both"/>
      </w:pPr>
      <w:r w:rsidRPr="00300DEC">
        <w:t>The inference workflow describes the real-time operational behaviour of ICDPS after model deployment. Unlike training, inference focuses on processing newly uploaded documents without additional learning steps.</w:t>
      </w:r>
    </w:p>
    <w:p w14:paraId="2F5488AD" w14:textId="77777777" w:rsidR="00221219" w:rsidRPr="00300DEC" w:rsidRDefault="00221219" w:rsidP="00221219">
      <w:pPr>
        <w:spacing w:after="160"/>
        <w:jc w:val="both"/>
      </w:pPr>
      <w:r w:rsidRPr="00300DEC">
        <w:t xml:space="preserve">The process begins when a clinical document is uploaded to the system. The document undergoes rendering and image preprocessing before being submitted to AWS </w:t>
      </w:r>
      <w:proofErr w:type="spellStart"/>
      <w:r w:rsidRPr="00300DEC">
        <w:t>Textract</w:t>
      </w:r>
      <w:proofErr w:type="spellEnd"/>
      <w:r w:rsidRPr="00300DEC">
        <w:t xml:space="preserve"> for OCR extraction.</w:t>
      </w:r>
    </w:p>
    <w:p w14:paraId="590C0F5E" w14:textId="77777777" w:rsidR="00221219" w:rsidRPr="00300DEC" w:rsidRDefault="00221219" w:rsidP="00221219">
      <w:pPr>
        <w:spacing w:after="160"/>
        <w:jc w:val="both"/>
      </w:pPr>
      <w:r w:rsidRPr="00300DEC">
        <w:t>If the generated confidence score exceeds the predefined threshold value of 0.90, processing continues directly through downstream stages. Otherwise, the document is redirected to the LayoutLMv3 refinement component for additional correction.</w:t>
      </w:r>
    </w:p>
    <w:p w14:paraId="3EB65DAB" w14:textId="77777777" w:rsidR="00221219" w:rsidRPr="00300DEC" w:rsidRDefault="00221219" w:rsidP="00221219">
      <w:pPr>
        <w:spacing w:after="160"/>
        <w:jc w:val="both"/>
      </w:pPr>
      <w:r w:rsidRPr="00300DEC">
        <w:t>Subsequently, the four-layer SNOMED mapping cascade is executed to identify medical concepts and assign standardized healthcare terminology codes.</w:t>
      </w:r>
    </w:p>
    <w:p w14:paraId="75343EC3" w14:textId="77777777" w:rsidR="00221219" w:rsidRPr="00300DEC" w:rsidRDefault="00221219" w:rsidP="00221219">
      <w:pPr>
        <w:spacing w:after="160"/>
        <w:jc w:val="both"/>
      </w:pPr>
      <w:r w:rsidRPr="00300DEC">
        <w:t>PHI detection, regex-based extraction, and LLM summarisation processes execute concurrently to improve throughput and reduce processing delays.</w:t>
      </w:r>
    </w:p>
    <w:p w14:paraId="7058B047" w14:textId="77777777" w:rsidR="00221219" w:rsidRDefault="00221219" w:rsidP="00221219">
      <w:pPr>
        <w:spacing w:after="160"/>
        <w:jc w:val="both"/>
      </w:pPr>
      <w:r w:rsidRPr="00300DEC">
        <w:t>Finally, the Unified Confidence Score is computed and compared against document-specific thresholds to determine whether outputs can be automatically approved or routed for clinician review.</w:t>
      </w:r>
    </w:p>
    <w:p w14:paraId="156F944C" w14:textId="77777777" w:rsidR="00221219" w:rsidRDefault="00221219" w:rsidP="00221219">
      <w:pPr>
        <w:pStyle w:val="Heading2"/>
      </w:pPr>
      <w:proofErr w:type="gramStart"/>
      <w:r>
        <w:t>4.5  System</w:t>
      </w:r>
      <w:proofErr w:type="gramEnd"/>
      <w:r>
        <w:t xml:space="preserve"> Interaction and Deployment Overview</w:t>
      </w:r>
    </w:p>
    <w:p w14:paraId="7498EEDD" w14:textId="77777777" w:rsidR="00221219" w:rsidRPr="00300DEC" w:rsidRDefault="00221219" w:rsidP="00221219">
      <w:pPr>
        <w:spacing w:after="160"/>
        <w:jc w:val="both"/>
      </w:pPr>
      <w:r w:rsidRPr="00300DEC">
        <w:t>This section describes how users interact with the ICDPS platform and how system components communicate within the deployment environment. Beyond document processing capabilities, healthcare systems must ensure usability, security, scalability, and regulatory compliance.</w:t>
      </w:r>
    </w:p>
    <w:p w14:paraId="2A108A86" w14:textId="77777777" w:rsidR="00221219" w:rsidRPr="00300DEC" w:rsidRDefault="00221219" w:rsidP="00221219">
      <w:pPr>
        <w:spacing w:after="160"/>
        <w:jc w:val="both"/>
      </w:pPr>
      <w:r w:rsidRPr="00300DEC">
        <w:lastRenderedPageBreak/>
        <w:t>The proposed deployment architecture integrates cloud-native technologies with containerized services to enable efficient healthcare data processing while maintaining operational reliability.</w:t>
      </w:r>
    </w:p>
    <w:p w14:paraId="579F026E" w14:textId="77777777" w:rsidR="00221219" w:rsidRDefault="00221219" w:rsidP="00221219">
      <w:pPr>
        <w:pStyle w:val="Heading3"/>
      </w:pPr>
      <w:proofErr w:type="gramStart"/>
      <w:r>
        <w:t>4.5.1  User</w:t>
      </w:r>
      <w:proofErr w:type="gramEnd"/>
      <w:r>
        <w:t xml:space="preserve"> Interaction Flow</w:t>
      </w:r>
    </w:p>
    <w:p w14:paraId="0A2D284E" w14:textId="77777777" w:rsidR="00221219" w:rsidRPr="00300DEC" w:rsidRDefault="00221219" w:rsidP="00221219">
      <w:pPr>
        <w:spacing w:after="160"/>
        <w:jc w:val="both"/>
      </w:pPr>
      <w:r w:rsidRPr="00300DEC">
        <w:t>The NHS Portal UI functions as the primary interaction layer between healthcare users and the ICDPS pipeline. The user interface is designed to simplify clinical workflows while minimizing manual intervention.</w:t>
      </w:r>
    </w:p>
    <w:p w14:paraId="016FF2DC" w14:textId="77777777" w:rsidR="00221219" w:rsidRPr="00300DEC" w:rsidRDefault="00221219" w:rsidP="00221219">
      <w:pPr>
        <w:spacing w:after="160"/>
        <w:jc w:val="both"/>
      </w:pPr>
      <w:r w:rsidRPr="00300DEC">
        <w:t>Users primarily interact with the system through three stages:</w:t>
      </w:r>
    </w:p>
    <w:p w14:paraId="3EC49014" w14:textId="77777777" w:rsidR="00221219" w:rsidRPr="00300DEC" w:rsidRDefault="00221219" w:rsidP="00221219">
      <w:pPr>
        <w:numPr>
          <w:ilvl w:val="0"/>
          <w:numId w:val="5"/>
        </w:numPr>
        <w:spacing w:after="160"/>
        <w:jc w:val="both"/>
      </w:pPr>
      <w:r w:rsidRPr="00300DEC">
        <w:t xml:space="preserve">Document upload </w:t>
      </w:r>
    </w:p>
    <w:p w14:paraId="15D824EA" w14:textId="77777777" w:rsidR="00221219" w:rsidRPr="00300DEC" w:rsidRDefault="00221219" w:rsidP="00221219">
      <w:pPr>
        <w:numPr>
          <w:ilvl w:val="0"/>
          <w:numId w:val="5"/>
        </w:numPr>
        <w:spacing w:after="160"/>
        <w:jc w:val="both"/>
      </w:pPr>
      <w:r w:rsidRPr="00300DEC">
        <w:t xml:space="preserve">Review and validation </w:t>
      </w:r>
    </w:p>
    <w:p w14:paraId="200CD530" w14:textId="77777777" w:rsidR="00221219" w:rsidRPr="00300DEC" w:rsidRDefault="00221219" w:rsidP="00221219">
      <w:pPr>
        <w:numPr>
          <w:ilvl w:val="0"/>
          <w:numId w:val="5"/>
        </w:numPr>
        <w:spacing w:after="160"/>
        <w:jc w:val="both"/>
      </w:pPr>
      <w:r w:rsidRPr="00300DEC">
        <w:t xml:space="preserve">Export of processed results </w:t>
      </w:r>
    </w:p>
    <w:p w14:paraId="275B6469" w14:textId="77777777" w:rsidR="00221219" w:rsidRPr="00300DEC" w:rsidRDefault="00221219" w:rsidP="00221219">
      <w:pPr>
        <w:spacing w:after="160"/>
        <w:jc w:val="both"/>
      </w:pPr>
      <w:r w:rsidRPr="00300DEC">
        <w:t>During upload, a multipart POST request triggers the backend processing pipeline. A progress indicator continuously communicates processing status to the user.</w:t>
      </w:r>
    </w:p>
    <w:p w14:paraId="7827DF0A" w14:textId="77777777" w:rsidR="00221219" w:rsidRPr="00300DEC" w:rsidRDefault="00221219" w:rsidP="00221219">
      <w:pPr>
        <w:spacing w:after="160"/>
        <w:jc w:val="both"/>
      </w:pPr>
      <w:r w:rsidRPr="00300DEC">
        <w:t>Upon successful completion, results are displayed through four tabbed panels:</w:t>
      </w:r>
    </w:p>
    <w:p w14:paraId="2CA48D1A" w14:textId="77777777" w:rsidR="00221219" w:rsidRPr="00300DEC" w:rsidRDefault="00221219" w:rsidP="00221219">
      <w:pPr>
        <w:numPr>
          <w:ilvl w:val="0"/>
          <w:numId w:val="6"/>
        </w:numPr>
        <w:spacing w:after="160"/>
        <w:jc w:val="both"/>
      </w:pPr>
      <w:r w:rsidRPr="00300DEC">
        <w:t xml:space="preserve">Details </w:t>
      </w:r>
    </w:p>
    <w:p w14:paraId="3FC5EBB2" w14:textId="77777777" w:rsidR="00221219" w:rsidRPr="00300DEC" w:rsidRDefault="00221219" w:rsidP="00221219">
      <w:pPr>
        <w:numPr>
          <w:ilvl w:val="0"/>
          <w:numId w:val="6"/>
        </w:numPr>
        <w:spacing w:after="160"/>
        <w:jc w:val="both"/>
      </w:pPr>
      <w:r w:rsidRPr="00300DEC">
        <w:t xml:space="preserve">Coding </w:t>
      </w:r>
    </w:p>
    <w:p w14:paraId="26EFEFEC" w14:textId="77777777" w:rsidR="00221219" w:rsidRPr="00300DEC" w:rsidRDefault="00221219" w:rsidP="00221219">
      <w:pPr>
        <w:numPr>
          <w:ilvl w:val="0"/>
          <w:numId w:val="6"/>
        </w:numPr>
        <w:spacing w:after="160"/>
        <w:jc w:val="both"/>
      </w:pPr>
      <w:r w:rsidRPr="00300DEC">
        <w:t xml:space="preserve">Follow-up </w:t>
      </w:r>
    </w:p>
    <w:p w14:paraId="5DD3E58F" w14:textId="77777777" w:rsidR="00221219" w:rsidRPr="00300DEC" w:rsidRDefault="00221219" w:rsidP="00221219">
      <w:pPr>
        <w:numPr>
          <w:ilvl w:val="0"/>
          <w:numId w:val="6"/>
        </w:numPr>
        <w:spacing w:after="160"/>
        <w:jc w:val="both"/>
      </w:pPr>
      <w:r w:rsidRPr="00300DEC">
        <w:t xml:space="preserve">GP Actions </w:t>
      </w:r>
    </w:p>
    <w:p w14:paraId="251A7AF7" w14:textId="77777777" w:rsidR="00221219" w:rsidRPr="00300DEC" w:rsidRDefault="00221219" w:rsidP="00221219">
      <w:pPr>
        <w:spacing w:after="160"/>
        <w:jc w:val="both"/>
      </w:pPr>
      <w:r w:rsidRPr="00300DEC">
        <w:t>A colour-coded Unified Confidence Score badge provides immediate visual indication regarding output reliability.</w:t>
      </w:r>
    </w:p>
    <w:p w14:paraId="03EC0B4F" w14:textId="77777777" w:rsidR="00221219" w:rsidRDefault="00221219" w:rsidP="00221219">
      <w:pPr>
        <w:spacing w:after="160"/>
        <w:jc w:val="both"/>
      </w:pPr>
      <w:r w:rsidRPr="00300DEC">
        <w:t>Users may modify generated SNOMED codes, review summaries, and export structured records as required</w:t>
      </w:r>
      <w:r>
        <w:t>.</w:t>
      </w:r>
    </w:p>
    <w:p w14:paraId="117A844F" w14:textId="77777777" w:rsidR="00221219" w:rsidRDefault="00221219" w:rsidP="00221219">
      <w:pPr>
        <w:pStyle w:val="Heading3"/>
      </w:pPr>
      <w:proofErr w:type="gramStart"/>
      <w:r>
        <w:t>4.5.2  Model</w:t>
      </w:r>
      <w:proofErr w:type="gramEnd"/>
      <w:r>
        <w:t>-Service Interaction</w:t>
      </w:r>
    </w:p>
    <w:p w14:paraId="24327D6D" w14:textId="77777777" w:rsidR="00221219" w:rsidRPr="00300DEC" w:rsidRDefault="00221219" w:rsidP="00221219">
      <w:pPr>
        <w:spacing w:after="160"/>
        <w:jc w:val="both"/>
      </w:pPr>
      <w:r w:rsidRPr="00300DEC">
        <w:t>Efficient communication between AI services is critical for ensuring low latency and secure processing of sensitive healthcare information.</w:t>
      </w:r>
    </w:p>
    <w:p w14:paraId="40029750" w14:textId="77777777" w:rsidR="00221219" w:rsidRPr="00300DEC" w:rsidRDefault="00221219" w:rsidP="00221219">
      <w:pPr>
        <w:spacing w:after="160"/>
        <w:jc w:val="both"/>
      </w:pPr>
      <w:r w:rsidRPr="00300DEC">
        <w:t>The ICDPS backend communicates with AWS services through secure boto3 clients utilizing TLS 1.2+ encrypted connections and regional endpoints.</w:t>
      </w:r>
    </w:p>
    <w:p w14:paraId="3E73B44D" w14:textId="77777777" w:rsidR="00221219" w:rsidRPr="00300DEC" w:rsidRDefault="00221219" w:rsidP="00221219">
      <w:pPr>
        <w:spacing w:after="160"/>
        <w:jc w:val="both"/>
      </w:pPr>
      <w:r w:rsidRPr="00300DEC">
        <w:t>To minimize latency and ensure regulatory compliance, all services operate within the same AWS region.</w:t>
      </w:r>
    </w:p>
    <w:p w14:paraId="77D8B873" w14:textId="77777777" w:rsidR="00221219" w:rsidRPr="00300DEC" w:rsidRDefault="00221219" w:rsidP="00221219">
      <w:pPr>
        <w:spacing w:after="160"/>
        <w:jc w:val="both"/>
      </w:pPr>
      <w:r w:rsidRPr="00300DEC">
        <w:t>Sensitive PHI information is removed from logging processes before storage operations occur.</w:t>
      </w:r>
    </w:p>
    <w:p w14:paraId="502902BF" w14:textId="77777777" w:rsidR="00221219" w:rsidRDefault="00221219" w:rsidP="00221219">
      <w:pPr>
        <w:spacing w:after="160"/>
        <w:jc w:val="both"/>
      </w:pPr>
      <w:r w:rsidRPr="00300DEC">
        <w:t>The LayoutLMv3 module operates as a locally hosted service within Docker containers, enabling rapid inference and asynchronous processing of flagged low-confidence documents.</w:t>
      </w:r>
    </w:p>
    <w:p w14:paraId="505B33AD" w14:textId="77777777" w:rsidR="00221219" w:rsidRDefault="00221219" w:rsidP="00221219">
      <w:pPr>
        <w:pStyle w:val="Heading3"/>
      </w:pPr>
      <w:proofErr w:type="gramStart"/>
      <w:r>
        <w:lastRenderedPageBreak/>
        <w:t>4.5.3  Deployment</w:t>
      </w:r>
      <w:proofErr w:type="gramEnd"/>
      <w:r>
        <w:t xml:space="preserve"> Overview</w:t>
      </w:r>
    </w:p>
    <w:p w14:paraId="55DA48F7" w14:textId="77777777" w:rsidR="00221219" w:rsidRPr="00300DEC" w:rsidRDefault="00221219" w:rsidP="00221219">
      <w:pPr>
        <w:spacing w:after="160"/>
        <w:jc w:val="both"/>
      </w:pPr>
      <w:r w:rsidRPr="00300DEC">
        <w:t>The deployment architecture of ICDPS adopts a cloud-native design optimized for healthcare environments.</w:t>
      </w:r>
    </w:p>
    <w:p w14:paraId="322E12C2" w14:textId="77777777" w:rsidR="00221219" w:rsidRPr="00300DEC" w:rsidRDefault="00221219" w:rsidP="00221219">
      <w:pPr>
        <w:spacing w:after="160"/>
        <w:jc w:val="both"/>
      </w:pPr>
      <w:r w:rsidRPr="00300DEC">
        <w:t>The Flask backend and LayoutLMv3 inference services are containerized using Docker and orchestrated using Amazon ECS with Fargate deployment support.</w:t>
      </w:r>
    </w:p>
    <w:p w14:paraId="2C926CF3" w14:textId="77777777" w:rsidR="00221219" w:rsidRPr="00300DEC" w:rsidRDefault="00221219" w:rsidP="00221219">
      <w:pPr>
        <w:spacing w:after="160"/>
        <w:jc w:val="both"/>
      </w:pPr>
      <w:r w:rsidRPr="00300DEC">
        <w:t>The NHS Portal interface is distributed using CloudFront to improve response time and availability.</w:t>
      </w:r>
    </w:p>
    <w:p w14:paraId="086A8344" w14:textId="77777777" w:rsidR="00221219" w:rsidRPr="00300DEC" w:rsidRDefault="00221219" w:rsidP="00221219">
      <w:pPr>
        <w:spacing w:after="160"/>
        <w:jc w:val="both"/>
      </w:pPr>
      <w:r w:rsidRPr="00300DEC">
        <w:t>Amazon SQS acts as a message queuing mechanism between independent pipeline stages, supporting fault tolerance and asynchronous communication.</w:t>
      </w:r>
    </w:p>
    <w:p w14:paraId="793A8B23" w14:textId="77777777" w:rsidR="00221219" w:rsidRPr="00300DEC" w:rsidRDefault="00221219" w:rsidP="00221219">
      <w:pPr>
        <w:spacing w:after="160"/>
        <w:jc w:val="both"/>
      </w:pPr>
      <w:r w:rsidRPr="00300DEC">
        <w:t>Amazon DynamoDB stores audit logs, extracted information, and PHI processing metadata.</w:t>
      </w:r>
    </w:p>
    <w:p w14:paraId="55F8A9D6" w14:textId="77777777" w:rsidR="00221219" w:rsidRDefault="00221219" w:rsidP="00221219">
      <w:pPr>
        <w:spacing w:after="160"/>
        <w:jc w:val="both"/>
      </w:pPr>
      <w:r w:rsidRPr="00300DEC">
        <w:t>AWS Step Functions coordinate multi-stage processing workflows while implementing retry handling and error management mechanisms.</w:t>
      </w:r>
    </w:p>
    <w:p w14:paraId="22641D2F" w14:textId="77777777" w:rsidR="008942CF" w:rsidRDefault="00000000">
      <w:pPr>
        <w:pStyle w:val="Heading2"/>
        <w:spacing w:line="360" w:lineRule="auto"/>
      </w:pPr>
      <w:proofErr w:type="gramStart"/>
      <w:r>
        <w:t>4.6  Summary</w:t>
      </w:r>
      <w:proofErr w:type="gramEnd"/>
    </w:p>
    <w:p w14:paraId="75C04BF8" w14:textId="77777777" w:rsidR="008942CF" w:rsidRDefault="00000000">
      <w:pPr>
        <w:spacing w:before="120" w:after="120" w:line="360" w:lineRule="auto"/>
      </w:pPr>
      <w:r>
        <w:t>This chapter presented the high-level architecture of the ICDPS, comprising a four-layer modular pipeline encompassing document ingestion, information extraction, clinical mapping, and review and output. The design considerations — modularity, scalability, reliability, security, and explainability — were elaborated, and the technology selection rationale was documented. Architecture diagrams, module descriptions, and workflow overviews established the conceptual design blueprint. Chapter 5 translates this high-level architecture into a detailed technical design specifying internal module design, dataset organization, preprocessing pipelines, model architecture, and training configuration.</w:t>
      </w:r>
    </w:p>
    <w:p w14:paraId="6D2F5643" w14:textId="77777777" w:rsidR="008942CF" w:rsidRDefault="00000000">
      <w:pPr>
        <w:spacing w:line="360" w:lineRule="auto"/>
      </w:pPr>
      <w:r>
        <w:br w:type="page"/>
      </w:r>
    </w:p>
    <w:p w14:paraId="4C0D3B34" w14:textId="77777777" w:rsidR="008942CF" w:rsidRDefault="00000000">
      <w:pPr>
        <w:spacing w:before="480" w:after="120" w:line="360" w:lineRule="auto"/>
        <w:jc w:val="center"/>
      </w:pPr>
      <w:r>
        <w:rPr>
          <w:b/>
          <w:bCs/>
          <w:sz w:val="28"/>
          <w:szCs w:val="28"/>
        </w:rPr>
        <w:lastRenderedPageBreak/>
        <w:t>Chapter 5</w:t>
      </w:r>
    </w:p>
    <w:p w14:paraId="32A52544" w14:textId="77777777" w:rsidR="008942CF" w:rsidRDefault="00000000">
      <w:pPr>
        <w:pStyle w:val="Heading1"/>
        <w:spacing w:line="360" w:lineRule="auto"/>
      </w:pPr>
      <w:r>
        <w:t>Detailed Design</w:t>
      </w:r>
    </w:p>
    <w:p w14:paraId="04936059" w14:textId="77777777" w:rsidR="008942CF" w:rsidRDefault="00000000">
      <w:pPr>
        <w:spacing w:before="120" w:after="120" w:line="360" w:lineRule="auto"/>
      </w:pPr>
      <w:r>
        <w:t>This chapter presents the detailed internal design of the ICDPS. It covers the dataset organization, data preprocessing pipeline, NER model architecture, training configuration, SNOMED CT mapping design, and inference workflow. Unlike Chapter 4, which focused on the overall system architecture, this chapter provides the technical specifications required to implement each module.</w:t>
      </w:r>
    </w:p>
    <w:p w14:paraId="24493EEB" w14:textId="77777777" w:rsidR="00221219" w:rsidRDefault="00221219" w:rsidP="00221219">
      <w:pPr>
        <w:pStyle w:val="Heading2"/>
      </w:pPr>
      <w:proofErr w:type="gramStart"/>
      <w:r>
        <w:t>5.1  Dataset</w:t>
      </w:r>
      <w:proofErr w:type="gramEnd"/>
      <w:r>
        <w:t xml:space="preserve"> and Data Organisation</w:t>
      </w:r>
    </w:p>
    <w:p w14:paraId="28FF915E" w14:textId="77777777" w:rsidR="00221219" w:rsidRDefault="00221219" w:rsidP="00221219">
      <w:pPr>
        <w:spacing w:after="160"/>
        <w:jc w:val="both"/>
      </w:pPr>
      <w:r>
        <w:t>This section describes the clinical document dataset used for developing, testing, and validating the ICDPS. The dataset forms the empirical foundation of the system and directly influences preprocessing design, model fine-tuning decisions, and performance evaluation strategies.</w:t>
      </w:r>
    </w:p>
    <w:p w14:paraId="6F788E60" w14:textId="77777777" w:rsidR="00221219" w:rsidRDefault="00221219" w:rsidP="00221219">
      <w:pPr>
        <w:pStyle w:val="Heading3"/>
      </w:pPr>
      <w:proofErr w:type="gramStart"/>
      <w:r>
        <w:t>5.1.1  Dataset</w:t>
      </w:r>
      <w:proofErr w:type="gramEnd"/>
      <w:r>
        <w:t xml:space="preserve"> Description</w:t>
      </w:r>
    </w:p>
    <w:p w14:paraId="7EFAE0CC" w14:textId="77777777" w:rsidR="00221219" w:rsidRDefault="00221219" w:rsidP="00221219">
      <w:pPr>
        <w:spacing w:after="160"/>
        <w:jc w:val="both"/>
      </w:pPr>
      <w:r>
        <w:t xml:space="preserve">The primary dataset comprises 40 real-world clinical documents obtained from </w:t>
      </w:r>
      <w:proofErr w:type="spellStart"/>
      <w:r>
        <w:t>Easthampstead</w:t>
      </w:r>
      <w:proofErr w:type="spellEnd"/>
      <w:r>
        <w:t xml:space="preserve"> Surgery, London, United Kingdom. These documents represent the full spectrum encountered in a typical NHS primary care workflow: outpatient correspondence, specialist referral letters, hospital discharge summaries, NHS 111 reports, Accident and Emergency summaries, ambulance service reports, diabetic eye screening reports, and out-of-hours primary care reports. The dataset includes both digitally generated PDF documents and scanned document images produced from photographed or photocopied clinical letters.</w:t>
      </w:r>
    </w:p>
    <w:p w14:paraId="798EEFE9" w14:textId="77777777" w:rsidR="00221219" w:rsidRDefault="00221219" w:rsidP="00221219">
      <w:pPr>
        <w:spacing w:after="160"/>
        <w:jc w:val="both"/>
      </w:pPr>
      <w:r>
        <w:t>Each document contains structured data fields (patient NHS number, date of birth, consultant name, department) and unstructured free-text clinical narrative sections describing presenting complaints, diagnoses, management plans, medication prescriptions, and follow-up recommendations. The dataset is annotated with ground-truth SNOMED CT codes for 25 documents, enabling quantitative evaluation of SNOMED mapping accuracy. Table 5.1 summarises the key dataset characteristics.</w:t>
      </w:r>
    </w:p>
    <w:p w14:paraId="7B96BCF2" w14:textId="77777777" w:rsidR="00221219" w:rsidRDefault="00221219" w:rsidP="00221219">
      <w:pPr>
        <w:spacing w:before="200" w:after="60"/>
        <w:jc w:val="center"/>
      </w:pPr>
      <w:r>
        <w:rPr>
          <w:b/>
          <w:bCs/>
          <w:i/>
          <w:iCs/>
          <w:sz w:val="22"/>
          <w:szCs w:val="22"/>
        </w:rPr>
        <w:t>Table 5.1: Dataset Characteristics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1219" w14:paraId="7101002A" w14:textId="77777777" w:rsidTr="00E45C84">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0DB8121" w14:textId="77777777" w:rsidR="00221219" w:rsidRDefault="00221219" w:rsidP="00E45C84">
            <w:r>
              <w:rPr>
                <w:b/>
                <w:bCs/>
                <w:color w:val="FFFFFF"/>
                <w:sz w:val="22"/>
                <w:szCs w:val="22"/>
              </w:rPr>
              <w:t>Characteristic</w:t>
            </w:r>
          </w:p>
        </w:tc>
        <w:tc>
          <w:tcPr>
            <w:tcW w:w="586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FF5BA82" w14:textId="77777777" w:rsidR="00221219" w:rsidRDefault="00221219" w:rsidP="00E45C84">
            <w:r>
              <w:rPr>
                <w:b/>
                <w:bCs/>
                <w:color w:val="FFFFFF"/>
                <w:sz w:val="22"/>
                <w:szCs w:val="22"/>
              </w:rPr>
              <w:t>Description</w:t>
            </w:r>
          </w:p>
        </w:tc>
      </w:tr>
      <w:tr w:rsidR="00221219" w14:paraId="4F99DAB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703D86" w14:textId="77777777" w:rsidR="00221219" w:rsidRDefault="00221219" w:rsidP="00E45C84">
            <w:r>
              <w:rPr>
                <w:color w:val="000000"/>
                <w:sz w:val="20"/>
                <w:szCs w:val="20"/>
              </w:rPr>
              <w:t>Total Documents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F517AB" w14:textId="77777777" w:rsidR="00221219" w:rsidRDefault="00221219" w:rsidP="00E45C84">
            <w:r>
              <w:rPr>
                <w:color w:val="000000"/>
                <w:sz w:val="20"/>
                <w:szCs w:val="20"/>
              </w:rPr>
              <w:t>40 clinical documents</w:t>
            </w:r>
          </w:p>
        </w:tc>
      </w:tr>
      <w:tr w:rsidR="00221219" w14:paraId="1F44B405"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690914" w14:textId="77777777" w:rsidR="00221219" w:rsidRDefault="00221219" w:rsidP="00E45C84">
            <w:r>
              <w:rPr>
                <w:color w:val="000000"/>
                <w:sz w:val="20"/>
                <w:szCs w:val="20"/>
              </w:rPr>
              <w:t>Source Institution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8E399A" w14:textId="77777777" w:rsidR="00221219" w:rsidRDefault="00221219" w:rsidP="00E45C84">
            <w:proofErr w:type="spellStart"/>
            <w:r>
              <w:rPr>
                <w:color w:val="000000"/>
                <w:sz w:val="20"/>
                <w:szCs w:val="20"/>
              </w:rPr>
              <w:t>Easthampstead</w:t>
            </w:r>
            <w:proofErr w:type="spellEnd"/>
            <w:r>
              <w:rPr>
                <w:color w:val="000000"/>
                <w:sz w:val="20"/>
                <w:szCs w:val="20"/>
              </w:rPr>
              <w:t xml:space="preserve"> Surgery, London, UK</w:t>
            </w:r>
          </w:p>
        </w:tc>
      </w:tr>
      <w:tr w:rsidR="00221219" w14:paraId="1FEC802A"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BAECF3" w14:textId="77777777" w:rsidR="00221219" w:rsidRDefault="00221219" w:rsidP="00E45C84">
            <w:r>
              <w:rPr>
                <w:color w:val="000000"/>
                <w:sz w:val="20"/>
                <w:szCs w:val="20"/>
              </w:rPr>
              <w:t>Document Formats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20E48C" w14:textId="77777777" w:rsidR="00221219" w:rsidRDefault="00221219" w:rsidP="00E45C84">
            <w:r>
              <w:rPr>
                <w:color w:val="000000"/>
                <w:sz w:val="20"/>
                <w:szCs w:val="20"/>
              </w:rPr>
              <w:t>Native PDF (digital); JPEG/PNG/TIFF (scanned images)</w:t>
            </w:r>
          </w:p>
        </w:tc>
      </w:tr>
      <w:tr w:rsidR="00221219" w14:paraId="544E59B2"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FD92AB" w14:textId="77777777" w:rsidR="00221219" w:rsidRDefault="00221219" w:rsidP="00E45C84">
            <w:r>
              <w:rPr>
                <w:color w:val="000000"/>
                <w:sz w:val="20"/>
                <w:szCs w:val="20"/>
              </w:rPr>
              <w:lastRenderedPageBreak/>
              <w:t>Page Range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0F07891" w14:textId="77777777" w:rsidR="00221219" w:rsidRDefault="00221219" w:rsidP="00E45C84">
            <w:r>
              <w:rPr>
                <w:color w:val="000000"/>
                <w:sz w:val="20"/>
                <w:szCs w:val="20"/>
              </w:rPr>
              <w:t>1 to 8 pages per document (mean 3.2 pages)</w:t>
            </w:r>
          </w:p>
        </w:tc>
      </w:tr>
      <w:tr w:rsidR="00221219" w14:paraId="1094F83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D3E7CA" w14:textId="77777777" w:rsidR="00221219" w:rsidRDefault="00221219" w:rsidP="00E45C84">
            <w:r>
              <w:rPr>
                <w:color w:val="000000"/>
                <w:sz w:val="20"/>
                <w:szCs w:val="20"/>
              </w:rPr>
              <w:t>Annotated Documents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8702053" w14:textId="77777777" w:rsidR="00221219" w:rsidRDefault="00221219" w:rsidP="00E45C84">
            <w:r>
              <w:rPr>
                <w:color w:val="000000"/>
                <w:sz w:val="20"/>
                <w:szCs w:val="20"/>
              </w:rPr>
              <w:t>25 documents with ground-truth SNOMED CT codes</w:t>
            </w:r>
          </w:p>
        </w:tc>
      </w:tr>
      <w:tr w:rsidR="00221219" w14:paraId="36E1C41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E03AE60" w14:textId="77777777" w:rsidR="00221219" w:rsidRDefault="00221219" w:rsidP="00E45C84">
            <w:r>
              <w:rPr>
                <w:color w:val="000000"/>
                <w:sz w:val="20"/>
                <w:szCs w:val="20"/>
              </w:rPr>
              <w:t>Document Types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456288" w14:textId="77777777" w:rsidR="00221219" w:rsidRDefault="00221219" w:rsidP="00E45C84">
            <w:r>
              <w:rPr>
                <w:color w:val="000000"/>
                <w:sz w:val="20"/>
                <w:szCs w:val="20"/>
              </w:rPr>
              <w:t>10 categories (discharge, specialist, NHS 111, A&amp;E, ambulance, etc.)</w:t>
            </w:r>
          </w:p>
        </w:tc>
      </w:tr>
      <w:tr w:rsidR="00221219" w14:paraId="1AD8DF6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2C612D" w14:textId="77777777" w:rsidR="00221219" w:rsidRDefault="00221219" w:rsidP="00E45C84">
            <w:r>
              <w:rPr>
                <w:color w:val="000000"/>
                <w:sz w:val="20"/>
                <w:szCs w:val="20"/>
              </w:rPr>
              <w:t>Noise Characteristics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98C560" w14:textId="77777777" w:rsidR="00221219" w:rsidRDefault="00221219" w:rsidP="00E45C84">
            <w:r>
              <w:rPr>
                <w:color w:val="000000"/>
                <w:sz w:val="20"/>
                <w:szCs w:val="20"/>
              </w:rPr>
              <w:t>Skewed scans, inconsistent lighting, varying print quality</w:t>
            </w:r>
          </w:p>
        </w:tc>
      </w:tr>
      <w:tr w:rsidR="00221219" w14:paraId="694F280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CFF18A3" w14:textId="77777777" w:rsidR="00221219" w:rsidRDefault="00221219" w:rsidP="00E45C84">
            <w:r>
              <w:rPr>
                <w:color w:val="000000"/>
                <w:sz w:val="20"/>
                <w:szCs w:val="20"/>
              </w:rPr>
              <w:t>Clinical Content</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60CAC1" w14:textId="77777777" w:rsidR="00221219" w:rsidRDefault="00221219" w:rsidP="00E45C84">
            <w:r>
              <w:rPr>
                <w:color w:val="000000"/>
                <w:sz w:val="20"/>
                <w:szCs w:val="20"/>
              </w:rPr>
              <w:t>Diagnoses, medications, investigations, referrals, procedures</w:t>
            </w:r>
          </w:p>
        </w:tc>
      </w:tr>
    </w:tbl>
    <w:p w14:paraId="1CBF6D30" w14:textId="77777777" w:rsidR="00221219" w:rsidRDefault="00221219" w:rsidP="00221219">
      <w:pPr>
        <w:pStyle w:val="Heading3"/>
      </w:pPr>
      <w:proofErr w:type="gramStart"/>
      <w:r>
        <w:t>5.1.2  Data</w:t>
      </w:r>
      <w:proofErr w:type="gramEnd"/>
      <w:r>
        <w:t xml:space="preserve"> Collection and Sources</w:t>
      </w:r>
    </w:p>
    <w:p w14:paraId="76CC7957" w14:textId="77777777" w:rsidR="00221219" w:rsidRDefault="00221219" w:rsidP="00221219">
      <w:pPr>
        <w:spacing w:after="160"/>
        <w:jc w:val="both"/>
      </w:pPr>
      <w:r>
        <w:t xml:space="preserve">The dataset was obtained through collaboration with </w:t>
      </w:r>
      <w:proofErr w:type="spellStart"/>
      <w:r>
        <w:t>Easthampstead</w:t>
      </w:r>
      <w:proofErr w:type="spellEnd"/>
      <w:r>
        <w:t xml:space="preserve"> Surgery under an academic research agreement governing data handling, anonymisation, and use within the project scope. All documents were de-identified prior to use, with patient names, NHS numbers, dates of birth, addresses, and other PHI replaced with synthetic identifiers, consistent with NHS Information Governance requirements.</w:t>
      </w:r>
    </w:p>
    <w:p w14:paraId="1D57F392" w14:textId="77777777" w:rsidR="00221219" w:rsidRDefault="00221219" w:rsidP="00221219">
      <w:pPr>
        <w:spacing w:after="160"/>
        <w:jc w:val="both"/>
      </w:pPr>
      <w:r>
        <w:t>Document collection involved scanning physical paper documents at 300 dpi using an NHS-compliant document scanner and exporting digital documents from the practice's document management system in PDF format. Scanned copies were also created by photographing physical documents under controlled lighting conditions to simulate real-world mobile capture scenarios, replicating the noisy, skewed, low-contrast image conditions encountered in NHS front-line environments. This deliberate inclusion of varied image quality ensured that the ICDPS preprocessing and OCR pipeline was validated against authentic clinical document variability.</w:t>
      </w:r>
    </w:p>
    <w:p w14:paraId="5227F058" w14:textId="77777777" w:rsidR="00221219" w:rsidRDefault="00221219" w:rsidP="00221219">
      <w:pPr>
        <w:pStyle w:val="Heading3"/>
      </w:pPr>
      <w:proofErr w:type="gramStart"/>
      <w:r>
        <w:t>5.1.3  Dataset</w:t>
      </w:r>
      <w:proofErr w:type="gramEnd"/>
      <w:r>
        <w:t xml:space="preserve"> Structure and Characteristics</w:t>
      </w:r>
    </w:p>
    <w:p w14:paraId="613C44AC" w14:textId="77777777" w:rsidR="00221219" w:rsidRDefault="00221219" w:rsidP="00221219">
      <w:pPr>
        <w:spacing w:after="160"/>
        <w:jc w:val="both"/>
      </w:pPr>
      <w:r>
        <w:t>The dataset exhibits significant structural heterogeneity, reflecting the diversity of document templates, fonts, layouts, and printing systems used across different NHS trusts. Document layouts range from highly structured, template-based discharge summaries with clearly delineated data fields to largely unstructured free-text specialist letters with minimal visual formatting. This variability motivated the multi-tier extraction architecture, as a fixed-template approach would fail across the diverse layout space.</w:t>
      </w:r>
    </w:p>
    <w:p w14:paraId="6023591E" w14:textId="77777777" w:rsidR="00221219" w:rsidRDefault="00221219" w:rsidP="00221219">
      <w:pPr>
        <w:spacing w:after="160"/>
        <w:jc w:val="both"/>
      </w:pPr>
      <w:r>
        <w:t>Content analysis of the 40 documents identified the following clinical entity categories: diagnostic conditions (62% of documents), medications with dosages (78%), physiological measurements (45%), clinical procedures (38%), anatomical locations (71%), and temporal references (83%). The class distribution of SNOMED CT codes in the annotated subset is dominated by disorder/finding concepts (58%) and drug substance concepts (29%), with procedure (9%) and body structure (4%) concepts forming the minority. Table 5.2 presents the distribution of document types.</w:t>
      </w:r>
    </w:p>
    <w:p w14:paraId="471EBD8C" w14:textId="77777777" w:rsidR="00221219" w:rsidRDefault="00221219" w:rsidP="00221219">
      <w:pPr>
        <w:spacing w:before="200" w:after="60"/>
        <w:jc w:val="center"/>
      </w:pPr>
      <w:r>
        <w:rPr>
          <w:b/>
          <w:bCs/>
          <w:i/>
          <w:iCs/>
          <w:sz w:val="22"/>
          <w:szCs w:val="22"/>
        </w:rPr>
        <w:t>Table 5.2: Distribution of Document Types in the ICDPS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30"/>
        <w:gridCol w:w="4130"/>
      </w:tblGrid>
      <w:tr w:rsidR="00221219" w14:paraId="4CF8BF5C"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15A820C" w14:textId="77777777" w:rsidR="00221219" w:rsidRDefault="00221219" w:rsidP="00E45C84">
            <w:r>
              <w:rPr>
                <w:b/>
                <w:bCs/>
                <w:color w:val="FFFFFF"/>
                <w:sz w:val="22"/>
                <w:szCs w:val="22"/>
              </w:rPr>
              <w:t>Document Type</w:t>
            </w:r>
          </w:p>
        </w:tc>
        <w:tc>
          <w:tcPr>
            <w:tcW w:w="2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83BC634" w14:textId="77777777" w:rsidR="00221219" w:rsidRDefault="00221219" w:rsidP="00E45C84">
            <w:r>
              <w:rPr>
                <w:b/>
                <w:bCs/>
                <w:color w:val="FFFFFF"/>
                <w:sz w:val="22"/>
                <w:szCs w:val="22"/>
              </w:rPr>
              <w:t>Count</w:t>
            </w:r>
          </w:p>
        </w:tc>
        <w:tc>
          <w:tcPr>
            <w:tcW w:w="4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782F6313" w14:textId="77777777" w:rsidR="00221219" w:rsidRDefault="00221219" w:rsidP="00E45C84">
            <w:r>
              <w:rPr>
                <w:b/>
                <w:bCs/>
                <w:color w:val="FFFFFF"/>
                <w:sz w:val="22"/>
                <w:szCs w:val="22"/>
              </w:rPr>
              <w:t>Percentage (%)</w:t>
            </w:r>
          </w:p>
        </w:tc>
      </w:tr>
      <w:tr w:rsidR="00221219" w14:paraId="244B32F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D1FA6B" w14:textId="77777777" w:rsidR="00221219" w:rsidRDefault="00221219" w:rsidP="00E45C84">
            <w:r>
              <w:rPr>
                <w:color w:val="000000"/>
                <w:sz w:val="20"/>
                <w:szCs w:val="20"/>
              </w:rPr>
              <w:t>Hospital Discharge Summaries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B80DE71" w14:textId="77777777" w:rsidR="00221219" w:rsidRDefault="00221219" w:rsidP="00E45C84">
            <w:r>
              <w:rPr>
                <w:color w:val="000000"/>
                <w:sz w:val="20"/>
                <w:szCs w:val="20"/>
              </w:rPr>
              <w:t>8</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E293C2" w14:textId="77777777" w:rsidR="00221219" w:rsidRDefault="00221219" w:rsidP="00E45C84">
            <w:r>
              <w:rPr>
                <w:color w:val="000000"/>
                <w:sz w:val="20"/>
                <w:szCs w:val="20"/>
              </w:rPr>
              <w:t>20.0</w:t>
            </w:r>
          </w:p>
        </w:tc>
      </w:tr>
      <w:tr w:rsidR="00221219" w14:paraId="0B905B4B"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3EE53F7" w14:textId="77777777" w:rsidR="00221219" w:rsidRDefault="00221219" w:rsidP="00E45C84">
            <w:r>
              <w:rPr>
                <w:color w:val="000000"/>
                <w:sz w:val="20"/>
                <w:szCs w:val="20"/>
              </w:rPr>
              <w:t>Specialist Clinical Letters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1813B5" w14:textId="77777777" w:rsidR="00221219" w:rsidRDefault="00221219" w:rsidP="00E45C84">
            <w:r>
              <w:rPr>
                <w:color w:val="000000"/>
                <w:sz w:val="20"/>
                <w:szCs w:val="20"/>
              </w:rPr>
              <w:t>9</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B8CCA9" w14:textId="77777777" w:rsidR="00221219" w:rsidRDefault="00221219" w:rsidP="00E45C84">
            <w:r>
              <w:rPr>
                <w:color w:val="000000"/>
                <w:sz w:val="20"/>
                <w:szCs w:val="20"/>
              </w:rPr>
              <w:t>22.5</w:t>
            </w:r>
          </w:p>
        </w:tc>
      </w:tr>
      <w:tr w:rsidR="00221219" w14:paraId="4181FC9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0B154D" w14:textId="77777777" w:rsidR="00221219" w:rsidRDefault="00221219" w:rsidP="00E45C84">
            <w:r>
              <w:rPr>
                <w:color w:val="000000"/>
                <w:sz w:val="20"/>
                <w:szCs w:val="20"/>
              </w:rPr>
              <w:lastRenderedPageBreak/>
              <w:t>NHS 111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3D08A3" w14:textId="77777777" w:rsidR="00221219" w:rsidRDefault="00221219" w:rsidP="00E45C84">
            <w:r>
              <w:rPr>
                <w:color w:val="000000"/>
                <w:sz w:val="20"/>
                <w:szCs w:val="20"/>
              </w:rPr>
              <w:t>5</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810AA4" w14:textId="77777777" w:rsidR="00221219" w:rsidRDefault="00221219" w:rsidP="00E45C84">
            <w:r>
              <w:rPr>
                <w:color w:val="000000"/>
                <w:sz w:val="20"/>
                <w:szCs w:val="20"/>
              </w:rPr>
              <w:t>12.5</w:t>
            </w:r>
          </w:p>
        </w:tc>
      </w:tr>
      <w:tr w:rsidR="00221219" w14:paraId="1AE3C870"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2C4CE01" w14:textId="77777777" w:rsidR="00221219" w:rsidRDefault="00221219" w:rsidP="00E45C84">
            <w:r>
              <w:rPr>
                <w:color w:val="000000"/>
                <w:sz w:val="20"/>
                <w:szCs w:val="20"/>
              </w:rPr>
              <w:t>Accident and Emergency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1FD454" w14:textId="77777777" w:rsidR="00221219" w:rsidRDefault="00221219" w:rsidP="00E45C84">
            <w:r>
              <w:rPr>
                <w:color w:val="000000"/>
                <w:sz w:val="20"/>
                <w:szCs w:val="20"/>
              </w:rPr>
              <w:t>4</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217DCC" w14:textId="77777777" w:rsidR="00221219" w:rsidRDefault="00221219" w:rsidP="00E45C84">
            <w:r>
              <w:rPr>
                <w:color w:val="000000"/>
                <w:sz w:val="20"/>
                <w:szCs w:val="20"/>
              </w:rPr>
              <w:t>10.0</w:t>
            </w:r>
          </w:p>
        </w:tc>
      </w:tr>
      <w:tr w:rsidR="00221219" w14:paraId="4BF66F7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F8D358C" w14:textId="77777777" w:rsidR="00221219" w:rsidRDefault="00221219" w:rsidP="00E45C84">
            <w:r>
              <w:rPr>
                <w:color w:val="000000"/>
                <w:sz w:val="20"/>
                <w:szCs w:val="20"/>
              </w:rPr>
              <w:t>Ambulance Service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4C12ED" w14:textId="77777777" w:rsidR="00221219" w:rsidRDefault="00221219" w:rsidP="00E45C84">
            <w:r>
              <w:rPr>
                <w:color w:val="000000"/>
                <w:sz w:val="20"/>
                <w:szCs w:val="20"/>
              </w:rPr>
              <w:t>4</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C7EEA7D" w14:textId="77777777" w:rsidR="00221219" w:rsidRDefault="00221219" w:rsidP="00E45C84">
            <w:r>
              <w:rPr>
                <w:color w:val="000000"/>
                <w:sz w:val="20"/>
                <w:szCs w:val="20"/>
              </w:rPr>
              <w:t>10.0</w:t>
            </w:r>
          </w:p>
        </w:tc>
      </w:tr>
      <w:tr w:rsidR="00221219" w14:paraId="23E1D10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81EE898" w14:textId="77777777" w:rsidR="00221219" w:rsidRDefault="00221219" w:rsidP="00E45C84">
            <w:r>
              <w:rPr>
                <w:color w:val="000000"/>
                <w:sz w:val="20"/>
                <w:szCs w:val="20"/>
              </w:rPr>
              <w:t>Private Specialist Letters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CDEA2E" w14:textId="77777777" w:rsidR="00221219" w:rsidRDefault="00221219" w:rsidP="00E45C84">
            <w:r>
              <w:rPr>
                <w:color w:val="000000"/>
                <w:sz w:val="20"/>
                <w:szCs w:val="20"/>
              </w:rPr>
              <w:t>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A9DD42E" w14:textId="77777777" w:rsidR="00221219" w:rsidRDefault="00221219" w:rsidP="00E45C84">
            <w:r>
              <w:rPr>
                <w:color w:val="000000"/>
                <w:sz w:val="20"/>
                <w:szCs w:val="20"/>
              </w:rPr>
              <w:t>7.5</w:t>
            </w:r>
          </w:p>
        </w:tc>
      </w:tr>
      <w:tr w:rsidR="00221219" w14:paraId="104D3D08"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91C33F0" w14:textId="77777777" w:rsidR="00221219" w:rsidRDefault="00221219" w:rsidP="00E45C84">
            <w:r>
              <w:rPr>
                <w:color w:val="000000"/>
                <w:sz w:val="20"/>
                <w:szCs w:val="20"/>
              </w:rPr>
              <w:t>Diabetic Eye Screening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A013B7B" w14:textId="77777777" w:rsidR="00221219" w:rsidRDefault="00221219" w:rsidP="00E45C84">
            <w:r>
              <w:rPr>
                <w:color w:val="000000"/>
                <w:sz w:val="20"/>
                <w:szCs w:val="20"/>
              </w:rPr>
              <w:t>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53A77D" w14:textId="77777777" w:rsidR="00221219" w:rsidRDefault="00221219" w:rsidP="00E45C84">
            <w:r>
              <w:rPr>
                <w:color w:val="000000"/>
                <w:sz w:val="20"/>
                <w:szCs w:val="20"/>
              </w:rPr>
              <w:t>7.5</w:t>
            </w:r>
          </w:p>
        </w:tc>
      </w:tr>
      <w:tr w:rsidR="00221219" w14:paraId="0F4115D3"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2B0E7B" w14:textId="77777777" w:rsidR="00221219" w:rsidRDefault="00221219" w:rsidP="00E45C84">
            <w:r>
              <w:rPr>
                <w:color w:val="000000"/>
                <w:sz w:val="20"/>
                <w:szCs w:val="20"/>
              </w:rPr>
              <w:t>Out-of-Hours Primary Care Reports</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D775D3" w14:textId="77777777" w:rsidR="00221219" w:rsidRDefault="00221219" w:rsidP="00E45C84">
            <w:r>
              <w:rPr>
                <w:color w:val="000000"/>
                <w:sz w:val="20"/>
                <w:szCs w:val="20"/>
              </w:rPr>
              <w:t>2</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8D00447" w14:textId="77777777" w:rsidR="00221219" w:rsidRDefault="00221219" w:rsidP="00E45C84">
            <w:r>
              <w:rPr>
                <w:color w:val="000000"/>
                <w:sz w:val="20"/>
                <w:szCs w:val="20"/>
              </w:rPr>
              <w:t>5.0</w:t>
            </w:r>
          </w:p>
        </w:tc>
      </w:tr>
      <w:tr w:rsidR="00221219" w14:paraId="6C48192E"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EEF070F" w14:textId="77777777" w:rsidR="00221219" w:rsidRDefault="00221219" w:rsidP="00E45C84">
            <w:r>
              <w:rPr>
                <w:color w:val="000000"/>
                <w:sz w:val="20"/>
                <w:szCs w:val="20"/>
              </w:rPr>
              <w:t>External Provider Reports (Eye/ENT)</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EEA842" w14:textId="77777777" w:rsidR="00221219" w:rsidRDefault="00221219" w:rsidP="00E45C84">
            <w:r>
              <w:rPr>
                <w:color w:val="000000"/>
                <w:sz w:val="20"/>
                <w:szCs w:val="20"/>
              </w:rPr>
              <w:t>2</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8B9D5B3" w14:textId="77777777" w:rsidR="00221219" w:rsidRDefault="00221219" w:rsidP="00E45C84">
            <w:r>
              <w:rPr>
                <w:color w:val="000000"/>
                <w:sz w:val="20"/>
                <w:szCs w:val="20"/>
              </w:rPr>
              <w:t>5.0</w:t>
            </w:r>
          </w:p>
        </w:tc>
      </w:tr>
      <w:tr w:rsidR="00221219" w14:paraId="56A1658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4FADBCB" w14:textId="77777777" w:rsidR="00221219" w:rsidRDefault="00221219" w:rsidP="00E45C84">
            <w:r>
              <w:rPr>
                <w:color w:val="000000"/>
                <w:sz w:val="20"/>
                <w:szCs w:val="20"/>
              </w:rPr>
              <w:t>Total</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6CECBBE" w14:textId="77777777" w:rsidR="00221219" w:rsidRDefault="00221219" w:rsidP="00E45C84">
            <w:r>
              <w:rPr>
                <w:color w:val="000000"/>
                <w:sz w:val="20"/>
                <w:szCs w:val="20"/>
              </w:rPr>
              <w:t>40</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6B1F6E" w14:textId="77777777" w:rsidR="00221219" w:rsidRDefault="00221219" w:rsidP="00E45C84">
            <w:r>
              <w:rPr>
                <w:color w:val="000000"/>
                <w:sz w:val="20"/>
                <w:szCs w:val="20"/>
              </w:rPr>
              <w:t>100.0</w:t>
            </w:r>
          </w:p>
        </w:tc>
      </w:tr>
    </w:tbl>
    <w:p w14:paraId="120CDC89" w14:textId="77777777" w:rsidR="008942CF" w:rsidRDefault="00000000">
      <w:pPr>
        <w:pStyle w:val="Heading2"/>
        <w:spacing w:line="360" w:lineRule="auto"/>
      </w:pPr>
      <w:proofErr w:type="gramStart"/>
      <w:r>
        <w:t>5.2  Preprocessing</w:t>
      </w:r>
      <w:proofErr w:type="gramEnd"/>
      <w:r>
        <w:t xml:space="preserve"> Pipeline Design</w:t>
      </w:r>
    </w:p>
    <w:p w14:paraId="1BE1ADAC"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Data preprocessing plays a critical role in improving document quality prior to Optical Character Recognition (OCR) and directly influences the accuracy of downstream clinical entity extraction and coding. Clinical documents frequently contain variations in scan quality, skewed pages, uneven lighting, handwritten notes, stamps, and background artefacts that reduce OCR performance. Therefore, a structured preprocessing pipeline was implemented to improve document readability and ensure consistent input quality before processing with Amazon </w:t>
      </w:r>
      <w:proofErr w:type="spellStart"/>
      <w:r w:rsidRPr="00D07DB1">
        <w:rPr>
          <w:rFonts w:ascii="Arial" w:eastAsia="Arial" w:hAnsi="Arial" w:cs="Arial"/>
          <w:b w:val="0"/>
          <w:bCs w:val="0"/>
          <w:color w:val="auto"/>
          <w:sz w:val="24"/>
          <w:szCs w:val="24"/>
        </w:rPr>
        <w:t>Textract</w:t>
      </w:r>
      <w:proofErr w:type="spellEnd"/>
      <w:r w:rsidRPr="00D07DB1">
        <w:rPr>
          <w:rFonts w:ascii="Arial" w:eastAsia="Arial" w:hAnsi="Arial" w:cs="Arial"/>
          <w:b w:val="0"/>
          <w:bCs w:val="0"/>
          <w:color w:val="auto"/>
          <w:sz w:val="24"/>
          <w:szCs w:val="24"/>
        </w:rPr>
        <w:t>.</w:t>
      </w:r>
    </w:p>
    <w:p w14:paraId="3BD06DA3" w14:textId="77777777" w:rsidR="00221219" w:rsidRPr="00D07DB1" w:rsidRDefault="00221219" w:rsidP="00221219">
      <w:pPr>
        <w:pStyle w:val="Heading2"/>
        <w:spacing w:before="320" w:after="160"/>
        <w:rPr>
          <w:rFonts w:ascii="Arial" w:eastAsia="Arial" w:hAnsi="Arial" w:cs="Arial"/>
          <w:color w:val="2E75B6"/>
          <w:sz w:val="26"/>
          <w:szCs w:val="26"/>
        </w:rPr>
      </w:pPr>
      <w:r w:rsidRPr="00D07DB1">
        <w:rPr>
          <w:rFonts w:ascii="Arial" w:eastAsia="Arial" w:hAnsi="Arial" w:cs="Arial"/>
          <w:color w:val="2E75B6"/>
          <w:sz w:val="26"/>
          <w:szCs w:val="26"/>
        </w:rPr>
        <w:t>5.2.1 Data Cleaning</w:t>
      </w:r>
    </w:p>
    <w:p w14:paraId="460ACB00"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The initial stage involved inspection and cleaning of collected clinical documents to remove unnecessary or corrupted content. Preprocessing operations were performed on each document before OCR execution. Blank or nearly empty pages were identified and removed to prevent unnecessary OCR processing overhead. Documents were standardised into RGB image format to maintain compatibility with OpenCV image operations and Amazon </w:t>
      </w:r>
      <w:proofErr w:type="spellStart"/>
      <w:r w:rsidRPr="00D07DB1">
        <w:rPr>
          <w:rFonts w:ascii="Arial" w:eastAsia="Arial" w:hAnsi="Arial" w:cs="Arial"/>
          <w:b w:val="0"/>
          <w:bCs w:val="0"/>
          <w:color w:val="auto"/>
          <w:sz w:val="24"/>
          <w:szCs w:val="24"/>
        </w:rPr>
        <w:t>Textract</w:t>
      </w:r>
      <w:proofErr w:type="spellEnd"/>
      <w:r w:rsidRPr="00D07DB1">
        <w:rPr>
          <w:rFonts w:ascii="Arial" w:eastAsia="Arial" w:hAnsi="Arial" w:cs="Arial"/>
          <w:b w:val="0"/>
          <w:bCs w:val="0"/>
          <w:color w:val="auto"/>
          <w:sz w:val="24"/>
          <w:szCs w:val="24"/>
        </w:rPr>
        <w:t xml:space="preserve"> input requirements. Image dimensions and resolution were also normalised to provide consistent quality across documents and reduce variations caused by different scanning devices.</w:t>
      </w:r>
    </w:p>
    <w:p w14:paraId="271A8F1A"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Additionally, pages containing excessive artefacts, incomplete scans, or severe distortions were identified during preprocessing. Documents with extreme quality degradation that could significantly affect OCR performance were excluded from quantitative evaluation.</w:t>
      </w:r>
    </w:p>
    <w:p w14:paraId="40F09297" w14:textId="77777777" w:rsidR="00221219" w:rsidRPr="00D07DB1" w:rsidRDefault="00221219" w:rsidP="00221219">
      <w:pPr>
        <w:pStyle w:val="Heading2"/>
        <w:spacing w:before="320" w:after="160"/>
        <w:rPr>
          <w:rFonts w:ascii="Arial" w:eastAsia="Arial" w:hAnsi="Arial" w:cs="Arial"/>
          <w:color w:val="2E75B6"/>
          <w:sz w:val="26"/>
          <w:szCs w:val="26"/>
        </w:rPr>
      </w:pPr>
      <w:r w:rsidRPr="00D07DB1">
        <w:rPr>
          <w:rFonts w:ascii="Arial" w:eastAsia="Arial" w:hAnsi="Arial" w:cs="Arial"/>
          <w:color w:val="2E75B6"/>
          <w:sz w:val="26"/>
          <w:szCs w:val="26"/>
        </w:rPr>
        <w:t>5.2.2 Noise Reduction and Handling Missing Information</w:t>
      </w:r>
    </w:p>
    <w:p w14:paraId="683482E5"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lastRenderedPageBreak/>
        <w:t>Clinical documents commonly contain noise sources such as handwritten annotations, photocopy marks, ink stamps, paper texture variations, and scanning artefacts. Such factors can introduce OCR errors and negatively impact downstream extraction tasks. To minimise these effects, OpenCV-based image enhancement techniques were applied.</w:t>
      </w:r>
    </w:p>
    <w:p w14:paraId="418E7571"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Morphological filtering operations were used to suppress isolated noise regions while preserving text structures and connected character components. Adaptive thresholding with Gaussian weighting was employed to convert documents into cleaner binary representations while handling non-uniform illumination conditions caused by handheld document capture or uneven scanning environments. These preprocessing operations improve text contrast and increase OCR readability.</w:t>
      </w:r>
    </w:p>
    <w:p w14:paraId="4F0F5FF9" w14:textId="113C3942" w:rsidR="00221219" w:rsidRPr="00221219" w:rsidRDefault="00221219" w:rsidP="00221219">
      <w:pPr>
        <w:spacing w:before="120" w:after="120" w:line="360" w:lineRule="auto"/>
        <w:rPr>
          <w:rFonts w:ascii="Arial" w:eastAsia="Arial" w:hAnsi="Arial" w:cs="Arial"/>
        </w:rPr>
      </w:pPr>
      <w:r w:rsidRPr="00221219">
        <w:rPr>
          <w:rFonts w:ascii="Arial" w:eastAsia="Arial" w:hAnsi="Arial" w:cs="Arial"/>
        </w:rPr>
        <w:t>Cases where OCR failed to extract specific information were handled conservatively. Missing fields were represented using null values rather than generating estimated content. Similarly, the LLM-based summarisation stage was explicitly instructed to indicate when information was unavailable rather than infer or fabricate clinical values</w:t>
      </w:r>
    </w:p>
    <w:p w14:paraId="5E150338" w14:textId="4732EBCE" w:rsidR="00221219" w:rsidRDefault="00221219" w:rsidP="00221219">
      <w:pPr>
        <w:pStyle w:val="Heading3"/>
        <w:spacing w:line="360" w:lineRule="auto"/>
      </w:pPr>
      <w:proofErr w:type="gramStart"/>
      <w:r>
        <w:t>5.2.3  Text</w:t>
      </w:r>
      <w:proofErr w:type="gramEnd"/>
      <w:r>
        <w:t xml:space="preserve"> </w:t>
      </w:r>
      <w:proofErr w:type="gramStart"/>
      <w:r w:rsidRPr="00D07DB1">
        <w:rPr>
          <w:rFonts w:ascii="Arial" w:eastAsia="Arial" w:hAnsi="Arial" w:cs="Arial"/>
          <w:color w:val="2E75B6"/>
          <w:sz w:val="26"/>
          <w:szCs w:val="26"/>
        </w:rPr>
        <w:t xml:space="preserve">Transformation </w:t>
      </w:r>
      <w:r>
        <w:rPr>
          <w:rFonts w:ascii="Arial" w:eastAsia="Arial" w:hAnsi="Arial" w:cs="Arial"/>
          <w:color w:val="2E75B6"/>
          <w:sz w:val="26"/>
          <w:szCs w:val="26"/>
        </w:rPr>
        <w:t xml:space="preserve"> and</w:t>
      </w:r>
      <w:proofErr w:type="gramEnd"/>
      <w:r>
        <w:rPr>
          <w:rFonts w:ascii="Arial" w:eastAsia="Arial" w:hAnsi="Arial" w:cs="Arial"/>
          <w:color w:val="2E75B6"/>
          <w:sz w:val="26"/>
          <w:szCs w:val="26"/>
        </w:rPr>
        <w:t xml:space="preserve"> </w:t>
      </w:r>
      <w:r>
        <w:t>Normalization</w:t>
      </w:r>
    </w:p>
    <w:p w14:paraId="1FAF4AF8"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 xml:space="preserve">Following noise reduction, image transformations were performed to improve OCR consistency. Documents were converted into grayscale representations and subjected to adaptive </w:t>
      </w:r>
      <w:proofErr w:type="spellStart"/>
      <w:r w:rsidRPr="00D07DB1">
        <w:rPr>
          <w:rFonts w:ascii="Arial" w:eastAsia="Arial" w:hAnsi="Arial" w:cs="Arial"/>
          <w:b w:val="0"/>
          <w:bCs w:val="0"/>
          <w:color w:val="auto"/>
          <w:sz w:val="24"/>
          <w:szCs w:val="24"/>
        </w:rPr>
        <w:t>binarisation</w:t>
      </w:r>
      <w:proofErr w:type="spellEnd"/>
      <w:r w:rsidRPr="00D07DB1">
        <w:rPr>
          <w:rFonts w:ascii="Arial" w:eastAsia="Arial" w:hAnsi="Arial" w:cs="Arial"/>
          <w:b w:val="0"/>
          <w:bCs w:val="0"/>
          <w:color w:val="auto"/>
          <w:sz w:val="24"/>
          <w:szCs w:val="24"/>
        </w:rPr>
        <w:t xml:space="preserve"> to enhance foreground text visibility. Page skew correction was applied by estimating the dominant text orientation and rotating pages to align text horizontally. Rotation limits were imposed to avoid excessive corrections on pages containing limited text content.</w:t>
      </w:r>
    </w:p>
    <w:p w14:paraId="22DBC2CB"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After OCR extraction, text-level normalisation operations were applied before further NLP processing. Multi-page document outputs were merged into unified text representations while preserving page boundaries. Repeated headers and footer content generated during OCR extraction were removed to reduce redundancy. Unicode text was normalised into a consistent format for compatibility with downstream processing components. Basic sentence boundary corrections were also applied where OCR line breaks interrupted sentence continuity.</w:t>
      </w:r>
    </w:p>
    <w:p w14:paraId="63CCB026" w14:textId="77777777" w:rsidR="00221219" w:rsidRPr="00D07DB1" w:rsidRDefault="00221219" w:rsidP="00221219">
      <w:pPr>
        <w:pStyle w:val="Heading2"/>
        <w:spacing w:before="320" w:after="160"/>
        <w:rPr>
          <w:rFonts w:ascii="Arial" w:eastAsia="Arial" w:hAnsi="Arial" w:cs="Arial"/>
          <w:b w:val="0"/>
          <w:bCs w:val="0"/>
          <w:color w:val="auto"/>
          <w:sz w:val="24"/>
          <w:szCs w:val="24"/>
        </w:rPr>
      </w:pPr>
      <w:r w:rsidRPr="00D07DB1">
        <w:rPr>
          <w:rFonts w:ascii="Arial" w:eastAsia="Arial" w:hAnsi="Arial" w:cs="Arial"/>
          <w:b w:val="0"/>
          <w:bCs w:val="0"/>
          <w:color w:val="auto"/>
          <w:sz w:val="24"/>
          <w:szCs w:val="24"/>
        </w:rPr>
        <w:t>These preprocessing and normalisation stages collectively improved text quality and reduced noise propagation into downstream modules, thereby enhancing the performance of entity extraction, medical coding, and summarisation components.</w:t>
      </w:r>
    </w:p>
    <w:p w14:paraId="3B1862A7" w14:textId="375F7FC6" w:rsidR="008942CF" w:rsidRDefault="00000000">
      <w:pPr>
        <w:pStyle w:val="Heading3"/>
        <w:spacing w:line="360" w:lineRule="auto"/>
      </w:pPr>
      <w:proofErr w:type="gramStart"/>
      <w:r>
        <w:t>5.2.</w:t>
      </w:r>
      <w:r w:rsidR="00221219">
        <w:t>4</w:t>
      </w:r>
      <w:r>
        <w:t xml:space="preserve">  Tokenization</w:t>
      </w:r>
      <w:proofErr w:type="gramEnd"/>
      <w:r>
        <w:t xml:space="preserve"> and Label Alignment</w:t>
      </w:r>
    </w:p>
    <w:p w14:paraId="318D8260" w14:textId="77777777" w:rsidR="008942CF" w:rsidRDefault="00000000">
      <w:pPr>
        <w:spacing w:before="120" w:after="120" w:line="360" w:lineRule="auto"/>
      </w:pPr>
      <w:r>
        <w:lastRenderedPageBreak/>
        <w:t xml:space="preserve">Clinical text is tokenized using the </w:t>
      </w:r>
      <w:proofErr w:type="spellStart"/>
      <w:r>
        <w:t>BioBERT</w:t>
      </w:r>
      <w:proofErr w:type="spellEnd"/>
      <w:r>
        <w:t xml:space="preserve"> </w:t>
      </w:r>
      <w:proofErr w:type="spellStart"/>
      <w:r>
        <w:t>WordPiece</w:t>
      </w:r>
      <w:proofErr w:type="spellEnd"/>
      <w:r>
        <w:t xml:space="preserve"> tokenizer with a maximum sequence length of 512 tokens. For fine-tuning, BIO labels from the i2b2 annotation format are aligned to the </w:t>
      </w:r>
      <w:proofErr w:type="spellStart"/>
      <w:r>
        <w:t>subword</w:t>
      </w:r>
      <w:proofErr w:type="spellEnd"/>
      <w:r>
        <w:t xml:space="preserve"> token sequence using the following rule: the first </w:t>
      </w:r>
      <w:proofErr w:type="spellStart"/>
      <w:r>
        <w:t>subword</w:t>
      </w:r>
      <w:proofErr w:type="spellEnd"/>
      <w:r>
        <w:t xml:space="preserve"> token of each annotated word receives the B- or I- label; subsequent </w:t>
      </w:r>
      <w:proofErr w:type="spellStart"/>
      <w:r>
        <w:t>subword</w:t>
      </w:r>
      <w:proofErr w:type="spellEnd"/>
      <w:r>
        <w:t xml:space="preserve"> tokens of the same word receive the X label (indicating continuation) and are excluded from loss computation during training.</w:t>
      </w:r>
    </w:p>
    <w:p w14:paraId="1CCF7152" w14:textId="77777777" w:rsidR="008942CF" w:rsidRDefault="00000000">
      <w:pPr>
        <w:spacing w:before="120" w:after="120" w:line="360" w:lineRule="auto"/>
      </w:pPr>
      <w:r>
        <w:t>For documents exceeding 512 tokens, a sliding window approach with a window size of 512 tokens and a stride of 256 tokens is applied. Duplicate predictions in the overlap region (tokens 257–512 of the first window and tokens 1–256 of the second window) are resolved by retaining the prediction from the window where the token appears in the non-overlapping region, unless the overlap-region confidence is more than 15% higher, in which case the higher-confidence prediction is retained.</w:t>
      </w:r>
    </w:p>
    <w:p w14:paraId="5D3B2576" w14:textId="797AB6AC" w:rsidR="008942CF" w:rsidRDefault="00000000">
      <w:pPr>
        <w:pStyle w:val="Heading3"/>
        <w:spacing w:line="360" w:lineRule="auto"/>
      </w:pPr>
      <w:proofErr w:type="gramStart"/>
      <w:r>
        <w:t>5.2.</w:t>
      </w:r>
      <w:r w:rsidR="00221219">
        <w:t>5</w:t>
      </w:r>
      <w:r>
        <w:t xml:space="preserve">  Data</w:t>
      </w:r>
      <w:proofErr w:type="gramEnd"/>
      <w:r>
        <w:t xml:space="preserve"> Augmentation</w:t>
      </w:r>
    </w:p>
    <w:p w14:paraId="6E9EB535" w14:textId="3098D971" w:rsidR="00221219" w:rsidRDefault="00000000">
      <w:pPr>
        <w:spacing w:before="120" w:after="120" w:line="360" w:lineRule="auto"/>
      </w:pPr>
      <w:r>
        <w:t>To a</w:t>
      </w:r>
      <w:r w:rsidR="00221219">
        <w:t>d</w:t>
      </w:r>
      <w:r>
        <w:t>dress class imbalance in the Allergy and Dosage categories, two augmentation strategies are applied: (</w:t>
      </w:r>
      <w:proofErr w:type="spellStart"/>
      <w:r>
        <w:t>i</w:t>
      </w:r>
      <w:proofErr w:type="spellEnd"/>
      <w:r>
        <w:t>) entity synonym replacement — identified entities are replaced with clinical synonyms from SNOMED CT synonym lists, generating new training examples with the same annotations; and (ii) back-translation — selected sentences containing underrepresented entities are translated to French and back to English using a neural machine translation model, producing paraphrased variants that preserve clinical meaning.</w:t>
      </w:r>
    </w:p>
    <w:p w14:paraId="7A57F692" w14:textId="77777777" w:rsidR="008942CF" w:rsidRDefault="00000000">
      <w:pPr>
        <w:pStyle w:val="Heading2"/>
        <w:spacing w:line="360" w:lineRule="auto"/>
      </w:pPr>
      <w:proofErr w:type="gramStart"/>
      <w:r>
        <w:t>5.3  NER</w:t>
      </w:r>
      <w:proofErr w:type="gramEnd"/>
      <w:r>
        <w:t xml:space="preserve"> Model Architecture Design</w:t>
      </w:r>
    </w:p>
    <w:p w14:paraId="1B9B4889" w14:textId="77777777" w:rsidR="008942CF" w:rsidRDefault="00000000">
      <w:pPr>
        <w:pStyle w:val="Heading3"/>
        <w:spacing w:line="360" w:lineRule="auto"/>
      </w:pPr>
      <w:proofErr w:type="gramStart"/>
      <w:r>
        <w:t xml:space="preserve">5.3.1  </w:t>
      </w:r>
      <w:proofErr w:type="spellStart"/>
      <w:r>
        <w:t>BioBERT</w:t>
      </w:r>
      <w:proofErr w:type="spellEnd"/>
      <w:proofErr w:type="gramEnd"/>
      <w:r>
        <w:t xml:space="preserve"> Encoder</w:t>
      </w:r>
    </w:p>
    <w:p w14:paraId="2F3A6F3C" w14:textId="77777777" w:rsidR="008942CF" w:rsidRDefault="00000000">
      <w:pPr>
        <w:spacing w:before="120" w:after="120" w:line="360" w:lineRule="auto"/>
      </w:pPr>
      <w:r>
        <w:t xml:space="preserve">The NER encoder is </w:t>
      </w:r>
      <w:proofErr w:type="spellStart"/>
      <w:r>
        <w:t>BioBERT</w:t>
      </w:r>
      <w:proofErr w:type="spellEnd"/>
      <w:r>
        <w:t>-base (cased), comprising 12 transformer encoder layers, 12 attention heads per layer, a hidden dimension of 768, and a total of 110 million parameters. The model processes tokenized input and produces a sequence of contextual embeddings of dimension 768 for each token. The [CLS] token embedding is not used for NER; only the per-token embeddings are passed to the classification head.</w:t>
      </w:r>
    </w:p>
    <w:p w14:paraId="6FCA24DD" w14:textId="77777777" w:rsidR="008942CF" w:rsidRDefault="00000000">
      <w:pPr>
        <w:pStyle w:val="Heading3"/>
        <w:spacing w:line="360" w:lineRule="auto"/>
      </w:pPr>
      <w:proofErr w:type="gramStart"/>
      <w:r>
        <w:lastRenderedPageBreak/>
        <w:t>5.3.2  CRF</w:t>
      </w:r>
      <w:proofErr w:type="gramEnd"/>
      <w:r>
        <w:t xml:space="preserve"> Classification Head</w:t>
      </w:r>
    </w:p>
    <w:p w14:paraId="38F52AD8" w14:textId="77777777" w:rsidR="008942CF" w:rsidRDefault="00000000">
      <w:pPr>
        <w:spacing w:before="120" w:after="120" w:line="360" w:lineRule="auto"/>
      </w:pPr>
      <w:r>
        <w:t>A linear classification layer maps each 768-dimensional token embedding to a vector of logits over the label vocabulary (17 labels: B- and I- for each of 8 entity types, plus O). A Conditional Random Field (CRF) layer is applied on top of the linear layer to enforce label sequence constraints. The CRF layer learns a transition score matrix T where T[</w:t>
      </w:r>
      <w:proofErr w:type="spellStart"/>
      <w:r>
        <w:t>i</w:t>
      </w:r>
      <w:proofErr w:type="spellEnd"/>
      <w:r>
        <w:t xml:space="preserve">][j] represents the learned score of transitioning from label </w:t>
      </w:r>
      <w:proofErr w:type="spellStart"/>
      <w:r>
        <w:t>i</w:t>
      </w:r>
      <w:proofErr w:type="spellEnd"/>
      <w:r>
        <w:t xml:space="preserve"> to label j. During inference, the Viterbi algorithm decodes the optimal label sequence.</w:t>
      </w:r>
    </w:p>
    <w:p w14:paraId="30798459" w14:textId="77777777" w:rsidR="008942CF" w:rsidRDefault="00000000">
      <w:pPr>
        <w:spacing w:before="120" w:after="120" w:line="360" w:lineRule="auto"/>
      </w:pPr>
      <w:r>
        <w:t>The CRF layer enforces the following hard constraints: I-TYPE labels cannot follow O labels without an intervening B-TYPE label; I-TYPE labels of one entity type cannot follow B-TYPE or I-TYPE labels of a different entity type; B-TYPE and I-TYPE labels of the same entity type can follow each other without restriction.</w:t>
      </w:r>
    </w:p>
    <w:p w14:paraId="40D7290B" w14:textId="77777777" w:rsidR="008942CF" w:rsidRDefault="00000000">
      <w:pPr>
        <w:pStyle w:val="Heading3"/>
        <w:spacing w:line="360" w:lineRule="auto"/>
      </w:pPr>
      <w:proofErr w:type="gramStart"/>
      <w:r>
        <w:t>5.3.3  Negation</w:t>
      </w:r>
      <w:proofErr w:type="gramEnd"/>
      <w:r>
        <w:t xml:space="preserve"> Detection Module</w:t>
      </w:r>
    </w:p>
    <w:p w14:paraId="194E5541" w14:textId="77777777" w:rsidR="008942CF" w:rsidRDefault="00000000">
      <w:pPr>
        <w:spacing w:before="120" w:after="120" w:line="360" w:lineRule="auto"/>
      </w:pPr>
      <w:r>
        <w:t xml:space="preserve">The negation detection module is implemented as a rule-enhanced neural classifier. For each extracted entity, a context window of ±5 tokens around the entity span </w:t>
      </w:r>
      <w:proofErr w:type="gramStart"/>
      <w:r>
        <w:t>is</w:t>
      </w:r>
      <w:proofErr w:type="gramEnd"/>
      <w:r>
        <w:t xml:space="preserve"> extracted from the tokenized document. A linear classifier operating on the </w:t>
      </w:r>
      <w:proofErr w:type="spellStart"/>
      <w:r>
        <w:t>BioBERT</w:t>
      </w:r>
      <w:proofErr w:type="spellEnd"/>
      <w:r>
        <w:t xml:space="preserve"> embeddings of the context window tokens predicts one of three assertion states: Affirmed, Negated, or Uncertain. The classifier is initialized with </w:t>
      </w:r>
      <w:proofErr w:type="spellStart"/>
      <w:r>
        <w:t>NegEx</w:t>
      </w:r>
      <w:proofErr w:type="spellEnd"/>
      <w:r>
        <w:t xml:space="preserve"> trigger phrase lists and fine-tuned on the i2b2 2010 assertion status annotations.</w:t>
      </w:r>
    </w:p>
    <w:p w14:paraId="6D295250" w14:textId="77777777" w:rsidR="008942CF" w:rsidRDefault="00000000">
      <w:pPr>
        <w:pStyle w:val="Heading2"/>
        <w:spacing w:line="360" w:lineRule="auto"/>
      </w:pPr>
      <w:proofErr w:type="gramStart"/>
      <w:r>
        <w:t>5.4  SNOMED</w:t>
      </w:r>
      <w:proofErr w:type="gramEnd"/>
      <w:r>
        <w:t xml:space="preserve"> CT Mapping Module Design</w:t>
      </w:r>
    </w:p>
    <w:p w14:paraId="6547ADA3" w14:textId="77777777" w:rsidR="008942CF" w:rsidRDefault="00000000">
      <w:pPr>
        <w:pStyle w:val="Heading3"/>
        <w:spacing w:line="360" w:lineRule="auto"/>
      </w:pPr>
      <w:proofErr w:type="gramStart"/>
      <w:r>
        <w:t>5.4.1  Concept</w:t>
      </w:r>
      <w:proofErr w:type="gramEnd"/>
      <w:r>
        <w:t xml:space="preserve"> Embedding Index Construction</w:t>
      </w:r>
    </w:p>
    <w:p w14:paraId="09DD39AF" w14:textId="77777777" w:rsidR="008942CF" w:rsidRDefault="00000000">
      <w:pPr>
        <w:spacing w:before="120" w:after="120" w:line="360" w:lineRule="auto"/>
      </w:pPr>
      <w:r>
        <w:t>The SNOMED CT concept description index is constructed as follows: (</w:t>
      </w:r>
      <w:proofErr w:type="spellStart"/>
      <w:r>
        <w:t>i</w:t>
      </w:r>
      <w:proofErr w:type="spellEnd"/>
      <w:r>
        <w:t xml:space="preserve">) all active concepts in the UK SNOMED CT release are extracted; (ii) for each concept, its preferred term, fully specified name, and all active synonyms are concatenated into a description string; (iii) </w:t>
      </w:r>
      <w:proofErr w:type="spellStart"/>
      <w:r>
        <w:t>FastText</w:t>
      </w:r>
      <w:proofErr w:type="spellEnd"/>
      <w:r>
        <w:t xml:space="preserve"> embeddings are computed for each description string using a character n-gram model (n=3–6) pre-trained on a biomedical text corpus; (iv) the resulting embedding vectors (dimension 300) are indexed in a FAISS </w:t>
      </w:r>
      <w:proofErr w:type="spellStart"/>
      <w:r>
        <w:t>IndexFlatIP</w:t>
      </w:r>
      <w:proofErr w:type="spellEnd"/>
      <w:r>
        <w:t xml:space="preserve"> (inner product) index for exact search, and a FAISS </w:t>
      </w:r>
      <w:proofErr w:type="spellStart"/>
      <w:r>
        <w:t>IndexIVFPQ</w:t>
      </w:r>
      <w:proofErr w:type="spellEnd"/>
      <w:r>
        <w:t xml:space="preserve"> index for approximate search.</w:t>
      </w:r>
    </w:p>
    <w:p w14:paraId="06FA9E88" w14:textId="77777777" w:rsidR="008942CF" w:rsidRDefault="00000000">
      <w:pPr>
        <w:pStyle w:val="Heading3"/>
        <w:spacing w:line="360" w:lineRule="auto"/>
      </w:pPr>
      <w:proofErr w:type="gramStart"/>
      <w:r>
        <w:lastRenderedPageBreak/>
        <w:t>5.4.2  Candidate</w:t>
      </w:r>
      <w:proofErr w:type="gramEnd"/>
      <w:r>
        <w:t xml:space="preserve"> Retrieval and Reranking</w:t>
      </w:r>
    </w:p>
    <w:p w14:paraId="57A08479" w14:textId="77777777" w:rsidR="008942CF" w:rsidRDefault="00000000">
      <w:pPr>
        <w:spacing w:before="120" w:after="120" w:line="360" w:lineRule="auto"/>
      </w:pPr>
      <w:r>
        <w:t>For each affirmed entity, the following two-stage retrieval process is performed:</w:t>
      </w:r>
    </w:p>
    <w:p w14:paraId="4406F138" w14:textId="77777777" w:rsidR="008942CF" w:rsidRDefault="00000000">
      <w:pPr>
        <w:pStyle w:val="ListParagraph"/>
        <w:numPr>
          <w:ilvl w:val="0"/>
          <w:numId w:val="2"/>
        </w:numPr>
        <w:spacing w:before="60" w:after="60" w:line="360" w:lineRule="auto"/>
      </w:pPr>
      <w:r>
        <w:t xml:space="preserve">Stage 1 — Candidate Retrieval: The entity text is encoded using the </w:t>
      </w:r>
      <w:proofErr w:type="spellStart"/>
      <w:r>
        <w:t>FastText</w:t>
      </w:r>
      <w:proofErr w:type="spellEnd"/>
      <w:r>
        <w:t xml:space="preserve"> model to produce a query vector. The top-50 nearest neighbours (by inner product similarity) are retrieved from the FAISS index. This produces 50 candidate SNOMED CT concepts.</w:t>
      </w:r>
    </w:p>
    <w:p w14:paraId="5960D453" w14:textId="77777777" w:rsidR="008942CF" w:rsidRDefault="00000000">
      <w:pPr>
        <w:pStyle w:val="ListParagraph"/>
        <w:numPr>
          <w:ilvl w:val="0"/>
          <w:numId w:val="2"/>
        </w:numPr>
        <w:spacing w:before="60" w:after="60" w:line="360" w:lineRule="auto"/>
      </w:pPr>
      <w:r>
        <w:t xml:space="preserve">Stage 2 — Reranking: The 50 candidates are reranked using a cross-encoder model — a fine-tuned </w:t>
      </w:r>
      <w:proofErr w:type="spellStart"/>
      <w:r>
        <w:t>BioBERT</w:t>
      </w:r>
      <w:proofErr w:type="spellEnd"/>
      <w:r>
        <w:t xml:space="preserve"> model that takes as input the concatenation of the entity span (with its surrounding context) and the SNOMED CT concept description, and outputs a relevance score. The top-5 candidates by reranking score are returned as the final suggestions with associated confidence scores.</w:t>
      </w:r>
    </w:p>
    <w:p w14:paraId="72BE4BF7" w14:textId="77777777" w:rsidR="008942CF" w:rsidRDefault="00000000">
      <w:pPr>
        <w:pStyle w:val="Heading3"/>
        <w:spacing w:line="360" w:lineRule="auto"/>
      </w:pPr>
      <w:proofErr w:type="gramStart"/>
      <w:r>
        <w:t>5.4.3  Confidence</w:t>
      </w:r>
      <w:proofErr w:type="gramEnd"/>
      <w:r>
        <w:t xml:space="preserve"> Score Calibration</w:t>
      </w:r>
    </w:p>
    <w:p w14:paraId="09753E71" w14:textId="77777777" w:rsidR="008942CF" w:rsidRDefault="00000000">
      <w:pPr>
        <w:spacing w:before="120" w:after="120" w:line="360" w:lineRule="auto"/>
      </w:pPr>
      <w:r>
        <w:t xml:space="preserve">Raw </w:t>
      </w:r>
      <w:proofErr w:type="spellStart"/>
      <w:r>
        <w:t>reranker</w:t>
      </w:r>
      <w:proofErr w:type="spellEnd"/>
      <w:r>
        <w:t xml:space="preserve"> scores are calibrated to produce reliable probability estimates using Platt scaling, fitting a logistic regression model on the </w:t>
      </w:r>
      <w:proofErr w:type="spellStart"/>
      <w:r>
        <w:t>reranker</w:t>
      </w:r>
      <w:proofErr w:type="spellEnd"/>
      <w:r>
        <w:t xml:space="preserve"> scores and binary relevance labels from a held-out validation set. Calibrated confidence scores are verified to be within 5% of empirical accuracy across five confidence deciles on the validation set.</w:t>
      </w:r>
    </w:p>
    <w:p w14:paraId="1138AE20" w14:textId="77777777" w:rsidR="00221219" w:rsidRDefault="00221219" w:rsidP="00221219">
      <w:pPr>
        <w:pStyle w:val="Heading2"/>
      </w:pPr>
      <w:proofErr w:type="gramStart"/>
      <w:r>
        <w:t>5.4  Model</w:t>
      </w:r>
      <w:proofErr w:type="gramEnd"/>
      <w:r>
        <w:t xml:space="preserve"> Architecture and Experimental Setup</w:t>
      </w:r>
    </w:p>
    <w:p w14:paraId="467CB075" w14:textId="77777777" w:rsidR="00221219" w:rsidRDefault="00221219" w:rsidP="00221219">
      <w:pPr>
        <w:spacing w:after="160"/>
        <w:jc w:val="both"/>
      </w:pPr>
      <w:r>
        <w:t>The ICDPS integrates multiple AI/ML model components, each addressing a distinct processing challenge. This section presents the architecture of each model component and the experimental setup adopted for training and evaluation.</w:t>
      </w:r>
    </w:p>
    <w:p w14:paraId="388A4023" w14:textId="77777777" w:rsidR="00221219" w:rsidRDefault="00221219" w:rsidP="00221219">
      <w:pPr>
        <w:pStyle w:val="Heading3"/>
      </w:pPr>
      <w:proofErr w:type="gramStart"/>
      <w:r>
        <w:t>5.4.1  Model</w:t>
      </w:r>
      <w:proofErr w:type="gramEnd"/>
      <w:r>
        <w:t xml:space="preserve"> Selection</w:t>
      </w:r>
    </w:p>
    <w:p w14:paraId="2ACB4B12" w14:textId="77777777" w:rsidR="00221219" w:rsidRDefault="00221219" w:rsidP="00221219">
      <w:pPr>
        <w:spacing w:after="160"/>
        <w:jc w:val="both"/>
      </w:pPr>
      <w:r>
        <w:t>Model selection was guided by three criteria: (</w:t>
      </w:r>
      <w:proofErr w:type="spellStart"/>
      <w:r>
        <w:t>i</w:t>
      </w:r>
      <w:proofErr w:type="spellEnd"/>
      <w:r>
        <w:t>) clinical domain suitability, favouring models pre-trained on biomedical or clinical text; (ii) service integration feasibility, preferring managed AWS services; and (iii) published performance benchmarks on comparable tasks. Table 5.3 presents the candidate models considered and the selection rationale for each pipeline component.</w:t>
      </w:r>
    </w:p>
    <w:p w14:paraId="540BA889" w14:textId="77777777" w:rsidR="00221219" w:rsidRDefault="00221219" w:rsidP="00221219">
      <w:pPr>
        <w:spacing w:before="200" w:after="60"/>
        <w:jc w:val="center"/>
      </w:pPr>
      <w:r>
        <w:rPr>
          <w:b/>
          <w:bCs/>
          <w:i/>
          <w:iCs/>
          <w:sz w:val="22"/>
          <w:szCs w:val="22"/>
        </w:rPr>
        <w:t>Table 5.3: Model Selection Analysis for ICDPS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30"/>
        <w:gridCol w:w="4130"/>
      </w:tblGrid>
      <w:tr w:rsidR="00221219" w14:paraId="27422D4F"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E4D760C" w14:textId="77777777" w:rsidR="00221219" w:rsidRDefault="00221219" w:rsidP="00E45C84">
            <w:r>
              <w:rPr>
                <w:b/>
                <w:bCs/>
                <w:color w:val="FFFFFF"/>
                <w:sz w:val="22"/>
                <w:szCs w:val="22"/>
              </w:rPr>
              <w:lastRenderedPageBreak/>
              <w:t>Component</w:t>
            </w:r>
          </w:p>
        </w:tc>
        <w:tc>
          <w:tcPr>
            <w:tcW w:w="2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CB681E0" w14:textId="77777777" w:rsidR="00221219" w:rsidRDefault="00221219" w:rsidP="00E45C84">
            <w:r>
              <w:rPr>
                <w:b/>
                <w:bCs/>
                <w:color w:val="FFFFFF"/>
                <w:sz w:val="22"/>
                <w:szCs w:val="22"/>
              </w:rPr>
              <w:t>Candidates Considered</w:t>
            </w:r>
          </w:p>
        </w:tc>
        <w:tc>
          <w:tcPr>
            <w:tcW w:w="413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0A14E35" w14:textId="77777777" w:rsidR="00221219" w:rsidRDefault="00221219" w:rsidP="00E45C84">
            <w:r>
              <w:rPr>
                <w:b/>
                <w:bCs/>
                <w:color w:val="FFFFFF"/>
                <w:sz w:val="22"/>
                <w:szCs w:val="22"/>
              </w:rPr>
              <w:t>Selected Model and Rationale</w:t>
            </w:r>
          </w:p>
        </w:tc>
      </w:tr>
      <w:tr w:rsidR="00221219" w14:paraId="700B1C6F"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0D0F250" w14:textId="77777777" w:rsidR="00221219" w:rsidRDefault="00221219" w:rsidP="00E45C84">
            <w:r>
              <w:rPr>
                <w:color w:val="000000"/>
                <w:sz w:val="20"/>
                <w:szCs w:val="20"/>
              </w:rPr>
              <w:t>OCR Engine</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AECACE5"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Tesseract 5; Google Cloud Vision</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B1B21F" w14:textId="77777777" w:rsidR="00221219" w:rsidRDefault="00221219" w:rsidP="00E45C84">
            <w:r>
              <w:rPr>
                <w:color w:val="000000"/>
                <w:sz w:val="20"/>
                <w:szCs w:val="20"/>
              </w:rPr>
              <w:t xml:space="preserve">AWS </w:t>
            </w:r>
            <w:proofErr w:type="spellStart"/>
            <w:r>
              <w:rPr>
                <w:color w:val="000000"/>
                <w:sz w:val="20"/>
                <w:szCs w:val="20"/>
              </w:rPr>
              <w:t>Textract</w:t>
            </w:r>
            <w:proofErr w:type="spellEnd"/>
            <w:r>
              <w:rPr>
                <w:color w:val="000000"/>
                <w:sz w:val="20"/>
                <w:szCs w:val="20"/>
              </w:rPr>
              <w:t xml:space="preserve"> — superior table/form extraction; per-word confidence scoring; HIPAA-eligible</w:t>
            </w:r>
          </w:p>
        </w:tc>
      </w:tr>
      <w:tr w:rsidR="00221219" w14:paraId="45556F6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54ED1F8" w14:textId="77777777" w:rsidR="00221219" w:rsidRDefault="00221219" w:rsidP="00E45C84">
            <w:r>
              <w:rPr>
                <w:color w:val="000000"/>
                <w:sz w:val="20"/>
                <w:szCs w:val="20"/>
              </w:rPr>
              <w:t>Layout Understanding</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BDA1CD7" w14:textId="77777777" w:rsidR="00221219" w:rsidRDefault="00221219" w:rsidP="00E45C84">
            <w:r>
              <w:rPr>
                <w:color w:val="000000"/>
                <w:sz w:val="20"/>
                <w:szCs w:val="20"/>
              </w:rPr>
              <w:t xml:space="preserve">LayoutLMv3; </w:t>
            </w:r>
            <w:proofErr w:type="spellStart"/>
            <w:r>
              <w:rPr>
                <w:color w:val="000000"/>
                <w:sz w:val="20"/>
                <w:szCs w:val="20"/>
              </w:rPr>
              <w:t>LayoutXLM</w:t>
            </w:r>
            <w:proofErr w:type="spellEnd"/>
            <w:r>
              <w:rPr>
                <w:color w:val="000000"/>
                <w:sz w:val="20"/>
                <w:szCs w:val="20"/>
              </w:rPr>
              <w:t xml:space="preserve">; </w:t>
            </w:r>
            <w:proofErr w:type="spellStart"/>
            <w:r>
              <w:rPr>
                <w:color w:val="000000"/>
                <w:sz w:val="20"/>
                <w:szCs w:val="20"/>
              </w:rPr>
              <w:t>DocFormer</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9146CA" w14:textId="77777777" w:rsidR="00221219" w:rsidRDefault="00221219" w:rsidP="00E45C84">
            <w:r>
              <w:rPr>
                <w:color w:val="000000"/>
                <w:sz w:val="20"/>
                <w:szCs w:val="20"/>
              </w:rPr>
              <w:t xml:space="preserve">LayoutLMv3 — state-of-the-art on </w:t>
            </w:r>
            <w:proofErr w:type="spellStart"/>
            <w:r>
              <w:rPr>
                <w:color w:val="000000"/>
                <w:sz w:val="20"/>
                <w:szCs w:val="20"/>
              </w:rPr>
              <w:t>PubLayNet</w:t>
            </w:r>
            <w:proofErr w:type="spellEnd"/>
            <w:r>
              <w:rPr>
                <w:color w:val="000000"/>
                <w:sz w:val="20"/>
                <w:szCs w:val="20"/>
              </w:rPr>
              <w:t xml:space="preserve">/FUNSD; multi-modal </w:t>
            </w:r>
            <w:proofErr w:type="spellStart"/>
            <w:r>
              <w:rPr>
                <w:color w:val="000000"/>
                <w:sz w:val="20"/>
                <w:szCs w:val="20"/>
              </w:rPr>
              <w:t>text+layout+image</w:t>
            </w:r>
            <w:proofErr w:type="spellEnd"/>
          </w:p>
        </w:tc>
      </w:tr>
      <w:tr w:rsidR="00221219" w14:paraId="7492945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99F88D9" w14:textId="77777777" w:rsidR="00221219" w:rsidRDefault="00221219" w:rsidP="00E45C84">
            <w:r>
              <w:rPr>
                <w:color w:val="000000"/>
                <w:sz w:val="20"/>
                <w:szCs w:val="20"/>
              </w:rPr>
              <w:t>Medical NER</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51E324" w14:textId="77777777" w:rsidR="00221219" w:rsidRDefault="00221219" w:rsidP="00E45C84">
            <w:r>
              <w:rPr>
                <w:color w:val="000000"/>
                <w:sz w:val="20"/>
                <w:szCs w:val="20"/>
              </w:rPr>
              <w:t xml:space="preserve">AWS Comprehend Medical; </w:t>
            </w:r>
            <w:proofErr w:type="spellStart"/>
            <w:r>
              <w:rPr>
                <w:color w:val="000000"/>
                <w:sz w:val="20"/>
                <w:szCs w:val="20"/>
              </w:rPr>
              <w:t>BioBERT</w:t>
            </w:r>
            <w:proofErr w:type="spellEnd"/>
            <w:r>
              <w:rPr>
                <w:color w:val="000000"/>
                <w:sz w:val="20"/>
                <w:szCs w:val="20"/>
              </w:rPr>
              <w:t xml:space="preserve">; </w:t>
            </w:r>
            <w:proofErr w:type="spellStart"/>
            <w:r>
              <w:rPr>
                <w:color w:val="000000"/>
                <w:sz w:val="20"/>
                <w:szCs w:val="20"/>
              </w:rPr>
              <w:t>spaCy</w:t>
            </w:r>
            <w:proofErr w:type="spellEnd"/>
            <w:r>
              <w:rPr>
                <w:color w:val="000000"/>
                <w:sz w:val="20"/>
                <w:szCs w:val="20"/>
              </w:rPr>
              <w:t xml:space="preserve"> </w:t>
            </w:r>
            <w:proofErr w:type="spellStart"/>
            <w:r>
              <w:rPr>
                <w:color w:val="000000"/>
                <w:sz w:val="20"/>
                <w:szCs w:val="20"/>
              </w:rPr>
              <w:t>scispaCy</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83D516" w14:textId="77777777" w:rsidR="00221219" w:rsidRDefault="00221219" w:rsidP="00E45C84">
            <w:r>
              <w:rPr>
                <w:color w:val="000000"/>
                <w:sz w:val="20"/>
                <w:szCs w:val="20"/>
              </w:rPr>
              <w:t xml:space="preserve">AWS Comprehend Medical — managed HIPAA-eligible; native </w:t>
            </w:r>
            <w:proofErr w:type="spellStart"/>
            <w:r>
              <w:rPr>
                <w:color w:val="000000"/>
                <w:sz w:val="20"/>
                <w:szCs w:val="20"/>
              </w:rPr>
              <w:t>InferSNOMEDCT</w:t>
            </w:r>
            <w:proofErr w:type="spellEnd"/>
            <w:r>
              <w:rPr>
                <w:color w:val="000000"/>
                <w:sz w:val="20"/>
                <w:szCs w:val="20"/>
              </w:rPr>
              <w:t xml:space="preserve"> API</w:t>
            </w:r>
          </w:p>
        </w:tc>
      </w:tr>
      <w:tr w:rsidR="00221219" w14:paraId="17FE3E1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50D3D9" w14:textId="77777777" w:rsidR="00221219" w:rsidRDefault="00221219" w:rsidP="00E45C84">
            <w:r>
              <w:rPr>
                <w:color w:val="000000"/>
                <w:sz w:val="20"/>
                <w:szCs w:val="20"/>
              </w:rPr>
              <w:t>Clinical LLM</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5DBFF60" w14:textId="77777777" w:rsidR="00221219" w:rsidRDefault="00221219" w:rsidP="00E45C84">
            <w:r>
              <w:rPr>
                <w:color w:val="000000"/>
                <w:sz w:val="20"/>
                <w:szCs w:val="20"/>
              </w:rPr>
              <w:t>AWS Bedrock Claude Sonnet; GPT-4; Llama 3</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3E0F404" w14:textId="77777777" w:rsidR="00221219" w:rsidRDefault="00221219" w:rsidP="00E45C84">
            <w:r>
              <w:rPr>
                <w:color w:val="000000"/>
                <w:sz w:val="20"/>
                <w:szCs w:val="20"/>
              </w:rPr>
              <w:t>AWS Bedrock Claude Sonnet — best instruction following; lowest hallucination rate; HIPAA-eligible</w:t>
            </w:r>
          </w:p>
        </w:tc>
      </w:tr>
      <w:tr w:rsidR="00221219" w14:paraId="75C49945"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FA16701" w14:textId="77777777" w:rsidR="00221219" w:rsidRDefault="00221219" w:rsidP="00E45C84">
            <w:r>
              <w:rPr>
                <w:color w:val="000000"/>
                <w:sz w:val="20"/>
                <w:szCs w:val="20"/>
              </w:rPr>
              <w:t>Concept Embedding</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F958FF" w14:textId="77777777" w:rsidR="00221219" w:rsidRDefault="00221219" w:rsidP="00E45C84">
            <w:proofErr w:type="spellStart"/>
            <w:r>
              <w:rPr>
                <w:color w:val="000000"/>
                <w:sz w:val="20"/>
                <w:szCs w:val="20"/>
              </w:rPr>
              <w:t>SapBERT</w:t>
            </w:r>
            <w:proofErr w:type="spellEnd"/>
            <w:r>
              <w:rPr>
                <w:color w:val="000000"/>
                <w:sz w:val="20"/>
                <w:szCs w:val="20"/>
              </w:rPr>
              <w:t xml:space="preserve">; </w:t>
            </w:r>
            <w:proofErr w:type="spellStart"/>
            <w:r>
              <w:rPr>
                <w:color w:val="000000"/>
                <w:sz w:val="20"/>
                <w:szCs w:val="20"/>
              </w:rPr>
              <w:t>BioBERT</w:t>
            </w:r>
            <w:proofErr w:type="spellEnd"/>
            <w:r>
              <w:rPr>
                <w:color w:val="000000"/>
                <w:sz w:val="20"/>
                <w:szCs w:val="20"/>
              </w:rPr>
              <w:t xml:space="preserve">-NER; </w:t>
            </w:r>
            <w:proofErr w:type="spellStart"/>
            <w:r>
              <w:rPr>
                <w:color w:val="000000"/>
                <w:sz w:val="20"/>
                <w:szCs w:val="20"/>
              </w:rPr>
              <w:t>ClinicalBERT</w:t>
            </w:r>
            <w:proofErr w:type="spellEnd"/>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D7FAFE" w14:textId="77777777" w:rsidR="00221219" w:rsidRDefault="00221219" w:rsidP="00E45C84">
            <w:proofErr w:type="spellStart"/>
            <w:r>
              <w:rPr>
                <w:color w:val="000000"/>
                <w:sz w:val="20"/>
                <w:szCs w:val="20"/>
              </w:rPr>
              <w:t>SapBERT</w:t>
            </w:r>
            <w:proofErr w:type="spellEnd"/>
            <w:r>
              <w:rPr>
                <w:color w:val="000000"/>
                <w:sz w:val="20"/>
                <w:szCs w:val="20"/>
              </w:rPr>
              <w:t xml:space="preserve"> — purpose-designed for medical entity normalisation on SNOMED concepts</w:t>
            </w:r>
          </w:p>
        </w:tc>
      </w:tr>
      <w:tr w:rsidR="00221219" w14:paraId="1BE0C4AF"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238D259" w14:textId="77777777" w:rsidR="00221219" w:rsidRDefault="00221219" w:rsidP="00E45C84">
            <w:r>
              <w:rPr>
                <w:color w:val="000000"/>
                <w:sz w:val="20"/>
                <w:szCs w:val="20"/>
              </w:rPr>
              <w:t>Vector Search</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8EA5190" w14:textId="77777777" w:rsidR="00221219" w:rsidRDefault="00221219" w:rsidP="00E45C84">
            <w:r>
              <w:rPr>
                <w:color w:val="000000"/>
                <w:sz w:val="20"/>
                <w:szCs w:val="20"/>
              </w:rPr>
              <w:t>FAISS; Pinecone; Milvus</w:t>
            </w:r>
          </w:p>
        </w:tc>
        <w:tc>
          <w:tcPr>
            <w:tcW w:w="41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47C1C0" w14:textId="77777777" w:rsidR="00221219" w:rsidRDefault="00221219" w:rsidP="00E45C84">
            <w:r>
              <w:rPr>
                <w:color w:val="000000"/>
                <w:sz w:val="20"/>
                <w:szCs w:val="20"/>
              </w:rPr>
              <w:t>FAISS — open-source; GPU-accelerated; sub-100ms retrieval</w:t>
            </w:r>
          </w:p>
        </w:tc>
      </w:tr>
    </w:tbl>
    <w:p w14:paraId="18E63090" w14:textId="77777777" w:rsidR="00221219" w:rsidRDefault="00221219" w:rsidP="00221219">
      <w:pPr>
        <w:pStyle w:val="Heading3"/>
      </w:pPr>
      <w:proofErr w:type="gramStart"/>
      <w:r>
        <w:t>5.4.2  Model</w:t>
      </w:r>
      <w:proofErr w:type="gramEnd"/>
      <w:r>
        <w:t xml:space="preserve"> Architecture Design</w:t>
      </w:r>
    </w:p>
    <w:p w14:paraId="51E1C6A0" w14:textId="77777777" w:rsidR="00221219" w:rsidRDefault="00221219" w:rsidP="00221219">
      <w:pPr>
        <w:spacing w:after="160"/>
        <w:jc w:val="both"/>
      </w:pPr>
      <w:r>
        <w:t xml:space="preserve">LayoutLMv3 Architecture: LayoutLMv3 is a unified multi-modal pre-trained model for document understanding. The model architecture consists of a shared transformer encoder with 12 layers, 12 attention heads, and a hidden dimension of 768 (LayoutLMv3-base). Text tokens are represented as </w:t>
      </w:r>
      <w:proofErr w:type="spellStart"/>
      <w:r>
        <w:t>WordPiece</w:t>
      </w:r>
      <w:proofErr w:type="spellEnd"/>
      <w:r>
        <w:t xml:space="preserve"> embeddings summed with 1D position embeddings and 2D spatial layout embeddings derived from word bounding box coordinates. Image patches are encoded using a linear projection of 16x16 pixel patches from the document page image. Cross-modal attention between text token representations and image patch representations enables the model to associate text with its visual context on the page. In the ICDPS, LayoutLMv3 is fine-tuned for token classification into five layout-semantic categories: Title, Section Header, Body Text, Data Field, and Table Cell.</w:t>
      </w:r>
    </w:p>
    <w:p w14:paraId="5D8DB872" w14:textId="77777777" w:rsidR="00221219" w:rsidRDefault="00221219" w:rsidP="00221219">
      <w:pPr>
        <w:spacing w:after="160"/>
        <w:jc w:val="both"/>
      </w:pPr>
      <w:r>
        <w:t xml:space="preserve">AWS Comprehend Medical NER: The </w:t>
      </w:r>
      <w:proofErr w:type="spellStart"/>
      <w:proofErr w:type="gramStart"/>
      <w:r>
        <w:t>InferSNOMEDCT</w:t>
      </w:r>
      <w:proofErr w:type="spellEnd"/>
      <w:r>
        <w:t>(</w:t>
      </w:r>
      <w:proofErr w:type="gramEnd"/>
      <w:r>
        <w:t xml:space="preserve">) API operates on a clinical BERT-based sequence labeller pre-trained on MIMIC-III clinical notes, PubMed abstracts, and UMLS </w:t>
      </w:r>
      <w:proofErr w:type="spellStart"/>
      <w:r>
        <w:t>metathesaurus</w:t>
      </w:r>
      <w:proofErr w:type="spellEnd"/>
      <w:r>
        <w:t xml:space="preserve"> concept descriptions. The model applies a conditional random field (CRF) output layer to produce entity span labels in BIO format. Each detected entity is associated with a SNOMED CT concept ID, a description string, a clinical category, and a detection confidence score.</w:t>
      </w:r>
    </w:p>
    <w:p w14:paraId="20E9E2D4" w14:textId="77777777" w:rsidR="00221219" w:rsidRDefault="00221219" w:rsidP="00221219">
      <w:pPr>
        <w:spacing w:after="160"/>
        <w:jc w:val="both"/>
      </w:pPr>
      <w:r>
        <w:t>AWS Bedrock Claude Sonnet: Claude Sonnet provides a 200,000-token context window, enabling processing of multi-page clinical documents without truncation. Three role-differentiated system prompts are constructed at runtime: a Clinician System Prompt for structured clinical summaries covering findings, diagnoses, and recommended actions; a Patient System Prompt for plain-English explanation avoiding medical jargon; and a Pharmacist System Prompt focusing on medication details, dosages, and contraindications.</w:t>
      </w:r>
    </w:p>
    <w:p w14:paraId="47AFAAB1" w14:textId="77777777" w:rsidR="00221219" w:rsidRDefault="00221219" w:rsidP="00221219">
      <w:pPr>
        <w:pStyle w:val="Heading3"/>
      </w:pPr>
      <w:proofErr w:type="gramStart"/>
      <w:r>
        <w:t>5.4.3  Training</w:t>
      </w:r>
      <w:proofErr w:type="gramEnd"/>
      <w:r>
        <w:t xml:space="preserve"> Configuration</w:t>
      </w:r>
    </w:p>
    <w:p w14:paraId="393433AC" w14:textId="77777777" w:rsidR="00221219" w:rsidRDefault="00221219" w:rsidP="00221219">
      <w:pPr>
        <w:spacing w:after="160"/>
        <w:jc w:val="both"/>
      </w:pPr>
      <w:r>
        <w:lastRenderedPageBreak/>
        <w:t>The LayoutLMv3 fine-tuning training configuration was established through a preliminary hyperparameter grid search. Table 5.4 presents the final training configuration adopted.</w:t>
      </w:r>
    </w:p>
    <w:p w14:paraId="22AF327D" w14:textId="77777777" w:rsidR="00221219" w:rsidRDefault="00221219" w:rsidP="00221219">
      <w:pPr>
        <w:spacing w:before="200" w:after="60"/>
        <w:jc w:val="center"/>
      </w:pPr>
      <w:r>
        <w:rPr>
          <w:b/>
          <w:bCs/>
          <w:i/>
          <w:iCs/>
          <w:sz w:val="22"/>
          <w:szCs w:val="22"/>
        </w:rPr>
        <w:t>Table 5.4: LayoutLMv3 Fine-Tuning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1219" w14:paraId="13258670" w14:textId="77777777" w:rsidTr="00E45C84">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3630B98E" w14:textId="77777777" w:rsidR="00221219" w:rsidRDefault="00221219" w:rsidP="00E45C84">
            <w:r>
              <w:rPr>
                <w:b/>
                <w:bCs/>
                <w:color w:val="FFFFFF"/>
                <w:sz w:val="22"/>
                <w:szCs w:val="22"/>
              </w:rPr>
              <w:t>Hyperparameter</w:t>
            </w:r>
          </w:p>
        </w:tc>
        <w:tc>
          <w:tcPr>
            <w:tcW w:w="586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64B55C1" w14:textId="77777777" w:rsidR="00221219" w:rsidRDefault="00221219" w:rsidP="00E45C84">
            <w:r>
              <w:rPr>
                <w:b/>
                <w:bCs/>
                <w:color w:val="FFFFFF"/>
                <w:sz w:val="22"/>
                <w:szCs w:val="22"/>
              </w:rPr>
              <w:t>Value</w:t>
            </w:r>
          </w:p>
        </w:tc>
      </w:tr>
      <w:tr w:rsidR="00221219" w14:paraId="1414265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A32871" w14:textId="77777777" w:rsidR="00221219" w:rsidRDefault="00221219" w:rsidP="00E45C84">
            <w:r>
              <w:rPr>
                <w:color w:val="000000"/>
                <w:sz w:val="20"/>
                <w:szCs w:val="20"/>
              </w:rPr>
              <w:t>Base Model</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5341E8" w14:textId="77777777" w:rsidR="00221219" w:rsidRDefault="00221219" w:rsidP="00E45C84">
            <w:proofErr w:type="spellStart"/>
            <w:r>
              <w:rPr>
                <w:color w:val="000000"/>
                <w:sz w:val="20"/>
                <w:szCs w:val="20"/>
              </w:rPr>
              <w:t>microsoft</w:t>
            </w:r>
            <w:proofErr w:type="spellEnd"/>
            <w:r>
              <w:rPr>
                <w:color w:val="000000"/>
                <w:sz w:val="20"/>
                <w:szCs w:val="20"/>
              </w:rPr>
              <w:t>/layoutlmv3-base (Hugging Face Hub)</w:t>
            </w:r>
          </w:p>
        </w:tc>
      </w:tr>
      <w:tr w:rsidR="00221219" w14:paraId="25BCD30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10A9C1" w14:textId="77777777" w:rsidR="00221219" w:rsidRDefault="00221219" w:rsidP="00E45C84">
            <w:r>
              <w:rPr>
                <w:color w:val="000000"/>
                <w:sz w:val="20"/>
                <w:szCs w:val="20"/>
              </w:rPr>
              <w:t>Task</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E4D477F" w14:textId="77777777" w:rsidR="00221219" w:rsidRDefault="00221219" w:rsidP="00E45C84">
            <w:r>
              <w:rPr>
                <w:color w:val="000000"/>
                <w:sz w:val="20"/>
                <w:szCs w:val="20"/>
              </w:rPr>
              <w:t>Token Classification — document layout segmentation</w:t>
            </w:r>
          </w:p>
        </w:tc>
      </w:tr>
      <w:tr w:rsidR="00221219" w14:paraId="3DC37D61"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F902DE" w14:textId="77777777" w:rsidR="00221219" w:rsidRDefault="00221219" w:rsidP="00E45C84">
            <w:r>
              <w:rPr>
                <w:color w:val="000000"/>
                <w:sz w:val="20"/>
                <w:szCs w:val="20"/>
              </w:rPr>
              <w:t>Training Epochs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EFEF7F" w14:textId="77777777" w:rsidR="00221219" w:rsidRDefault="00221219" w:rsidP="00E45C84">
            <w:r>
              <w:rPr>
                <w:color w:val="000000"/>
                <w:sz w:val="20"/>
                <w:szCs w:val="20"/>
              </w:rPr>
              <w:t>15 (early stopping patience: 5 epochs)</w:t>
            </w:r>
          </w:p>
        </w:tc>
      </w:tr>
      <w:tr w:rsidR="00221219" w14:paraId="43409E08"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FADCC75" w14:textId="77777777" w:rsidR="00221219" w:rsidRDefault="00221219" w:rsidP="00E45C84">
            <w:r>
              <w:rPr>
                <w:color w:val="000000"/>
                <w:sz w:val="20"/>
                <w:szCs w:val="20"/>
              </w:rPr>
              <w:t>Batch Size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894C4B" w14:textId="77777777" w:rsidR="00221219" w:rsidRDefault="00221219" w:rsidP="00E45C84">
            <w:r>
              <w:rPr>
                <w:color w:val="000000"/>
                <w:sz w:val="20"/>
                <w:szCs w:val="20"/>
              </w:rPr>
              <w:t>8 (gradient accumulated over 4 steps; effective batch = 32)</w:t>
            </w:r>
          </w:p>
        </w:tc>
      </w:tr>
      <w:tr w:rsidR="00221219" w14:paraId="36B7E20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0FB6902" w14:textId="77777777" w:rsidR="00221219" w:rsidRDefault="00221219" w:rsidP="00E45C84">
            <w:r>
              <w:rPr>
                <w:color w:val="000000"/>
                <w:sz w:val="20"/>
                <w:szCs w:val="20"/>
              </w:rPr>
              <w:t>Optimiser</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F82BDE" w14:textId="77777777" w:rsidR="00221219" w:rsidRDefault="00221219" w:rsidP="00E45C84">
            <w:proofErr w:type="spellStart"/>
            <w:r>
              <w:rPr>
                <w:color w:val="000000"/>
                <w:sz w:val="20"/>
                <w:szCs w:val="20"/>
              </w:rPr>
              <w:t>AdamW</w:t>
            </w:r>
            <w:proofErr w:type="spellEnd"/>
          </w:p>
        </w:tc>
      </w:tr>
      <w:tr w:rsidR="00221219" w14:paraId="474D79F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767F6F9" w14:textId="77777777" w:rsidR="00221219" w:rsidRDefault="00221219" w:rsidP="00E45C84">
            <w:r>
              <w:rPr>
                <w:color w:val="000000"/>
                <w:sz w:val="20"/>
                <w:szCs w:val="20"/>
              </w:rPr>
              <w:t>Initial Learning Rate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7A77A9" w14:textId="77777777" w:rsidR="00221219" w:rsidRDefault="00221219" w:rsidP="00E45C84">
            <w:r>
              <w:rPr>
                <w:color w:val="000000"/>
                <w:sz w:val="20"/>
                <w:szCs w:val="20"/>
              </w:rPr>
              <w:t>2e-5</w:t>
            </w:r>
          </w:p>
        </w:tc>
      </w:tr>
      <w:tr w:rsidR="00221219" w14:paraId="7B3964D4"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24DD8D3" w14:textId="77777777" w:rsidR="00221219" w:rsidRDefault="00221219" w:rsidP="00E45C84">
            <w:r>
              <w:rPr>
                <w:color w:val="000000"/>
                <w:sz w:val="20"/>
                <w:szCs w:val="20"/>
              </w:rPr>
              <w:t>Learning Rate Schedule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F83B811" w14:textId="77777777" w:rsidR="00221219" w:rsidRDefault="00221219" w:rsidP="00E45C84">
            <w:r>
              <w:rPr>
                <w:color w:val="000000"/>
                <w:sz w:val="20"/>
                <w:szCs w:val="20"/>
              </w:rPr>
              <w:t>Cosine annealing with warm-up (warmup ratio = 0.1)</w:t>
            </w:r>
          </w:p>
        </w:tc>
      </w:tr>
      <w:tr w:rsidR="00221219" w14:paraId="2EE8B704"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DE0523" w14:textId="77777777" w:rsidR="00221219" w:rsidRDefault="00221219" w:rsidP="00E45C84">
            <w:r>
              <w:rPr>
                <w:color w:val="000000"/>
                <w:sz w:val="20"/>
                <w:szCs w:val="20"/>
              </w:rPr>
              <w:t>Weight Decay</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77EDC0" w14:textId="77777777" w:rsidR="00221219" w:rsidRDefault="00221219" w:rsidP="00E45C84">
            <w:r>
              <w:rPr>
                <w:color w:val="000000"/>
                <w:sz w:val="20"/>
                <w:szCs w:val="20"/>
              </w:rPr>
              <w:t>0.01</w:t>
            </w:r>
          </w:p>
        </w:tc>
      </w:tr>
      <w:tr w:rsidR="00221219" w14:paraId="04213A4C"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C1ED3F" w14:textId="77777777" w:rsidR="00221219" w:rsidRDefault="00221219" w:rsidP="00E45C84">
            <w:r>
              <w:rPr>
                <w:color w:val="000000"/>
                <w:sz w:val="20"/>
                <w:szCs w:val="20"/>
              </w:rPr>
              <w:t>Dropout Rate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B746BB" w14:textId="77777777" w:rsidR="00221219" w:rsidRDefault="00221219" w:rsidP="00E45C84">
            <w:r>
              <w:rPr>
                <w:color w:val="000000"/>
                <w:sz w:val="20"/>
                <w:szCs w:val="20"/>
              </w:rPr>
              <w:t>0.1</w:t>
            </w:r>
          </w:p>
        </w:tc>
      </w:tr>
      <w:tr w:rsidR="00221219" w14:paraId="7846FBBF"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9C6183B" w14:textId="77777777" w:rsidR="00221219" w:rsidRDefault="00221219" w:rsidP="00E45C84">
            <w:r>
              <w:rPr>
                <w:color w:val="000000"/>
                <w:sz w:val="20"/>
                <w:szCs w:val="20"/>
              </w:rPr>
              <w:t>Max Input Sequence Length</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F9C3FC4" w14:textId="77777777" w:rsidR="00221219" w:rsidRDefault="00221219" w:rsidP="00E45C84">
            <w:r>
              <w:rPr>
                <w:color w:val="000000"/>
                <w:sz w:val="20"/>
                <w:szCs w:val="20"/>
              </w:rPr>
              <w:t>512 tokens</w:t>
            </w:r>
          </w:p>
        </w:tc>
      </w:tr>
      <w:tr w:rsidR="00221219" w14:paraId="5112384B"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34BB68" w14:textId="77777777" w:rsidR="00221219" w:rsidRDefault="00221219" w:rsidP="00E45C84">
            <w:r>
              <w:rPr>
                <w:color w:val="000000"/>
                <w:sz w:val="20"/>
                <w:szCs w:val="20"/>
              </w:rPr>
              <w:t>Image Resolution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0669B6" w14:textId="77777777" w:rsidR="00221219" w:rsidRDefault="00221219" w:rsidP="00E45C84">
            <w:r>
              <w:rPr>
                <w:color w:val="000000"/>
                <w:sz w:val="20"/>
                <w:szCs w:val="20"/>
              </w:rPr>
              <w:t>224 x 224 pixels (</w:t>
            </w:r>
            <w:proofErr w:type="spellStart"/>
            <w:r>
              <w:rPr>
                <w:color w:val="000000"/>
                <w:sz w:val="20"/>
                <w:szCs w:val="20"/>
              </w:rPr>
              <w:t>ViT</w:t>
            </w:r>
            <w:proofErr w:type="spellEnd"/>
            <w:r>
              <w:rPr>
                <w:color w:val="000000"/>
                <w:sz w:val="20"/>
                <w:szCs w:val="20"/>
              </w:rPr>
              <w:t xml:space="preserve"> patch size 16 x 16)</w:t>
            </w:r>
          </w:p>
        </w:tc>
      </w:tr>
      <w:tr w:rsidR="00221219" w14:paraId="55F60A1E"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067288" w14:textId="77777777" w:rsidR="00221219" w:rsidRDefault="00221219" w:rsidP="00E45C84">
            <w:r>
              <w:rPr>
                <w:color w:val="000000"/>
                <w:sz w:val="20"/>
                <w:szCs w:val="20"/>
              </w:rPr>
              <w:t>Hardware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964AAB6" w14:textId="77777777" w:rsidR="00221219" w:rsidRDefault="00221219" w:rsidP="00E45C84">
            <w:r>
              <w:rPr>
                <w:color w:val="000000"/>
                <w:sz w:val="20"/>
                <w:szCs w:val="20"/>
              </w:rPr>
              <w:t>NVIDIA A10G GPU (AWS g</w:t>
            </w:r>
            <w:proofErr w:type="gramStart"/>
            <w:r>
              <w:rPr>
                <w:color w:val="000000"/>
                <w:sz w:val="20"/>
                <w:szCs w:val="20"/>
              </w:rPr>
              <w:t>5.xlarge</w:t>
            </w:r>
            <w:proofErr w:type="gramEnd"/>
            <w:r>
              <w:rPr>
                <w:color w:val="000000"/>
                <w:sz w:val="20"/>
                <w:szCs w:val="20"/>
              </w:rPr>
              <w:t>)</w:t>
            </w:r>
          </w:p>
        </w:tc>
      </w:tr>
      <w:tr w:rsidR="00221219" w14:paraId="3D38FA12"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AEF005B" w14:textId="77777777" w:rsidR="00221219" w:rsidRDefault="00221219" w:rsidP="00E45C84">
            <w:r>
              <w:rPr>
                <w:color w:val="000000"/>
                <w:sz w:val="20"/>
                <w:szCs w:val="20"/>
              </w:rPr>
              <w:t>Training Duration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DED8CA3" w14:textId="77777777" w:rsidR="00221219" w:rsidRDefault="00221219" w:rsidP="00E45C84">
            <w:r>
              <w:rPr>
                <w:color w:val="000000"/>
                <w:sz w:val="20"/>
                <w:szCs w:val="20"/>
              </w:rPr>
              <w:t>Approximately 4.5 hours for 15 epochs</w:t>
            </w:r>
          </w:p>
        </w:tc>
      </w:tr>
      <w:tr w:rsidR="00221219" w14:paraId="2C287BF6" w14:textId="77777777" w:rsidTr="00E45C84">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DE4880" w14:textId="77777777" w:rsidR="00221219" w:rsidRDefault="00221219" w:rsidP="00E45C84">
            <w:r>
              <w:rPr>
                <w:color w:val="000000"/>
                <w:sz w:val="20"/>
                <w:szCs w:val="20"/>
              </w:rPr>
              <w:t>Framework</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9026AC" w14:textId="77777777" w:rsidR="00221219" w:rsidRDefault="00221219" w:rsidP="00E45C84">
            <w:proofErr w:type="spellStart"/>
            <w:r>
              <w:rPr>
                <w:color w:val="000000"/>
                <w:sz w:val="20"/>
                <w:szCs w:val="20"/>
              </w:rPr>
              <w:t>PyTorch</w:t>
            </w:r>
            <w:proofErr w:type="spellEnd"/>
            <w:r>
              <w:rPr>
                <w:color w:val="000000"/>
                <w:sz w:val="20"/>
                <w:szCs w:val="20"/>
              </w:rPr>
              <w:t xml:space="preserve"> 2.1 + Hugging Face Transformers 4.37</w:t>
            </w:r>
          </w:p>
        </w:tc>
      </w:tr>
    </w:tbl>
    <w:p w14:paraId="2828604A" w14:textId="77777777" w:rsidR="00221219" w:rsidRDefault="00221219" w:rsidP="00221219">
      <w:pPr>
        <w:pStyle w:val="Heading3"/>
      </w:pPr>
      <w:proofErr w:type="gramStart"/>
      <w:r>
        <w:t>5.4.4  Experimental</w:t>
      </w:r>
      <w:proofErr w:type="gramEnd"/>
      <w:r>
        <w:t xml:space="preserve"> Workflow</w:t>
      </w:r>
    </w:p>
    <w:p w14:paraId="3002BB25" w14:textId="77777777" w:rsidR="00221219" w:rsidRDefault="00221219" w:rsidP="00221219">
      <w:pPr>
        <w:spacing w:after="160"/>
        <w:jc w:val="both"/>
      </w:pPr>
      <w:r>
        <w:t>The experimental workflow followed structured training, evaluation, and hyperparameter refinement cycles. In each cycle: (</w:t>
      </w:r>
      <w:proofErr w:type="spellStart"/>
      <w:r>
        <w:t>i</w:t>
      </w:r>
      <w:proofErr w:type="spellEnd"/>
      <w:r>
        <w:t>) LayoutLMv3 was fine-tuned on the augmented training dataset; (ii) the fine-tuned model was evaluated on the validation set using token-level accuracy, precision, recall, and F1-score for each zone class; (iii) training and validation loss curves were inspected for overfitting; (iv) hyperparameters were adjusted based on validation performance; and (v) the best checkpoint by macro F1-score was retained. For SNOMED mapping, layer-by-layer ablation experiments quantified the marginal contribution of each fallback layer to overall SNOMED code recall. UCS weighting coefficients were validated through threshold sensitivity analysis across the full confidence threshold range [0.60, 0.80] for all 21 document type categories.</w:t>
      </w:r>
    </w:p>
    <w:p w14:paraId="73D2401F" w14:textId="77777777" w:rsidR="00221219" w:rsidRDefault="00221219" w:rsidP="00221219">
      <w:pPr>
        <w:pStyle w:val="Heading3"/>
      </w:pPr>
      <w:proofErr w:type="gramStart"/>
      <w:r>
        <w:t>5.4.5  Validation</w:t>
      </w:r>
      <w:proofErr w:type="gramEnd"/>
      <w:r>
        <w:t xml:space="preserve"> Strategy</w:t>
      </w:r>
    </w:p>
    <w:p w14:paraId="63F2E29D" w14:textId="77777777" w:rsidR="00221219" w:rsidRDefault="00221219" w:rsidP="00221219">
      <w:pPr>
        <w:spacing w:after="160"/>
        <w:jc w:val="both"/>
      </w:pPr>
      <w:r>
        <w:t xml:space="preserve">The primary validation strategy for SNOMED CT mapping accuracy employs leave-one-out cross-validation (LOOCV) across the 25 annotated documents, reporting precision, recall, and F1-score at the entity-code pair level. LOOCV was selected because the small dataset size makes k-fold partitions unstable for minority document categories. For LayoutLMv3 zone classification, stratified 5-fold cross-validation on the synthetic training dataset reports token-level macro F1-score. OCR accuracy is evaluated using character </w:t>
      </w:r>
      <w:r>
        <w:lastRenderedPageBreak/>
        <w:t>error rate (CER) and word error rate (WER) computed against manually verified ground-truth transcriptions of 15 representative document pages.</w:t>
      </w:r>
    </w:p>
    <w:p w14:paraId="71E92454" w14:textId="2BA748FE" w:rsidR="008942CF" w:rsidRDefault="00000000">
      <w:pPr>
        <w:pStyle w:val="Heading2"/>
        <w:spacing w:line="360" w:lineRule="auto"/>
      </w:pPr>
      <w:proofErr w:type="gramStart"/>
      <w:r>
        <w:t>5.</w:t>
      </w:r>
      <w:r w:rsidR="00221219">
        <w:t>6</w:t>
      </w:r>
      <w:r>
        <w:t xml:space="preserve">  Inference</w:t>
      </w:r>
      <w:proofErr w:type="gramEnd"/>
      <w:r>
        <w:t xml:space="preserve"> and Post-Processing Design</w:t>
      </w:r>
    </w:p>
    <w:p w14:paraId="71DF079C" w14:textId="2BEA7269" w:rsidR="00221219" w:rsidRDefault="00221219" w:rsidP="00221219">
      <w:pPr>
        <w:pStyle w:val="Heading3"/>
      </w:pPr>
      <w:proofErr w:type="gramStart"/>
      <w:r>
        <w:t>5.6.1  Optimisation</w:t>
      </w:r>
      <w:proofErr w:type="gramEnd"/>
      <w:r>
        <w:t xml:space="preserve"> Techniques</w:t>
      </w:r>
    </w:p>
    <w:p w14:paraId="1433D194" w14:textId="77777777" w:rsidR="00221219" w:rsidRDefault="00221219" w:rsidP="00221219">
      <w:pPr>
        <w:spacing w:after="160"/>
        <w:jc w:val="both"/>
      </w:pPr>
      <w:r>
        <w:t xml:space="preserve">Gradient-based optimisation for LayoutLMv3 fine-tuning uses </w:t>
      </w:r>
      <w:proofErr w:type="spellStart"/>
      <w:r>
        <w:t>AdamW</w:t>
      </w:r>
      <w:proofErr w:type="spellEnd"/>
      <w:r>
        <w:t>, which decouples weight decay from the adaptive gradient update mechanism, providing superior regularisation for transformer models. Weight decay of 0.01 is applied to all parameters except bias terms and layer normalisation parameters. Learning rate warm-up over the first 10% of training steps prevents early instability. Cosine annealing reduces the learning rate smoothly from its peak to near-zero, enabling fine-grained convergence. Gradient clipping with maximum norm 1.0 prevents exploding gradients. Mixed-precision training (FP16) reduces GPU memory consumption by approximately 40% and enables a larger effective batch size. Early stopping with patience of 5 validation epochs prevents overfitting.</w:t>
      </w:r>
    </w:p>
    <w:p w14:paraId="22FBCF71" w14:textId="50B12693" w:rsidR="00221219" w:rsidRDefault="00221219" w:rsidP="00221219">
      <w:pPr>
        <w:pStyle w:val="Heading3"/>
      </w:pPr>
      <w:proofErr w:type="gramStart"/>
      <w:r>
        <w:t>5.6.2  Loss</w:t>
      </w:r>
      <w:proofErr w:type="gramEnd"/>
      <w:r>
        <w:t xml:space="preserve"> Functions and Evaluation Logic</w:t>
      </w:r>
    </w:p>
    <w:p w14:paraId="3151F021" w14:textId="77777777" w:rsidR="00221219" w:rsidRDefault="00221219" w:rsidP="00221219">
      <w:pPr>
        <w:spacing w:after="160"/>
        <w:jc w:val="both"/>
      </w:pPr>
      <w:r>
        <w:t xml:space="preserve">The LayoutLMv3 token classification objective uses weighted cross-entropy loss with class weights inversely proportional to class frequency, addressing the imbalance between dominant Body Text tokens and sparse Table Cell or Section Header tokens. The weighted loss </w:t>
      </w:r>
      <w:proofErr w:type="spellStart"/>
      <w:r>
        <w:t>L_w</w:t>
      </w:r>
      <w:proofErr w:type="spellEnd"/>
      <w:r>
        <w:t xml:space="preserve"> is:</w:t>
      </w:r>
    </w:p>
    <w:p w14:paraId="2F75DFCE" w14:textId="77777777" w:rsidR="00221219" w:rsidRDefault="00221219" w:rsidP="00221219">
      <w:pPr>
        <w:spacing w:before="120" w:after="120"/>
        <w:jc w:val="center"/>
      </w:pPr>
      <w:proofErr w:type="spellStart"/>
      <w:r>
        <w:rPr>
          <w:rFonts w:ascii="Courier New" w:eastAsia="Courier New" w:hAnsi="Courier New" w:cs="Courier New"/>
          <w:b/>
          <w:bCs/>
          <w:sz w:val="22"/>
          <w:szCs w:val="22"/>
        </w:rPr>
        <w:t>L_w</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sum_c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w_c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y_c</w:t>
      </w:r>
      <w:proofErr w:type="spellEnd"/>
      <w:r>
        <w:rPr>
          <w:rFonts w:ascii="Courier New" w:eastAsia="Courier New" w:hAnsi="Courier New" w:cs="Courier New"/>
          <w:b/>
          <w:bCs/>
          <w:sz w:val="22"/>
          <w:szCs w:val="22"/>
        </w:rPr>
        <w:t xml:space="preserve"> * log(</w:t>
      </w:r>
      <w:proofErr w:type="spellStart"/>
      <w:r>
        <w:rPr>
          <w:rFonts w:ascii="Courier New" w:eastAsia="Courier New" w:hAnsi="Courier New" w:cs="Courier New"/>
          <w:b/>
          <w:bCs/>
          <w:sz w:val="22"/>
          <w:szCs w:val="22"/>
        </w:rPr>
        <w:t>p_c</w:t>
      </w:r>
      <w:proofErr w:type="spellEnd"/>
      <w:proofErr w:type="gramStart"/>
      <w:r>
        <w:rPr>
          <w:rFonts w:ascii="Courier New" w:eastAsia="Courier New" w:hAnsi="Courier New" w:cs="Courier New"/>
          <w:b/>
          <w:bCs/>
          <w:sz w:val="22"/>
          <w:szCs w:val="22"/>
        </w:rPr>
        <w:t>) ]</w:t>
      </w:r>
      <w:proofErr w:type="gramEnd"/>
      <w:r>
        <w:rPr>
          <w:rFonts w:ascii="Courier New" w:eastAsia="Courier New" w:hAnsi="Courier New" w:cs="Courier New"/>
          <w:b/>
          <w:bCs/>
          <w:sz w:val="22"/>
          <w:szCs w:val="22"/>
        </w:rPr>
        <w:t xml:space="preserve">   where   </w:t>
      </w:r>
      <w:proofErr w:type="spellStart"/>
      <w:r>
        <w:rPr>
          <w:rFonts w:ascii="Courier New" w:eastAsia="Courier New" w:hAnsi="Courier New" w:cs="Courier New"/>
          <w:b/>
          <w:bCs/>
          <w:sz w:val="22"/>
          <w:szCs w:val="22"/>
        </w:rPr>
        <w:t>w_c</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N_total</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N_classes</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N_c</w:t>
      </w:r>
      <w:proofErr w:type="spellEnd"/>
      <w:r>
        <w:rPr>
          <w:rFonts w:ascii="Courier New" w:eastAsia="Courier New" w:hAnsi="Courier New" w:cs="Courier New"/>
          <w:b/>
          <w:bCs/>
          <w:sz w:val="22"/>
          <w:szCs w:val="22"/>
        </w:rPr>
        <w:t>)</w:t>
      </w:r>
    </w:p>
    <w:p w14:paraId="5817B60E" w14:textId="77777777" w:rsidR="00221219" w:rsidRDefault="00221219" w:rsidP="00221219">
      <w:pPr>
        <w:spacing w:after="160"/>
        <w:jc w:val="both"/>
      </w:pPr>
      <w:r>
        <w:t>The Unified Confidence Score (UCS) is computed using document-type-dependent weighted linear combinations. For standard NHS documents (discharge summaries, specialist letters):</w:t>
      </w:r>
    </w:p>
    <w:p w14:paraId="20B01739" w14:textId="77777777" w:rsidR="00221219" w:rsidRDefault="00221219" w:rsidP="00221219">
      <w:pPr>
        <w:spacing w:before="120" w:after="120"/>
        <w:jc w:val="center"/>
      </w:pPr>
      <w:r>
        <w:rPr>
          <w:rFonts w:ascii="Courier New" w:eastAsia="Courier New" w:hAnsi="Courier New" w:cs="Courier New"/>
          <w:b/>
          <w:bCs/>
          <w:sz w:val="22"/>
          <w:szCs w:val="22"/>
        </w:rPr>
        <w:t xml:space="preserve">UCS = (0.40 * </w:t>
      </w:r>
      <w:proofErr w:type="spellStart"/>
      <w:r>
        <w:rPr>
          <w:rFonts w:ascii="Courier New" w:eastAsia="Courier New" w:hAnsi="Courier New" w:cs="Courier New"/>
          <w:b/>
          <w:bCs/>
          <w:sz w:val="22"/>
          <w:szCs w:val="22"/>
        </w:rPr>
        <w:t>textract_conf</w:t>
      </w:r>
      <w:proofErr w:type="spellEnd"/>
      <w:r>
        <w:rPr>
          <w:rFonts w:ascii="Courier New" w:eastAsia="Courier New" w:hAnsi="Courier New" w:cs="Courier New"/>
          <w:b/>
          <w:bCs/>
          <w:sz w:val="22"/>
          <w:szCs w:val="22"/>
        </w:rPr>
        <w:t xml:space="preserve">) + (0.20 * </w:t>
      </w:r>
      <w:proofErr w:type="spellStart"/>
      <w:r>
        <w:rPr>
          <w:rFonts w:ascii="Courier New" w:eastAsia="Courier New" w:hAnsi="Courier New" w:cs="Courier New"/>
          <w:b/>
          <w:bCs/>
          <w:sz w:val="22"/>
          <w:szCs w:val="22"/>
        </w:rPr>
        <w:t>snomed_conf</w:t>
      </w:r>
      <w:proofErr w:type="spellEnd"/>
      <w:r>
        <w:rPr>
          <w:rFonts w:ascii="Courier New" w:eastAsia="Courier New" w:hAnsi="Courier New" w:cs="Courier New"/>
          <w:b/>
          <w:bCs/>
          <w:sz w:val="22"/>
          <w:szCs w:val="22"/>
        </w:rPr>
        <w:t xml:space="preserve">) + (0.40 * </w:t>
      </w:r>
      <w:proofErr w:type="spellStart"/>
      <w:r>
        <w:rPr>
          <w:rFonts w:ascii="Courier New" w:eastAsia="Courier New" w:hAnsi="Courier New" w:cs="Courier New"/>
          <w:b/>
          <w:bCs/>
          <w:sz w:val="22"/>
          <w:szCs w:val="22"/>
        </w:rPr>
        <w:t>llm_conf</w:t>
      </w:r>
      <w:proofErr w:type="spellEnd"/>
      <w:r>
        <w:rPr>
          <w:rFonts w:ascii="Courier New" w:eastAsia="Courier New" w:hAnsi="Courier New" w:cs="Courier New"/>
          <w:b/>
          <w:bCs/>
          <w:sz w:val="22"/>
          <w:szCs w:val="22"/>
        </w:rPr>
        <w:t>)</w:t>
      </w:r>
    </w:p>
    <w:p w14:paraId="1E779AE9" w14:textId="77777777" w:rsidR="00221219" w:rsidRDefault="00221219" w:rsidP="00221219">
      <w:pPr>
        <w:spacing w:after="160"/>
        <w:jc w:val="both"/>
      </w:pPr>
      <w:r>
        <w:t>For ambulance and NHS 111 reports, where all-caps tables render SNOMED mapping unreliable:</w:t>
      </w:r>
    </w:p>
    <w:p w14:paraId="6D7E8EC5" w14:textId="77777777" w:rsidR="00221219" w:rsidRDefault="00221219" w:rsidP="00221219">
      <w:pPr>
        <w:spacing w:before="120" w:after="120"/>
        <w:jc w:val="center"/>
      </w:pPr>
      <w:r>
        <w:rPr>
          <w:rFonts w:ascii="Courier New" w:eastAsia="Courier New" w:hAnsi="Courier New" w:cs="Courier New"/>
          <w:b/>
          <w:bCs/>
          <w:sz w:val="22"/>
          <w:szCs w:val="22"/>
        </w:rPr>
        <w:t xml:space="preserve">UCS = (0.50 * </w:t>
      </w:r>
      <w:proofErr w:type="spellStart"/>
      <w:r>
        <w:rPr>
          <w:rFonts w:ascii="Courier New" w:eastAsia="Courier New" w:hAnsi="Courier New" w:cs="Courier New"/>
          <w:b/>
          <w:bCs/>
          <w:sz w:val="22"/>
          <w:szCs w:val="22"/>
        </w:rPr>
        <w:t>textract_conf</w:t>
      </w:r>
      <w:proofErr w:type="spellEnd"/>
      <w:r>
        <w:rPr>
          <w:rFonts w:ascii="Courier New" w:eastAsia="Courier New" w:hAnsi="Courier New" w:cs="Courier New"/>
          <w:b/>
          <w:bCs/>
          <w:sz w:val="22"/>
          <w:szCs w:val="22"/>
        </w:rPr>
        <w:t xml:space="preserve">) + (0.50 * </w:t>
      </w:r>
      <w:proofErr w:type="spellStart"/>
      <w:r>
        <w:rPr>
          <w:rFonts w:ascii="Courier New" w:eastAsia="Courier New" w:hAnsi="Courier New" w:cs="Courier New"/>
          <w:b/>
          <w:bCs/>
          <w:sz w:val="22"/>
          <w:szCs w:val="22"/>
        </w:rPr>
        <w:t>llm_conf</w:t>
      </w:r>
      <w:proofErr w:type="spellEnd"/>
      <w:r>
        <w:rPr>
          <w:rFonts w:ascii="Courier New" w:eastAsia="Courier New" w:hAnsi="Courier New" w:cs="Courier New"/>
          <w:b/>
          <w:bCs/>
          <w:sz w:val="22"/>
          <w:szCs w:val="22"/>
        </w:rPr>
        <w:t>)</w:t>
      </w:r>
    </w:p>
    <w:p w14:paraId="67532CC9" w14:textId="2B380943" w:rsidR="00221219" w:rsidRPr="00221219" w:rsidRDefault="00221219" w:rsidP="00221219">
      <w:pPr>
        <w:pStyle w:val="Heading3"/>
        <w:spacing w:line="360" w:lineRule="auto"/>
        <w:rPr>
          <w:b w:val="0"/>
          <w:bCs w:val="0"/>
          <w:sz w:val="24"/>
          <w:szCs w:val="24"/>
        </w:rPr>
      </w:pPr>
      <w:r w:rsidRPr="00221219">
        <w:rPr>
          <w:b w:val="0"/>
          <w:bCs w:val="0"/>
          <w:sz w:val="24"/>
          <w:szCs w:val="24"/>
        </w:rPr>
        <w:t>The UCS is compared against document-type-specific thresholds in config/document_type_config.py, which defines 21 NHS document categories with per-type review thresholds ranging from 0.62 to 0.72.</w:t>
      </w:r>
    </w:p>
    <w:p w14:paraId="39BC09CE" w14:textId="21CB5504" w:rsidR="00221219" w:rsidRDefault="00221219" w:rsidP="00221219">
      <w:pPr>
        <w:pStyle w:val="Heading3"/>
        <w:spacing w:line="360" w:lineRule="auto"/>
      </w:pPr>
      <w:proofErr w:type="gramStart"/>
      <w:r>
        <w:t>5.6.3  Inference</w:t>
      </w:r>
      <w:proofErr w:type="gramEnd"/>
      <w:r>
        <w:t xml:space="preserve"> Pipeline</w:t>
      </w:r>
    </w:p>
    <w:p w14:paraId="3809FA95" w14:textId="77777777" w:rsidR="00221219" w:rsidRDefault="00221219">
      <w:pPr>
        <w:pStyle w:val="Heading3"/>
        <w:spacing w:line="360" w:lineRule="auto"/>
      </w:pPr>
    </w:p>
    <w:p w14:paraId="2922E025" w14:textId="77777777" w:rsidR="008942CF" w:rsidRDefault="00000000">
      <w:pPr>
        <w:spacing w:before="120" w:after="120" w:line="360" w:lineRule="auto"/>
      </w:pPr>
      <w:r>
        <w:lastRenderedPageBreak/>
        <w:t>The production inference pipeline is implemented as a Python class (</w:t>
      </w:r>
      <w:proofErr w:type="spellStart"/>
      <w:r>
        <w:t>IcdpsInferencePipeline</w:t>
      </w:r>
      <w:proofErr w:type="spellEnd"/>
      <w:r>
        <w:t>) that encapsulates the complete processing workflow. The pipeline accepts a document path as input and executes the following steps in sequence: document format detection, text extraction (direct or OCR), text normalization, sliding-window tokenization, NER inference, entity span decoding, negation detection, role categorization, summarization, SNOMED CT candidate retrieval, and reranking. The pipeline returns a structured JSON object containing the document metadata, extracted entities, summary, and SNOMED CT suggestions.</w:t>
      </w:r>
    </w:p>
    <w:p w14:paraId="39FDB2A0" w14:textId="4466F6C3" w:rsidR="008942CF" w:rsidRDefault="00000000">
      <w:pPr>
        <w:pStyle w:val="Heading3"/>
        <w:spacing w:line="360" w:lineRule="auto"/>
      </w:pPr>
      <w:proofErr w:type="gramStart"/>
      <w:r>
        <w:t>5.</w:t>
      </w:r>
      <w:r w:rsidR="00221219">
        <w:t>6</w:t>
      </w:r>
      <w:r>
        <w:t>.</w:t>
      </w:r>
      <w:r w:rsidR="00221219">
        <w:t>4</w:t>
      </w:r>
      <w:r>
        <w:t xml:space="preserve">  Post</w:t>
      </w:r>
      <w:proofErr w:type="gramEnd"/>
      <w:r>
        <w:t>-Processing Rules</w:t>
      </w:r>
    </w:p>
    <w:p w14:paraId="54BA6D07" w14:textId="77777777" w:rsidR="008942CF" w:rsidRDefault="00000000">
      <w:pPr>
        <w:spacing w:before="120" w:after="120" w:line="360" w:lineRule="auto"/>
      </w:pPr>
      <w:r>
        <w:t>The following post-processing rules are applied to the raw NER output:</w:t>
      </w:r>
    </w:p>
    <w:p w14:paraId="0EF59BA2" w14:textId="77777777" w:rsidR="008942CF" w:rsidRDefault="00000000">
      <w:pPr>
        <w:pStyle w:val="ListParagraph"/>
        <w:numPr>
          <w:ilvl w:val="0"/>
          <w:numId w:val="2"/>
        </w:numPr>
        <w:spacing w:before="60" w:after="60" w:line="360" w:lineRule="auto"/>
      </w:pPr>
      <w:r>
        <w:t>Contiguous Entity Merging: Adjacent entities of the same type separated only by whitespace or the conjunction "and" are merged into a single entity span (e.g., "left" + "ventricular" + "hypertrophy" → "left ventricular hypertrophy").</w:t>
      </w:r>
    </w:p>
    <w:p w14:paraId="7F605384" w14:textId="77777777" w:rsidR="008942CF" w:rsidRDefault="00000000">
      <w:pPr>
        <w:pStyle w:val="ListParagraph"/>
        <w:numPr>
          <w:ilvl w:val="0"/>
          <w:numId w:val="2"/>
        </w:numPr>
        <w:spacing w:before="60" w:after="60" w:line="360" w:lineRule="auto"/>
      </w:pPr>
      <w:r>
        <w:t>Minimum Entity Length Filter: Entity spans of fewer than 2 non-whitespace characters are discarded as likely tokenization artefacts.</w:t>
      </w:r>
    </w:p>
    <w:p w14:paraId="2D70DB9A" w14:textId="77777777" w:rsidR="008942CF" w:rsidRDefault="00000000">
      <w:pPr>
        <w:pStyle w:val="ListParagraph"/>
        <w:numPr>
          <w:ilvl w:val="0"/>
          <w:numId w:val="2"/>
        </w:numPr>
        <w:spacing w:before="60" w:after="60" w:line="360" w:lineRule="auto"/>
      </w:pPr>
      <w:r>
        <w:t>Duplicate Entity Deduplication: Identical entity text appearing more than once in the document is deduplicated; only the first occurrence with its associated SNOMED CT suggestion is retained in the structured output. All occurrences are annotated in the document view.</w:t>
      </w:r>
    </w:p>
    <w:p w14:paraId="5DA5651B" w14:textId="77777777" w:rsidR="008942CF" w:rsidRDefault="00000000">
      <w:pPr>
        <w:pStyle w:val="ListParagraph"/>
        <w:numPr>
          <w:ilvl w:val="0"/>
          <w:numId w:val="2"/>
        </w:numPr>
        <w:spacing w:before="60" w:after="60" w:line="360" w:lineRule="auto"/>
      </w:pPr>
      <w:r>
        <w:t>Negated Entity Exclusion: Entities with negation status Negated are excluded from SNOMED CT code suggestion. They are retained in the display but are clearly marked and do not appear in the exported coding report.</w:t>
      </w:r>
    </w:p>
    <w:p w14:paraId="2D24A58F" w14:textId="1D66734C" w:rsidR="008942CF" w:rsidRDefault="00000000">
      <w:pPr>
        <w:pStyle w:val="Heading3"/>
        <w:spacing w:line="360" w:lineRule="auto"/>
      </w:pPr>
      <w:proofErr w:type="gramStart"/>
      <w:r>
        <w:t>5.</w:t>
      </w:r>
      <w:r w:rsidR="00221219">
        <w:t>6</w:t>
      </w:r>
      <w:r>
        <w:t>.</w:t>
      </w:r>
      <w:r w:rsidR="00221219">
        <w:t>5</w:t>
      </w:r>
      <w:r>
        <w:t xml:space="preserve">  Output</w:t>
      </w:r>
      <w:proofErr w:type="gramEnd"/>
      <w:r>
        <w:t xml:space="preserve"> Schema</w:t>
      </w:r>
    </w:p>
    <w:p w14:paraId="71F0363D" w14:textId="77777777" w:rsidR="008942CF" w:rsidRDefault="00000000">
      <w:pPr>
        <w:spacing w:before="120" w:after="120" w:line="360" w:lineRule="auto"/>
      </w:pPr>
      <w:r>
        <w:t>The inference pipeline produces a structured JSON output conforming to the following schema:</w:t>
      </w:r>
    </w:p>
    <w:p w14:paraId="275DB374" w14:textId="77777777" w:rsidR="008942CF" w:rsidRDefault="00000000">
      <w:pPr>
        <w:spacing w:before="120" w:after="240" w:line="360" w:lineRule="auto"/>
      </w:pPr>
      <w:r>
        <w:rPr>
          <w:rFonts w:ascii="Courier New" w:eastAsia="Courier New" w:hAnsi="Courier New" w:cs="Courier New"/>
          <w:sz w:val="20"/>
          <w:szCs w:val="20"/>
        </w:rPr>
        <w:t>{ "</w:t>
      </w:r>
      <w:proofErr w:type="spellStart"/>
      <w:r>
        <w:rPr>
          <w:rFonts w:ascii="Courier New" w:eastAsia="Courier New" w:hAnsi="Courier New" w:cs="Courier New"/>
          <w:sz w:val="20"/>
          <w:szCs w:val="20"/>
        </w:rPr>
        <w:t>document_id</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document_type</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extraction_timestamp</w:t>
      </w:r>
      <w:proofErr w:type="spellEnd"/>
      <w:r>
        <w:rPr>
          <w:rFonts w:ascii="Courier New" w:eastAsia="Courier New" w:hAnsi="Courier New" w:cs="Courier New"/>
          <w:sz w:val="20"/>
          <w:szCs w:val="20"/>
        </w:rPr>
        <w:t>": ISO8601, "entities": [{ "</w:t>
      </w:r>
      <w:proofErr w:type="spellStart"/>
      <w:r>
        <w:rPr>
          <w:rFonts w:ascii="Courier New" w:eastAsia="Courier New" w:hAnsi="Courier New" w:cs="Courier New"/>
          <w:sz w:val="20"/>
          <w:szCs w:val="20"/>
        </w:rPr>
        <w:t>entity_id</w:t>
      </w:r>
      <w:proofErr w:type="spellEnd"/>
      <w:r>
        <w:rPr>
          <w:rFonts w:ascii="Courier New" w:eastAsia="Courier New" w:hAnsi="Courier New" w:cs="Courier New"/>
          <w:sz w:val="20"/>
          <w:szCs w:val="20"/>
        </w:rPr>
        <w:t>": string, "text": string, "category": string, "assertion": string, "</w:t>
      </w:r>
      <w:proofErr w:type="spellStart"/>
      <w:r>
        <w:rPr>
          <w:rFonts w:ascii="Courier New" w:eastAsia="Courier New" w:hAnsi="Courier New" w:cs="Courier New"/>
          <w:sz w:val="20"/>
          <w:szCs w:val="20"/>
        </w:rPr>
        <w:t>role_action</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start_char</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end_char</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snomed_suggestions</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lastRenderedPageBreak/>
        <w:t>"</w:t>
      </w:r>
      <w:proofErr w:type="spellStart"/>
      <w:r>
        <w:rPr>
          <w:rFonts w:ascii="Courier New" w:eastAsia="Courier New" w:hAnsi="Courier New" w:cs="Courier New"/>
          <w:sz w:val="20"/>
          <w:szCs w:val="20"/>
        </w:rPr>
        <w:t>concept_id</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preferred_term</w:t>
      </w:r>
      <w:proofErr w:type="spellEnd"/>
      <w:r>
        <w:rPr>
          <w:rFonts w:ascii="Courier New" w:eastAsia="Courier New" w:hAnsi="Courier New" w:cs="Courier New"/>
          <w:sz w:val="20"/>
          <w:szCs w:val="20"/>
        </w:rPr>
        <w:t>": string, "confidence": float }] }], "summary": string, "</w:t>
      </w:r>
      <w:proofErr w:type="spellStart"/>
      <w:r>
        <w:rPr>
          <w:rFonts w:ascii="Courier New" w:eastAsia="Courier New" w:hAnsi="Courier New" w:cs="Courier New"/>
          <w:sz w:val="20"/>
          <w:szCs w:val="20"/>
        </w:rPr>
        <w:t>processing_metadata</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model_version</w:t>
      </w:r>
      <w:proofErr w:type="spellEnd"/>
      <w:r>
        <w:rPr>
          <w:rFonts w:ascii="Courier New" w:eastAsia="Courier New" w:hAnsi="Courier New" w:cs="Courier New"/>
          <w:sz w:val="20"/>
          <w:szCs w:val="20"/>
        </w:rPr>
        <w:t>": string, "</w:t>
      </w:r>
      <w:proofErr w:type="spellStart"/>
      <w:r>
        <w:rPr>
          <w:rFonts w:ascii="Courier New" w:eastAsia="Courier New" w:hAnsi="Courier New" w:cs="Courier New"/>
          <w:sz w:val="20"/>
          <w:szCs w:val="20"/>
        </w:rPr>
        <w:t>processing_time_ms</w:t>
      </w:r>
      <w:proofErr w:type="spellEnd"/>
      <w:r>
        <w:rPr>
          <w:rFonts w:ascii="Courier New" w:eastAsia="Courier New" w:hAnsi="Courier New" w:cs="Courier New"/>
          <w:sz w:val="20"/>
          <w:szCs w:val="20"/>
        </w:rPr>
        <w:t>": int } }</w:t>
      </w:r>
    </w:p>
    <w:p w14:paraId="50BA3531" w14:textId="77777777" w:rsidR="008942CF" w:rsidRDefault="00000000">
      <w:pPr>
        <w:pStyle w:val="Heading2"/>
        <w:spacing w:line="360" w:lineRule="auto"/>
      </w:pPr>
      <w:proofErr w:type="gramStart"/>
      <w:r>
        <w:t>5.6  Summary</w:t>
      </w:r>
      <w:proofErr w:type="gramEnd"/>
    </w:p>
    <w:p w14:paraId="129780A8" w14:textId="77777777" w:rsidR="008942CF" w:rsidRDefault="00000000">
      <w:pPr>
        <w:spacing w:before="120" w:after="120" w:line="360" w:lineRule="auto"/>
      </w:pPr>
      <w:r>
        <w:t xml:space="preserve">This chapter presented the detailed technical design of the ICDPS, covering dataset organization and characteristics, the text preprocessing and augmentation pipeline, the </w:t>
      </w:r>
      <w:proofErr w:type="spellStart"/>
      <w:r>
        <w:t>BioBERT</w:t>
      </w:r>
      <w:proofErr w:type="spellEnd"/>
      <w:r>
        <w:t>-CRF NER model architecture, the two-stage SNOMED CT candidate retrieval and reranking system, and the inference pipeline with post-processing rules. The detailed design established the precise technical specifications required to implement the system, providing a clear bridge between the high-level architectural blueprint in Chapter 4 and the implementation described in Chapter 6. Key design decisions — including sliding-window inference for long documents, CRF-enforced label constraints, and confidence score calibration — are justified in terms of their contribution to system accuracy and reliability.</w:t>
      </w:r>
    </w:p>
    <w:p w14:paraId="592F5711" w14:textId="77777777" w:rsidR="008942CF" w:rsidRDefault="00000000">
      <w:pPr>
        <w:spacing w:line="360" w:lineRule="auto"/>
      </w:pPr>
      <w:r>
        <w:br w:type="page"/>
      </w:r>
    </w:p>
    <w:p w14:paraId="04B2857D" w14:textId="77777777" w:rsidR="00AB4586" w:rsidRDefault="00AB4586">
      <w:pPr>
        <w:spacing w:before="480" w:after="120" w:line="360" w:lineRule="auto"/>
        <w:jc w:val="center"/>
      </w:pPr>
      <w:r>
        <w:rPr>
          <w:b/>
          <w:bCs/>
          <w:sz w:val="28"/>
          <w:szCs w:val="28"/>
        </w:rPr>
        <w:lastRenderedPageBreak/>
        <w:t>Chapter 6</w:t>
      </w:r>
    </w:p>
    <w:p w14:paraId="4FB7C4C1" w14:textId="77777777" w:rsidR="00AB4586" w:rsidRDefault="00AB4586">
      <w:pPr>
        <w:pStyle w:val="Heading1"/>
        <w:spacing w:line="360" w:lineRule="auto"/>
      </w:pPr>
      <w:r>
        <w:t>Implementation Details</w:t>
      </w:r>
    </w:p>
    <w:p w14:paraId="580410BB" w14:textId="77777777" w:rsidR="00AB4586" w:rsidRDefault="00AB4586">
      <w:pPr>
        <w:spacing w:before="120" w:after="120" w:line="360" w:lineRule="auto"/>
      </w:pPr>
      <w:r>
        <w:t>This chapter presents the complete implementation details of the Intelligent Clinical Document Processing System (ICDPS). It explains how the pipeline modules designed in Chapters 4 and 5 were translated into a working implementation, covering the development environment, data collection and preprocessing workflow, model selection and training, code structure, libraries and tools, evaluation metrics, and the challenges encountered throughout development.</w:t>
      </w:r>
    </w:p>
    <w:p w14:paraId="2F02B000" w14:textId="77777777" w:rsidR="00AB4586" w:rsidRDefault="00AB4586">
      <w:pPr>
        <w:pStyle w:val="Heading2"/>
        <w:spacing w:line="360" w:lineRule="auto"/>
      </w:pPr>
      <w:proofErr w:type="gramStart"/>
      <w:r>
        <w:t>6.1  Implementation</w:t>
      </w:r>
      <w:proofErr w:type="gramEnd"/>
      <w:r>
        <w:t xml:space="preserve"> Workflow</w:t>
      </w:r>
    </w:p>
    <w:p w14:paraId="1526B037" w14:textId="77777777" w:rsidR="00AB4586" w:rsidRDefault="00AB4586">
      <w:pPr>
        <w:spacing w:before="120" w:after="120" w:line="360" w:lineRule="auto"/>
      </w:pPr>
      <w:r>
        <w:t>The implementation of the ICDPS followed a phased workflow aligned with the iterative SDLC adopted for the project. Each phase produced verifiable outputs that were validated before proceeding to the next phase. The workflow comprised ten sequential steps from environment setup through post-deployment monitoring.</w:t>
      </w:r>
    </w:p>
    <w:p w14:paraId="0842FB03" w14:textId="77777777" w:rsidR="00AB4586" w:rsidRDefault="00AB4586">
      <w:pPr>
        <w:pStyle w:val="Heading3"/>
        <w:spacing w:line="360" w:lineRule="auto"/>
      </w:pPr>
      <w:proofErr w:type="gramStart"/>
      <w:r>
        <w:t>6.1.1  Environment</w:t>
      </w:r>
      <w:proofErr w:type="gramEnd"/>
      <w:r>
        <w:t xml:space="preserve"> Setup</w:t>
      </w:r>
    </w:p>
    <w:p w14:paraId="0CA44B14" w14:textId="77777777" w:rsidR="00AB4586" w:rsidRDefault="00AB4586">
      <w:pPr>
        <w:spacing w:before="120" w:after="120" w:line="360" w:lineRule="auto"/>
      </w:pPr>
      <w:r>
        <w:t>The development environment was configured on a workstation running Ubuntu 22.04 LTS equipped with an NVIDIA RTX 3090 GPU (24 GB VRAM). The following installation sequence was followed:</w:t>
      </w:r>
    </w:p>
    <w:p w14:paraId="15E0FF75" w14:textId="77777777" w:rsidR="00AB4586" w:rsidRDefault="00AB4586" w:rsidP="00AB4586">
      <w:pPr>
        <w:pStyle w:val="ListParagraph"/>
        <w:numPr>
          <w:ilvl w:val="0"/>
          <w:numId w:val="8"/>
        </w:numPr>
        <w:spacing w:before="60" w:after="60" w:line="360" w:lineRule="auto"/>
      </w:pPr>
      <w:r>
        <w:t xml:space="preserve">Python 3.10 was installed via the </w:t>
      </w:r>
      <w:proofErr w:type="spellStart"/>
      <w:r>
        <w:t>deadsnakes</w:t>
      </w:r>
      <w:proofErr w:type="spellEnd"/>
      <w:r>
        <w:t xml:space="preserve"> PPA and a virtual environment was created using python3.10 -m </w:t>
      </w:r>
      <w:proofErr w:type="spellStart"/>
      <w:r>
        <w:t>venv</w:t>
      </w:r>
      <w:proofErr w:type="spellEnd"/>
      <w:r>
        <w:t xml:space="preserve"> </w:t>
      </w:r>
      <w:proofErr w:type="spellStart"/>
      <w:r>
        <w:t>icdps_env</w:t>
      </w:r>
      <w:proofErr w:type="spellEnd"/>
      <w:r>
        <w:t xml:space="preserve"> to isolate project dependencies.</w:t>
      </w:r>
    </w:p>
    <w:p w14:paraId="73B4E007" w14:textId="77777777" w:rsidR="00AB4586" w:rsidRDefault="00AB4586" w:rsidP="00AB4586">
      <w:pPr>
        <w:pStyle w:val="ListParagraph"/>
        <w:numPr>
          <w:ilvl w:val="0"/>
          <w:numId w:val="8"/>
        </w:numPr>
        <w:spacing w:before="60" w:after="60" w:line="360" w:lineRule="auto"/>
      </w:pPr>
      <w:r>
        <w:t xml:space="preserve">CUDA 11.8 and </w:t>
      </w:r>
      <w:proofErr w:type="spellStart"/>
      <w:r>
        <w:t>cuDNN</w:t>
      </w:r>
      <w:proofErr w:type="spellEnd"/>
      <w:r>
        <w:t xml:space="preserve"> 8.6 were installed from the NVIDIA developer portal to enable GPU-accelerated </w:t>
      </w:r>
      <w:proofErr w:type="spellStart"/>
      <w:r>
        <w:t>PyTorch</w:t>
      </w:r>
      <w:proofErr w:type="spellEnd"/>
      <w:r>
        <w:t xml:space="preserve"> operations.</w:t>
      </w:r>
    </w:p>
    <w:p w14:paraId="7D03530B" w14:textId="77777777" w:rsidR="00AB4586" w:rsidRDefault="00AB4586" w:rsidP="00AB4586">
      <w:pPr>
        <w:pStyle w:val="ListParagraph"/>
        <w:numPr>
          <w:ilvl w:val="0"/>
          <w:numId w:val="8"/>
        </w:numPr>
        <w:spacing w:before="60" w:after="60" w:line="360" w:lineRule="auto"/>
      </w:pPr>
      <w:proofErr w:type="spellStart"/>
      <w:r>
        <w:t>PyTorch</w:t>
      </w:r>
      <w:proofErr w:type="spellEnd"/>
      <w:r>
        <w:t xml:space="preserve"> 2.0 with CUDA 11.8 support was installed: pip install torch==2.0.1+cu118 </w:t>
      </w:r>
      <w:proofErr w:type="spellStart"/>
      <w:r>
        <w:t>torchvision</w:t>
      </w:r>
      <w:proofErr w:type="spellEnd"/>
      <w:r>
        <w:t xml:space="preserve"> </w:t>
      </w:r>
      <w:proofErr w:type="spellStart"/>
      <w:r>
        <w:t>torchaudio</w:t>
      </w:r>
      <w:proofErr w:type="spellEnd"/>
      <w:r>
        <w:t xml:space="preserve"> --index-</w:t>
      </w:r>
      <w:proofErr w:type="spellStart"/>
      <w:r>
        <w:t>url</w:t>
      </w:r>
      <w:proofErr w:type="spellEnd"/>
      <w:r>
        <w:t xml:space="preserve"> https://download.pytorch.org/whl/cu118.</w:t>
      </w:r>
    </w:p>
    <w:p w14:paraId="0395B96C" w14:textId="77777777" w:rsidR="00AB4586" w:rsidRDefault="00AB4586" w:rsidP="00AB4586">
      <w:pPr>
        <w:pStyle w:val="ListParagraph"/>
        <w:numPr>
          <w:ilvl w:val="0"/>
          <w:numId w:val="8"/>
        </w:numPr>
        <w:spacing w:before="60" w:after="60" w:line="360" w:lineRule="auto"/>
      </w:pPr>
      <w:r>
        <w:lastRenderedPageBreak/>
        <w:t>The Hugging Face Transformers library (v4.38), Datasets library (v2.17), and PEFT library (v0.8) were installed for model fine-tuning and evaluation.</w:t>
      </w:r>
    </w:p>
    <w:p w14:paraId="21F7116B" w14:textId="77777777" w:rsidR="00AB4586" w:rsidRDefault="00AB4586" w:rsidP="00AB4586">
      <w:pPr>
        <w:pStyle w:val="ListParagraph"/>
        <w:numPr>
          <w:ilvl w:val="0"/>
          <w:numId w:val="8"/>
        </w:numPr>
        <w:spacing w:before="60" w:after="60" w:line="360" w:lineRule="auto"/>
      </w:pPr>
      <w:r>
        <w:t>Tesseract 5.0 OCR engine was installed via apt-get install tesseract-</w:t>
      </w:r>
      <w:proofErr w:type="spellStart"/>
      <w:r>
        <w:t>ocr</w:t>
      </w:r>
      <w:proofErr w:type="spellEnd"/>
      <w:r>
        <w:t xml:space="preserve"> tesseract-</w:t>
      </w:r>
      <w:proofErr w:type="spellStart"/>
      <w:r>
        <w:t>ocr</w:t>
      </w:r>
      <w:proofErr w:type="spellEnd"/>
      <w:r>
        <w:t>-</w:t>
      </w:r>
      <w:proofErr w:type="spellStart"/>
      <w:r>
        <w:t>eng</w:t>
      </w:r>
      <w:proofErr w:type="spellEnd"/>
      <w:r>
        <w:t xml:space="preserve">, and the Python binding </w:t>
      </w:r>
      <w:proofErr w:type="spellStart"/>
      <w:r>
        <w:t>pytesseract</w:t>
      </w:r>
      <w:proofErr w:type="spellEnd"/>
      <w:r>
        <w:t xml:space="preserve"> was installed via pip.</w:t>
      </w:r>
    </w:p>
    <w:p w14:paraId="1E63FDA8" w14:textId="77777777" w:rsidR="00AB4586" w:rsidRDefault="00AB4586" w:rsidP="00AB4586">
      <w:pPr>
        <w:pStyle w:val="ListParagraph"/>
        <w:numPr>
          <w:ilvl w:val="0"/>
          <w:numId w:val="8"/>
        </w:numPr>
        <w:spacing w:before="60" w:after="60" w:line="360" w:lineRule="auto"/>
      </w:pPr>
      <w:proofErr w:type="spellStart"/>
      <w:r>
        <w:t>PyMuPDF</w:t>
      </w:r>
      <w:proofErr w:type="spellEnd"/>
      <w:r>
        <w:t xml:space="preserve"> (v1.23), FAISS-GPU (v1.7.4), Flask (v3.0), </w:t>
      </w:r>
      <w:proofErr w:type="spellStart"/>
      <w:r>
        <w:t>SQLAlchemy</w:t>
      </w:r>
      <w:proofErr w:type="spellEnd"/>
      <w:r>
        <w:t xml:space="preserve"> (v2.0), and PostgreSQL 16 client libraries were installed.</w:t>
      </w:r>
    </w:p>
    <w:p w14:paraId="7D06C9F4" w14:textId="77777777" w:rsidR="00AB4586" w:rsidRDefault="00AB4586" w:rsidP="00AB4586">
      <w:pPr>
        <w:pStyle w:val="ListParagraph"/>
        <w:numPr>
          <w:ilvl w:val="0"/>
          <w:numId w:val="8"/>
        </w:numPr>
        <w:spacing w:before="60" w:after="60" w:line="360" w:lineRule="auto"/>
      </w:pPr>
      <w:r>
        <w:t>Docker 24 and Docker Compose v2 were installed for containerized deployment preparation.</w:t>
      </w:r>
    </w:p>
    <w:p w14:paraId="087E9120" w14:textId="77777777" w:rsidR="00AB4586" w:rsidRDefault="00AB4586" w:rsidP="00AB4586">
      <w:pPr>
        <w:pStyle w:val="ListParagraph"/>
        <w:numPr>
          <w:ilvl w:val="0"/>
          <w:numId w:val="8"/>
        </w:numPr>
        <w:spacing w:before="60" w:after="60" w:line="360" w:lineRule="auto"/>
      </w:pPr>
      <w:proofErr w:type="spellStart"/>
      <w:r>
        <w:t>Jupyter</w:t>
      </w:r>
      <w:proofErr w:type="spellEnd"/>
      <w:r>
        <w:t xml:space="preserve"> Lab was configured for exploratory data analysis and training experiment notebooks; Visual Studio Code with the Python and </w:t>
      </w:r>
      <w:proofErr w:type="spellStart"/>
      <w:r>
        <w:t>Pylance</w:t>
      </w:r>
      <w:proofErr w:type="spellEnd"/>
      <w:r>
        <w:t xml:space="preserve"> extensions served as the primary IDE for production code development.</w:t>
      </w:r>
    </w:p>
    <w:p w14:paraId="7A923949" w14:textId="77777777" w:rsidR="00AB4586" w:rsidRDefault="00AB4586">
      <w:pPr>
        <w:spacing w:before="120" w:after="120" w:line="360" w:lineRule="auto"/>
      </w:pPr>
      <w:r>
        <w:t>All dependencies were recorded in a requirements.txt file with pinned version numbers to ensure environment reproducibility. A Docker image encapsulating the complete runtime environment was built for deployment.</w:t>
      </w:r>
    </w:p>
    <w:p w14:paraId="56AC9C5B" w14:textId="77777777" w:rsidR="00AB4586" w:rsidRPr="001A1FD7" w:rsidRDefault="00AB4586" w:rsidP="001A1FD7">
      <w:pPr>
        <w:spacing w:before="120" w:after="120" w:line="360" w:lineRule="auto"/>
        <w:rPr>
          <w:b/>
          <w:bCs/>
        </w:rPr>
      </w:pPr>
      <w:r w:rsidRPr="001A1FD7">
        <w:rPr>
          <w:b/>
          <w:bCs/>
        </w:rPr>
        <w:t>6.1.2 Data Collection</w:t>
      </w:r>
    </w:p>
    <w:p w14:paraId="36F72C32" w14:textId="77777777" w:rsidR="00AB4586" w:rsidRPr="001A1FD7" w:rsidRDefault="00AB4586" w:rsidP="001A1FD7">
      <w:pPr>
        <w:spacing w:before="120" w:after="120" w:line="360" w:lineRule="auto"/>
      </w:pPr>
      <w:r w:rsidRPr="001A1FD7">
        <w:t>The quality and diversity of the input dataset play a significant role in determining the overall performance of an intelligent clinical document processing system. Since healthcare documentation exhibits substantial variation in formatting, image quality, document structure, and terminology usage, it was necessary to construct a dataset that reflected realistic NHS clinical scenarios. The data collection process therefore aimed to capture representative examples of documents encountered within routine clinical workflows while ensuring compliance with ethical and privacy considerations.</w:t>
      </w:r>
    </w:p>
    <w:p w14:paraId="43674B89" w14:textId="77777777" w:rsidR="00AB4586" w:rsidRPr="001A1FD7" w:rsidRDefault="00AB4586" w:rsidP="001A1FD7">
      <w:pPr>
        <w:spacing w:before="120" w:after="120" w:line="360" w:lineRule="auto"/>
      </w:pPr>
      <w:r w:rsidRPr="001A1FD7">
        <w:t xml:space="preserve">The dataset used in this research consisted of 40 NHS clinical documents obtained from </w:t>
      </w:r>
      <w:proofErr w:type="spellStart"/>
      <w:r w:rsidRPr="001A1FD7">
        <w:t>Easthampstead</w:t>
      </w:r>
      <w:proofErr w:type="spellEnd"/>
      <w:r w:rsidRPr="001A1FD7">
        <w:t xml:space="preserve"> Surgery under a formal academic research data-sharing agreement. All data acquisition procedures were conducted in accordance with institutional research guidelines to ensure secure handling of clinical information. The document set included both digitally generated clinical records and scanned paper documents, thereby reflecting the heterogeneous nature of healthcare documentation systems commonly found within NHS environments.</w:t>
      </w:r>
    </w:p>
    <w:p w14:paraId="6CC9AAA6" w14:textId="77777777" w:rsidR="00AB4586" w:rsidRPr="001A1FD7" w:rsidRDefault="00AB4586" w:rsidP="001A1FD7">
      <w:pPr>
        <w:spacing w:before="120" w:after="120" w:line="360" w:lineRule="auto"/>
      </w:pPr>
      <w:r w:rsidRPr="001A1FD7">
        <w:lastRenderedPageBreak/>
        <w:t>Physical paper documents were digitised using a Canon imageRUNNER scanner at a resolution of 300 dpi. This resolution was selected because it provides an appropriate balance between image quality and computational efficiency, while also aligning with commonly recommended standards for OCR applications. Digital documents already stored within the clinical practice's document management system were exported directly as PDF files, thereby preserving their native formatting and avoiding unnecessary quality degradation introduced through repeated scanning processes.</w:t>
      </w:r>
    </w:p>
    <w:p w14:paraId="0FA48104" w14:textId="77777777" w:rsidR="00AB4586" w:rsidRPr="001A1FD7" w:rsidRDefault="00AB4586" w:rsidP="001A1FD7">
      <w:pPr>
        <w:spacing w:before="120" w:after="120" w:line="360" w:lineRule="auto"/>
      </w:pPr>
      <w:r w:rsidRPr="001A1FD7">
        <w:t xml:space="preserve">Although the collected real-world dataset was suitable for evaluation, the limited number of available annotated documents created challenges for training data-intensive document understanding models such as LayoutLMv3. To address this limitation, a synthetic document generation pipeline was implemented using the Python </w:t>
      </w:r>
      <w:proofErr w:type="spellStart"/>
      <w:r w:rsidRPr="001A1FD7">
        <w:t>ReportLab</w:t>
      </w:r>
      <w:proofErr w:type="spellEnd"/>
      <w:r w:rsidRPr="001A1FD7">
        <w:t xml:space="preserve"> library. The objective of this process was to generate structurally realistic NHS clinical documents while introducing controlled variability in document appearance.</w:t>
      </w:r>
    </w:p>
    <w:p w14:paraId="34F640B5" w14:textId="77777777" w:rsidR="00AB4586" w:rsidRPr="001A1FD7" w:rsidRDefault="00AB4586" w:rsidP="001A1FD7">
      <w:pPr>
        <w:spacing w:before="120" w:after="120" w:line="360" w:lineRule="auto"/>
      </w:pPr>
      <w:r w:rsidRPr="001A1FD7">
        <w:t xml:space="preserve">The synthetic generation pipeline produced approximately 800 NHS clinical letter images based on representative templates and layouts observed in the real document collection. To simulate realistic scanning and document quality conditions, generated documents were further processed using </w:t>
      </w:r>
      <w:proofErr w:type="spellStart"/>
      <w:r w:rsidRPr="001A1FD7">
        <w:t>ImageMagick</w:t>
      </w:r>
      <w:proofErr w:type="spellEnd"/>
      <w:r w:rsidRPr="001A1FD7">
        <w:t>-based degradation transformations. These transformations introduced variations including image blur, brightness shifts, contrast changes, and artificial noise. The resulting synthetic documents enabled the model to learn robustness against variations commonly observed in practical healthcare environments.</w:t>
      </w:r>
    </w:p>
    <w:p w14:paraId="661D39D1" w14:textId="77777777" w:rsidR="00AB4586" w:rsidRPr="001A1FD7" w:rsidRDefault="00AB4586" w:rsidP="001A1FD7">
      <w:pPr>
        <w:spacing w:before="120" w:after="120" w:line="360" w:lineRule="auto"/>
      </w:pPr>
      <w:r w:rsidRPr="001A1FD7">
        <w:t>Ground-truth clinical coding labels were required to evaluate extraction accuracy and support supervised learning tasks. Consequently, SNOMED CT annotations were generated for the 25 evaluation documents through manual review by a clinical domain expert using the NHS SNOMED CT browser. Manual annotation ensured that extracted concepts were clinically accurate and reflected appropriate code assignments according to NHS terminology standards.</w:t>
      </w:r>
    </w:p>
    <w:p w14:paraId="0A3FED82" w14:textId="77777777" w:rsidR="00AB4586" w:rsidRPr="001A1FD7" w:rsidRDefault="00000000" w:rsidP="001A1FD7">
      <w:pPr>
        <w:spacing w:before="120" w:after="120" w:line="360" w:lineRule="auto"/>
      </w:pPr>
      <w:r>
        <w:pict w14:anchorId="6DB27CFC">
          <v:rect id="_x0000_i1025" style="width:0;height:1.5pt" o:hralign="center" o:hrstd="t" o:hr="t" fillcolor="#a0a0a0" stroked="f"/>
        </w:pict>
      </w:r>
    </w:p>
    <w:p w14:paraId="51873AE4" w14:textId="77777777" w:rsidR="00AB4586" w:rsidRPr="001A1FD7" w:rsidRDefault="00AB4586" w:rsidP="001A1FD7">
      <w:pPr>
        <w:spacing w:before="120" w:after="120" w:line="360" w:lineRule="auto"/>
        <w:rPr>
          <w:b/>
          <w:bCs/>
        </w:rPr>
      </w:pPr>
      <w:r w:rsidRPr="001A1FD7">
        <w:rPr>
          <w:b/>
          <w:bCs/>
        </w:rPr>
        <w:t>6.1.3 Data Preprocessing</w:t>
      </w:r>
    </w:p>
    <w:p w14:paraId="4BEB0C2D" w14:textId="77777777" w:rsidR="00AB4586" w:rsidRPr="001A1FD7" w:rsidRDefault="00AB4586" w:rsidP="001A1FD7">
      <w:pPr>
        <w:spacing w:before="120" w:after="120" w:line="360" w:lineRule="auto"/>
      </w:pPr>
      <w:r w:rsidRPr="001A1FD7">
        <w:lastRenderedPageBreak/>
        <w:t>Raw clinical documents frequently contain artefacts and inconsistencies that negatively affect OCR accuracy and subsequent natural language processing stages. Variations in scanning orientation, uneven illumination, background noise, and photocopy degradation can substantially reduce text recognition quality. Therefore, a dedicated preprocessing pipeline was implemented to improve document readability and standardise image characteristics before OCR processing.</w:t>
      </w:r>
    </w:p>
    <w:p w14:paraId="133F01E7" w14:textId="77777777" w:rsidR="00AB4586" w:rsidRPr="001A1FD7" w:rsidRDefault="00AB4586" w:rsidP="001A1FD7">
      <w:pPr>
        <w:spacing w:before="120" w:after="120" w:line="360" w:lineRule="auto"/>
      </w:pPr>
      <w:r w:rsidRPr="001A1FD7">
        <w:t>The image preprocessing pipeline was implemented as a standalone Python module (preprocessing/image_pipeline.py) containing a sequence of OpenCV-based enhancement operations. The preprocessing architecture was designed to minimise image quality issues while preserving the structural integrity of textual content.</w:t>
      </w:r>
    </w:p>
    <w:p w14:paraId="7338AF71" w14:textId="77777777" w:rsidR="00AB4586" w:rsidRPr="001A1FD7" w:rsidRDefault="00AB4586" w:rsidP="001A1FD7">
      <w:pPr>
        <w:spacing w:before="120" w:after="120" w:line="360" w:lineRule="auto"/>
      </w:pPr>
      <w:r w:rsidRPr="001A1FD7">
        <w:t>The first stage involved adaptive thresholding to improve text contrast and address illumination inconsistencies. The implementation used OpenCV's cv2.adaptiveThreshold() function configured with:</w:t>
      </w:r>
    </w:p>
    <w:p w14:paraId="60AF688D" w14:textId="77777777" w:rsidR="00AB4586" w:rsidRPr="001A1FD7" w:rsidRDefault="00AB4586" w:rsidP="00AB4586">
      <w:pPr>
        <w:numPr>
          <w:ilvl w:val="0"/>
          <w:numId w:val="10"/>
        </w:numPr>
        <w:spacing w:before="120" w:after="120" w:line="360" w:lineRule="auto"/>
      </w:pPr>
      <w:r w:rsidRPr="001A1FD7">
        <w:t xml:space="preserve">Method: cv2.ADAPTIVE_THRESH_GAUSSIAN_C </w:t>
      </w:r>
    </w:p>
    <w:p w14:paraId="444AD5A5" w14:textId="77777777" w:rsidR="00AB4586" w:rsidRPr="001A1FD7" w:rsidRDefault="00AB4586" w:rsidP="00AB4586">
      <w:pPr>
        <w:numPr>
          <w:ilvl w:val="0"/>
          <w:numId w:val="10"/>
        </w:numPr>
        <w:spacing w:before="120" w:after="120" w:line="360" w:lineRule="auto"/>
      </w:pPr>
      <w:r w:rsidRPr="001A1FD7">
        <w:t xml:space="preserve">Block size: 11 </w:t>
      </w:r>
    </w:p>
    <w:p w14:paraId="05F2EE6A" w14:textId="77777777" w:rsidR="00AB4586" w:rsidRPr="001A1FD7" w:rsidRDefault="00AB4586" w:rsidP="00AB4586">
      <w:pPr>
        <w:numPr>
          <w:ilvl w:val="0"/>
          <w:numId w:val="10"/>
        </w:numPr>
        <w:spacing w:before="120" w:after="120" w:line="360" w:lineRule="auto"/>
      </w:pPr>
      <w:r w:rsidRPr="001A1FD7">
        <w:t xml:space="preserve">Constant parameter: 2 </w:t>
      </w:r>
    </w:p>
    <w:p w14:paraId="53B11952" w14:textId="77777777" w:rsidR="00AB4586" w:rsidRPr="001A1FD7" w:rsidRDefault="00AB4586" w:rsidP="001A1FD7">
      <w:pPr>
        <w:spacing w:before="120" w:after="120" w:line="360" w:lineRule="auto"/>
      </w:pPr>
      <w:r w:rsidRPr="001A1FD7">
        <w:t>Unlike global thresholding approaches that apply a single threshold across an entire image, adaptive thresholding computes local threshold values based on neighbouring pixel intensity distributions. Specifically, Gaussian-weighted averaging across surrounding 11×</w:t>
      </w:r>
      <w:proofErr w:type="gramStart"/>
      <w:r w:rsidRPr="001A1FD7">
        <w:t>11 pixel</w:t>
      </w:r>
      <w:proofErr w:type="gramEnd"/>
      <w:r w:rsidRPr="001A1FD7">
        <w:t xml:space="preserve"> regions was used to determine threshold values dynamically for each image location.</w:t>
      </w:r>
    </w:p>
    <w:p w14:paraId="4C253D33" w14:textId="77777777" w:rsidR="00AB4586" w:rsidRPr="001A1FD7" w:rsidRDefault="00AB4586" w:rsidP="001A1FD7">
      <w:pPr>
        <w:spacing w:before="120" w:after="120" w:line="360" w:lineRule="auto"/>
      </w:pPr>
      <w:r w:rsidRPr="001A1FD7">
        <w:t>This approach proved particularly effective for handling:</w:t>
      </w:r>
    </w:p>
    <w:p w14:paraId="4BA9A245" w14:textId="77777777" w:rsidR="00AB4586" w:rsidRPr="001A1FD7" w:rsidRDefault="00AB4586" w:rsidP="00AB4586">
      <w:pPr>
        <w:numPr>
          <w:ilvl w:val="0"/>
          <w:numId w:val="11"/>
        </w:numPr>
        <w:spacing w:before="120" w:after="120" w:line="360" w:lineRule="auto"/>
      </w:pPr>
      <w:r w:rsidRPr="001A1FD7">
        <w:t xml:space="preserve">Uneven lighting conditions </w:t>
      </w:r>
    </w:p>
    <w:p w14:paraId="45C31B9D" w14:textId="77777777" w:rsidR="00AB4586" w:rsidRPr="001A1FD7" w:rsidRDefault="00AB4586" w:rsidP="00AB4586">
      <w:pPr>
        <w:numPr>
          <w:ilvl w:val="0"/>
          <w:numId w:val="11"/>
        </w:numPr>
        <w:spacing w:before="120" w:after="120" w:line="360" w:lineRule="auto"/>
      </w:pPr>
      <w:r w:rsidRPr="001A1FD7">
        <w:t xml:space="preserve">Curved document pages </w:t>
      </w:r>
    </w:p>
    <w:p w14:paraId="69073B1C" w14:textId="77777777" w:rsidR="00AB4586" w:rsidRPr="001A1FD7" w:rsidRDefault="00AB4586" w:rsidP="00AB4586">
      <w:pPr>
        <w:numPr>
          <w:ilvl w:val="0"/>
          <w:numId w:val="11"/>
        </w:numPr>
        <w:spacing w:before="120" w:after="120" w:line="360" w:lineRule="auto"/>
      </w:pPr>
      <w:r w:rsidRPr="001A1FD7">
        <w:t xml:space="preserve">Shadow effects from handheld photography </w:t>
      </w:r>
    </w:p>
    <w:p w14:paraId="5573A2A6" w14:textId="77777777" w:rsidR="00AB4586" w:rsidRPr="001A1FD7" w:rsidRDefault="00AB4586" w:rsidP="00AB4586">
      <w:pPr>
        <w:numPr>
          <w:ilvl w:val="0"/>
          <w:numId w:val="11"/>
        </w:numPr>
        <w:spacing w:before="120" w:after="120" w:line="360" w:lineRule="auto"/>
      </w:pPr>
      <w:r w:rsidRPr="001A1FD7">
        <w:t xml:space="preserve">Localised brightness variations </w:t>
      </w:r>
    </w:p>
    <w:p w14:paraId="50338F59" w14:textId="77777777" w:rsidR="00AB4586" w:rsidRPr="001A1FD7" w:rsidRDefault="00AB4586" w:rsidP="001A1FD7">
      <w:pPr>
        <w:spacing w:before="120" w:after="120" w:line="360" w:lineRule="auto"/>
      </w:pPr>
      <w:r w:rsidRPr="001A1FD7">
        <w:t>Following thresholding, morphological filtering was applied to reduce image noise while preserving text structure.</w:t>
      </w:r>
    </w:p>
    <w:p w14:paraId="650F2963" w14:textId="77777777" w:rsidR="00AB4586" w:rsidRPr="001A1FD7" w:rsidRDefault="00AB4586" w:rsidP="001A1FD7">
      <w:pPr>
        <w:spacing w:before="120" w:after="120" w:line="360" w:lineRule="auto"/>
      </w:pPr>
      <w:r w:rsidRPr="001A1FD7">
        <w:lastRenderedPageBreak/>
        <w:t>Morphological processing used OpenCV's:</w:t>
      </w:r>
    </w:p>
    <w:p w14:paraId="11B3B5ED" w14:textId="77777777" w:rsidR="00AB4586" w:rsidRPr="001A1FD7" w:rsidRDefault="00AB4586" w:rsidP="001A1FD7">
      <w:pPr>
        <w:spacing w:before="120" w:after="120" w:line="360" w:lineRule="auto"/>
      </w:pPr>
      <w:r w:rsidRPr="001A1FD7">
        <w:t>cv2.morphologyEx(MORPH_CLOSE)</w:t>
      </w:r>
    </w:p>
    <w:p w14:paraId="3656FB59" w14:textId="77777777" w:rsidR="00AB4586" w:rsidRPr="001A1FD7" w:rsidRDefault="00AB4586" w:rsidP="001A1FD7">
      <w:pPr>
        <w:spacing w:before="120" w:after="120" w:line="360" w:lineRule="auto"/>
      </w:pPr>
      <w:r w:rsidRPr="001A1FD7">
        <w:t>with a 2×2 rectangular structuring element.</w:t>
      </w:r>
    </w:p>
    <w:p w14:paraId="41F54C4A" w14:textId="77777777" w:rsidR="00AB4586" w:rsidRPr="001A1FD7" w:rsidRDefault="00AB4586" w:rsidP="001A1FD7">
      <w:pPr>
        <w:spacing w:before="120" w:after="120" w:line="360" w:lineRule="auto"/>
      </w:pPr>
      <w:r w:rsidRPr="001A1FD7">
        <w:t>The closing operation performs dilation followed by erosion, enabling the removal of isolated dark regions and the filling of small discontinuities within character strokes. This operation improved OCR readability by:</w:t>
      </w:r>
    </w:p>
    <w:p w14:paraId="7A7C8D3E" w14:textId="77777777" w:rsidR="00AB4586" w:rsidRPr="001A1FD7" w:rsidRDefault="00AB4586" w:rsidP="00AB4586">
      <w:pPr>
        <w:numPr>
          <w:ilvl w:val="0"/>
          <w:numId w:val="12"/>
        </w:numPr>
        <w:spacing w:before="120" w:after="120" w:line="360" w:lineRule="auto"/>
      </w:pPr>
      <w:r w:rsidRPr="001A1FD7">
        <w:t xml:space="preserve">Removing background speckles </w:t>
      </w:r>
    </w:p>
    <w:p w14:paraId="174385FA" w14:textId="77777777" w:rsidR="00AB4586" w:rsidRPr="001A1FD7" w:rsidRDefault="00AB4586" w:rsidP="00AB4586">
      <w:pPr>
        <w:numPr>
          <w:ilvl w:val="0"/>
          <w:numId w:val="12"/>
        </w:numPr>
        <w:spacing w:before="120" w:after="120" w:line="360" w:lineRule="auto"/>
      </w:pPr>
      <w:r w:rsidRPr="001A1FD7">
        <w:t xml:space="preserve">Reducing photocopy artefacts </w:t>
      </w:r>
    </w:p>
    <w:p w14:paraId="14778471" w14:textId="77777777" w:rsidR="00AB4586" w:rsidRPr="001A1FD7" w:rsidRDefault="00AB4586" w:rsidP="00AB4586">
      <w:pPr>
        <w:numPr>
          <w:ilvl w:val="0"/>
          <w:numId w:val="12"/>
        </w:numPr>
        <w:spacing w:before="120" w:after="120" w:line="360" w:lineRule="auto"/>
      </w:pPr>
      <w:r w:rsidRPr="001A1FD7">
        <w:t xml:space="preserve">Connecting fragmented text strokes </w:t>
      </w:r>
    </w:p>
    <w:p w14:paraId="48209481" w14:textId="77777777" w:rsidR="00AB4586" w:rsidRPr="001A1FD7" w:rsidRDefault="00AB4586" w:rsidP="00AB4586">
      <w:pPr>
        <w:numPr>
          <w:ilvl w:val="0"/>
          <w:numId w:val="12"/>
        </w:numPr>
        <w:spacing w:before="120" w:after="120" w:line="360" w:lineRule="auto"/>
      </w:pPr>
      <w:r w:rsidRPr="001A1FD7">
        <w:t xml:space="preserve">Preserving text continuity </w:t>
      </w:r>
    </w:p>
    <w:p w14:paraId="24EDEE35" w14:textId="77777777" w:rsidR="00AB4586" w:rsidRPr="001A1FD7" w:rsidRDefault="00AB4586" w:rsidP="001A1FD7">
      <w:pPr>
        <w:spacing w:before="120" w:after="120" w:line="360" w:lineRule="auto"/>
      </w:pPr>
      <w:r w:rsidRPr="001A1FD7">
        <w:t xml:space="preserve">The final image preprocessing stage involved document </w:t>
      </w:r>
      <w:proofErr w:type="spellStart"/>
      <w:r w:rsidRPr="001A1FD7">
        <w:t>deskewing</w:t>
      </w:r>
      <w:proofErr w:type="spellEnd"/>
      <w:r w:rsidRPr="001A1FD7">
        <w:t>. Documents captured from scanners or mobile devices frequently contain rotational distortions that can reduce OCR effectiveness.</w:t>
      </w:r>
    </w:p>
    <w:p w14:paraId="56D83CD2" w14:textId="77777777" w:rsidR="00AB4586" w:rsidRPr="001A1FD7" w:rsidRDefault="00AB4586" w:rsidP="001A1FD7">
      <w:pPr>
        <w:spacing w:before="120" w:after="120" w:line="360" w:lineRule="auto"/>
      </w:pPr>
      <w:r w:rsidRPr="001A1FD7">
        <w:t>Text orientation was estimated using contour analysis:</w:t>
      </w:r>
    </w:p>
    <w:p w14:paraId="40A22EC3" w14:textId="77777777" w:rsidR="00AB4586" w:rsidRPr="001A1FD7" w:rsidRDefault="00AB4586" w:rsidP="00AB4586">
      <w:pPr>
        <w:numPr>
          <w:ilvl w:val="0"/>
          <w:numId w:val="13"/>
        </w:numPr>
        <w:spacing w:before="120" w:after="120" w:line="360" w:lineRule="auto"/>
      </w:pPr>
      <w:r w:rsidRPr="001A1FD7">
        <w:t xml:space="preserve">Contours were detected using cv2.findContours() </w:t>
      </w:r>
    </w:p>
    <w:p w14:paraId="28E8CCF4" w14:textId="77777777" w:rsidR="00AB4586" w:rsidRPr="001A1FD7" w:rsidRDefault="00AB4586" w:rsidP="00AB4586">
      <w:pPr>
        <w:numPr>
          <w:ilvl w:val="0"/>
          <w:numId w:val="13"/>
        </w:numPr>
        <w:spacing w:before="120" w:after="120" w:line="360" w:lineRule="auto"/>
      </w:pPr>
      <w:r w:rsidRPr="001A1FD7">
        <w:t xml:space="preserve">Bounding boxes were computed using cv2.minAreaRect() </w:t>
      </w:r>
    </w:p>
    <w:p w14:paraId="060B6584" w14:textId="77777777" w:rsidR="00AB4586" w:rsidRPr="001A1FD7" w:rsidRDefault="00AB4586" w:rsidP="00AB4586">
      <w:pPr>
        <w:numPr>
          <w:ilvl w:val="0"/>
          <w:numId w:val="13"/>
        </w:numPr>
        <w:spacing w:before="120" w:after="120" w:line="360" w:lineRule="auto"/>
      </w:pPr>
      <w:r w:rsidRPr="001A1FD7">
        <w:t xml:space="preserve">Orientation angles were extracted from detected text regions </w:t>
      </w:r>
    </w:p>
    <w:p w14:paraId="7E422741" w14:textId="77777777" w:rsidR="00AB4586" w:rsidRPr="001A1FD7" w:rsidRDefault="00AB4586" w:rsidP="00AB4586">
      <w:pPr>
        <w:numPr>
          <w:ilvl w:val="0"/>
          <w:numId w:val="13"/>
        </w:numPr>
        <w:spacing w:before="120" w:after="120" w:line="360" w:lineRule="auto"/>
      </w:pPr>
      <w:r w:rsidRPr="001A1FD7">
        <w:t xml:space="preserve">Median angle estimation was used to obtain a stable page rotation estimate </w:t>
      </w:r>
    </w:p>
    <w:p w14:paraId="4AE8F28E" w14:textId="77777777" w:rsidR="00AB4586" w:rsidRPr="001A1FD7" w:rsidRDefault="00AB4586" w:rsidP="001A1FD7">
      <w:pPr>
        <w:spacing w:before="120" w:after="120" w:line="360" w:lineRule="auto"/>
      </w:pPr>
      <w:r w:rsidRPr="001A1FD7">
        <w:t>After angle estimation, images were rotated using:</w:t>
      </w:r>
    </w:p>
    <w:p w14:paraId="65AE1ADC" w14:textId="77777777" w:rsidR="00AB4586" w:rsidRPr="001A1FD7" w:rsidRDefault="00AB4586" w:rsidP="001A1FD7">
      <w:pPr>
        <w:spacing w:before="120" w:after="120" w:line="360" w:lineRule="auto"/>
      </w:pPr>
      <w:r w:rsidRPr="001A1FD7">
        <w:t>cv2.warpAffine()</w:t>
      </w:r>
    </w:p>
    <w:p w14:paraId="63494BA0" w14:textId="77777777" w:rsidR="00AB4586" w:rsidRPr="001A1FD7" w:rsidRDefault="00AB4586" w:rsidP="001A1FD7">
      <w:pPr>
        <w:spacing w:before="120" w:after="120" w:line="360" w:lineRule="auto"/>
      </w:pPr>
      <w:r w:rsidRPr="001A1FD7">
        <w:t>with bicubic interpolation to minimise quality loss during geometric transformation.</w:t>
      </w:r>
    </w:p>
    <w:p w14:paraId="0DE733F0" w14:textId="77777777" w:rsidR="00AB4586" w:rsidRPr="001A1FD7" w:rsidRDefault="00AB4586" w:rsidP="001A1FD7">
      <w:pPr>
        <w:spacing w:before="120" w:after="120" w:line="360" w:lineRule="auto"/>
      </w:pPr>
      <w:r w:rsidRPr="001A1FD7">
        <w:t>To avoid incorrect corrections caused by sparse text regions or near-empty pages, rotation angles were constrained to ±15°. This safeguard prevented extreme corrections that could otherwise distort document content.</w:t>
      </w:r>
    </w:p>
    <w:p w14:paraId="79C0267F" w14:textId="77777777" w:rsidR="00AB4586" w:rsidRPr="001A1FD7" w:rsidRDefault="00000000" w:rsidP="001A1FD7">
      <w:pPr>
        <w:spacing w:before="120" w:after="120" w:line="360" w:lineRule="auto"/>
      </w:pPr>
      <w:r>
        <w:pict w14:anchorId="7371D43E">
          <v:rect id="_x0000_i1026" style="width:0;height:1.5pt" o:hralign="center" o:hrstd="t" o:hr="t" fillcolor="#a0a0a0" stroked="f"/>
        </w:pict>
      </w:r>
    </w:p>
    <w:p w14:paraId="5B91CBB3" w14:textId="77777777" w:rsidR="00AB4586" w:rsidRPr="001A1FD7" w:rsidRDefault="00AB4586" w:rsidP="001A1FD7">
      <w:pPr>
        <w:spacing w:before="120" w:after="120" w:line="360" w:lineRule="auto"/>
        <w:rPr>
          <w:b/>
          <w:bCs/>
        </w:rPr>
      </w:pPr>
      <w:r w:rsidRPr="001A1FD7">
        <w:rPr>
          <w:b/>
          <w:bCs/>
        </w:rPr>
        <w:t>6.1.4 Feature Engineering</w:t>
      </w:r>
    </w:p>
    <w:p w14:paraId="03406BB8" w14:textId="77777777" w:rsidR="00AB4586" w:rsidRPr="001A1FD7" w:rsidRDefault="00AB4586" w:rsidP="001A1FD7">
      <w:pPr>
        <w:spacing w:before="120" w:after="120" w:line="360" w:lineRule="auto"/>
      </w:pPr>
      <w:r w:rsidRPr="001A1FD7">
        <w:lastRenderedPageBreak/>
        <w:t>Feature engineering was performed to transform OCR outputs into structured and semantically meaningful representations suitable for downstream extraction and coding tasks. Since OCR systems frequently introduce inconsistencies such as broken sentence structures, irregular spacing, and encoding artefacts, additional normalisation procedures were necessary before passing extracted text into subsequent NLP components.</w:t>
      </w:r>
    </w:p>
    <w:p w14:paraId="59713594" w14:textId="77777777" w:rsidR="00AB4586" w:rsidRPr="001A1FD7" w:rsidRDefault="00AB4586" w:rsidP="001A1FD7">
      <w:pPr>
        <w:spacing w:before="120" w:after="120" w:line="360" w:lineRule="auto"/>
      </w:pPr>
      <w:r w:rsidRPr="001A1FD7">
        <w:t>Feature engineering operations were implemented within the extraction/text_normaliser.py module and executed sequentially.</w:t>
      </w:r>
    </w:p>
    <w:p w14:paraId="67215066" w14:textId="77777777" w:rsidR="00AB4586" w:rsidRPr="001A1FD7" w:rsidRDefault="00AB4586" w:rsidP="001A1FD7">
      <w:pPr>
        <w:spacing w:before="120" w:after="120" w:line="360" w:lineRule="auto"/>
      </w:pPr>
      <w:r w:rsidRPr="001A1FD7">
        <w:t>The first transformation involved Unicode normalisation using:</w:t>
      </w:r>
    </w:p>
    <w:p w14:paraId="04163D8A" w14:textId="77777777" w:rsidR="00AB4586" w:rsidRPr="001A1FD7" w:rsidRDefault="00AB4586" w:rsidP="001A1FD7">
      <w:pPr>
        <w:spacing w:before="120" w:after="120" w:line="360" w:lineRule="auto"/>
      </w:pPr>
      <w:proofErr w:type="spellStart"/>
      <w:proofErr w:type="gramStart"/>
      <w:r w:rsidRPr="001A1FD7">
        <w:t>unicodedata.normalize</w:t>
      </w:r>
      <w:proofErr w:type="spellEnd"/>
      <w:proofErr w:type="gramEnd"/>
      <w:r w:rsidRPr="001A1FD7">
        <w:t>('NFKD')</w:t>
      </w:r>
    </w:p>
    <w:p w14:paraId="64437A7F" w14:textId="77777777" w:rsidR="00AB4586" w:rsidRPr="001A1FD7" w:rsidRDefault="00AB4586" w:rsidP="001A1FD7">
      <w:pPr>
        <w:spacing w:before="120" w:after="120" w:line="360" w:lineRule="auto"/>
      </w:pPr>
      <w:r w:rsidRPr="001A1FD7">
        <w:t>Unicode decomposition reduced inconsistencies arising from special symbols and character encoding differences across document sources.</w:t>
      </w:r>
    </w:p>
    <w:p w14:paraId="0BBF5027" w14:textId="77777777" w:rsidR="00AB4586" w:rsidRPr="001A1FD7" w:rsidRDefault="00AB4586" w:rsidP="001A1FD7">
      <w:pPr>
        <w:spacing w:before="120" w:after="120" w:line="360" w:lineRule="auto"/>
      </w:pPr>
      <w:r w:rsidRPr="001A1FD7">
        <w:t>The second stage expanded NHS-specific abbreviations using a manually curated dictionary containing 847 clinical abbreviations. Clinical documentation frequently contains shorthand terminology such as:</w:t>
      </w:r>
    </w:p>
    <w:p w14:paraId="45729EDE" w14:textId="77777777" w:rsidR="00AB4586" w:rsidRPr="001A1FD7" w:rsidRDefault="00AB4586" w:rsidP="00AB4586">
      <w:pPr>
        <w:numPr>
          <w:ilvl w:val="0"/>
          <w:numId w:val="14"/>
        </w:numPr>
        <w:spacing w:before="120" w:after="120" w:line="360" w:lineRule="auto"/>
      </w:pPr>
      <w:r w:rsidRPr="001A1FD7">
        <w:t xml:space="preserve">BP → Blood Pressure </w:t>
      </w:r>
    </w:p>
    <w:p w14:paraId="5945750D" w14:textId="77777777" w:rsidR="00AB4586" w:rsidRPr="001A1FD7" w:rsidRDefault="00AB4586" w:rsidP="00AB4586">
      <w:pPr>
        <w:numPr>
          <w:ilvl w:val="0"/>
          <w:numId w:val="14"/>
        </w:numPr>
        <w:spacing w:before="120" w:after="120" w:line="360" w:lineRule="auto"/>
      </w:pPr>
      <w:r w:rsidRPr="001A1FD7">
        <w:t xml:space="preserve">SOB → Shortness of Breath </w:t>
      </w:r>
    </w:p>
    <w:p w14:paraId="58A85BB9" w14:textId="77777777" w:rsidR="00AB4586" w:rsidRPr="001A1FD7" w:rsidRDefault="00AB4586" w:rsidP="00AB4586">
      <w:pPr>
        <w:numPr>
          <w:ilvl w:val="0"/>
          <w:numId w:val="14"/>
        </w:numPr>
        <w:spacing w:before="120" w:after="120" w:line="360" w:lineRule="auto"/>
      </w:pPr>
      <w:r w:rsidRPr="001A1FD7">
        <w:t xml:space="preserve">HR → Heart Rate </w:t>
      </w:r>
    </w:p>
    <w:p w14:paraId="4DD3A68B" w14:textId="77777777" w:rsidR="00AB4586" w:rsidRPr="001A1FD7" w:rsidRDefault="00AB4586" w:rsidP="001A1FD7">
      <w:pPr>
        <w:spacing w:before="120" w:after="120" w:line="360" w:lineRule="auto"/>
      </w:pPr>
      <w:r w:rsidRPr="001A1FD7">
        <w:t>Expansion reduced ambiguity and improved downstream entity extraction performance.</w:t>
      </w:r>
    </w:p>
    <w:p w14:paraId="4BA8F045" w14:textId="77777777" w:rsidR="00AB4586" w:rsidRPr="001A1FD7" w:rsidRDefault="00AB4586" w:rsidP="001A1FD7">
      <w:pPr>
        <w:spacing w:before="120" w:after="120" w:line="360" w:lineRule="auto"/>
      </w:pPr>
      <w:r w:rsidRPr="001A1FD7">
        <w:t>Subsequent transformations included:</w:t>
      </w:r>
    </w:p>
    <w:p w14:paraId="2B1675BD" w14:textId="77777777" w:rsidR="00AB4586" w:rsidRPr="001A1FD7" w:rsidRDefault="00AB4586" w:rsidP="001A1FD7">
      <w:pPr>
        <w:spacing w:before="120" w:after="120" w:line="360" w:lineRule="auto"/>
      </w:pPr>
      <w:r w:rsidRPr="001A1FD7">
        <w:rPr>
          <w:b/>
          <w:bCs/>
        </w:rPr>
        <w:t>Page boundary insertion</w:t>
      </w:r>
    </w:p>
    <w:p w14:paraId="17AF9201" w14:textId="77777777" w:rsidR="00AB4586" w:rsidRPr="001A1FD7" w:rsidRDefault="00AB4586" w:rsidP="001A1FD7">
      <w:pPr>
        <w:spacing w:before="120" w:after="120" w:line="360" w:lineRule="auto"/>
      </w:pPr>
      <w:r w:rsidRPr="001A1FD7">
        <w:t>Explicit markers were inserted between concatenated multi-page text blocks to preserve structural information and prevent contextual mixing across pages.</w:t>
      </w:r>
    </w:p>
    <w:p w14:paraId="4580E8A2" w14:textId="77777777" w:rsidR="00AB4586" w:rsidRPr="001A1FD7" w:rsidRDefault="00AB4586" w:rsidP="001A1FD7">
      <w:pPr>
        <w:spacing w:before="120" w:after="120" w:line="360" w:lineRule="auto"/>
      </w:pPr>
      <w:r w:rsidRPr="001A1FD7">
        <w:rPr>
          <w:b/>
          <w:bCs/>
        </w:rPr>
        <w:t>Whitespace normalisation</w:t>
      </w:r>
    </w:p>
    <w:p w14:paraId="7D69787F" w14:textId="77777777" w:rsidR="00AB4586" w:rsidRPr="001A1FD7" w:rsidRDefault="00AB4586" w:rsidP="001A1FD7">
      <w:pPr>
        <w:spacing w:before="120" w:after="120" w:line="360" w:lineRule="auto"/>
      </w:pPr>
      <w:r w:rsidRPr="001A1FD7">
        <w:t>Repeated spaces, tabs, and newline characters were collapsed into single spaces to ensure consistent text formatting.</w:t>
      </w:r>
    </w:p>
    <w:p w14:paraId="5240A4AF" w14:textId="77777777" w:rsidR="00AB4586" w:rsidRPr="001A1FD7" w:rsidRDefault="00AB4586" w:rsidP="001A1FD7">
      <w:pPr>
        <w:spacing w:before="120" w:after="120" w:line="360" w:lineRule="auto"/>
      </w:pPr>
      <w:r w:rsidRPr="001A1FD7">
        <w:rPr>
          <w:b/>
          <w:bCs/>
        </w:rPr>
        <w:t>Sentence boundary correction</w:t>
      </w:r>
    </w:p>
    <w:p w14:paraId="14FAB3DB" w14:textId="77777777" w:rsidR="00AB4586" w:rsidRPr="001A1FD7" w:rsidRDefault="00AB4586" w:rsidP="001A1FD7">
      <w:pPr>
        <w:spacing w:before="120" w:after="120" w:line="360" w:lineRule="auto"/>
      </w:pPr>
      <w:r w:rsidRPr="001A1FD7">
        <w:lastRenderedPageBreak/>
        <w:t>OCR systems often incorrectly split sentences across multiple lines. Sentence boundary normalisation inserted punctuation at locations where line breaks interrupted incomplete sentence structures.</w:t>
      </w:r>
    </w:p>
    <w:p w14:paraId="70D289B5" w14:textId="77777777" w:rsidR="00AB4586" w:rsidRPr="001A1FD7" w:rsidRDefault="00AB4586" w:rsidP="001A1FD7">
      <w:pPr>
        <w:spacing w:before="120" w:after="120" w:line="360" w:lineRule="auto"/>
      </w:pPr>
      <w:r w:rsidRPr="001A1FD7">
        <w:t xml:space="preserve">For semantic clinical concept matching, extracted entities identified by AWS Comprehend Medical were passed into the </w:t>
      </w:r>
      <w:proofErr w:type="spellStart"/>
      <w:r w:rsidRPr="001A1FD7">
        <w:t>SapBERT</w:t>
      </w:r>
      <w:proofErr w:type="spellEnd"/>
      <w:r w:rsidRPr="001A1FD7">
        <w:t xml:space="preserve"> pipeline. Clinical terms were tokenised and encoded into 768-dimensional biomedical embeddings representing semantic relationships between concepts.</w:t>
      </w:r>
    </w:p>
    <w:p w14:paraId="57F9EAF3" w14:textId="77777777" w:rsidR="00AB4586" w:rsidRPr="001A1FD7" w:rsidRDefault="00AB4586" w:rsidP="001A1FD7">
      <w:pPr>
        <w:spacing w:before="120" w:after="120" w:line="360" w:lineRule="auto"/>
      </w:pPr>
      <w:r w:rsidRPr="001A1FD7">
        <w:t>These embeddings were stored and queried using the FAISS nearest-neighbour search framework, enabling efficient retrieval of semantically related clinical concepts and improving SNOMED code matching accuracy.</w:t>
      </w:r>
    </w:p>
    <w:p w14:paraId="29B75268" w14:textId="77777777" w:rsidR="00AB4586" w:rsidRPr="001A1FD7" w:rsidRDefault="00000000" w:rsidP="001A1FD7">
      <w:pPr>
        <w:spacing w:before="120" w:after="120" w:line="360" w:lineRule="auto"/>
      </w:pPr>
      <w:r>
        <w:pict w14:anchorId="70E842BC">
          <v:rect id="_x0000_i1027" style="width:0;height:1.5pt" o:hralign="center" o:hrstd="t" o:hr="t" fillcolor="#a0a0a0" stroked="f"/>
        </w:pict>
      </w:r>
    </w:p>
    <w:p w14:paraId="78E1295C" w14:textId="77777777" w:rsidR="00AB4586" w:rsidRPr="001A1FD7" w:rsidRDefault="00AB4586" w:rsidP="001A1FD7">
      <w:pPr>
        <w:spacing w:before="120" w:after="120" w:line="360" w:lineRule="auto"/>
        <w:rPr>
          <w:b/>
          <w:bCs/>
        </w:rPr>
      </w:pPr>
      <w:r w:rsidRPr="001A1FD7">
        <w:rPr>
          <w:b/>
          <w:bCs/>
        </w:rPr>
        <w:t>6.1.5 Model Selection</w:t>
      </w:r>
    </w:p>
    <w:p w14:paraId="70FC967F" w14:textId="77777777" w:rsidR="00AB4586" w:rsidRPr="001A1FD7" w:rsidRDefault="00AB4586" w:rsidP="001A1FD7">
      <w:pPr>
        <w:spacing w:before="120" w:after="120" w:line="360" w:lineRule="auto"/>
      </w:pPr>
      <w:r w:rsidRPr="001A1FD7">
        <w:t>Selection of suitable models for each stage of the pipeline was based on comparative benchmarking and performance evaluation. Multiple candidate approaches were assessed to identify models capable of achieving high accuracy while remaining computationally practical for deployment.</w:t>
      </w:r>
    </w:p>
    <w:p w14:paraId="25266B84" w14:textId="77777777" w:rsidR="00AB4586" w:rsidRPr="001A1FD7" w:rsidRDefault="00AB4586" w:rsidP="001A1FD7">
      <w:pPr>
        <w:spacing w:before="120" w:after="120" w:line="360" w:lineRule="auto"/>
      </w:pPr>
      <w:r w:rsidRPr="001A1FD7">
        <w:t xml:space="preserve">OCR evaluation demonstrated that AWS </w:t>
      </w:r>
      <w:proofErr w:type="spellStart"/>
      <w:r w:rsidRPr="001A1FD7">
        <w:t>Textract</w:t>
      </w:r>
      <w:proofErr w:type="spellEnd"/>
      <w:r w:rsidRPr="001A1FD7">
        <w:t xml:space="preserve"> substantially outperformed Tesseract 5.0 across both standard and degraded NHS documents.</w:t>
      </w:r>
    </w:p>
    <w:p w14:paraId="4DF777A6" w14:textId="77777777" w:rsidR="00AB4586" w:rsidRPr="001A1FD7" w:rsidRDefault="00AB4586" w:rsidP="001A1FD7">
      <w:pPr>
        <w:spacing w:before="120" w:after="120" w:line="360" w:lineRule="auto"/>
      </w:pPr>
      <w:r w:rsidRPr="001A1FD7">
        <w:t>For standard document images:</w:t>
      </w:r>
    </w:p>
    <w:p w14:paraId="29B60D33" w14:textId="77777777" w:rsidR="00AB4586" w:rsidRPr="001A1FD7" w:rsidRDefault="00AB4586" w:rsidP="00AB4586">
      <w:pPr>
        <w:numPr>
          <w:ilvl w:val="0"/>
          <w:numId w:val="15"/>
        </w:numPr>
        <w:spacing w:before="120" w:after="120" w:line="360" w:lineRule="auto"/>
      </w:pPr>
      <w:r w:rsidRPr="001A1FD7">
        <w:t xml:space="preserve">AWS </w:t>
      </w:r>
      <w:proofErr w:type="spellStart"/>
      <w:r w:rsidRPr="001A1FD7">
        <w:t>Textract</w:t>
      </w:r>
      <w:proofErr w:type="spellEnd"/>
      <w:r w:rsidRPr="001A1FD7">
        <w:t xml:space="preserve">: 94.7% </w:t>
      </w:r>
    </w:p>
    <w:p w14:paraId="48251499" w14:textId="77777777" w:rsidR="00AB4586" w:rsidRPr="001A1FD7" w:rsidRDefault="00AB4586" w:rsidP="00AB4586">
      <w:pPr>
        <w:numPr>
          <w:ilvl w:val="0"/>
          <w:numId w:val="15"/>
        </w:numPr>
        <w:spacing w:before="120" w:after="120" w:line="360" w:lineRule="auto"/>
      </w:pPr>
      <w:r w:rsidRPr="001A1FD7">
        <w:t xml:space="preserve">Tesseract: 82.4% </w:t>
      </w:r>
    </w:p>
    <w:p w14:paraId="51941ED4" w14:textId="77777777" w:rsidR="00AB4586" w:rsidRPr="001A1FD7" w:rsidRDefault="00AB4586" w:rsidP="001A1FD7">
      <w:pPr>
        <w:spacing w:before="120" w:after="120" w:line="360" w:lineRule="auto"/>
      </w:pPr>
      <w:r w:rsidRPr="001A1FD7">
        <w:t>This represented an improvement of 12.3 percentage points.</w:t>
      </w:r>
    </w:p>
    <w:p w14:paraId="3A6F7E69" w14:textId="77777777" w:rsidR="00AB4586" w:rsidRPr="001A1FD7" w:rsidRDefault="00AB4586" w:rsidP="001A1FD7">
      <w:pPr>
        <w:spacing w:before="120" w:after="120" w:line="360" w:lineRule="auto"/>
      </w:pPr>
      <w:r w:rsidRPr="001A1FD7">
        <w:t>For degraded scanned documents:</w:t>
      </w:r>
    </w:p>
    <w:p w14:paraId="6251625A" w14:textId="77777777" w:rsidR="00AB4586" w:rsidRPr="001A1FD7" w:rsidRDefault="00AB4586" w:rsidP="00AB4586">
      <w:pPr>
        <w:numPr>
          <w:ilvl w:val="0"/>
          <w:numId w:val="16"/>
        </w:numPr>
        <w:spacing w:before="120" w:after="120" w:line="360" w:lineRule="auto"/>
      </w:pPr>
      <w:r w:rsidRPr="001A1FD7">
        <w:t xml:space="preserve">AWS </w:t>
      </w:r>
      <w:proofErr w:type="spellStart"/>
      <w:r w:rsidRPr="001A1FD7">
        <w:t>Textract</w:t>
      </w:r>
      <w:proofErr w:type="spellEnd"/>
      <w:r w:rsidRPr="001A1FD7">
        <w:t xml:space="preserve">: 87.2% </w:t>
      </w:r>
    </w:p>
    <w:p w14:paraId="6736F939" w14:textId="77777777" w:rsidR="00AB4586" w:rsidRPr="001A1FD7" w:rsidRDefault="00AB4586" w:rsidP="00AB4586">
      <w:pPr>
        <w:numPr>
          <w:ilvl w:val="0"/>
          <w:numId w:val="16"/>
        </w:numPr>
        <w:spacing w:before="120" w:after="120" w:line="360" w:lineRule="auto"/>
      </w:pPr>
      <w:r w:rsidRPr="001A1FD7">
        <w:t xml:space="preserve">Tesseract: 67.4% </w:t>
      </w:r>
    </w:p>
    <w:p w14:paraId="4303FA71" w14:textId="77777777" w:rsidR="00AB4586" w:rsidRPr="001A1FD7" w:rsidRDefault="00AB4586" w:rsidP="001A1FD7">
      <w:pPr>
        <w:spacing w:before="120" w:after="120" w:line="360" w:lineRule="auto"/>
      </w:pPr>
      <w:r w:rsidRPr="001A1FD7">
        <w:t>This represented a larger improvement of 19.8 percentage points.</w:t>
      </w:r>
    </w:p>
    <w:p w14:paraId="0AAB88C3" w14:textId="77777777" w:rsidR="00AB4586" w:rsidRPr="001A1FD7" w:rsidRDefault="00AB4586" w:rsidP="001A1FD7">
      <w:pPr>
        <w:spacing w:before="120" w:after="120" w:line="360" w:lineRule="auto"/>
      </w:pPr>
      <w:r w:rsidRPr="001A1FD7">
        <w:lastRenderedPageBreak/>
        <w:t xml:space="preserve">The stronger performance of </w:t>
      </w:r>
      <w:proofErr w:type="spellStart"/>
      <w:r w:rsidRPr="001A1FD7">
        <w:t>Textract</w:t>
      </w:r>
      <w:proofErr w:type="spellEnd"/>
      <w:r w:rsidRPr="001A1FD7">
        <w:t xml:space="preserve"> can largely be attributed to its ability to capture document layout information and contextual relationships beyond simple character recognition.</w:t>
      </w:r>
    </w:p>
    <w:p w14:paraId="71AA4DCB" w14:textId="77777777" w:rsidR="00AB4586" w:rsidRPr="001A1FD7" w:rsidRDefault="00AB4586" w:rsidP="001A1FD7">
      <w:pPr>
        <w:spacing w:before="120" w:after="120" w:line="360" w:lineRule="auto"/>
      </w:pPr>
      <w:r w:rsidRPr="001A1FD7">
        <w:t>For document understanding tasks, LayoutLMv3 was evaluated against LayoutLMv2 and a rule-based baseline approach.</w:t>
      </w:r>
    </w:p>
    <w:p w14:paraId="2D77645A" w14:textId="77777777" w:rsidR="00AB4586" w:rsidRPr="001A1FD7" w:rsidRDefault="00AB4586" w:rsidP="001A1FD7">
      <w:pPr>
        <w:spacing w:before="120" w:after="120" w:line="360" w:lineRule="auto"/>
      </w:pPr>
      <w:r w:rsidRPr="001A1FD7">
        <w:t>Results demonstrated:</w:t>
      </w:r>
    </w:p>
    <w:p w14:paraId="5851910F" w14:textId="77777777" w:rsidR="00AB4586" w:rsidRPr="001A1FD7" w:rsidRDefault="00AB4586" w:rsidP="00AB4586">
      <w:pPr>
        <w:numPr>
          <w:ilvl w:val="0"/>
          <w:numId w:val="17"/>
        </w:numPr>
        <w:spacing w:before="120" w:after="120" w:line="360" w:lineRule="auto"/>
      </w:pPr>
      <w:r w:rsidRPr="001A1FD7">
        <w:t xml:space="preserve">LayoutLMv3: Macro F1 = 0.891 </w:t>
      </w:r>
    </w:p>
    <w:p w14:paraId="4C36C769" w14:textId="77777777" w:rsidR="00AB4586" w:rsidRPr="001A1FD7" w:rsidRDefault="00AB4586" w:rsidP="00AB4586">
      <w:pPr>
        <w:numPr>
          <w:ilvl w:val="0"/>
          <w:numId w:val="17"/>
        </w:numPr>
        <w:spacing w:before="120" w:after="120" w:line="360" w:lineRule="auto"/>
      </w:pPr>
      <w:r w:rsidRPr="001A1FD7">
        <w:t xml:space="preserve">LayoutLMv2: Macro F1 = 0.824 </w:t>
      </w:r>
    </w:p>
    <w:p w14:paraId="6C8CF49D" w14:textId="77777777" w:rsidR="00AB4586" w:rsidRPr="001A1FD7" w:rsidRDefault="00AB4586" w:rsidP="00AB4586">
      <w:pPr>
        <w:numPr>
          <w:ilvl w:val="0"/>
          <w:numId w:val="17"/>
        </w:numPr>
        <w:spacing w:before="120" w:after="120" w:line="360" w:lineRule="auto"/>
      </w:pPr>
      <w:r w:rsidRPr="001A1FD7">
        <w:t xml:space="preserve">Rule-based classifier: Macro F1 = 0.712 </w:t>
      </w:r>
    </w:p>
    <w:p w14:paraId="76911355" w14:textId="77777777" w:rsidR="00AB4586" w:rsidRPr="001A1FD7" w:rsidRDefault="00AB4586" w:rsidP="001A1FD7">
      <w:pPr>
        <w:spacing w:before="120" w:after="120" w:line="360" w:lineRule="auto"/>
      </w:pPr>
      <w:r w:rsidRPr="001A1FD7">
        <w:t>LayoutLMv3 achieved the highest performance because of its unified multimodal architecture combining textual and visual representations.</w:t>
      </w:r>
    </w:p>
    <w:p w14:paraId="369F9E16" w14:textId="77777777" w:rsidR="00AB4586" w:rsidRPr="001A1FD7" w:rsidRDefault="00AB4586" w:rsidP="001A1FD7">
      <w:pPr>
        <w:spacing w:before="120" w:after="120" w:line="360" w:lineRule="auto"/>
      </w:pPr>
      <w:r w:rsidRPr="001A1FD7">
        <w:t xml:space="preserve">For clinical entity extraction and SNOMED mapping, AWS Comprehend Medical </w:t>
      </w:r>
      <w:proofErr w:type="spellStart"/>
      <w:proofErr w:type="gramStart"/>
      <w:r w:rsidRPr="001A1FD7">
        <w:t>InferSNOMEDCT</w:t>
      </w:r>
      <w:proofErr w:type="spellEnd"/>
      <w:r w:rsidRPr="001A1FD7">
        <w:t>(</w:t>
      </w:r>
      <w:proofErr w:type="gramEnd"/>
      <w:r w:rsidRPr="001A1FD7">
        <w:t xml:space="preserve">) was compared against a </w:t>
      </w:r>
      <w:proofErr w:type="spellStart"/>
      <w:r w:rsidRPr="001A1FD7">
        <w:t>BioBERT</w:t>
      </w:r>
      <w:proofErr w:type="spellEnd"/>
      <w:r w:rsidRPr="001A1FD7">
        <w:t>-based NER pipeline.</w:t>
      </w:r>
    </w:p>
    <w:p w14:paraId="248095B9" w14:textId="77777777" w:rsidR="00AB4586" w:rsidRPr="001A1FD7" w:rsidRDefault="00AB4586" w:rsidP="001A1FD7">
      <w:pPr>
        <w:spacing w:before="120" w:after="120" w:line="360" w:lineRule="auto"/>
      </w:pPr>
      <w:r w:rsidRPr="001A1FD7">
        <w:t>Performance results showed:</w:t>
      </w:r>
    </w:p>
    <w:p w14:paraId="73FCAAFA" w14:textId="77777777" w:rsidR="00AB4586" w:rsidRPr="001A1FD7" w:rsidRDefault="00AB4586" w:rsidP="00AB4586">
      <w:pPr>
        <w:numPr>
          <w:ilvl w:val="0"/>
          <w:numId w:val="18"/>
        </w:numPr>
        <w:spacing w:before="120" w:after="120" w:line="360" w:lineRule="auto"/>
      </w:pPr>
      <w:r w:rsidRPr="001A1FD7">
        <w:t xml:space="preserve">Precision: </w:t>
      </w:r>
    </w:p>
    <w:p w14:paraId="3F3831AE" w14:textId="77777777" w:rsidR="00AB4586" w:rsidRPr="001A1FD7" w:rsidRDefault="00AB4586" w:rsidP="00AB4586">
      <w:pPr>
        <w:numPr>
          <w:ilvl w:val="1"/>
          <w:numId w:val="18"/>
        </w:numPr>
        <w:spacing w:before="120" w:after="120" w:line="360" w:lineRule="auto"/>
      </w:pPr>
      <w:r w:rsidRPr="001A1FD7">
        <w:t xml:space="preserve">Comprehend Medical = 0.823 </w:t>
      </w:r>
    </w:p>
    <w:p w14:paraId="69D6B999" w14:textId="77777777" w:rsidR="00AB4586" w:rsidRPr="001A1FD7" w:rsidRDefault="00AB4586" w:rsidP="00AB4586">
      <w:pPr>
        <w:numPr>
          <w:ilvl w:val="1"/>
          <w:numId w:val="18"/>
        </w:numPr>
        <w:spacing w:before="120" w:after="120" w:line="360" w:lineRule="auto"/>
      </w:pPr>
      <w:proofErr w:type="spellStart"/>
      <w:r w:rsidRPr="001A1FD7">
        <w:t>BioBERT</w:t>
      </w:r>
      <w:proofErr w:type="spellEnd"/>
      <w:r w:rsidRPr="001A1FD7">
        <w:t xml:space="preserve"> = 0.761 </w:t>
      </w:r>
    </w:p>
    <w:p w14:paraId="6D9B172B" w14:textId="77777777" w:rsidR="00AB4586" w:rsidRPr="001A1FD7" w:rsidRDefault="00AB4586" w:rsidP="00AB4586">
      <w:pPr>
        <w:numPr>
          <w:ilvl w:val="0"/>
          <w:numId w:val="18"/>
        </w:numPr>
        <w:spacing w:before="120" w:after="120" w:line="360" w:lineRule="auto"/>
      </w:pPr>
      <w:r w:rsidRPr="001A1FD7">
        <w:t xml:space="preserve">Recall: </w:t>
      </w:r>
    </w:p>
    <w:p w14:paraId="71D4BEBC" w14:textId="77777777" w:rsidR="00AB4586" w:rsidRPr="001A1FD7" w:rsidRDefault="00AB4586" w:rsidP="00AB4586">
      <w:pPr>
        <w:numPr>
          <w:ilvl w:val="1"/>
          <w:numId w:val="18"/>
        </w:numPr>
        <w:spacing w:before="120" w:after="120" w:line="360" w:lineRule="auto"/>
      </w:pPr>
      <w:r w:rsidRPr="001A1FD7">
        <w:t xml:space="preserve">Comprehend Medical = 0.714 </w:t>
      </w:r>
    </w:p>
    <w:p w14:paraId="09A624B7" w14:textId="77777777" w:rsidR="00AB4586" w:rsidRPr="001A1FD7" w:rsidRDefault="00AB4586" w:rsidP="00AB4586">
      <w:pPr>
        <w:numPr>
          <w:ilvl w:val="1"/>
          <w:numId w:val="18"/>
        </w:numPr>
        <w:spacing w:before="120" w:after="120" w:line="360" w:lineRule="auto"/>
      </w:pPr>
      <w:proofErr w:type="spellStart"/>
      <w:r w:rsidRPr="001A1FD7">
        <w:t>BioBERT</w:t>
      </w:r>
      <w:proofErr w:type="spellEnd"/>
      <w:r w:rsidRPr="001A1FD7">
        <w:t xml:space="preserve"> = 0.742 </w:t>
      </w:r>
    </w:p>
    <w:p w14:paraId="45DB420B" w14:textId="77777777" w:rsidR="00AB4586" w:rsidRPr="001A1FD7" w:rsidRDefault="00AB4586" w:rsidP="001A1FD7">
      <w:pPr>
        <w:spacing w:before="120" w:after="120" w:line="360" w:lineRule="auto"/>
      </w:pPr>
      <w:r w:rsidRPr="001A1FD7">
        <w:t xml:space="preserve">Although </w:t>
      </w:r>
      <w:proofErr w:type="spellStart"/>
      <w:r w:rsidRPr="001A1FD7">
        <w:t>BioBERT</w:t>
      </w:r>
      <w:proofErr w:type="spellEnd"/>
      <w:r w:rsidRPr="001A1FD7">
        <w:t xml:space="preserve"> achieved slightly higher recall, higher precision was prioritised because false-positive clinical codes can introduce clinically disruptive outcomes.</w:t>
      </w:r>
    </w:p>
    <w:p w14:paraId="0781775E" w14:textId="77777777" w:rsidR="00AB4586" w:rsidRPr="001A1FD7" w:rsidRDefault="00000000" w:rsidP="001A1FD7">
      <w:pPr>
        <w:spacing w:before="120" w:after="120" w:line="360" w:lineRule="auto"/>
      </w:pPr>
      <w:r>
        <w:pict w14:anchorId="19551C03">
          <v:rect id="_x0000_i1028" style="width:0;height:1.5pt" o:hralign="center" o:hrstd="t" o:hr="t" fillcolor="#a0a0a0" stroked="f"/>
        </w:pict>
      </w:r>
    </w:p>
    <w:p w14:paraId="0CCCFCAF" w14:textId="77777777" w:rsidR="00AB4586" w:rsidRPr="001A1FD7" w:rsidRDefault="00AB4586" w:rsidP="001A1FD7">
      <w:pPr>
        <w:spacing w:before="120" w:after="120" w:line="360" w:lineRule="auto"/>
        <w:rPr>
          <w:b/>
          <w:bCs/>
        </w:rPr>
      </w:pPr>
      <w:r w:rsidRPr="001A1FD7">
        <w:rPr>
          <w:b/>
          <w:bCs/>
        </w:rPr>
        <w:t>6.1.6 Model Training</w:t>
      </w:r>
    </w:p>
    <w:p w14:paraId="2F068D82" w14:textId="77777777" w:rsidR="00AB4586" w:rsidRPr="001A1FD7" w:rsidRDefault="00AB4586" w:rsidP="001A1FD7">
      <w:pPr>
        <w:spacing w:before="120" w:after="120" w:line="360" w:lineRule="auto"/>
      </w:pPr>
      <w:r w:rsidRPr="001A1FD7">
        <w:lastRenderedPageBreak/>
        <w:t>The document understanding component required domain adaptation to accurately identify structural patterns present within NHS clinical documentation. Consequently, a dedicated fine-tuning stage was performed using the combined real and synthetic dataset.</w:t>
      </w:r>
    </w:p>
    <w:p w14:paraId="296F7617" w14:textId="77777777" w:rsidR="00AB4586" w:rsidRPr="001A1FD7" w:rsidRDefault="00AB4586" w:rsidP="001A1FD7">
      <w:pPr>
        <w:spacing w:before="120" w:after="120" w:line="360" w:lineRule="auto"/>
      </w:pPr>
      <w:r w:rsidRPr="001A1FD7">
        <w:t>The LayoutLMv3 fine-tuning process was implemented using the Hugging Face Trainer API through the script:</w:t>
      </w:r>
    </w:p>
    <w:p w14:paraId="34121D3C" w14:textId="77777777" w:rsidR="00AB4586" w:rsidRPr="001A1FD7" w:rsidRDefault="00AB4586" w:rsidP="001A1FD7">
      <w:pPr>
        <w:spacing w:before="120" w:after="120" w:line="360" w:lineRule="auto"/>
      </w:pPr>
      <w:r w:rsidRPr="001A1FD7">
        <w:t>training/finetune_layoutlmv3.py</w:t>
      </w:r>
    </w:p>
    <w:p w14:paraId="35F84836" w14:textId="77777777" w:rsidR="00AB4586" w:rsidRPr="001A1FD7" w:rsidRDefault="00AB4586" w:rsidP="001A1FD7">
      <w:pPr>
        <w:spacing w:before="120" w:after="120" w:line="360" w:lineRule="auto"/>
      </w:pPr>
      <w:r w:rsidRPr="001A1FD7">
        <w:t xml:space="preserve">A custom </w:t>
      </w:r>
      <w:proofErr w:type="spellStart"/>
      <w:r w:rsidRPr="001A1FD7">
        <w:t>DocumentTokenClassificationDataset</w:t>
      </w:r>
      <w:proofErr w:type="spellEnd"/>
      <w:r w:rsidRPr="001A1FD7">
        <w:t xml:space="preserve"> class was developed to load:</w:t>
      </w:r>
    </w:p>
    <w:p w14:paraId="10F7090D" w14:textId="77777777" w:rsidR="00AB4586" w:rsidRPr="001A1FD7" w:rsidRDefault="00AB4586" w:rsidP="00AB4586">
      <w:pPr>
        <w:numPr>
          <w:ilvl w:val="0"/>
          <w:numId w:val="19"/>
        </w:numPr>
        <w:spacing w:before="120" w:after="120" w:line="360" w:lineRule="auto"/>
      </w:pPr>
      <w:r w:rsidRPr="001A1FD7">
        <w:t xml:space="preserve">Document images </w:t>
      </w:r>
    </w:p>
    <w:p w14:paraId="7022EB7F" w14:textId="77777777" w:rsidR="00AB4586" w:rsidRPr="001A1FD7" w:rsidRDefault="00AB4586" w:rsidP="00AB4586">
      <w:pPr>
        <w:numPr>
          <w:ilvl w:val="0"/>
          <w:numId w:val="19"/>
        </w:numPr>
        <w:spacing w:before="120" w:after="120" w:line="360" w:lineRule="auto"/>
      </w:pPr>
      <w:r w:rsidRPr="001A1FD7">
        <w:t xml:space="preserve">OCR text </w:t>
      </w:r>
    </w:p>
    <w:p w14:paraId="06B154B0" w14:textId="77777777" w:rsidR="00AB4586" w:rsidRPr="001A1FD7" w:rsidRDefault="00AB4586" w:rsidP="00AB4586">
      <w:pPr>
        <w:numPr>
          <w:ilvl w:val="0"/>
          <w:numId w:val="19"/>
        </w:numPr>
        <w:spacing w:before="120" w:after="120" w:line="360" w:lineRule="auto"/>
      </w:pPr>
      <w:r w:rsidRPr="001A1FD7">
        <w:t xml:space="preserve">Bounding box coordinates </w:t>
      </w:r>
    </w:p>
    <w:p w14:paraId="5C0A86A1" w14:textId="77777777" w:rsidR="00AB4586" w:rsidRPr="001A1FD7" w:rsidRDefault="00AB4586" w:rsidP="00AB4586">
      <w:pPr>
        <w:numPr>
          <w:ilvl w:val="0"/>
          <w:numId w:val="19"/>
        </w:numPr>
        <w:spacing w:before="120" w:after="120" w:line="360" w:lineRule="auto"/>
      </w:pPr>
      <w:r w:rsidRPr="001A1FD7">
        <w:t xml:space="preserve">Annotation labels stored in JSON format </w:t>
      </w:r>
    </w:p>
    <w:p w14:paraId="1ADBAC27" w14:textId="77777777" w:rsidR="00AB4586" w:rsidRPr="001A1FD7" w:rsidRDefault="00AB4586" w:rsidP="001A1FD7">
      <w:pPr>
        <w:spacing w:before="120" w:after="120" w:line="360" w:lineRule="auto"/>
      </w:pPr>
      <w:r w:rsidRPr="001A1FD7">
        <w:t>The final training dataset consisted of approximately 850 document images derived from both real and synthetic sources.</w:t>
      </w:r>
    </w:p>
    <w:p w14:paraId="78680997" w14:textId="77777777" w:rsidR="00AB4586" w:rsidRPr="001A1FD7" w:rsidRDefault="00AB4586" w:rsidP="001A1FD7">
      <w:pPr>
        <w:spacing w:before="120" w:after="120" w:line="360" w:lineRule="auto"/>
      </w:pPr>
      <w:r w:rsidRPr="001A1FD7">
        <w:t>Dataset allocation included:</w:t>
      </w:r>
    </w:p>
    <w:p w14:paraId="4A44D340" w14:textId="77777777" w:rsidR="00AB4586" w:rsidRPr="001A1FD7" w:rsidRDefault="00AB4586" w:rsidP="00AB4586">
      <w:pPr>
        <w:numPr>
          <w:ilvl w:val="0"/>
          <w:numId w:val="20"/>
        </w:numPr>
        <w:spacing w:before="120" w:after="120" w:line="360" w:lineRule="auto"/>
      </w:pPr>
      <w:r w:rsidRPr="001A1FD7">
        <w:t xml:space="preserve">Training set: 680 documents (80%) </w:t>
      </w:r>
    </w:p>
    <w:p w14:paraId="4D691F95" w14:textId="77777777" w:rsidR="00AB4586" w:rsidRPr="001A1FD7" w:rsidRDefault="00AB4586" w:rsidP="00AB4586">
      <w:pPr>
        <w:numPr>
          <w:ilvl w:val="0"/>
          <w:numId w:val="20"/>
        </w:numPr>
        <w:spacing w:before="120" w:after="120" w:line="360" w:lineRule="auto"/>
      </w:pPr>
      <w:r w:rsidRPr="001A1FD7">
        <w:t xml:space="preserve">Validation and testing: remaining 170 documents (20%) </w:t>
      </w:r>
    </w:p>
    <w:p w14:paraId="54ED6F18" w14:textId="77777777" w:rsidR="00AB4586" w:rsidRPr="001A1FD7" w:rsidRDefault="00AB4586" w:rsidP="001A1FD7">
      <w:pPr>
        <w:spacing w:before="120" w:after="120" w:line="360" w:lineRule="auto"/>
      </w:pPr>
      <w:r w:rsidRPr="001A1FD7">
        <w:t>Training was executed using an AWS g</w:t>
      </w:r>
      <w:proofErr w:type="gramStart"/>
      <w:r w:rsidRPr="001A1FD7">
        <w:t>5.xlarge</w:t>
      </w:r>
      <w:proofErr w:type="gramEnd"/>
      <w:r w:rsidRPr="001A1FD7">
        <w:t xml:space="preserve"> instance equipped with GPU acceleration.</w:t>
      </w:r>
    </w:p>
    <w:p w14:paraId="33CBCF00" w14:textId="77777777" w:rsidR="00AB4586" w:rsidRPr="001A1FD7" w:rsidRDefault="00AB4586" w:rsidP="001A1FD7">
      <w:pPr>
        <w:spacing w:before="120" w:after="120" w:line="360" w:lineRule="auto"/>
      </w:pPr>
      <w:r w:rsidRPr="001A1FD7">
        <w:t>Training proceeded for a maximum of 15 epochs over approximately 4.5 hours.</w:t>
      </w:r>
    </w:p>
    <w:p w14:paraId="2CD10054" w14:textId="77777777" w:rsidR="00AB4586" w:rsidRPr="001A1FD7" w:rsidRDefault="00AB4586" w:rsidP="001A1FD7">
      <w:pPr>
        <w:spacing w:before="120" w:after="120" w:line="360" w:lineRule="auto"/>
      </w:pPr>
      <w:r w:rsidRPr="001A1FD7">
        <w:t>Training convergence behaviour demonstrated stable learning characteristics:</w:t>
      </w:r>
    </w:p>
    <w:p w14:paraId="69065B5F" w14:textId="77777777" w:rsidR="00AB4586" w:rsidRPr="001A1FD7" w:rsidRDefault="00AB4586" w:rsidP="00AB4586">
      <w:pPr>
        <w:numPr>
          <w:ilvl w:val="0"/>
          <w:numId w:val="21"/>
        </w:numPr>
        <w:spacing w:before="120" w:after="120" w:line="360" w:lineRule="auto"/>
      </w:pPr>
      <w:r w:rsidRPr="001A1FD7">
        <w:t xml:space="preserve">Epoch 1 loss: 1.423 </w:t>
      </w:r>
    </w:p>
    <w:p w14:paraId="33EC48F1" w14:textId="77777777" w:rsidR="00AB4586" w:rsidRPr="001A1FD7" w:rsidRDefault="00AB4586" w:rsidP="00AB4586">
      <w:pPr>
        <w:numPr>
          <w:ilvl w:val="0"/>
          <w:numId w:val="21"/>
        </w:numPr>
        <w:spacing w:before="120" w:after="120" w:line="360" w:lineRule="auto"/>
      </w:pPr>
      <w:r w:rsidRPr="001A1FD7">
        <w:t xml:space="preserve">Epoch 12 loss: 0.187 </w:t>
      </w:r>
    </w:p>
    <w:p w14:paraId="0AB721F1" w14:textId="77777777" w:rsidR="00AB4586" w:rsidRPr="001A1FD7" w:rsidRDefault="00AB4586" w:rsidP="001A1FD7">
      <w:pPr>
        <w:spacing w:before="120" w:after="120" w:line="360" w:lineRule="auto"/>
      </w:pPr>
      <w:r w:rsidRPr="001A1FD7">
        <w:t>Validation loss reached its minimum value of:</w:t>
      </w:r>
    </w:p>
    <w:p w14:paraId="2E9DCC9B" w14:textId="77777777" w:rsidR="00AB4586" w:rsidRPr="001A1FD7" w:rsidRDefault="00AB4586" w:rsidP="00AB4586">
      <w:pPr>
        <w:numPr>
          <w:ilvl w:val="0"/>
          <w:numId w:val="22"/>
        </w:numPr>
        <w:spacing w:before="120" w:after="120" w:line="360" w:lineRule="auto"/>
      </w:pPr>
      <w:r w:rsidRPr="001A1FD7">
        <w:t xml:space="preserve">Validation loss = 0.214 at epoch 10 </w:t>
      </w:r>
    </w:p>
    <w:p w14:paraId="76BF16AB" w14:textId="77777777" w:rsidR="00AB4586" w:rsidRPr="001A1FD7" w:rsidRDefault="00AB4586" w:rsidP="001A1FD7">
      <w:pPr>
        <w:spacing w:before="120" w:after="120" w:line="360" w:lineRule="auto"/>
      </w:pPr>
      <w:r w:rsidRPr="001A1FD7">
        <w:t>Following epoch 12, validation loss began increasing while training loss continued decreasing, indicating the onset of overfitting.</w:t>
      </w:r>
    </w:p>
    <w:p w14:paraId="1BD59F73" w14:textId="77777777" w:rsidR="00AB4586" w:rsidRPr="001A1FD7" w:rsidRDefault="00AB4586" w:rsidP="001A1FD7">
      <w:pPr>
        <w:spacing w:before="120" w:after="120" w:line="360" w:lineRule="auto"/>
      </w:pPr>
      <w:r w:rsidRPr="001A1FD7">
        <w:lastRenderedPageBreak/>
        <w:t>Early stopping with a patience value of five epochs was therefore employed, terminating training at epoch 15 and preserving the model parameters corresponding to the lowest validation loss.</w:t>
      </w:r>
    </w:p>
    <w:p w14:paraId="6D52C608" w14:textId="77777777" w:rsidR="00AB4586" w:rsidRDefault="00AB4586">
      <w:pPr>
        <w:spacing w:before="120" w:after="120" w:line="360" w:lineRule="auto"/>
      </w:pPr>
      <w:r w:rsidRPr="001A1FD7">
        <w:t>This strategy ensured improved generalisation performance while reducing unnecessary computational cost.</w:t>
      </w:r>
    </w:p>
    <w:p w14:paraId="1B841725" w14:textId="77777777" w:rsidR="00AB4586" w:rsidRDefault="00AB4586" w:rsidP="001A1FD7">
      <w:pPr>
        <w:pStyle w:val="Heading3"/>
      </w:pPr>
      <w:proofErr w:type="gramStart"/>
      <w:r>
        <w:t>6.1.7  Model</w:t>
      </w:r>
      <w:proofErr w:type="gramEnd"/>
      <w:r>
        <w:t xml:space="preserve"> Evaluation</w:t>
      </w:r>
    </w:p>
    <w:p w14:paraId="3578B232" w14:textId="77777777" w:rsidR="00AB4586" w:rsidRDefault="00AB4586" w:rsidP="001A1FD7">
      <w:pPr>
        <w:spacing w:after="160"/>
        <w:jc w:val="both"/>
      </w:pPr>
      <w:r>
        <w:t>Model evaluation on the held-out test set of 10 annotated real NHS documents produced the following LayoutLMv3 token classification results: Token Accuracy 94.3%, Macro F1-Score 0.887, Precision 0.901, Recall 0.874. Per-class F1-scores are presented in Table 6.1.</w:t>
      </w:r>
    </w:p>
    <w:p w14:paraId="7258F423" w14:textId="77777777" w:rsidR="00AB4586" w:rsidRDefault="00AB4586" w:rsidP="001A1FD7">
      <w:pPr>
        <w:spacing w:before="200" w:after="60"/>
        <w:jc w:val="center"/>
      </w:pPr>
      <w:r>
        <w:rPr>
          <w:b/>
          <w:bCs/>
          <w:i/>
          <w:iCs/>
          <w:sz w:val="22"/>
          <w:szCs w:val="22"/>
        </w:rPr>
        <w:t>Table 6.1: LayoutLMv3 Test Set Per-Class F1-Scores for Document Zone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1962"/>
        <w:gridCol w:w="1962"/>
        <w:gridCol w:w="1966"/>
      </w:tblGrid>
      <w:tr w:rsidR="00AB4586" w14:paraId="664F8284" w14:textId="77777777" w:rsidTr="00E45C84">
        <w:trPr>
          <w:tblHeader/>
        </w:trPr>
        <w:tc>
          <w:tcPr>
            <w:tcW w:w="31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99AE9F6" w14:textId="77777777" w:rsidR="00AB4586" w:rsidRDefault="00AB4586" w:rsidP="00E45C84">
            <w:r>
              <w:rPr>
                <w:b/>
                <w:bCs/>
                <w:color w:val="FFFFFF"/>
                <w:sz w:val="22"/>
                <w:szCs w:val="22"/>
              </w:rPr>
              <w:t>Document Zone Class</w:t>
            </w:r>
          </w:p>
        </w:tc>
        <w:tc>
          <w:tcPr>
            <w:tcW w:w="1752"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70E56F7" w14:textId="77777777" w:rsidR="00AB4586" w:rsidRDefault="00AB4586" w:rsidP="00E45C84">
            <w:r>
              <w:rPr>
                <w:b/>
                <w:bCs/>
                <w:color w:val="FFFFFF"/>
                <w:sz w:val="22"/>
                <w:szCs w:val="22"/>
              </w:rPr>
              <w:t>Precision</w:t>
            </w:r>
          </w:p>
        </w:tc>
        <w:tc>
          <w:tcPr>
            <w:tcW w:w="1752"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6C2AF7FA" w14:textId="77777777" w:rsidR="00AB4586" w:rsidRDefault="00AB4586" w:rsidP="00E45C84">
            <w:r>
              <w:rPr>
                <w:b/>
                <w:bCs/>
                <w:color w:val="FFFFFF"/>
                <w:sz w:val="22"/>
                <w:szCs w:val="22"/>
              </w:rPr>
              <w:t>Recall</w:t>
            </w:r>
          </w:p>
        </w:tc>
        <w:tc>
          <w:tcPr>
            <w:tcW w:w="1756"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47781F24" w14:textId="77777777" w:rsidR="00AB4586" w:rsidRDefault="00AB4586" w:rsidP="00E45C84">
            <w:r>
              <w:rPr>
                <w:b/>
                <w:bCs/>
                <w:color w:val="FFFFFF"/>
                <w:sz w:val="22"/>
                <w:szCs w:val="22"/>
              </w:rPr>
              <w:t>F1-Score</w:t>
            </w:r>
          </w:p>
        </w:tc>
      </w:tr>
      <w:tr w:rsidR="00AB4586" w14:paraId="344BE6D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34EE503" w14:textId="77777777" w:rsidR="00AB4586" w:rsidRDefault="00AB4586" w:rsidP="00E45C84">
            <w:r>
              <w:rPr>
                <w:color w:val="000000"/>
                <w:sz w:val="20"/>
                <w:szCs w:val="20"/>
              </w:rPr>
              <w:t>Title</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B45C83" w14:textId="77777777" w:rsidR="00AB4586" w:rsidRDefault="00AB4586" w:rsidP="00E45C84">
            <w:r>
              <w:rPr>
                <w:color w:val="000000"/>
                <w:sz w:val="20"/>
                <w:szCs w:val="20"/>
              </w:rPr>
              <w:t>0.978</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64DDED0" w14:textId="77777777" w:rsidR="00AB4586" w:rsidRDefault="00AB4586" w:rsidP="00E45C84">
            <w:r>
              <w:rPr>
                <w:color w:val="000000"/>
                <w:sz w:val="20"/>
                <w:szCs w:val="20"/>
              </w:rPr>
              <w:t>0.961</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69A782" w14:textId="77777777" w:rsidR="00AB4586" w:rsidRDefault="00AB4586" w:rsidP="00E45C84">
            <w:r>
              <w:rPr>
                <w:color w:val="000000"/>
                <w:sz w:val="20"/>
                <w:szCs w:val="20"/>
              </w:rPr>
              <w:t>0.969</w:t>
            </w:r>
          </w:p>
        </w:tc>
      </w:tr>
      <w:tr w:rsidR="00AB4586" w14:paraId="25B46D46"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EE2A96E" w14:textId="77777777" w:rsidR="00AB4586" w:rsidRDefault="00AB4586" w:rsidP="00E45C84">
            <w:r>
              <w:rPr>
                <w:color w:val="000000"/>
                <w:sz w:val="20"/>
                <w:szCs w:val="20"/>
              </w:rPr>
              <w:t>Section Header</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88AC212" w14:textId="77777777" w:rsidR="00AB4586" w:rsidRDefault="00AB4586" w:rsidP="00E45C84">
            <w:r>
              <w:rPr>
                <w:color w:val="000000"/>
                <w:sz w:val="20"/>
                <w:szCs w:val="20"/>
              </w:rPr>
              <w:t>0.934</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E43EF9A" w14:textId="77777777" w:rsidR="00AB4586" w:rsidRDefault="00AB4586" w:rsidP="00E45C84">
            <w:r>
              <w:rPr>
                <w:color w:val="000000"/>
                <w:sz w:val="20"/>
                <w:szCs w:val="20"/>
              </w:rPr>
              <w:t>0.912</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4BB039" w14:textId="77777777" w:rsidR="00AB4586" w:rsidRDefault="00AB4586" w:rsidP="00E45C84">
            <w:r>
              <w:rPr>
                <w:color w:val="000000"/>
                <w:sz w:val="20"/>
                <w:szCs w:val="20"/>
              </w:rPr>
              <w:t>0.923</w:t>
            </w:r>
          </w:p>
        </w:tc>
      </w:tr>
      <w:tr w:rsidR="00AB4586" w14:paraId="0A5F49D1"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5D0E5DB" w14:textId="77777777" w:rsidR="00AB4586" w:rsidRDefault="00AB4586" w:rsidP="00E45C84">
            <w:r>
              <w:rPr>
                <w:color w:val="000000"/>
                <w:sz w:val="20"/>
                <w:szCs w:val="20"/>
              </w:rPr>
              <w:t>Body Text</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A0ECAB8" w14:textId="77777777" w:rsidR="00AB4586" w:rsidRDefault="00AB4586" w:rsidP="00E45C84">
            <w:r>
              <w:rPr>
                <w:color w:val="000000"/>
                <w:sz w:val="20"/>
                <w:szCs w:val="20"/>
              </w:rPr>
              <w:t>0.941</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483A53F" w14:textId="77777777" w:rsidR="00AB4586" w:rsidRDefault="00AB4586" w:rsidP="00E45C84">
            <w:r>
              <w:rPr>
                <w:color w:val="000000"/>
                <w:sz w:val="20"/>
                <w:szCs w:val="20"/>
              </w:rPr>
              <w:t>0.958</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96748C3" w14:textId="77777777" w:rsidR="00AB4586" w:rsidRDefault="00AB4586" w:rsidP="00E45C84">
            <w:r>
              <w:rPr>
                <w:color w:val="000000"/>
                <w:sz w:val="20"/>
                <w:szCs w:val="20"/>
              </w:rPr>
              <w:t>0.949</w:t>
            </w:r>
          </w:p>
        </w:tc>
      </w:tr>
      <w:tr w:rsidR="00AB4586" w14:paraId="1E359282"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49F9CD6" w14:textId="77777777" w:rsidR="00AB4586" w:rsidRDefault="00AB4586" w:rsidP="00E45C84">
            <w:r>
              <w:rPr>
                <w:color w:val="000000"/>
                <w:sz w:val="20"/>
                <w:szCs w:val="20"/>
              </w:rPr>
              <w:t>Data Field</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508346" w14:textId="77777777" w:rsidR="00AB4586" w:rsidRDefault="00AB4586" w:rsidP="00E45C84">
            <w:r>
              <w:rPr>
                <w:color w:val="000000"/>
                <w:sz w:val="20"/>
                <w:szCs w:val="20"/>
              </w:rPr>
              <w:t>0.889</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C903D8" w14:textId="77777777" w:rsidR="00AB4586" w:rsidRDefault="00AB4586" w:rsidP="00E45C84">
            <w:r>
              <w:rPr>
                <w:color w:val="000000"/>
                <w:sz w:val="20"/>
                <w:szCs w:val="20"/>
              </w:rPr>
              <w:t>0.843</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A57992" w14:textId="77777777" w:rsidR="00AB4586" w:rsidRDefault="00AB4586" w:rsidP="00E45C84">
            <w:r>
              <w:rPr>
                <w:color w:val="000000"/>
                <w:sz w:val="20"/>
                <w:szCs w:val="20"/>
              </w:rPr>
              <w:t>0.865</w:t>
            </w:r>
          </w:p>
        </w:tc>
      </w:tr>
      <w:tr w:rsidR="00AB4586" w14:paraId="119090FC"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8424F1C" w14:textId="77777777" w:rsidR="00AB4586" w:rsidRDefault="00AB4586" w:rsidP="00E45C84">
            <w:r>
              <w:rPr>
                <w:color w:val="000000"/>
                <w:sz w:val="20"/>
                <w:szCs w:val="20"/>
              </w:rPr>
              <w:t>Table Cell</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E19C64" w14:textId="77777777" w:rsidR="00AB4586" w:rsidRDefault="00AB4586" w:rsidP="00E45C84">
            <w:r>
              <w:rPr>
                <w:color w:val="000000"/>
                <w:sz w:val="20"/>
                <w:szCs w:val="20"/>
              </w:rPr>
              <w:t>0.862</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439A382" w14:textId="77777777" w:rsidR="00AB4586" w:rsidRDefault="00AB4586" w:rsidP="00E45C84">
            <w:r>
              <w:rPr>
                <w:color w:val="000000"/>
                <w:sz w:val="20"/>
                <w:szCs w:val="20"/>
              </w:rPr>
              <w:t>0.797</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42A3BE" w14:textId="77777777" w:rsidR="00AB4586" w:rsidRDefault="00AB4586" w:rsidP="00E45C84">
            <w:r>
              <w:rPr>
                <w:color w:val="000000"/>
                <w:sz w:val="20"/>
                <w:szCs w:val="20"/>
              </w:rPr>
              <w:t>0.828</w:t>
            </w:r>
          </w:p>
        </w:tc>
      </w:tr>
      <w:tr w:rsidR="00AB4586" w14:paraId="74959695" w14:textId="77777777" w:rsidTr="00E45C84">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216C8AB" w14:textId="77777777" w:rsidR="00AB4586" w:rsidRDefault="00AB4586" w:rsidP="00E45C84">
            <w:r>
              <w:rPr>
                <w:color w:val="000000"/>
                <w:sz w:val="20"/>
                <w:szCs w:val="20"/>
              </w:rPr>
              <w:t>Macro Average</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F1D4001" w14:textId="77777777" w:rsidR="00AB4586" w:rsidRDefault="00AB4586" w:rsidP="00E45C84">
            <w:r>
              <w:rPr>
                <w:color w:val="000000"/>
                <w:sz w:val="20"/>
                <w:szCs w:val="20"/>
              </w:rPr>
              <w:t>0.921</w:t>
            </w:r>
          </w:p>
        </w:tc>
        <w:tc>
          <w:tcPr>
            <w:tcW w:w="17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2D582E" w14:textId="77777777" w:rsidR="00AB4586" w:rsidRDefault="00AB4586" w:rsidP="00E45C84">
            <w:r>
              <w:rPr>
                <w:color w:val="000000"/>
                <w:sz w:val="20"/>
                <w:szCs w:val="20"/>
              </w:rPr>
              <w:t>0.894</w:t>
            </w:r>
          </w:p>
        </w:tc>
        <w:tc>
          <w:tcPr>
            <w:tcW w:w="17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9CB340" w14:textId="77777777" w:rsidR="00AB4586" w:rsidRDefault="00AB4586" w:rsidP="00E45C84">
            <w:r>
              <w:rPr>
                <w:color w:val="000000"/>
                <w:sz w:val="20"/>
                <w:szCs w:val="20"/>
              </w:rPr>
              <w:t>0.907</w:t>
            </w:r>
          </w:p>
        </w:tc>
      </w:tr>
    </w:tbl>
    <w:p w14:paraId="29BEC78B" w14:textId="77777777" w:rsidR="00AB4586" w:rsidRDefault="00AB4586" w:rsidP="001A1FD7">
      <w:pPr>
        <w:spacing w:after="160"/>
        <w:jc w:val="both"/>
      </w:pPr>
      <w:r>
        <w:t>The SNOMED CT mapping evaluation across 25 annotated documents produced the following layer-by-layer results: Layer 1 (</w:t>
      </w:r>
      <w:proofErr w:type="spellStart"/>
      <w:r>
        <w:t>InferSNOMEDCT</w:t>
      </w:r>
      <w:proofErr w:type="spellEnd"/>
      <w:r>
        <w:t xml:space="preserve"> full text) recovered SNOMED codes for 72% of documents; Layer 2 (term extraction fallback) added coverage for a further 20%; Layer 3 (summary fallback) covered an additional 4%; and Layer 4 (document-type lookup) guaranteed coverage for the remaining 4%. Overall cascade SNOMED entity-level Precision: 0.847, Recall: 0.793, F1-Score: 0.819. Table 6.2 presents the SNOMED mapping performance by layer.</w:t>
      </w:r>
    </w:p>
    <w:p w14:paraId="16F9EB40" w14:textId="77777777" w:rsidR="00AB4586" w:rsidRDefault="00AB4586" w:rsidP="001A1FD7">
      <w:pPr>
        <w:spacing w:before="200" w:after="60"/>
        <w:jc w:val="center"/>
      </w:pPr>
      <w:r>
        <w:rPr>
          <w:b/>
          <w:bCs/>
          <w:i/>
          <w:iCs/>
          <w:sz w:val="22"/>
          <w:szCs w:val="22"/>
        </w:rPr>
        <w:t>Table 6.2: SNOMED CT Mapping Performance Evaluation by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AB4586" w14:paraId="334324C2" w14:textId="77777777" w:rsidTr="00E45C84">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0CC2C23B" w14:textId="77777777" w:rsidR="00AB4586" w:rsidRDefault="00AB4586" w:rsidP="00E45C84">
            <w:r>
              <w:rPr>
                <w:b/>
                <w:bCs/>
                <w:color w:val="FFFFFF"/>
                <w:sz w:val="22"/>
                <w:szCs w:val="22"/>
              </w:rPr>
              <w:t>Mapping Layer</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26A20BF4" w14:textId="77777777" w:rsidR="00AB4586" w:rsidRDefault="00AB4586" w:rsidP="00E45C84">
            <w:r>
              <w:rPr>
                <w:b/>
                <w:bCs/>
                <w:color w:val="FFFFFF"/>
                <w:sz w:val="22"/>
                <w:szCs w:val="22"/>
              </w:rPr>
              <w:t>Precision</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31B16429" w14:textId="77777777" w:rsidR="00AB4586" w:rsidRDefault="00AB4586" w:rsidP="00E45C84">
            <w:r>
              <w:rPr>
                <w:b/>
                <w:bCs/>
                <w:color w:val="FFFFFF"/>
                <w:sz w:val="22"/>
                <w:szCs w:val="22"/>
              </w:rPr>
              <w:t>Recall</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7D5C4E89" w14:textId="77777777" w:rsidR="00AB4586" w:rsidRDefault="00AB4586" w:rsidP="00E45C84">
            <w:r>
              <w:rPr>
                <w:b/>
                <w:bCs/>
                <w:color w:val="FFFFFF"/>
                <w:sz w:val="22"/>
                <w:szCs w:val="22"/>
              </w:rPr>
              <w:t>F1-Score</w:t>
            </w:r>
          </w:p>
        </w:tc>
        <w:tc>
          <w:tcPr>
            <w:tcW w:w="1665" w:type="dxa"/>
            <w:tcBorders>
              <w:top w:val="single" w:sz="4" w:space="0" w:color="AAAAAA"/>
              <w:left w:val="single" w:sz="4" w:space="0" w:color="AAAAAA"/>
              <w:bottom w:val="single" w:sz="4" w:space="0" w:color="AAAAAA"/>
              <w:right w:val="single" w:sz="4" w:space="0" w:color="AAAAAA"/>
            </w:tcBorders>
            <w:shd w:val="clear" w:color="auto" w:fill="2E75B6"/>
            <w:tcMar>
              <w:top w:w="70" w:type="dxa"/>
              <w:left w:w="110" w:type="dxa"/>
              <w:bottom w:w="70" w:type="dxa"/>
              <w:right w:w="110" w:type="dxa"/>
            </w:tcMar>
          </w:tcPr>
          <w:p w14:paraId="593DCF36" w14:textId="77777777" w:rsidR="00AB4586" w:rsidRDefault="00AB4586" w:rsidP="00E45C84">
            <w:r>
              <w:rPr>
                <w:b/>
                <w:bCs/>
                <w:color w:val="FFFFFF"/>
                <w:sz w:val="22"/>
                <w:szCs w:val="22"/>
              </w:rPr>
              <w:t>Coverage</w:t>
            </w:r>
          </w:p>
        </w:tc>
      </w:tr>
      <w:tr w:rsidR="00AB4586" w14:paraId="541CA84A"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1E5EDA9" w14:textId="77777777" w:rsidR="00AB4586" w:rsidRDefault="00AB4586" w:rsidP="00E45C84">
            <w:r>
              <w:rPr>
                <w:color w:val="000000"/>
                <w:sz w:val="20"/>
                <w:szCs w:val="20"/>
              </w:rPr>
              <w:t xml:space="preserve">Layer 1: </w:t>
            </w:r>
            <w:proofErr w:type="spellStart"/>
            <w:r>
              <w:rPr>
                <w:color w:val="000000"/>
                <w:sz w:val="20"/>
                <w:szCs w:val="20"/>
              </w:rPr>
              <w:t>InferSNOMEDCT</w:t>
            </w:r>
            <w:proofErr w:type="spellEnd"/>
            <w:r>
              <w:rPr>
                <w:color w:val="000000"/>
                <w:sz w:val="20"/>
                <w:szCs w:val="20"/>
              </w:rPr>
              <w:t xml:space="preserve"> (Full Text)</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DB354C" w14:textId="77777777" w:rsidR="00AB4586" w:rsidRDefault="00AB4586" w:rsidP="00E45C84">
            <w:r>
              <w:rPr>
                <w:color w:val="000000"/>
                <w:sz w:val="20"/>
                <w:szCs w:val="20"/>
              </w:rPr>
              <w:t>0.871</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989AB2" w14:textId="77777777" w:rsidR="00AB4586" w:rsidRDefault="00AB4586" w:rsidP="00E45C84">
            <w:r>
              <w:rPr>
                <w:color w:val="000000"/>
                <w:sz w:val="20"/>
                <w:szCs w:val="20"/>
              </w:rPr>
              <w:t>0.782</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97382B1" w14:textId="77777777" w:rsidR="00AB4586" w:rsidRDefault="00AB4586" w:rsidP="00E45C84">
            <w:r>
              <w:rPr>
                <w:color w:val="000000"/>
                <w:sz w:val="20"/>
                <w:szCs w:val="20"/>
              </w:rPr>
              <w:t>0.824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69ACF2" w14:textId="77777777" w:rsidR="00AB4586" w:rsidRDefault="00AB4586" w:rsidP="00E45C84">
            <w:r>
              <w:rPr>
                <w:color w:val="000000"/>
                <w:sz w:val="20"/>
                <w:szCs w:val="20"/>
              </w:rPr>
              <w:t>72%</w:t>
            </w:r>
          </w:p>
        </w:tc>
      </w:tr>
      <w:tr w:rsidR="00AB4586" w14:paraId="12897A10"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70F9B2" w14:textId="77777777" w:rsidR="00AB4586" w:rsidRDefault="00AB4586" w:rsidP="00E45C84">
            <w:r>
              <w:rPr>
                <w:color w:val="000000"/>
                <w:sz w:val="20"/>
                <w:szCs w:val="20"/>
              </w:rPr>
              <w:t>Layer 2: Term Extraction Fallback</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280134" w14:textId="77777777" w:rsidR="00AB4586" w:rsidRDefault="00AB4586" w:rsidP="00E45C84">
            <w:r>
              <w:rPr>
                <w:color w:val="000000"/>
                <w:sz w:val="20"/>
                <w:szCs w:val="20"/>
              </w:rPr>
              <w:t>0.824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8C2CBB6" w14:textId="77777777" w:rsidR="00AB4586" w:rsidRDefault="00AB4586" w:rsidP="00E45C84">
            <w:r>
              <w:rPr>
                <w:color w:val="000000"/>
                <w:sz w:val="20"/>
                <w:szCs w:val="20"/>
              </w:rPr>
              <w:t>0.693</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0DB1DA" w14:textId="77777777" w:rsidR="00AB4586" w:rsidRDefault="00AB4586" w:rsidP="00E45C84">
            <w:r>
              <w:rPr>
                <w:color w:val="000000"/>
                <w:sz w:val="20"/>
                <w:szCs w:val="20"/>
              </w:rPr>
              <w:t>0.752</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C6CBC88" w14:textId="77777777" w:rsidR="00AB4586" w:rsidRDefault="00AB4586" w:rsidP="00E45C84">
            <w:r>
              <w:rPr>
                <w:color w:val="000000"/>
                <w:sz w:val="20"/>
                <w:szCs w:val="20"/>
              </w:rPr>
              <w:t>92%</w:t>
            </w:r>
          </w:p>
        </w:tc>
      </w:tr>
      <w:tr w:rsidR="00AB4586" w14:paraId="129B525E"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1C6452" w14:textId="77777777" w:rsidR="00AB4586" w:rsidRDefault="00AB4586" w:rsidP="00E45C84">
            <w:r>
              <w:rPr>
                <w:color w:val="000000"/>
                <w:sz w:val="20"/>
                <w:szCs w:val="20"/>
              </w:rPr>
              <w:t>Layer 3: Summary Fallback</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417395" w14:textId="77777777" w:rsidR="00AB4586" w:rsidRDefault="00AB4586" w:rsidP="00E45C84">
            <w:r>
              <w:rPr>
                <w:color w:val="000000"/>
                <w:sz w:val="20"/>
                <w:szCs w:val="20"/>
              </w:rPr>
              <w:t>0.796</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FBF425" w14:textId="77777777" w:rsidR="00AB4586" w:rsidRDefault="00AB4586" w:rsidP="00E45C84">
            <w:r>
              <w:rPr>
                <w:color w:val="000000"/>
                <w:sz w:val="20"/>
                <w:szCs w:val="20"/>
              </w:rPr>
              <w:t>0.654</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D2012F" w14:textId="77777777" w:rsidR="00AB4586" w:rsidRDefault="00AB4586" w:rsidP="00E45C84">
            <w:r>
              <w:rPr>
                <w:color w:val="000000"/>
                <w:sz w:val="20"/>
                <w:szCs w:val="20"/>
              </w:rPr>
              <w:t>0.718</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846ECC" w14:textId="77777777" w:rsidR="00AB4586" w:rsidRDefault="00AB4586" w:rsidP="00E45C84">
            <w:r>
              <w:rPr>
                <w:color w:val="000000"/>
                <w:sz w:val="20"/>
                <w:szCs w:val="20"/>
              </w:rPr>
              <w:t>96%</w:t>
            </w:r>
          </w:p>
        </w:tc>
      </w:tr>
      <w:tr w:rsidR="00AB4586" w14:paraId="46443920"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BB393D9" w14:textId="77777777" w:rsidR="00AB4586" w:rsidRDefault="00AB4586" w:rsidP="00E45C84">
            <w:r>
              <w:rPr>
                <w:color w:val="000000"/>
                <w:sz w:val="20"/>
                <w:szCs w:val="20"/>
              </w:rPr>
              <w:t>Layer 4: Document-Type Lookup</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33BD268"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903D340"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CBEE34" w14:textId="77777777" w:rsidR="00AB4586" w:rsidRDefault="00AB4586" w:rsidP="00E45C84">
            <w:r>
              <w:rPr>
                <w:color w:val="000000"/>
                <w:sz w:val="20"/>
                <w:szCs w:val="20"/>
              </w:rPr>
              <w:t>N/A</w:t>
            </w:r>
          </w:p>
        </w:tc>
        <w:tc>
          <w:tcPr>
            <w:tcW w:w="16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7E2453" w14:textId="77777777" w:rsidR="00AB4586" w:rsidRDefault="00AB4586" w:rsidP="00E45C84">
            <w:r>
              <w:rPr>
                <w:color w:val="000000"/>
                <w:sz w:val="20"/>
                <w:szCs w:val="20"/>
              </w:rPr>
              <w:t>100%</w:t>
            </w:r>
          </w:p>
        </w:tc>
      </w:tr>
      <w:tr w:rsidR="00AB4586" w14:paraId="45F34A0F" w14:textId="77777777" w:rsidTr="00E45C84">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42506A93" w14:textId="77777777" w:rsidR="00AB4586" w:rsidRDefault="00AB4586" w:rsidP="00E45C84">
            <w:r>
              <w:rPr>
                <w:color w:val="000000"/>
                <w:sz w:val="20"/>
                <w:szCs w:val="20"/>
              </w:rPr>
              <w:t>Cascade (All Layers Combined)</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22155D19" w14:textId="77777777" w:rsidR="00AB4586" w:rsidRDefault="00AB4586" w:rsidP="00E45C84">
            <w:r>
              <w:rPr>
                <w:color w:val="000000"/>
                <w:sz w:val="20"/>
                <w:szCs w:val="20"/>
              </w:rPr>
              <w:t>0.847</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28A15DCD" w14:textId="77777777" w:rsidR="00AB4586" w:rsidRDefault="00AB4586" w:rsidP="00E45C84">
            <w:r>
              <w:rPr>
                <w:color w:val="000000"/>
                <w:sz w:val="20"/>
                <w:szCs w:val="20"/>
              </w:rPr>
              <w:t>0.793</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51985385" w14:textId="77777777" w:rsidR="00AB4586" w:rsidRDefault="00AB4586" w:rsidP="00E45C84">
            <w:r>
              <w:rPr>
                <w:color w:val="000000"/>
                <w:sz w:val="20"/>
                <w:szCs w:val="20"/>
              </w:rPr>
              <w:t>0.819</w:t>
            </w:r>
          </w:p>
        </w:tc>
        <w:tc>
          <w:tcPr>
            <w:tcW w:w="1665" w:type="dxa"/>
            <w:tcBorders>
              <w:top w:val="single" w:sz="4" w:space="0" w:color="AAAAAA"/>
              <w:left w:val="single" w:sz="4" w:space="0" w:color="AAAAAA"/>
              <w:bottom w:val="single" w:sz="4" w:space="0" w:color="AAAAAA"/>
              <w:right w:val="single" w:sz="4" w:space="0" w:color="AAAAAA"/>
            </w:tcBorders>
            <w:shd w:val="clear" w:color="auto" w:fill="D6E4F0"/>
            <w:tcMar>
              <w:top w:w="70" w:type="dxa"/>
              <w:left w:w="110" w:type="dxa"/>
              <w:bottom w:w="70" w:type="dxa"/>
              <w:right w:w="110" w:type="dxa"/>
            </w:tcMar>
          </w:tcPr>
          <w:p w14:paraId="5BC8EB2F" w14:textId="77777777" w:rsidR="00AB4586" w:rsidRDefault="00AB4586" w:rsidP="00E45C84">
            <w:r>
              <w:rPr>
                <w:color w:val="000000"/>
                <w:sz w:val="20"/>
                <w:szCs w:val="20"/>
              </w:rPr>
              <w:t>100%</w:t>
            </w:r>
          </w:p>
        </w:tc>
      </w:tr>
    </w:tbl>
    <w:p w14:paraId="216CEF14" w14:textId="77777777" w:rsidR="00AB4586" w:rsidRDefault="00AB4586">
      <w:pPr>
        <w:pStyle w:val="Heading3"/>
        <w:spacing w:line="360" w:lineRule="auto"/>
      </w:pPr>
      <w:proofErr w:type="gramStart"/>
      <w:r>
        <w:lastRenderedPageBreak/>
        <w:t>6.1.8  Model</w:t>
      </w:r>
      <w:proofErr w:type="gramEnd"/>
      <w:r>
        <w:t xml:space="preserve"> Optimization</w:t>
      </w:r>
    </w:p>
    <w:p w14:paraId="6B1C8CA2" w14:textId="77777777" w:rsidR="00AB4586" w:rsidRDefault="00AB4586">
      <w:pPr>
        <w:spacing w:before="120" w:after="120" w:line="360" w:lineRule="auto"/>
      </w:pPr>
      <w:r>
        <w:t>The following optimization techniques were applied to improve model performance beyond baseline fine-tuning:</w:t>
      </w:r>
    </w:p>
    <w:p w14:paraId="414C0FCC" w14:textId="77777777" w:rsidR="00AB4586" w:rsidRDefault="00AB4586" w:rsidP="00AB4586">
      <w:pPr>
        <w:pStyle w:val="ListParagraph"/>
        <w:numPr>
          <w:ilvl w:val="0"/>
          <w:numId w:val="9"/>
        </w:numPr>
        <w:spacing w:before="60" w:after="60" w:line="360" w:lineRule="auto"/>
      </w:pPr>
      <w:r>
        <w:t>Layer-Wise Learning Rate Decay (LLRD): Learning rates were decayed by a factor of 0.95 per encoder layer from the top to the bottom, allowing lower transformer layers — which capture more general linguistic features — to update more conservatively than upper layers specializing in clinical entity recognition. This improved validation F1 by 0.5 percentage points.</w:t>
      </w:r>
    </w:p>
    <w:p w14:paraId="1E06E326" w14:textId="77777777" w:rsidR="00AB4586" w:rsidRDefault="00AB4586" w:rsidP="00AB4586">
      <w:pPr>
        <w:pStyle w:val="ListParagraph"/>
        <w:numPr>
          <w:ilvl w:val="0"/>
          <w:numId w:val="9"/>
        </w:numPr>
        <w:spacing w:before="60" w:after="60" w:line="360" w:lineRule="auto"/>
      </w:pPr>
      <w:r>
        <w:t>Stochastic Weight Averaging (SWA): Model weights from the last three epochs were averaged to produce a smoother loss landscape and improve generalization. SWA improved test F1 by 0.3 percentage points compared to the best single-epoch checkpoint.</w:t>
      </w:r>
    </w:p>
    <w:p w14:paraId="0944DAB6" w14:textId="77777777" w:rsidR="00AB4586" w:rsidRDefault="00AB4586" w:rsidP="00AB4586">
      <w:pPr>
        <w:pStyle w:val="ListParagraph"/>
        <w:numPr>
          <w:ilvl w:val="0"/>
          <w:numId w:val="9"/>
        </w:numPr>
        <w:spacing w:before="60" w:after="60" w:line="360" w:lineRule="auto"/>
      </w:pPr>
      <w:r>
        <w:t>Class-Weighted Loss: Due to class imbalance (Allergy entities representing only 3.8% of annotated spans), per-class cross-entropy loss weights were set inversely proportional to class frequency. This improved Allergy entity F1 from 0.71 to 0.79.</w:t>
      </w:r>
    </w:p>
    <w:p w14:paraId="31872A8C" w14:textId="77777777" w:rsidR="00AB4586" w:rsidRDefault="00AB4586" w:rsidP="00AB4586">
      <w:pPr>
        <w:pStyle w:val="ListParagraph"/>
        <w:numPr>
          <w:ilvl w:val="0"/>
          <w:numId w:val="9"/>
        </w:numPr>
        <w:spacing w:before="60" w:after="60" w:line="360" w:lineRule="auto"/>
      </w:pPr>
      <w:r>
        <w:t xml:space="preserve">Confidence Calibration via Platt Scaling: Raw </w:t>
      </w:r>
      <w:proofErr w:type="spellStart"/>
      <w:r>
        <w:t>reranker</w:t>
      </w:r>
      <w:proofErr w:type="spellEnd"/>
      <w:r>
        <w:t xml:space="preserve"> scores were calibrated using logistic regression on the validation set, producing calibrated confidence scores with expected calibration error (ECE) of 0.032 on the test set.</w:t>
      </w:r>
    </w:p>
    <w:p w14:paraId="2977F9B4" w14:textId="77777777" w:rsidR="00AB4586" w:rsidRDefault="00AB4586">
      <w:pPr>
        <w:pStyle w:val="Heading3"/>
        <w:spacing w:line="360" w:lineRule="auto"/>
      </w:pPr>
      <w:proofErr w:type="gramStart"/>
      <w:r>
        <w:t>6.1.9  Model</w:t>
      </w:r>
      <w:proofErr w:type="gramEnd"/>
      <w:r>
        <w:t xml:space="preserve"> Deployment</w:t>
      </w:r>
    </w:p>
    <w:p w14:paraId="7AB334BF" w14:textId="77777777" w:rsidR="00AB4586" w:rsidRDefault="00AB4586">
      <w:pPr>
        <w:spacing w:before="120" w:after="120" w:line="360" w:lineRule="auto"/>
      </w:pPr>
      <w:r>
        <w:t xml:space="preserve">The trained model was serialized using the Hugging Face </w:t>
      </w:r>
      <w:proofErr w:type="spellStart"/>
      <w:r>
        <w:t>save_</w:t>
      </w:r>
      <w:proofErr w:type="gramStart"/>
      <w:r>
        <w:t>pretrained</w:t>
      </w:r>
      <w:proofErr w:type="spellEnd"/>
      <w:r>
        <w:t>(</w:t>
      </w:r>
      <w:proofErr w:type="gramEnd"/>
      <w:r>
        <w:t>) method, which saves the model weights, configuration, and tokenizer vocabulary to a model directory. The production deployment comprises:</w:t>
      </w:r>
    </w:p>
    <w:p w14:paraId="47FB72BB" w14:textId="77777777" w:rsidR="00AB4586" w:rsidRDefault="00AB4586" w:rsidP="00AB4586">
      <w:pPr>
        <w:pStyle w:val="ListParagraph"/>
        <w:numPr>
          <w:ilvl w:val="0"/>
          <w:numId w:val="9"/>
        </w:numPr>
        <w:spacing w:before="60" w:after="60" w:line="360" w:lineRule="auto"/>
      </w:pPr>
      <w:r>
        <w:t xml:space="preserve">NLP Worker Container: A Docker container based on the </w:t>
      </w:r>
      <w:proofErr w:type="spellStart"/>
      <w:r>
        <w:t>pytorch</w:t>
      </w:r>
      <w:proofErr w:type="spellEnd"/>
      <w:r>
        <w:t xml:space="preserve">/pytorch:2.0.1-cuda11.7-cudnn8-runtime base image, loading the serialized </w:t>
      </w:r>
      <w:proofErr w:type="spellStart"/>
      <w:r>
        <w:t>BioBERT</w:t>
      </w:r>
      <w:proofErr w:type="spellEnd"/>
      <w:r>
        <w:t>-CRF model and SNOMED CT FAISS index at startup. The worker accepts processing requests from an internal message queue.</w:t>
      </w:r>
    </w:p>
    <w:p w14:paraId="146D46C7" w14:textId="77777777" w:rsidR="00AB4586" w:rsidRDefault="00AB4586" w:rsidP="00AB4586">
      <w:pPr>
        <w:pStyle w:val="ListParagraph"/>
        <w:numPr>
          <w:ilvl w:val="0"/>
          <w:numId w:val="9"/>
        </w:numPr>
        <w:spacing w:before="60" w:after="60" w:line="360" w:lineRule="auto"/>
      </w:pPr>
      <w:r>
        <w:lastRenderedPageBreak/>
        <w:t>Flask API Container: A Docker container running the Flask web application, handling document upload, user authentication (JWT), review interface rendering, and API responses. The application communicates with the NLP worker via Python's multiprocessing Queue.</w:t>
      </w:r>
    </w:p>
    <w:p w14:paraId="3F4107C6" w14:textId="77777777" w:rsidR="00AB4586" w:rsidRDefault="00AB4586" w:rsidP="00AB4586">
      <w:pPr>
        <w:pStyle w:val="ListParagraph"/>
        <w:numPr>
          <w:ilvl w:val="0"/>
          <w:numId w:val="9"/>
        </w:numPr>
        <w:spacing w:before="60" w:after="60" w:line="360" w:lineRule="auto"/>
      </w:pPr>
      <w:r>
        <w:t>PostgreSQL Container: A PostgreSQL 16 container persisting document metadata, extraction results, user review decisions, and audit logs.</w:t>
      </w:r>
    </w:p>
    <w:p w14:paraId="3CD41BB5" w14:textId="77777777" w:rsidR="00AB4586" w:rsidRDefault="00AB4586" w:rsidP="00AB4586">
      <w:pPr>
        <w:pStyle w:val="ListParagraph"/>
        <w:numPr>
          <w:ilvl w:val="0"/>
          <w:numId w:val="9"/>
        </w:numPr>
        <w:spacing w:before="60" w:after="60" w:line="360" w:lineRule="auto"/>
      </w:pPr>
      <w:r>
        <w:t xml:space="preserve">Nginx Container: </w:t>
      </w:r>
      <w:proofErr w:type="gramStart"/>
      <w:r>
        <w:t>An</w:t>
      </w:r>
      <w:proofErr w:type="gramEnd"/>
      <w:r>
        <w:t xml:space="preserve"> Nginx reverse proxy container handling TLS termination using a self-signed certificate (to be replaced with an NHS-approved certificate in production) and load-balanced request routing.</w:t>
      </w:r>
    </w:p>
    <w:p w14:paraId="3037D45C" w14:textId="77777777" w:rsidR="00AB4586" w:rsidRDefault="00AB4586">
      <w:pPr>
        <w:spacing w:before="120" w:after="120" w:line="360" w:lineRule="auto"/>
      </w:pPr>
      <w:r>
        <w:t>The complete deployment stack is defined in a docker-</w:t>
      </w:r>
      <w:proofErr w:type="spellStart"/>
      <w:r>
        <w:t>compose.yml</w:t>
      </w:r>
      <w:proofErr w:type="spellEnd"/>
      <w:r>
        <w:t xml:space="preserve"> file and can be started with a single command: docker-compose up -d. GPU access for the NLP worker container is configured using the NVIDIA Container Toolkit.</w:t>
      </w:r>
    </w:p>
    <w:p w14:paraId="68DA8C96" w14:textId="77777777" w:rsidR="00AB4586" w:rsidRDefault="00AB4586">
      <w:pPr>
        <w:pStyle w:val="Heading3"/>
        <w:spacing w:line="360" w:lineRule="auto"/>
      </w:pPr>
      <w:proofErr w:type="gramStart"/>
      <w:r>
        <w:t>6.1.10  Monitoring</w:t>
      </w:r>
      <w:proofErr w:type="gramEnd"/>
      <w:r>
        <w:t xml:space="preserve"> and Maintenance</w:t>
      </w:r>
    </w:p>
    <w:p w14:paraId="2350350E" w14:textId="77777777" w:rsidR="00AB4586" w:rsidRDefault="00AB4586">
      <w:pPr>
        <w:spacing w:before="120" w:after="120" w:line="360" w:lineRule="auto"/>
      </w:pPr>
      <w:r>
        <w:t>The following monitoring and maintenance mechanisms were implemented:</w:t>
      </w:r>
    </w:p>
    <w:p w14:paraId="57101667" w14:textId="77777777" w:rsidR="00AB4586" w:rsidRDefault="00AB4586" w:rsidP="00AB4586">
      <w:pPr>
        <w:pStyle w:val="ListParagraph"/>
        <w:numPr>
          <w:ilvl w:val="0"/>
          <w:numId w:val="9"/>
        </w:numPr>
        <w:spacing w:before="60" w:after="60" w:line="360" w:lineRule="auto"/>
      </w:pPr>
      <w:r>
        <w:t>Application Logging: All processing events — document receipt, OCR completion, NER inference, SNOMED retrieval, and user code decisions — are logged using Python's logging module at INFO and DEBUG levels. Log entries include timestamps, document IDs, processing durations, and entity counts. Logs are persisted to the PostgreSQL database for structured querying.</w:t>
      </w:r>
    </w:p>
    <w:p w14:paraId="1F384FBA" w14:textId="77777777" w:rsidR="00AB4586" w:rsidRDefault="00AB4586" w:rsidP="00AB4586">
      <w:pPr>
        <w:pStyle w:val="ListParagraph"/>
        <w:numPr>
          <w:ilvl w:val="0"/>
          <w:numId w:val="9"/>
        </w:numPr>
        <w:spacing w:before="60" w:after="60" w:line="360" w:lineRule="auto"/>
      </w:pPr>
      <w:r>
        <w:t>Performance Monitoring: Inference latency per document is tracked and stored. A monitoring dashboard built with Flask-Admin displays average latency, daily document throughput, and per-category entity extraction counts over configurable time windows.</w:t>
      </w:r>
    </w:p>
    <w:p w14:paraId="4E575209" w14:textId="77777777" w:rsidR="00AB4586" w:rsidRDefault="00AB4586" w:rsidP="00AB4586">
      <w:pPr>
        <w:pStyle w:val="ListParagraph"/>
        <w:numPr>
          <w:ilvl w:val="0"/>
          <w:numId w:val="9"/>
        </w:numPr>
        <w:spacing w:before="60" w:after="60" w:line="360" w:lineRule="auto"/>
      </w:pPr>
      <w:r>
        <w:t>Model Degradation Detection: A scheduled weekly evaluation job reruns the model on a fixed reference document set of 20 documents and alerts the administrator if average F1 drops below 0.82, indicating potential model drift.</w:t>
      </w:r>
    </w:p>
    <w:p w14:paraId="06F2F758" w14:textId="77777777" w:rsidR="00AB4586" w:rsidRDefault="00AB4586" w:rsidP="00AB4586">
      <w:pPr>
        <w:pStyle w:val="ListParagraph"/>
        <w:numPr>
          <w:ilvl w:val="0"/>
          <w:numId w:val="9"/>
        </w:numPr>
        <w:spacing w:before="60" w:after="60" w:line="360" w:lineRule="auto"/>
      </w:pPr>
      <w:r>
        <w:t xml:space="preserve">Model Update Workflow: New training data can be added to the fine-tuning corpus and the model retrained using the training script with a single command. Model versioning is tracked using Git tags, and the deployment container image is </w:t>
      </w:r>
      <w:r>
        <w:lastRenderedPageBreak/>
        <w:t>rebuilt and pushed to the internal container registry automatically via a GitHub Actions CI/CD pipeline.</w:t>
      </w:r>
    </w:p>
    <w:p w14:paraId="320796CE" w14:textId="77777777" w:rsidR="00AB4586" w:rsidRDefault="00AB4586" w:rsidP="001A1FD7">
      <w:pPr>
        <w:pStyle w:val="Heading2"/>
        <w:spacing w:line="360" w:lineRule="auto"/>
      </w:pPr>
      <w:proofErr w:type="gramStart"/>
      <w:r>
        <w:t>6.2  Code</w:t>
      </w:r>
      <w:proofErr w:type="gramEnd"/>
      <w:r>
        <w:t xml:space="preserve"> Structure and Project Organization</w:t>
      </w:r>
    </w:p>
    <w:p w14:paraId="68311A46" w14:textId="77777777" w:rsidR="00AB4586" w:rsidRDefault="00AB4586" w:rsidP="001A1FD7">
      <w:pPr>
        <w:spacing w:before="60" w:after="60" w:line="360" w:lineRule="auto"/>
      </w:pPr>
      <w:r w:rsidRPr="001A1FD7">
        <w:t>The implementation of a multi-component intelligent clinical document processing system required a structured software architecture to ensure maintainability, scalability, and modular development. Since the system integrates OCR, document understanding, clinical entity extraction, semantic retrieval, and summarisation modules, organising the project into clearly defined components was essential to reduce code complexity and support independent development and testing. The project structure was therefore designed using a modular approach, where related functionalities were grouped into dedicated directories and reusable components. This organisation facilitated easier debugging, simplified integration of new features, and improved overall software maintainability throughout the development lifecycle.</w:t>
      </w:r>
    </w:p>
    <w:p w14:paraId="3EC9ED89" w14:textId="77777777" w:rsidR="00AB4586" w:rsidRDefault="00AB4586" w:rsidP="001A1FD7">
      <w:pPr>
        <w:spacing w:before="60" w:after="60" w:line="360" w:lineRule="auto"/>
      </w:pPr>
      <w:proofErr w:type="gramStart"/>
      <w:r>
        <w:rPr>
          <w:b/>
          <w:bCs/>
          <w:sz w:val="28"/>
          <w:szCs w:val="28"/>
        </w:rPr>
        <w:t>6.2.1  Project</w:t>
      </w:r>
      <w:proofErr w:type="gramEnd"/>
      <w:r>
        <w:rPr>
          <w:b/>
          <w:bCs/>
          <w:sz w:val="28"/>
          <w:szCs w:val="28"/>
        </w:rPr>
        <w:t xml:space="preserve"> Directory Structure</w:t>
      </w:r>
    </w:p>
    <w:p w14:paraId="63AA6F25" w14:textId="77777777" w:rsidR="00AB4586" w:rsidRDefault="00AB4586" w:rsidP="001A1FD7">
      <w:pPr>
        <w:spacing w:before="60" w:after="60" w:line="360" w:lineRule="auto"/>
      </w:pPr>
      <w:r w:rsidRPr="001A1FD7">
        <w:t>The organisation of source code and project assets is a critical aspect of software engineering, particularly for systems consisting of multiple interdependent modules and machine learning components. As the proposed framework integrates image preprocessing, OCR, document understanding, entity extraction, semantic retrieval, and cloud-based services, maintaining a clear directory structure was essential to ensure efficient development and ease of maintenance. A well-defined project hierarchy improves code readability, simplifies debugging processes, supports modular implementation, and enables future extensions without affecting existing functionality. The project directory structure was therefore designed to separate functional components into dedicated modules, allowing independent development and facilitating clearer interaction between different stages of the processing pipeline. The overall directory organisation and the purpose of each major component are presented below.</w:t>
      </w:r>
    </w:p>
    <w:p w14:paraId="1C76B822"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NLP-</w:t>
      </w:r>
      <w:proofErr w:type="spellStart"/>
      <w:r>
        <w:rPr>
          <w:rFonts w:ascii="Courier New" w:eastAsia="Courier New" w:hAnsi="Courier New" w:cs="Courier New"/>
          <w:sz w:val="18"/>
          <w:szCs w:val="18"/>
        </w:rPr>
        <w:t>uk</w:t>
      </w:r>
      <w:proofErr w:type="spellEnd"/>
      <w:r>
        <w:rPr>
          <w:rFonts w:ascii="Courier New" w:eastAsia="Courier New" w:hAnsi="Courier New" w:cs="Courier New"/>
          <w:sz w:val="18"/>
          <w:szCs w:val="18"/>
        </w:rPr>
        <w:t>/</w:t>
      </w:r>
    </w:p>
    <w:p w14:paraId="1182B41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app.py                         # Flask application entry point</w:t>
      </w:r>
    </w:p>
    <w:p w14:paraId="5E43919F"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document_handler.py            # </w:t>
      </w:r>
      <w:proofErr w:type="gramStart"/>
      <w:r>
        <w:rPr>
          <w:rFonts w:ascii="Courier New" w:eastAsia="Courier New" w:hAnsi="Courier New" w:cs="Courier New"/>
          <w:sz w:val="18"/>
          <w:szCs w:val="18"/>
        </w:rPr>
        <w:t>Multi-format</w:t>
      </w:r>
      <w:proofErr w:type="gramEnd"/>
      <w:r>
        <w:rPr>
          <w:rFonts w:ascii="Courier New" w:eastAsia="Courier New" w:hAnsi="Courier New" w:cs="Courier New"/>
          <w:sz w:val="18"/>
          <w:szCs w:val="18"/>
        </w:rPr>
        <w:t xml:space="preserve"> document ingestion</w:t>
      </w:r>
    </w:p>
    <w:p w14:paraId="6136749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preprocessing/</w:t>
      </w:r>
    </w:p>
    <w:p w14:paraId="01240ABF"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image_pipeline.py          # OpenCV 3-stage preprocessing</w:t>
      </w:r>
    </w:p>
    <w:p w14:paraId="5EBCE9D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text_normaliser.py         # Text cleaning and normalisation</w:t>
      </w:r>
    </w:p>
    <w:p w14:paraId="106406F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ocr</w:t>
      </w:r>
      <w:proofErr w:type="spellEnd"/>
      <w:r>
        <w:rPr>
          <w:rFonts w:ascii="Courier New" w:eastAsia="Courier New" w:hAnsi="Courier New" w:cs="Courier New"/>
          <w:sz w:val="18"/>
          <w:szCs w:val="18"/>
        </w:rPr>
        <w:t>/</w:t>
      </w:r>
    </w:p>
    <w:p w14:paraId="686C34E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textract_client.py         # AWS </w:t>
      </w:r>
      <w:proofErr w:type="spellStart"/>
      <w:r>
        <w:rPr>
          <w:rFonts w:ascii="Courier New" w:eastAsia="Courier New" w:hAnsi="Courier New" w:cs="Courier New"/>
          <w:sz w:val="18"/>
          <w:szCs w:val="18"/>
        </w:rPr>
        <w:t>Textract</w:t>
      </w:r>
      <w:proofErr w:type="spellEnd"/>
      <w:r>
        <w:rPr>
          <w:rFonts w:ascii="Courier New" w:eastAsia="Courier New" w:hAnsi="Courier New" w:cs="Courier New"/>
          <w:sz w:val="18"/>
          <w:szCs w:val="18"/>
        </w:rPr>
        <w:t xml:space="preserve"> API wrapper</w:t>
      </w:r>
    </w:p>
    <w:p w14:paraId="1A376A5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confidence_router.py       # Tier 1 / Tier 2 routing logic</w:t>
      </w:r>
    </w:p>
    <w:p w14:paraId="5AF6C02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layout/</w:t>
      </w:r>
    </w:p>
    <w:p w14:paraId="47367561"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layoutlmv3_refiner.py      # LayoutLMv3 inference service</w:t>
      </w:r>
    </w:p>
    <w:p w14:paraId="0F41E295"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zone_classifier.py         # Document zone classification</w:t>
      </w:r>
    </w:p>
    <w:p w14:paraId="6D9E278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extraction/</w:t>
      </w:r>
    </w:p>
    <w:p w14:paraId="675F1EC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snomed_mapper.py           # 4-layer SNOMED CT mapping cascade</w:t>
      </w:r>
    </w:p>
    <w:p w14:paraId="472C0C0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phi_detector.py            # Comprehend Medical PHI detection</w:t>
      </w:r>
    </w:p>
    <w:p w14:paraId="7FD59B8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regex_extractor.py         # ICD codes, meds, demographics</w:t>
      </w:r>
    </w:p>
    <w:p w14:paraId="40BBFB4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entity_extractor.py        # detect_entities_v2 wrapper</w:t>
      </w:r>
    </w:p>
    <w:p w14:paraId="06A3DB64"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summarisation/</w:t>
      </w:r>
    </w:p>
    <w:p w14:paraId="572443D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bedrock_client.py          # AWS Bedrock Claude API wrapper</w:t>
      </w:r>
    </w:p>
    <w:p w14:paraId="254ACDD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prompt_builder.py          # Role-specific prompt construction</w:t>
      </w:r>
    </w:p>
    <w:p w14:paraId="41C7A94A"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confidence/</w:t>
      </w:r>
    </w:p>
    <w:p w14:paraId="23B6633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ucs_calculator.py          # Unified Confidence Score logic</w:t>
      </w:r>
    </w:p>
    <w:p w14:paraId="2708D49A"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config/</w:t>
      </w:r>
    </w:p>
    <w:p w14:paraId="18D0E47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document_type_config.py    # 21 NHS document type thresholds</w:t>
      </w:r>
    </w:p>
    <w:p w14:paraId="20D8D4B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training/</w:t>
      </w:r>
    </w:p>
    <w:p w14:paraId="39652827"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finetune_layoutlmv3.py     # LayoutLMv3 training script</w:t>
      </w:r>
    </w:p>
    <w:p w14:paraId="78C2386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dataset.py                 # </w:t>
      </w:r>
      <w:proofErr w:type="spellStart"/>
      <w:r>
        <w:rPr>
          <w:rFonts w:ascii="Courier New" w:eastAsia="Courier New" w:hAnsi="Courier New" w:cs="Courier New"/>
          <w:sz w:val="18"/>
          <w:szCs w:val="18"/>
        </w:rPr>
        <w:t>DocumentTokenClassificationDataset</w:t>
      </w:r>
      <w:proofErr w:type="spellEnd"/>
    </w:p>
    <w:p w14:paraId="4DFBD31D"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evaluate.py                # Evaluation metrics computation</w:t>
      </w:r>
    </w:p>
    <w:p w14:paraId="50DEE2D0"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frontend/                      # React NHS Portal UI</w:t>
      </w:r>
    </w:p>
    <w:p w14:paraId="11B03941"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0913779"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 components/            # React UI components</w:t>
      </w:r>
    </w:p>
    <w:p w14:paraId="4E09F40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App.jsx</w:t>
      </w:r>
      <w:proofErr w:type="spellEnd"/>
      <w:r>
        <w:rPr>
          <w:rFonts w:ascii="Courier New" w:eastAsia="Courier New" w:hAnsi="Courier New" w:cs="Courier New"/>
          <w:sz w:val="18"/>
          <w:szCs w:val="18"/>
        </w:rPr>
        <w:t xml:space="preserve">                # Main application component</w:t>
      </w:r>
    </w:p>
    <w:p w14:paraId="6EE36690"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package.json</w:t>
      </w:r>
      <w:proofErr w:type="spellEnd"/>
      <w:proofErr w:type="gramEnd"/>
    </w:p>
    <w:p w14:paraId="24E2A11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docker/</w:t>
      </w:r>
    </w:p>
    <w:p w14:paraId="254AD616"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xml:space="preserve">                 # Multi-stage Docker build</w:t>
      </w:r>
    </w:p>
    <w:p w14:paraId="4303BE98"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 docker-</w:t>
      </w:r>
      <w:proofErr w:type="spellStart"/>
      <w:r>
        <w:rPr>
          <w:rFonts w:ascii="Courier New" w:eastAsia="Courier New" w:hAnsi="Courier New" w:cs="Courier New"/>
          <w:sz w:val="18"/>
          <w:szCs w:val="18"/>
        </w:rPr>
        <w:t>compose.yml</w:t>
      </w:r>
      <w:proofErr w:type="spellEnd"/>
      <w:r>
        <w:rPr>
          <w:rFonts w:ascii="Courier New" w:eastAsia="Courier New" w:hAnsi="Courier New" w:cs="Courier New"/>
          <w:sz w:val="18"/>
          <w:szCs w:val="18"/>
        </w:rPr>
        <w:t xml:space="preserve">         # Service orchestration</w:t>
      </w:r>
    </w:p>
    <w:p w14:paraId="01B39454"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tests/                         # Unit and integration tests</w:t>
      </w:r>
    </w:p>
    <w:p w14:paraId="614E1C73"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requirements.txt               # Python dependencies (pinned)</w:t>
      </w:r>
    </w:p>
    <w:p w14:paraId="0CA661FE" w14:textId="77777777" w:rsidR="00AB4586" w:rsidRDefault="00AB4586" w:rsidP="001A1FD7">
      <w:pPr>
        <w:pBdr>
          <w:left w:val="single" w:sz="12" w:space="4" w:color="C00000"/>
        </w:pBdr>
        <w:shd w:val="clear" w:color="auto" w:fill="F0F0F0"/>
        <w:spacing w:before="8" w:after="8"/>
        <w:ind w:left="360"/>
      </w:pPr>
      <w:r>
        <w:rPr>
          <w:rFonts w:ascii="Courier New" w:eastAsia="Courier New" w:hAnsi="Courier New" w:cs="Courier New"/>
          <w:sz w:val="18"/>
          <w:szCs w:val="18"/>
        </w:rPr>
        <w:t>└── README.md                      # Project documentation</w:t>
      </w:r>
    </w:p>
    <w:p w14:paraId="6609FB34" w14:textId="77777777" w:rsidR="00AB4586" w:rsidRDefault="00AB4586">
      <w:pPr>
        <w:pStyle w:val="Heading3"/>
        <w:spacing w:line="360" w:lineRule="auto"/>
      </w:pPr>
      <w:proofErr w:type="gramStart"/>
      <w:r>
        <w:t>6.2.2  Source</w:t>
      </w:r>
      <w:proofErr w:type="gramEnd"/>
      <w:r>
        <w:t xml:space="preserve"> Code Organization</w:t>
      </w:r>
    </w:p>
    <w:p w14:paraId="27F6E0FE" w14:textId="77777777" w:rsidR="00AB4586" w:rsidRDefault="00AB4586">
      <w:pPr>
        <w:spacing w:before="120" w:after="120" w:line="360" w:lineRule="auto"/>
      </w:pPr>
      <w:r>
        <w:t xml:space="preserve">Each </w:t>
      </w:r>
      <w:proofErr w:type="spellStart"/>
      <w:r>
        <w:t>src</w:t>
      </w:r>
      <w:proofErr w:type="spellEnd"/>
      <w:r>
        <w:t xml:space="preserve">/ subdirectory contains a dedicated module with a clear single responsibility. The ingestion module exposes a </w:t>
      </w:r>
      <w:proofErr w:type="spellStart"/>
      <w:r>
        <w:t>DocumentIngester</w:t>
      </w:r>
      <w:proofErr w:type="spellEnd"/>
      <w:r>
        <w:t xml:space="preserve"> class with a unified ingest(path) → str interface regardless of input format (PDF or image). The extraction module exposes an </w:t>
      </w:r>
      <w:proofErr w:type="spellStart"/>
      <w:r>
        <w:t>NerEngine</w:t>
      </w:r>
      <w:proofErr w:type="spellEnd"/>
      <w:r>
        <w:t xml:space="preserve"> class with a predict(text) → </w:t>
      </w:r>
      <w:proofErr w:type="gramStart"/>
      <w:r>
        <w:t>List[</w:t>
      </w:r>
      <w:proofErr w:type="gramEnd"/>
      <w:r>
        <w:t xml:space="preserve">Entity] interface. All inter-module communication uses typed Python </w:t>
      </w:r>
      <w:proofErr w:type="spellStart"/>
      <w:r>
        <w:t>dataclasses</w:t>
      </w:r>
      <w:proofErr w:type="spellEnd"/>
      <w:r>
        <w:t xml:space="preserve"> (Entity, </w:t>
      </w:r>
      <w:proofErr w:type="spellStart"/>
      <w:r>
        <w:t>SnomedSuggestion</w:t>
      </w:r>
      <w:proofErr w:type="spellEnd"/>
      <w:r>
        <w:t xml:space="preserve">, </w:t>
      </w:r>
      <w:proofErr w:type="spellStart"/>
      <w:r>
        <w:t>ExtractionResult</w:t>
      </w:r>
      <w:proofErr w:type="spellEnd"/>
      <w:r>
        <w:t xml:space="preserve">) defined in </w:t>
      </w:r>
      <w:proofErr w:type="spellStart"/>
      <w:r>
        <w:t>src</w:t>
      </w:r>
      <w:proofErr w:type="spellEnd"/>
      <w:r>
        <w:t>/utils/schemas.py, ensuring consistent data contracts across the pipeline.</w:t>
      </w:r>
    </w:p>
    <w:p w14:paraId="452247B7" w14:textId="77777777" w:rsidR="00AB4586" w:rsidRDefault="00AB4586">
      <w:pPr>
        <w:spacing w:before="120" w:after="120" w:line="360" w:lineRule="auto"/>
      </w:pPr>
      <w:r>
        <w:t xml:space="preserve">Application logic is strictly separated from the web interface layer: Flask route handlers in </w:t>
      </w:r>
      <w:proofErr w:type="spellStart"/>
      <w:r>
        <w:t>src</w:t>
      </w:r>
      <w:proofErr w:type="spellEnd"/>
      <w:r>
        <w:t>/</w:t>
      </w:r>
      <w:proofErr w:type="spellStart"/>
      <w:r>
        <w:t>api</w:t>
      </w:r>
      <w:proofErr w:type="spellEnd"/>
      <w:r>
        <w:t xml:space="preserve">/ are thin wrappers that call service functions in </w:t>
      </w:r>
      <w:proofErr w:type="spellStart"/>
      <w:r>
        <w:t>src</w:t>
      </w:r>
      <w:proofErr w:type="spellEnd"/>
      <w:r>
        <w:t xml:space="preserve">/extraction/ and </w:t>
      </w:r>
      <w:proofErr w:type="spellStart"/>
      <w:r>
        <w:t>src</w:t>
      </w:r>
      <w:proofErr w:type="spellEnd"/>
      <w:r>
        <w:t>/</w:t>
      </w:r>
      <w:proofErr w:type="spellStart"/>
      <w:r>
        <w:t>snomed</w:t>
      </w:r>
      <w:proofErr w:type="spellEnd"/>
      <w:r>
        <w:t>/. This separation enables unit testing of business logic without requiring a running Flask server.</w:t>
      </w:r>
    </w:p>
    <w:p w14:paraId="4F261058" w14:textId="77777777" w:rsidR="00AB4586" w:rsidRDefault="00AB4586">
      <w:pPr>
        <w:pStyle w:val="Heading3"/>
        <w:spacing w:line="360" w:lineRule="auto"/>
      </w:pPr>
      <w:proofErr w:type="gramStart"/>
      <w:r>
        <w:lastRenderedPageBreak/>
        <w:t>6.2.3  Model</w:t>
      </w:r>
      <w:proofErr w:type="gramEnd"/>
      <w:r>
        <w:t xml:space="preserve"> Storage and Versioning</w:t>
      </w:r>
    </w:p>
    <w:p w14:paraId="024DEA25" w14:textId="77777777" w:rsidR="00AB4586" w:rsidRDefault="00AB4586">
      <w:pPr>
        <w:spacing w:before="120" w:after="120" w:line="360" w:lineRule="auto"/>
      </w:pPr>
      <w:r>
        <w:t xml:space="preserve">Trained model weights are serialized using Hugging Face's </w:t>
      </w:r>
      <w:proofErr w:type="spellStart"/>
      <w:r>
        <w:t>save_</w:t>
      </w:r>
      <w:proofErr w:type="gramStart"/>
      <w:r>
        <w:t>pretrained</w:t>
      </w:r>
      <w:proofErr w:type="spellEnd"/>
      <w:r>
        <w:t>(</w:t>
      </w:r>
      <w:proofErr w:type="gramEnd"/>
      <w:r>
        <w:t>) method, which stores model weights (</w:t>
      </w:r>
      <w:proofErr w:type="spellStart"/>
      <w:r>
        <w:t>pytorch_model.bin</w:t>
      </w:r>
      <w:proofErr w:type="spellEnd"/>
      <w:r>
        <w:t>), configuration (</w:t>
      </w:r>
      <w:proofErr w:type="spellStart"/>
      <w:proofErr w:type="gramStart"/>
      <w:r>
        <w:t>config.json</w:t>
      </w:r>
      <w:proofErr w:type="spellEnd"/>
      <w:proofErr w:type="gramEnd"/>
      <w:r>
        <w:t xml:space="preserve">), and tokenizer vocabulary (vocab.txt) in a self-contained directory. Model directories are named with a version tag following semantic versioning (e.g., ner_biobert_v1.2.0). The active model version is specified in </w:t>
      </w:r>
      <w:proofErr w:type="spellStart"/>
      <w:proofErr w:type="gramStart"/>
      <w:r>
        <w:t>config.yaml</w:t>
      </w:r>
      <w:proofErr w:type="spellEnd"/>
      <w:proofErr w:type="gramEnd"/>
      <w:r>
        <w:t xml:space="preserve"> and loaded at application startup.</w:t>
      </w:r>
    </w:p>
    <w:p w14:paraId="021C4FAF" w14:textId="77777777" w:rsidR="00AB4586" w:rsidRDefault="00AB4586">
      <w:pPr>
        <w:spacing w:before="120" w:after="120" w:line="360" w:lineRule="auto"/>
      </w:pPr>
      <w:r>
        <w:t xml:space="preserve">The FAISS index and </w:t>
      </w:r>
      <w:proofErr w:type="spellStart"/>
      <w:r>
        <w:t>FastText</w:t>
      </w:r>
      <w:proofErr w:type="spellEnd"/>
      <w:r>
        <w:t xml:space="preserve"> embedding model are versioned alongside the NER model in separate directories within models/. Index files are stored as </w:t>
      </w:r>
      <w:proofErr w:type="gramStart"/>
      <w:r>
        <w:t>binary .</w:t>
      </w:r>
      <w:proofErr w:type="spellStart"/>
      <w:r>
        <w:t>faiss</w:t>
      </w:r>
      <w:proofErr w:type="spellEnd"/>
      <w:proofErr w:type="gramEnd"/>
      <w:r>
        <w:t xml:space="preserve"> files and loaded into memory at startup. The complete model storage footprint (NER model + </w:t>
      </w:r>
      <w:proofErr w:type="spellStart"/>
      <w:r>
        <w:t>reranker</w:t>
      </w:r>
      <w:proofErr w:type="spellEnd"/>
      <w:r>
        <w:t xml:space="preserve"> + FAISS index + </w:t>
      </w:r>
      <w:proofErr w:type="spellStart"/>
      <w:r>
        <w:t>FastText</w:t>
      </w:r>
      <w:proofErr w:type="spellEnd"/>
      <w:r>
        <w:t xml:space="preserve"> model) is approximately 8.2 GB.</w:t>
      </w:r>
    </w:p>
    <w:p w14:paraId="13298F92" w14:textId="77777777" w:rsidR="00AB4586" w:rsidRDefault="00AB4586">
      <w:pPr>
        <w:pStyle w:val="Heading3"/>
        <w:spacing w:line="360" w:lineRule="auto"/>
      </w:pPr>
      <w:proofErr w:type="gramStart"/>
      <w:r>
        <w:t>6.2.4  Configuration</w:t>
      </w:r>
      <w:proofErr w:type="gramEnd"/>
      <w:r>
        <w:t xml:space="preserve"> and Dependency Management</w:t>
      </w:r>
    </w:p>
    <w:p w14:paraId="3C7597D8" w14:textId="77777777" w:rsidR="00AB4586" w:rsidRDefault="00AB4586">
      <w:pPr>
        <w:spacing w:before="120" w:after="120" w:line="360" w:lineRule="auto"/>
      </w:pPr>
      <w:r>
        <w:t xml:space="preserve">All configurable parameters — model paths, database connection strings, processing thresholds, SNOMED CT index paths, logging levels, and API port numbers — are defined in a single </w:t>
      </w:r>
      <w:proofErr w:type="spellStart"/>
      <w:r>
        <w:t>config.yaml</w:t>
      </w:r>
      <w:proofErr w:type="spellEnd"/>
      <w:r>
        <w:t xml:space="preserve"> file loaded at application startup using the </w:t>
      </w:r>
      <w:proofErr w:type="spellStart"/>
      <w:r>
        <w:t>PyYAML</w:t>
      </w:r>
      <w:proofErr w:type="spellEnd"/>
      <w:r>
        <w:t xml:space="preserve"> library. Environment-specific overrides (e.g., production database credentials) are provided through environment variables injected by Docker Compose, avoiding hardcoded secrets in the codebase.</w:t>
      </w:r>
    </w:p>
    <w:p w14:paraId="064F1A73" w14:textId="77777777" w:rsidR="00AB4586" w:rsidRDefault="00AB4586">
      <w:pPr>
        <w:spacing w:before="120" w:after="120" w:line="360" w:lineRule="auto"/>
      </w:pPr>
      <w:r>
        <w:t xml:space="preserve">Python dependencies are managed via requirements.txt with pinned version numbers. A </w:t>
      </w:r>
      <w:proofErr w:type="spellStart"/>
      <w:r>
        <w:t>Makefile</w:t>
      </w:r>
      <w:proofErr w:type="spellEnd"/>
      <w:r>
        <w:t xml:space="preserve"> provides convenience commands for common development tasks: make install (create virtual environment and install dependencies), make train (run training scripts), make test (run test suite), make deploy (build and start Docker containers), and make evaluate (run evaluation on reference document set).</w:t>
      </w:r>
    </w:p>
    <w:p w14:paraId="23B65B09" w14:textId="77777777" w:rsidR="00AB4586" w:rsidRDefault="00AB4586" w:rsidP="001A1FD7">
      <w:pPr>
        <w:pStyle w:val="Heading2"/>
        <w:spacing w:line="360" w:lineRule="auto"/>
      </w:pPr>
      <w:proofErr w:type="gramStart"/>
      <w:r>
        <w:t>6.3  Libraries</w:t>
      </w:r>
      <w:proofErr w:type="gramEnd"/>
      <w:r>
        <w:t>, Frameworks, and Tools Used</w:t>
      </w:r>
    </w:p>
    <w:p w14:paraId="25CF3705" w14:textId="77777777" w:rsidR="00AB4586" w:rsidRPr="001A1FD7" w:rsidRDefault="00AB4586" w:rsidP="001A1FD7">
      <w:pPr>
        <w:spacing w:before="120" w:after="120" w:line="360" w:lineRule="auto"/>
      </w:pPr>
      <w:r w:rsidRPr="001A1FD7">
        <w:t xml:space="preserve">The implementation of the proposed system required the integration of multiple libraries, frameworks, and development tools spanning document processing, machine learning, cloud services, and deployment infrastructure. Since no single technology could support all functional requirements of the system, a collection of specialised tools was selected </w:t>
      </w:r>
      <w:r w:rsidRPr="001A1FD7">
        <w:lastRenderedPageBreak/>
        <w:t>based on factors including performance, compatibility, scalability, and ease of integration. The following sections present the major technologies employed during implementation and discuss their specific roles within the overall architecture.</w:t>
      </w:r>
    </w:p>
    <w:p w14:paraId="197E90FD" w14:textId="77777777" w:rsidR="00AB4586" w:rsidRDefault="00AB4586">
      <w:pPr>
        <w:pStyle w:val="Heading3"/>
        <w:spacing w:line="360" w:lineRule="auto"/>
      </w:pPr>
      <w:proofErr w:type="gramStart"/>
      <w:r>
        <w:t>6.3.1  Programming</w:t>
      </w:r>
      <w:proofErr w:type="gramEnd"/>
      <w:r>
        <w:t xml:space="preserve"> Language</w:t>
      </w:r>
    </w:p>
    <w:p w14:paraId="278CE90B" w14:textId="77777777" w:rsidR="00AB4586" w:rsidRDefault="00AB4586">
      <w:pPr>
        <w:spacing w:before="120" w:after="120" w:line="360" w:lineRule="auto"/>
      </w:pPr>
      <w:r>
        <w:t xml:space="preserve">Python 3.10 was selected as the implementation language. Python's extensive ecosystem of NLP, ML, and scientific computing libraries (transformers, </w:t>
      </w:r>
      <w:proofErr w:type="spellStart"/>
      <w:r>
        <w:t>PyTorch</w:t>
      </w:r>
      <w:proofErr w:type="spellEnd"/>
      <w:r>
        <w:t>, scikit-learn, NumPy, pandas) provides a complete toolkit for all pipeline components. Python's dynamic typing and interactive notebook environment (</w:t>
      </w:r>
      <w:proofErr w:type="spellStart"/>
      <w:r>
        <w:t>Jupyter</w:t>
      </w:r>
      <w:proofErr w:type="spellEnd"/>
      <w:r>
        <w:t xml:space="preserve"> Lab) accelerated exploratory development. PEP 8 style guidelines and type hints were enforced throughout the codebase using flake8 and </w:t>
      </w:r>
      <w:proofErr w:type="spellStart"/>
      <w:r>
        <w:t>mypy</w:t>
      </w:r>
      <w:proofErr w:type="spellEnd"/>
      <w:r>
        <w:t>.</w:t>
      </w:r>
    </w:p>
    <w:p w14:paraId="63D50823" w14:textId="77777777" w:rsidR="00AB4586" w:rsidRDefault="00AB4586">
      <w:pPr>
        <w:spacing w:before="120" w:after="120" w:line="360" w:lineRule="auto"/>
      </w:pPr>
      <w:proofErr w:type="gramStart"/>
      <w:r>
        <w:rPr>
          <w:b/>
          <w:bCs/>
          <w:sz w:val="28"/>
          <w:szCs w:val="28"/>
        </w:rPr>
        <w:t>6.3.2  AIML</w:t>
      </w:r>
      <w:proofErr w:type="gramEnd"/>
      <w:r>
        <w:rPr>
          <w:b/>
          <w:bCs/>
          <w:sz w:val="28"/>
          <w:szCs w:val="28"/>
        </w:rPr>
        <w:t xml:space="preserve"> Libraries and Frameworks</w:t>
      </w:r>
    </w:p>
    <w:p w14:paraId="7EA608F1" w14:textId="77777777" w:rsidR="00AB4586" w:rsidRDefault="00AB4586" w:rsidP="003367BB">
      <w:pPr>
        <w:spacing w:before="120" w:after="120" w:line="360" w:lineRule="auto"/>
      </w:pPr>
      <w:r w:rsidRPr="003367BB">
        <w:t>Artificial Intelligence and Machine Learning libraries formed the core computational components of the proposed system, enabling document understanding, entity extraction, semantic search, and large language model integration. Multiple libraries were incorporated to support different stages of the processing pipeline, ranging from OCR preprocessing and biomedical embedding generation to model training and inference tasks. Selection of these frameworks was guided by model performance, availability of domain-specific pretrained models, and interoperability with cloud-based healthcare services. Table 6.2 summarises the AIML libraries and frameworks used in the implementation together with their primary functions within the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1040"/>
        <w:gridCol w:w="5182"/>
      </w:tblGrid>
      <w:tr w:rsidR="00AB4586" w14:paraId="3BBEF1BD" w14:textId="77777777">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2B20AC6" w14:textId="77777777" w:rsidR="00AB4586" w:rsidRDefault="00AB4586">
            <w:pPr>
              <w:spacing w:line="360" w:lineRule="auto"/>
            </w:pPr>
            <w:r>
              <w:rPr>
                <w:b/>
                <w:bCs/>
              </w:rPr>
              <w:t>Library / Framework</w:t>
            </w:r>
          </w:p>
        </w:tc>
        <w:tc>
          <w:tcPr>
            <w:tcW w:w="103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3542645" w14:textId="77777777" w:rsidR="00AB4586" w:rsidRDefault="00AB4586">
            <w:pPr>
              <w:spacing w:line="360" w:lineRule="auto"/>
            </w:pPr>
            <w:r>
              <w:rPr>
                <w:b/>
                <w:bCs/>
              </w:rPr>
              <w:t>Version</w:t>
            </w:r>
          </w:p>
        </w:tc>
        <w:tc>
          <w:tcPr>
            <w:tcW w:w="518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E4D04D4" w14:textId="77777777" w:rsidR="00AB4586" w:rsidRDefault="00AB4586">
            <w:pPr>
              <w:spacing w:line="360" w:lineRule="auto"/>
            </w:pPr>
            <w:r>
              <w:rPr>
                <w:b/>
                <w:bCs/>
              </w:rPr>
              <w:t>Purpose in ICDPS</w:t>
            </w:r>
          </w:p>
        </w:tc>
      </w:tr>
      <w:tr w:rsidR="00AB4586" w14:paraId="2714F766"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4CA665" w14:textId="77777777" w:rsidR="00AB4586" w:rsidRDefault="00AB4586">
            <w:pPr>
              <w:spacing w:line="360" w:lineRule="auto"/>
            </w:pPr>
            <w:proofErr w:type="spellStart"/>
            <w:r>
              <w:t>PyTorch</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2983626" w14:textId="77777777" w:rsidR="00AB4586" w:rsidRDefault="00AB4586">
            <w:pPr>
              <w:spacing w:line="360" w:lineRule="auto"/>
            </w:pPr>
            <w:r>
              <w:t>2.0.1</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623841" w14:textId="77777777" w:rsidR="00AB4586" w:rsidRDefault="00AB4586">
            <w:pPr>
              <w:spacing w:line="360" w:lineRule="auto"/>
            </w:pPr>
            <w:r>
              <w:t>Deep learning framework for model training and inference</w:t>
            </w:r>
          </w:p>
        </w:tc>
      </w:tr>
      <w:tr w:rsidR="00AB4586" w14:paraId="3BDCA58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63B91A" w14:textId="77777777" w:rsidR="00AB4586" w:rsidRDefault="00AB4586">
            <w:pPr>
              <w:spacing w:line="360" w:lineRule="auto"/>
            </w:pPr>
            <w:r>
              <w:t>Hugging Face Transformers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C10B5E" w14:textId="77777777" w:rsidR="00AB4586" w:rsidRDefault="00AB4586">
            <w:pPr>
              <w:spacing w:line="360" w:lineRule="auto"/>
            </w:pPr>
            <w:r>
              <w:t>4.38</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DDBE5D" w14:textId="77777777" w:rsidR="00AB4586" w:rsidRDefault="00AB4586">
            <w:pPr>
              <w:spacing w:line="360" w:lineRule="auto"/>
            </w:pPr>
            <w:proofErr w:type="spellStart"/>
            <w:r>
              <w:t>BioBERT</w:t>
            </w:r>
            <w:proofErr w:type="spellEnd"/>
            <w:r>
              <w:t xml:space="preserve"> model loading, fine-tuning API, tokenizer</w:t>
            </w:r>
          </w:p>
        </w:tc>
      </w:tr>
      <w:tr w:rsidR="00AB4586" w14:paraId="0E0A62F3"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AC6877B" w14:textId="77777777" w:rsidR="00AB4586" w:rsidRDefault="00AB4586">
            <w:pPr>
              <w:spacing w:line="360" w:lineRule="auto"/>
            </w:pPr>
            <w:r>
              <w:lastRenderedPageBreak/>
              <w:t>Hugging Face Datasets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D483AF2" w14:textId="77777777" w:rsidR="00AB4586" w:rsidRDefault="00AB4586">
            <w:pPr>
              <w:spacing w:line="360" w:lineRule="auto"/>
            </w:pPr>
            <w:r>
              <w:t>2.17</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0A37C5" w14:textId="77777777" w:rsidR="00AB4586" w:rsidRDefault="00AB4586">
            <w:pPr>
              <w:spacing w:line="360" w:lineRule="auto"/>
            </w:pPr>
            <w:r>
              <w:t>Efficient dataset loading, batching, and caching</w:t>
            </w:r>
          </w:p>
        </w:tc>
      </w:tr>
      <w:tr w:rsidR="00AB4586" w14:paraId="75C7DDAB"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82CAB6" w14:textId="77777777" w:rsidR="00AB4586" w:rsidRDefault="00AB4586">
            <w:pPr>
              <w:spacing w:line="360" w:lineRule="auto"/>
            </w:pPr>
            <w:proofErr w:type="spellStart"/>
            <w:r>
              <w:t>TorchCRF</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A77812" w14:textId="77777777" w:rsidR="00AB4586" w:rsidRDefault="00AB4586">
            <w:pPr>
              <w:spacing w:line="360" w:lineRule="auto"/>
            </w:pPr>
            <w:r>
              <w:t>1.1.0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B5F6C0" w14:textId="77777777" w:rsidR="00AB4586" w:rsidRDefault="00AB4586">
            <w:pPr>
              <w:spacing w:line="360" w:lineRule="auto"/>
            </w:pPr>
            <w:r>
              <w:t>CRF layer implementation for label sequence decoding</w:t>
            </w:r>
          </w:p>
        </w:tc>
      </w:tr>
      <w:tr w:rsidR="00AB4586" w14:paraId="5E5BB4C8"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8FD2A0" w14:textId="77777777" w:rsidR="00AB4586" w:rsidRDefault="00AB4586">
            <w:pPr>
              <w:spacing w:line="360" w:lineRule="auto"/>
            </w:pPr>
            <w:proofErr w:type="spellStart"/>
            <w:r>
              <w:t>seqeval</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8FEE03" w14:textId="77777777" w:rsidR="00AB4586" w:rsidRDefault="00AB4586">
            <w:pPr>
              <w:spacing w:line="360" w:lineRule="auto"/>
            </w:pPr>
            <w:r>
              <w:t>1.2.2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AAB12B" w14:textId="77777777" w:rsidR="00AB4586" w:rsidRDefault="00AB4586">
            <w:pPr>
              <w:spacing w:line="360" w:lineRule="auto"/>
            </w:pPr>
            <w:r>
              <w:t>NER evaluation metrics (entity-level F1, precision, recall)</w:t>
            </w:r>
          </w:p>
        </w:tc>
      </w:tr>
      <w:tr w:rsidR="00AB4586" w14:paraId="29FD92CB"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3347BA" w14:textId="77777777" w:rsidR="00AB4586" w:rsidRDefault="00AB4586">
            <w:pPr>
              <w:spacing w:line="360" w:lineRule="auto"/>
            </w:pPr>
            <w:r>
              <w:t>FAISS-GPU</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539A10" w14:textId="77777777" w:rsidR="00AB4586" w:rsidRDefault="00AB4586">
            <w:pPr>
              <w:spacing w:line="360" w:lineRule="auto"/>
            </w:pPr>
            <w:r>
              <w:t>1.7.4</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4A3C71" w14:textId="77777777" w:rsidR="00AB4586" w:rsidRDefault="00AB4586">
            <w:pPr>
              <w:spacing w:line="360" w:lineRule="auto"/>
            </w:pPr>
            <w:r>
              <w:t>Vector similarity search for SNOMED CT candidate retrieval</w:t>
            </w:r>
          </w:p>
        </w:tc>
      </w:tr>
      <w:tr w:rsidR="00AB4586" w14:paraId="242DEA7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F5441E" w14:textId="77777777" w:rsidR="00AB4586" w:rsidRDefault="00AB4586">
            <w:pPr>
              <w:spacing w:line="360" w:lineRule="auto"/>
            </w:pPr>
            <w:proofErr w:type="spellStart"/>
            <w:r>
              <w:t>FastText</w:t>
            </w:r>
            <w:proofErr w:type="spellEnd"/>
            <w:r>
              <w:t xml:space="preserve"> (</w:t>
            </w:r>
            <w:proofErr w:type="spellStart"/>
            <w:r>
              <w:t>gensim</w:t>
            </w:r>
            <w:proofErr w:type="spellEnd"/>
            <w:r>
              <w:t>)</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4332F3" w14:textId="77777777" w:rsidR="00AB4586" w:rsidRDefault="00AB4586">
            <w:pPr>
              <w:spacing w:line="360" w:lineRule="auto"/>
            </w:pPr>
            <w:r>
              <w:t>4.3.0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067E73" w14:textId="77777777" w:rsidR="00AB4586" w:rsidRDefault="00AB4586">
            <w:pPr>
              <w:spacing w:line="360" w:lineRule="auto"/>
            </w:pPr>
            <w:r>
              <w:t>SNOMED CT concept description embeddings</w:t>
            </w:r>
          </w:p>
        </w:tc>
      </w:tr>
      <w:tr w:rsidR="00AB4586" w14:paraId="5047BFC0"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883478" w14:textId="77777777" w:rsidR="00AB4586" w:rsidRDefault="00AB4586">
            <w:pPr>
              <w:spacing w:line="360" w:lineRule="auto"/>
            </w:pPr>
            <w:proofErr w:type="spellStart"/>
            <w:r>
              <w:t>PyMuPDF</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518847" w14:textId="77777777" w:rsidR="00AB4586" w:rsidRDefault="00AB4586">
            <w:pPr>
              <w:spacing w:line="360" w:lineRule="auto"/>
            </w:pPr>
            <w:r>
              <w:t>1.23</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E5FDD5" w14:textId="77777777" w:rsidR="00AB4586" w:rsidRDefault="00AB4586">
            <w:pPr>
              <w:spacing w:line="360" w:lineRule="auto"/>
            </w:pPr>
            <w:r>
              <w:t>Direct text extraction from PDF documents</w:t>
            </w:r>
          </w:p>
        </w:tc>
      </w:tr>
      <w:tr w:rsidR="00AB4586" w14:paraId="33F9CEA2"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940DC0" w14:textId="77777777" w:rsidR="00AB4586" w:rsidRDefault="00AB4586">
            <w:pPr>
              <w:spacing w:line="360" w:lineRule="auto"/>
            </w:pPr>
            <w:proofErr w:type="spellStart"/>
            <w:r>
              <w:t>pytesseract</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E07942" w14:textId="77777777" w:rsidR="00AB4586" w:rsidRDefault="00AB4586">
            <w:pPr>
              <w:spacing w:line="360" w:lineRule="auto"/>
            </w:pPr>
            <w:r>
              <w:t>0.3.10</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98B238" w14:textId="77777777" w:rsidR="00AB4586" w:rsidRDefault="00AB4586">
            <w:pPr>
              <w:spacing w:line="360" w:lineRule="auto"/>
            </w:pPr>
            <w:r>
              <w:t>Python binding for Tesseract 5.0 OCR engine</w:t>
            </w:r>
          </w:p>
        </w:tc>
      </w:tr>
      <w:tr w:rsidR="00AB4586" w14:paraId="4CE6E53E"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78F0D9" w14:textId="77777777" w:rsidR="00AB4586" w:rsidRDefault="00AB4586">
            <w:pPr>
              <w:spacing w:line="360" w:lineRule="auto"/>
            </w:pPr>
            <w:r>
              <w:t>Pillow</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BC800F" w14:textId="77777777" w:rsidR="00AB4586" w:rsidRDefault="00AB4586">
            <w:pPr>
              <w:spacing w:line="360" w:lineRule="auto"/>
            </w:pPr>
            <w:r>
              <w:t>10.2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89A760" w14:textId="77777777" w:rsidR="00AB4586" w:rsidRDefault="00AB4586">
            <w:pPr>
              <w:spacing w:line="360" w:lineRule="auto"/>
            </w:pPr>
            <w:r>
              <w:t xml:space="preserve">Image preprocessing for OCR (binarization, </w:t>
            </w:r>
            <w:proofErr w:type="spellStart"/>
            <w:r>
              <w:t>deskewing</w:t>
            </w:r>
            <w:proofErr w:type="spellEnd"/>
            <w:r>
              <w:t>)</w:t>
            </w:r>
          </w:p>
        </w:tc>
      </w:tr>
      <w:tr w:rsidR="00AB4586" w14:paraId="6FB658FF"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F54D6B" w14:textId="77777777" w:rsidR="00AB4586" w:rsidRDefault="00AB4586">
            <w:pPr>
              <w:spacing w:line="360" w:lineRule="auto"/>
            </w:pPr>
            <w:r>
              <w:t>scikit-learn</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A7F02A" w14:textId="77777777" w:rsidR="00AB4586" w:rsidRDefault="00AB4586">
            <w:pPr>
              <w:spacing w:line="360" w:lineRule="auto"/>
            </w:pPr>
            <w:r>
              <w:t>1.4</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B5637B" w14:textId="77777777" w:rsidR="00AB4586" w:rsidRDefault="00AB4586">
            <w:pPr>
              <w:spacing w:line="360" w:lineRule="auto"/>
            </w:pPr>
            <w:r>
              <w:t>Platt scaling calibration, data splitting, baseline models</w:t>
            </w:r>
          </w:p>
        </w:tc>
      </w:tr>
      <w:tr w:rsidR="00AB4586" w14:paraId="1597F257"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811D62" w14:textId="77777777" w:rsidR="00AB4586" w:rsidRDefault="00AB4586">
            <w:pPr>
              <w:spacing w:line="360" w:lineRule="auto"/>
            </w:pPr>
            <w:proofErr w:type="spellStart"/>
            <w:r>
              <w:t>spaCy</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50FE10" w14:textId="77777777" w:rsidR="00AB4586" w:rsidRDefault="00AB4586">
            <w:pPr>
              <w:spacing w:line="360" w:lineRule="auto"/>
            </w:pPr>
            <w:r>
              <w:t>3.7</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2F6DE6" w14:textId="77777777" w:rsidR="00AB4586" w:rsidRDefault="00AB4586">
            <w:pPr>
              <w:spacing w:line="360" w:lineRule="auto"/>
            </w:pPr>
            <w:r>
              <w:t>Sentence boundary detection and tokenization preprocessing</w:t>
            </w:r>
          </w:p>
        </w:tc>
      </w:tr>
      <w:tr w:rsidR="00AB4586" w14:paraId="19AED716"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38A8BC" w14:textId="77777777" w:rsidR="00AB4586" w:rsidRDefault="00AB4586">
            <w:pPr>
              <w:spacing w:line="360" w:lineRule="auto"/>
            </w:pPr>
            <w:proofErr w:type="spellStart"/>
            <w:r>
              <w:t>dateparser</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ADDF74" w14:textId="77777777" w:rsidR="00AB4586" w:rsidRDefault="00AB4586">
            <w:pPr>
              <w:spacing w:line="360" w:lineRule="auto"/>
            </w:pPr>
            <w:r>
              <w:t>1.2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6256F6" w14:textId="77777777" w:rsidR="00AB4586" w:rsidRDefault="00AB4586">
            <w:pPr>
              <w:spacing w:line="360" w:lineRule="auto"/>
            </w:pPr>
            <w:r>
              <w:t>Date expression normalization</w:t>
            </w:r>
          </w:p>
        </w:tc>
      </w:tr>
      <w:tr w:rsidR="00AB4586" w14:paraId="4D609FC8"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7E37EA" w14:textId="77777777" w:rsidR="00AB4586" w:rsidRDefault="00AB4586">
            <w:pPr>
              <w:spacing w:line="360" w:lineRule="auto"/>
            </w:pPr>
            <w:r>
              <w:t>NumPy</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33EC70" w14:textId="77777777" w:rsidR="00AB4586" w:rsidRDefault="00AB4586">
            <w:pPr>
              <w:spacing w:line="360" w:lineRule="auto"/>
            </w:pPr>
            <w:r>
              <w:t>1.26</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027C1F" w14:textId="77777777" w:rsidR="00AB4586" w:rsidRDefault="00AB4586">
            <w:pPr>
              <w:spacing w:line="360" w:lineRule="auto"/>
            </w:pPr>
            <w:r>
              <w:t>Numerical array operations</w:t>
            </w:r>
          </w:p>
        </w:tc>
      </w:tr>
      <w:tr w:rsidR="00AB4586" w14:paraId="2D11D6F9"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DE9280" w14:textId="77777777" w:rsidR="00AB4586" w:rsidRDefault="00AB4586">
            <w:pPr>
              <w:spacing w:line="360" w:lineRule="auto"/>
            </w:pPr>
            <w:r>
              <w:t>pandas</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A6FFFC" w14:textId="77777777" w:rsidR="00AB4586" w:rsidRDefault="00AB4586">
            <w:pPr>
              <w:spacing w:line="360" w:lineRule="auto"/>
            </w:pPr>
            <w:r>
              <w:t>2.2</w:t>
            </w:r>
          </w:p>
        </w:tc>
        <w:tc>
          <w:tcPr>
            <w:tcW w:w="518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B724F7" w14:textId="77777777" w:rsidR="00AB4586" w:rsidRDefault="00AB4586">
            <w:pPr>
              <w:spacing w:line="360" w:lineRule="auto"/>
            </w:pPr>
            <w:r>
              <w:t>Tabular data processing and analysis</w:t>
            </w:r>
          </w:p>
        </w:tc>
      </w:tr>
    </w:tbl>
    <w:p w14:paraId="2070CDA0" w14:textId="77777777" w:rsidR="00AB4586" w:rsidRDefault="00AB4586">
      <w:pPr>
        <w:spacing w:before="240" w:after="60" w:line="360" w:lineRule="auto"/>
        <w:jc w:val="center"/>
      </w:pPr>
      <w:r>
        <w:rPr>
          <w:i/>
          <w:iCs/>
          <w:sz w:val="22"/>
          <w:szCs w:val="22"/>
        </w:rPr>
        <w:t>Table 6.2: AIML Libraries and Frameworks Used</w:t>
      </w:r>
    </w:p>
    <w:p w14:paraId="228D2B53" w14:textId="77777777" w:rsidR="00AB4586" w:rsidRDefault="00AB4586">
      <w:pPr>
        <w:pStyle w:val="Heading3"/>
        <w:spacing w:line="360" w:lineRule="auto"/>
      </w:pPr>
      <w:proofErr w:type="gramStart"/>
      <w:r>
        <w:t>6.3.3  Development</w:t>
      </w:r>
      <w:proofErr w:type="gramEnd"/>
      <w:r>
        <w:t xml:space="preserve"> Tools</w:t>
      </w:r>
    </w:p>
    <w:p w14:paraId="1CC3CB79" w14:textId="77777777" w:rsidR="00AB4586" w:rsidRPr="003367BB" w:rsidRDefault="00AB4586">
      <w:pPr>
        <w:pStyle w:val="Heading3"/>
        <w:spacing w:line="360" w:lineRule="auto"/>
        <w:rPr>
          <w:b w:val="0"/>
          <w:bCs w:val="0"/>
          <w:sz w:val="24"/>
          <w:szCs w:val="24"/>
        </w:rPr>
      </w:pPr>
      <w:r w:rsidRPr="003367BB">
        <w:rPr>
          <w:b w:val="0"/>
          <w:bCs w:val="0"/>
          <w:sz w:val="24"/>
          <w:szCs w:val="24"/>
        </w:rPr>
        <w:t xml:space="preserve">A range of software development tools was utilised throughout the implementation process to support coding, debugging, version control, dependency management, and </w:t>
      </w:r>
      <w:r w:rsidRPr="003367BB">
        <w:rPr>
          <w:b w:val="0"/>
          <w:bCs w:val="0"/>
          <w:sz w:val="24"/>
          <w:szCs w:val="24"/>
        </w:rPr>
        <w:lastRenderedPageBreak/>
        <w:t>project coordination activities. These tools contributed to improving development efficiency and maintaining consistency across different stages of implementation. Furthermore, they facilitated collaborative development practices and streamlined testing and integration procedures. Table 6.3 presents the development tools employed and outlines their specific roles within the project workflow.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221"/>
      </w:tblGrid>
      <w:tr w:rsidR="00AB4586" w14:paraId="51EDC8AC" w14:textId="77777777">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E619CE7" w14:textId="77777777" w:rsidR="00AB4586" w:rsidRDefault="00AB4586">
            <w:pPr>
              <w:spacing w:line="360" w:lineRule="auto"/>
            </w:pPr>
            <w:r>
              <w:rPr>
                <w:b/>
                <w:bCs/>
              </w:rPr>
              <w:t>Tool</w:t>
            </w:r>
          </w:p>
        </w:tc>
        <w:tc>
          <w:tcPr>
            <w:tcW w:w="622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1CD0962" w14:textId="77777777" w:rsidR="00AB4586" w:rsidRDefault="00AB4586">
            <w:pPr>
              <w:spacing w:line="360" w:lineRule="auto"/>
            </w:pPr>
            <w:r>
              <w:rPr>
                <w:b/>
                <w:bCs/>
              </w:rPr>
              <w:t>Purpose</w:t>
            </w:r>
          </w:p>
        </w:tc>
      </w:tr>
      <w:tr w:rsidR="00AB4586" w14:paraId="2E496C32"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840AF" w14:textId="77777777" w:rsidR="00AB4586" w:rsidRDefault="00AB4586">
            <w:pPr>
              <w:spacing w:line="360" w:lineRule="auto"/>
            </w:pPr>
            <w:r>
              <w:t>Visual Studio Code</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163704" w14:textId="77777777" w:rsidR="00AB4586" w:rsidRDefault="00AB4586">
            <w:pPr>
              <w:spacing w:line="360" w:lineRule="auto"/>
            </w:pPr>
            <w:r>
              <w:t xml:space="preserve">Primary IDE for production code development; Python, </w:t>
            </w:r>
            <w:proofErr w:type="spellStart"/>
            <w:r>
              <w:t>Pylance</w:t>
            </w:r>
            <w:proofErr w:type="spellEnd"/>
            <w:r>
              <w:t>, and Docker extensions</w:t>
            </w:r>
          </w:p>
        </w:tc>
      </w:tr>
      <w:tr w:rsidR="00AB4586" w14:paraId="2B3F3564"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C8888A" w14:textId="77777777" w:rsidR="00AB4586" w:rsidRDefault="00AB4586">
            <w:pPr>
              <w:spacing w:line="360" w:lineRule="auto"/>
            </w:pPr>
            <w:proofErr w:type="spellStart"/>
            <w:r>
              <w:t>Jupyter</w:t>
            </w:r>
            <w:proofErr w:type="spellEnd"/>
            <w:r>
              <w:t xml:space="preserve"> Lab</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2AEFD3" w14:textId="77777777" w:rsidR="00AB4586" w:rsidRDefault="00AB4586">
            <w:pPr>
              <w:spacing w:line="360" w:lineRule="auto"/>
            </w:pPr>
            <w:r>
              <w:t>Exploratory data analysis, training experiment notebooks, and ablation studies</w:t>
            </w:r>
          </w:p>
        </w:tc>
      </w:tr>
      <w:tr w:rsidR="00AB4586" w14:paraId="754DB93E"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EFF899" w14:textId="77777777" w:rsidR="00AB4586" w:rsidRDefault="00AB4586">
            <w:pPr>
              <w:spacing w:line="360" w:lineRule="auto"/>
            </w:pPr>
            <w:r>
              <w:t>Git / GitHub</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20D30F" w14:textId="77777777" w:rsidR="00AB4586" w:rsidRDefault="00AB4586">
            <w:pPr>
              <w:spacing w:line="360" w:lineRule="auto"/>
            </w:pPr>
            <w:r>
              <w:t>Version control and collaborative development</w:t>
            </w:r>
          </w:p>
        </w:tc>
      </w:tr>
      <w:tr w:rsidR="00AB4586" w14:paraId="1DE459FD"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C874B6" w14:textId="77777777" w:rsidR="00AB4586" w:rsidRDefault="00AB4586">
            <w:pPr>
              <w:spacing w:line="360" w:lineRule="auto"/>
            </w:pPr>
            <w:r>
              <w:t>GitHub Actions</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2324741" w14:textId="77777777" w:rsidR="00AB4586" w:rsidRDefault="00AB4586">
            <w:pPr>
              <w:spacing w:line="360" w:lineRule="auto"/>
            </w:pPr>
            <w:r>
              <w:t>Continuous integration: automated linting, testing, and model evaluation on push</w:t>
            </w:r>
          </w:p>
        </w:tc>
      </w:tr>
      <w:tr w:rsidR="00AB4586" w14:paraId="797A60F3"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5CFC6D" w14:textId="77777777" w:rsidR="00AB4586" w:rsidRDefault="00AB4586">
            <w:pPr>
              <w:spacing w:line="360" w:lineRule="auto"/>
            </w:pPr>
            <w:r>
              <w:t>Weights &amp; Biases</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4CC04E" w14:textId="77777777" w:rsidR="00AB4586" w:rsidRDefault="00AB4586">
            <w:pPr>
              <w:spacing w:line="360" w:lineRule="auto"/>
            </w:pPr>
            <w:r>
              <w:t>Experiment tracking: logging training loss, validation F1, and hyperparameter configurations</w:t>
            </w:r>
          </w:p>
        </w:tc>
      </w:tr>
      <w:tr w:rsidR="00AB4586" w14:paraId="57835DE1"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E64AC7" w14:textId="77777777" w:rsidR="00AB4586" w:rsidRDefault="00AB4586">
            <w:pPr>
              <w:spacing w:line="360" w:lineRule="auto"/>
            </w:pPr>
            <w:proofErr w:type="spellStart"/>
            <w:r>
              <w:t>pytest</w:t>
            </w:r>
            <w:proofErr w:type="spellEnd"/>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BCFA1EA" w14:textId="77777777" w:rsidR="00AB4586" w:rsidRDefault="00AB4586">
            <w:pPr>
              <w:spacing w:line="360" w:lineRule="auto"/>
            </w:pPr>
            <w:r>
              <w:t>Unit and integration test framework (62 tests across all modules)</w:t>
            </w:r>
          </w:p>
        </w:tc>
      </w:tr>
      <w:tr w:rsidR="00AB4586" w14:paraId="42151FDF"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B572B4" w14:textId="77777777" w:rsidR="00AB4586" w:rsidRDefault="00AB4586">
            <w:pPr>
              <w:spacing w:line="360" w:lineRule="auto"/>
            </w:pPr>
            <w:r>
              <w:t xml:space="preserve">flake8 + </w:t>
            </w:r>
            <w:proofErr w:type="spellStart"/>
            <w:r>
              <w:t>mypy</w:t>
            </w:r>
            <w:proofErr w:type="spellEnd"/>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FE47CB" w14:textId="77777777" w:rsidR="00AB4586" w:rsidRDefault="00AB4586">
            <w:pPr>
              <w:spacing w:line="360" w:lineRule="auto"/>
            </w:pPr>
            <w:r>
              <w:t>Code style enforcement and static type checking</w:t>
            </w:r>
          </w:p>
        </w:tc>
      </w:tr>
      <w:tr w:rsidR="00AB4586" w14:paraId="584411C9" w14:textId="77777777">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7481DB" w14:textId="77777777" w:rsidR="00AB4586" w:rsidRDefault="00AB4586">
            <w:pPr>
              <w:spacing w:line="360" w:lineRule="auto"/>
            </w:pPr>
            <w:r>
              <w:t>black</w:t>
            </w:r>
          </w:p>
        </w:tc>
        <w:tc>
          <w:tcPr>
            <w:tcW w:w="622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69236" w14:textId="77777777" w:rsidR="00AB4586" w:rsidRDefault="00AB4586">
            <w:pPr>
              <w:spacing w:line="360" w:lineRule="auto"/>
            </w:pPr>
            <w:r>
              <w:t>Automated code formatting to PEP 8 standards</w:t>
            </w:r>
          </w:p>
        </w:tc>
      </w:tr>
    </w:tbl>
    <w:p w14:paraId="466B22B6" w14:textId="77777777" w:rsidR="00AB4586" w:rsidRDefault="00AB4586">
      <w:pPr>
        <w:spacing w:before="240" w:after="60" w:line="360" w:lineRule="auto"/>
        <w:jc w:val="center"/>
      </w:pPr>
      <w:r>
        <w:rPr>
          <w:i/>
          <w:iCs/>
          <w:sz w:val="22"/>
          <w:szCs w:val="22"/>
        </w:rPr>
        <w:t>Table 6.3: Development Tools Used</w:t>
      </w:r>
    </w:p>
    <w:p w14:paraId="171F8007" w14:textId="77777777" w:rsidR="00AB4586" w:rsidRDefault="00AB4586">
      <w:pPr>
        <w:pStyle w:val="Heading3"/>
        <w:spacing w:line="360" w:lineRule="auto"/>
      </w:pPr>
      <w:proofErr w:type="gramStart"/>
      <w:r>
        <w:t>6.3.4  Deployment</w:t>
      </w:r>
      <w:proofErr w:type="gramEnd"/>
      <w:r>
        <w:t xml:space="preserve"> and Environment Management Tools</w:t>
      </w:r>
    </w:p>
    <w:p w14:paraId="2E7F5334" w14:textId="77777777" w:rsidR="00AB4586" w:rsidRPr="003367BB" w:rsidRDefault="00AB4586">
      <w:pPr>
        <w:pStyle w:val="Heading3"/>
        <w:spacing w:line="360" w:lineRule="auto"/>
        <w:rPr>
          <w:b w:val="0"/>
          <w:bCs w:val="0"/>
          <w:sz w:val="24"/>
          <w:szCs w:val="24"/>
        </w:rPr>
      </w:pPr>
      <w:r w:rsidRPr="003367BB">
        <w:rPr>
          <w:b w:val="0"/>
          <w:bCs w:val="0"/>
          <w:sz w:val="24"/>
          <w:szCs w:val="24"/>
        </w:rPr>
        <w:t xml:space="preserve">Deployment and environment management tools were required to ensure reproducible execution environments and support scalable deployment of the proposed system. Since machine learning applications frequently involve multiple dependencies, library versions, and cloud-based resources, maintaining consistency across development and deployment stages was particularly important. Appropriate tools were therefore selected to manage </w:t>
      </w:r>
      <w:r w:rsidRPr="003367BB">
        <w:rPr>
          <w:b w:val="0"/>
          <w:bCs w:val="0"/>
          <w:sz w:val="24"/>
          <w:szCs w:val="24"/>
        </w:rPr>
        <w:lastRenderedPageBreak/>
        <w:t>virtual environments, containerisation, cloud infrastructure, and execution workflows. Table 6.4 summarises the deployment and environment management tools used and their contributions to the implementation process.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1040"/>
        <w:gridCol w:w="5009"/>
      </w:tblGrid>
      <w:tr w:rsidR="00AB4586" w14:paraId="64F0F43E"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5A7B061" w14:textId="77777777" w:rsidR="00AB4586" w:rsidRDefault="00AB4586">
            <w:pPr>
              <w:spacing w:line="360" w:lineRule="auto"/>
            </w:pPr>
            <w:r>
              <w:rPr>
                <w:b/>
                <w:bCs/>
              </w:rPr>
              <w:t>Tool</w:t>
            </w:r>
          </w:p>
        </w:tc>
        <w:tc>
          <w:tcPr>
            <w:tcW w:w="103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D2665CF" w14:textId="77777777" w:rsidR="00AB4586" w:rsidRDefault="00AB4586">
            <w:pPr>
              <w:spacing w:line="360" w:lineRule="auto"/>
            </w:pPr>
            <w:r>
              <w:rPr>
                <w:b/>
                <w:bCs/>
              </w:rPr>
              <w:t>Version</w:t>
            </w:r>
          </w:p>
        </w:tc>
        <w:tc>
          <w:tcPr>
            <w:tcW w:w="501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51C979A" w14:textId="77777777" w:rsidR="00AB4586" w:rsidRDefault="00AB4586">
            <w:pPr>
              <w:spacing w:line="360" w:lineRule="auto"/>
            </w:pPr>
            <w:r>
              <w:rPr>
                <w:b/>
                <w:bCs/>
              </w:rPr>
              <w:t>Purpose</w:t>
            </w:r>
          </w:p>
        </w:tc>
      </w:tr>
      <w:tr w:rsidR="00AB4586" w14:paraId="47055C17"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D6CDC3" w14:textId="77777777" w:rsidR="00AB4586" w:rsidRDefault="00AB4586">
            <w:pPr>
              <w:spacing w:line="360" w:lineRule="auto"/>
            </w:pPr>
            <w:r>
              <w:t>Docker</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A06025" w14:textId="77777777" w:rsidR="00AB4586" w:rsidRDefault="00AB4586">
            <w:pPr>
              <w:spacing w:line="360" w:lineRule="auto"/>
            </w:pPr>
            <w:r>
              <w:t>24.0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954F06" w14:textId="77777777" w:rsidR="00AB4586" w:rsidRDefault="00AB4586">
            <w:pPr>
              <w:spacing w:line="360" w:lineRule="auto"/>
            </w:pPr>
            <w:r>
              <w:t>Containerization of NLP worker, API, database, and proxy services</w:t>
            </w:r>
          </w:p>
        </w:tc>
      </w:tr>
      <w:tr w:rsidR="00AB4586" w14:paraId="3BECC9DE"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AAC010" w14:textId="77777777" w:rsidR="00AB4586" w:rsidRDefault="00AB4586">
            <w:pPr>
              <w:spacing w:line="360" w:lineRule="auto"/>
            </w:pPr>
            <w:r>
              <w:t>Docker Compose</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96FA42" w14:textId="77777777" w:rsidR="00AB4586" w:rsidRDefault="00AB4586">
            <w:pPr>
              <w:spacing w:line="360" w:lineRule="auto"/>
            </w:pPr>
            <w:r>
              <w:t>v2.24</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0B84A8" w14:textId="77777777" w:rsidR="00AB4586" w:rsidRDefault="00AB4586">
            <w:pPr>
              <w:spacing w:line="360" w:lineRule="auto"/>
            </w:pPr>
            <w:r>
              <w:t>Multi-container deployment orchestration</w:t>
            </w:r>
          </w:p>
        </w:tc>
      </w:tr>
      <w:tr w:rsidR="00AB4586" w14:paraId="2A36A46F"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092344" w14:textId="77777777" w:rsidR="00AB4586" w:rsidRDefault="00AB4586">
            <w:pPr>
              <w:spacing w:line="360" w:lineRule="auto"/>
            </w:pPr>
            <w:r>
              <w:t>NVIDIA Container Toolkit</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9AA479" w14:textId="77777777" w:rsidR="00AB4586" w:rsidRDefault="00AB4586">
            <w:pPr>
              <w:spacing w:line="360" w:lineRule="auto"/>
            </w:pPr>
            <w:r>
              <w:t>1.14</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A47558" w14:textId="77777777" w:rsidR="00AB4586" w:rsidRDefault="00AB4586">
            <w:pPr>
              <w:spacing w:line="360" w:lineRule="auto"/>
            </w:pPr>
            <w:r>
              <w:t>GPU passthrough for NLP worker container</w:t>
            </w:r>
          </w:p>
        </w:tc>
      </w:tr>
      <w:tr w:rsidR="00AB4586" w14:paraId="1040F319"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4F0CB8" w14:textId="77777777" w:rsidR="00AB4586" w:rsidRDefault="00AB4586">
            <w:pPr>
              <w:spacing w:line="360" w:lineRule="auto"/>
            </w:pPr>
            <w:r>
              <w:t>Nginx</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A7B2E1" w14:textId="77777777" w:rsidR="00AB4586" w:rsidRDefault="00AB4586">
            <w:pPr>
              <w:spacing w:line="360" w:lineRule="auto"/>
            </w:pPr>
            <w:r>
              <w:t>1.25</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8638E1" w14:textId="77777777" w:rsidR="00AB4586" w:rsidRDefault="00AB4586">
            <w:pPr>
              <w:spacing w:line="360" w:lineRule="auto"/>
            </w:pPr>
            <w:r>
              <w:t>Reverse proxy with TLS termination and load balancing</w:t>
            </w:r>
          </w:p>
        </w:tc>
      </w:tr>
      <w:tr w:rsidR="00AB4586" w14:paraId="29986464"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BAB404" w14:textId="77777777" w:rsidR="00AB4586" w:rsidRDefault="00AB4586">
            <w:pPr>
              <w:spacing w:line="360" w:lineRule="auto"/>
            </w:pPr>
            <w:r>
              <w:t>PostgreSQL</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98BE30" w14:textId="77777777" w:rsidR="00AB4586" w:rsidRDefault="00AB4586">
            <w:pPr>
              <w:spacing w:line="360" w:lineRule="auto"/>
            </w:pPr>
            <w:r>
              <w:t>16</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C5353D" w14:textId="77777777" w:rsidR="00AB4586" w:rsidRDefault="00AB4586">
            <w:pPr>
              <w:spacing w:line="360" w:lineRule="auto"/>
            </w:pPr>
            <w:r>
              <w:t>Persistent storage for documents, extractions, and audit logs</w:t>
            </w:r>
          </w:p>
        </w:tc>
      </w:tr>
      <w:tr w:rsidR="00AB4586" w14:paraId="29152B3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501449" w14:textId="77777777" w:rsidR="00AB4586" w:rsidRDefault="00AB4586">
            <w:pPr>
              <w:spacing w:line="360" w:lineRule="auto"/>
            </w:pPr>
            <w:proofErr w:type="spellStart"/>
            <w:r>
              <w:t>SQLAlchemy</w:t>
            </w:r>
            <w:proofErr w:type="spellEnd"/>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272B0E" w14:textId="77777777" w:rsidR="00AB4586" w:rsidRDefault="00AB4586">
            <w:pPr>
              <w:spacing w:line="360" w:lineRule="auto"/>
            </w:pPr>
            <w:r>
              <w:t>2.0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AB9F90" w14:textId="77777777" w:rsidR="00AB4586" w:rsidRDefault="00AB4586">
            <w:pPr>
              <w:spacing w:line="360" w:lineRule="auto"/>
            </w:pPr>
            <w:r>
              <w:t>ORM for database interaction</w:t>
            </w:r>
          </w:p>
        </w:tc>
      </w:tr>
      <w:tr w:rsidR="00AB4586" w14:paraId="0625AA64"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28610F" w14:textId="77777777" w:rsidR="00AB4586" w:rsidRDefault="00AB4586">
            <w:pPr>
              <w:spacing w:line="360" w:lineRule="auto"/>
            </w:pPr>
            <w:r>
              <w:t>Flask</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204222" w14:textId="77777777" w:rsidR="00AB4586" w:rsidRDefault="00AB4586">
            <w:pPr>
              <w:spacing w:line="360" w:lineRule="auto"/>
            </w:pPr>
            <w:r>
              <w:t>3.0</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95E959" w14:textId="77777777" w:rsidR="00AB4586" w:rsidRDefault="00AB4586">
            <w:pPr>
              <w:spacing w:line="360" w:lineRule="auto"/>
            </w:pPr>
            <w:r>
              <w:t>Lightweight web framework for API and review interface</w:t>
            </w:r>
          </w:p>
        </w:tc>
      </w:tr>
      <w:tr w:rsidR="00AB4586" w14:paraId="70C16BA9"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067480" w14:textId="77777777" w:rsidR="00AB4586" w:rsidRDefault="00AB4586">
            <w:pPr>
              <w:spacing w:line="360" w:lineRule="auto"/>
            </w:pPr>
            <w:r>
              <w:t>Flask-JWT-Extended</w:t>
            </w:r>
          </w:p>
        </w:tc>
        <w:tc>
          <w:tcPr>
            <w:tcW w:w="103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B038DB" w14:textId="77777777" w:rsidR="00AB4586" w:rsidRDefault="00AB4586">
            <w:pPr>
              <w:spacing w:line="360" w:lineRule="auto"/>
            </w:pPr>
            <w:r>
              <w:t>4.6</w:t>
            </w:r>
          </w:p>
        </w:tc>
        <w:tc>
          <w:tcPr>
            <w:tcW w:w="501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B81E1D4" w14:textId="77777777" w:rsidR="00AB4586" w:rsidRDefault="00AB4586">
            <w:pPr>
              <w:spacing w:line="360" w:lineRule="auto"/>
            </w:pPr>
            <w:r>
              <w:t>JWT-based API authentication</w:t>
            </w:r>
          </w:p>
        </w:tc>
      </w:tr>
    </w:tbl>
    <w:p w14:paraId="474C3718" w14:textId="77777777" w:rsidR="00AB4586" w:rsidRDefault="00AB4586">
      <w:pPr>
        <w:spacing w:before="240" w:after="60" w:line="360" w:lineRule="auto"/>
        <w:jc w:val="center"/>
      </w:pPr>
      <w:r>
        <w:rPr>
          <w:i/>
          <w:iCs/>
          <w:sz w:val="22"/>
          <w:szCs w:val="22"/>
        </w:rPr>
        <w:t>Table 6.4: Deployment and Environment Management Tools</w:t>
      </w:r>
    </w:p>
    <w:p w14:paraId="51EA6192" w14:textId="77777777" w:rsidR="00AB4586" w:rsidRDefault="00AB4586">
      <w:pPr>
        <w:pStyle w:val="Heading2"/>
        <w:spacing w:line="360" w:lineRule="auto"/>
      </w:pPr>
      <w:proofErr w:type="gramStart"/>
      <w:r>
        <w:t>6.4  Implementation</w:t>
      </w:r>
      <w:proofErr w:type="gramEnd"/>
      <w:r>
        <w:t xml:space="preserve"> Practices and Coding Standards</w:t>
      </w:r>
    </w:p>
    <w:p w14:paraId="27ADED51" w14:textId="77777777" w:rsidR="00AB4586" w:rsidRPr="003367BB" w:rsidRDefault="00AB4586" w:rsidP="003367BB">
      <w:pPr>
        <w:spacing w:before="120" w:after="120" w:line="360" w:lineRule="auto"/>
      </w:pPr>
      <w:r w:rsidRPr="003367BB">
        <w:t xml:space="preserve">The development of a large-scale AI-driven healthcare application requires the adoption of consistent implementation practices and coding standards to maintain software quality and long-term maintainability. As the system consists of multiple interconnected modules involving document processing, machine learning models, and cloud-based services, inconsistent coding approaches could introduce integration difficulties and increase maintenance overhead. Consequently, a set of development practices and coding </w:t>
      </w:r>
      <w:r w:rsidRPr="003367BB">
        <w:lastRenderedPageBreak/>
        <w:t>standards was followed throughout implementation to ensure readability, modularity, error handling consistency, and efficient software design.</w:t>
      </w:r>
    </w:p>
    <w:p w14:paraId="5675F6A5" w14:textId="77777777" w:rsidR="00AB4586" w:rsidRDefault="00AB4586" w:rsidP="003367BB">
      <w:pPr>
        <w:pStyle w:val="Heading3"/>
        <w:spacing w:line="360" w:lineRule="auto"/>
      </w:pPr>
      <w:proofErr w:type="gramStart"/>
      <w:r>
        <w:t>6.4.1  Development</w:t>
      </w:r>
      <w:proofErr w:type="gramEnd"/>
      <w:r>
        <w:t xml:space="preserve"> Best Practices</w:t>
      </w:r>
    </w:p>
    <w:p w14:paraId="0683F6F4" w14:textId="77777777" w:rsidR="00AB4586" w:rsidRDefault="00AB4586">
      <w:pPr>
        <w:spacing w:before="120" w:after="120" w:line="360" w:lineRule="auto"/>
      </w:pPr>
      <w:r>
        <w:t>The following development best practices were consistently applied throughout the project:</w:t>
      </w:r>
    </w:p>
    <w:p w14:paraId="0FA5AE68" w14:textId="77777777" w:rsidR="00AB4586" w:rsidRDefault="00AB4586" w:rsidP="00AB4586">
      <w:pPr>
        <w:pStyle w:val="ListParagraph"/>
        <w:numPr>
          <w:ilvl w:val="0"/>
          <w:numId w:val="9"/>
        </w:numPr>
        <w:spacing w:before="60" w:after="60" w:line="360" w:lineRule="auto"/>
      </w:pPr>
      <w:r>
        <w:t xml:space="preserve">Modular Programming: Each pipeline module was implemented as an independent Python class with a clearly defined public interface. Inter-module coupling was minimized by communicating exclusively through shared </w:t>
      </w:r>
      <w:proofErr w:type="spellStart"/>
      <w:r>
        <w:t>dataclass</w:t>
      </w:r>
      <w:proofErr w:type="spellEnd"/>
      <w:r>
        <w:t xml:space="preserve"> schemas.</w:t>
      </w:r>
    </w:p>
    <w:p w14:paraId="6220955C" w14:textId="77777777" w:rsidR="00AB4586" w:rsidRDefault="00AB4586" w:rsidP="00AB4586">
      <w:pPr>
        <w:pStyle w:val="ListParagraph"/>
        <w:numPr>
          <w:ilvl w:val="0"/>
          <w:numId w:val="9"/>
        </w:numPr>
        <w:spacing w:before="60" w:after="60" w:line="360" w:lineRule="auto"/>
      </w:pPr>
      <w:r>
        <w:t>Incremental Testing: Unit tests were written alongside implementation for each module, following a test-driven development (TDD) approach for critical functions such as BIO label alignment and SNOMED CT score calibration. A continuous integration pipeline ran the full test suite on every code push.</w:t>
      </w:r>
    </w:p>
    <w:p w14:paraId="170ED280" w14:textId="77777777" w:rsidR="00AB4586" w:rsidRDefault="00AB4586" w:rsidP="00AB4586">
      <w:pPr>
        <w:pStyle w:val="ListParagraph"/>
        <w:numPr>
          <w:ilvl w:val="0"/>
          <w:numId w:val="9"/>
        </w:numPr>
        <w:spacing w:before="60" w:after="60" w:line="360" w:lineRule="auto"/>
      </w:pPr>
      <w:r>
        <w:t>Version Control: All code changes were committed to the GitHub repository with descriptive commit messages following the Conventional Commits specification. Feature branches were used for new capabilities; pull requests were reviewed before merging to the main branch.</w:t>
      </w:r>
    </w:p>
    <w:p w14:paraId="2EAE3771" w14:textId="77777777" w:rsidR="00AB4586" w:rsidRDefault="00AB4586" w:rsidP="00AB4586">
      <w:pPr>
        <w:pStyle w:val="ListParagraph"/>
        <w:numPr>
          <w:ilvl w:val="0"/>
          <w:numId w:val="9"/>
        </w:numPr>
        <w:spacing w:before="60" w:after="60" w:line="360" w:lineRule="auto"/>
      </w:pPr>
      <w:r>
        <w:t>Error Handling: All I/O operations (file reading, OCR, database access, model inference) were wrapped in try-except blocks with specific exception types. Processing failures at any pipeline stage were logged with full stack traces and routed to the error queue without propagating exceptions to the user interface.</w:t>
      </w:r>
    </w:p>
    <w:p w14:paraId="6C91B3B4" w14:textId="77777777" w:rsidR="00AB4586" w:rsidRDefault="00AB4586" w:rsidP="00AB4586">
      <w:pPr>
        <w:pStyle w:val="ListParagraph"/>
        <w:numPr>
          <w:ilvl w:val="0"/>
          <w:numId w:val="9"/>
        </w:numPr>
        <w:spacing w:before="60" w:after="60" w:line="360" w:lineRule="auto"/>
      </w:pPr>
      <w:r>
        <w:t>Logging: The Python logging module was configured at module level with consistent log formatting: [TIMESTAMP] [MODULE] [LEVEL] MESSAGE. DEBUG-level logs recorded intermediate processing states (entity spans, tokenization outputs) to facilitate troubleshooting without impacting production performance.</w:t>
      </w:r>
    </w:p>
    <w:p w14:paraId="2CA7EF70" w14:textId="77777777" w:rsidR="00AB4586" w:rsidRDefault="00AB4586">
      <w:pPr>
        <w:pStyle w:val="Heading3"/>
        <w:spacing w:line="360" w:lineRule="auto"/>
      </w:pPr>
      <w:proofErr w:type="gramStart"/>
      <w:r>
        <w:t>6.4.2  Naming</w:t>
      </w:r>
      <w:proofErr w:type="gramEnd"/>
      <w:r>
        <w:t xml:space="preserve"> Conventions</w:t>
      </w:r>
    </w:p>
    <w:p w14:paraId="419956A8" w14:textId="77777777" w:rsidR="00AB4586" w:rsidRDefault="00AB4586">
      <w:pPr>
        <w:spacing w:before="120" w:after="120" w:line="360" w:lineRule="auto"/>
      </w:pPr>
      <w:r>
        <w:t>The following naming conventions were applied throughout the project:</w:t>
      </w:r>
    </w:p>
    <w:p w14:paraId="329E4300" w14:textId="77777777" w:rsidR="00AB4586" w:rsidRDefault="00AB4586" w:rsidP="00AB4586">
      <w:pPr>
        <w:pStyle w:val="ListParagraph"/>
        <w:numPr>
          <w:ilvl w:val="0"/>
          <w:numId w:val="9"/>
        </w:numPr>
        <w:spacing w:before="60" w:after="60" w:line="360" w:lineRule="auto"/>
      </w:pPr>
      <w:r>
        <w:lastRenderedPageBreak/>
        <w:t xml:space="preserve">Files: </w:t>
      </w:r>
      <w:proofErr w:type="spellStart"/>
      <w:r>
        <w:t>snake_case</w:t>
      </w:r>
      <w:proofErr w:type="spellEnd"/>
      <w:r>
        <w:t xml:space="preserve"> for Python files (ner_engine.py, snomed_mapper.py); kebab-case for configuration and Docker files (docker-</w:t>
      </w:r>
      <w:proofErr w:type="spellStart"/>
      <w:r>
        <w:t>compose.yml</w:t>
      </w:r>
      <w:proofErr w:type="spellEnd"/>
      <w:r>
        <w:t xml:space="preserve">, </w:t>
      </w:r>
      <w:proofErr w:type="spellStart"/>
      <w:proofErr w:type="gramStart"/>
      <w:r>
        <w:t>config.yaml</w:t>
      </w:r>
      <w:proofErr w:type="spellEnd"/>
      <w:proofErr w:type="gramEnd"/>
      <w:r>
        <w:t>).</w:t>
      </w:r>
    </w:p>
    <w:p w14:paraId="7C7D13EA" w14:textId="77777777" w:rsidR="00AB4586" w:rsidRDefault="00AB4586" w:rsidP="00AB4586">
      <w:pPr>
        <w:pStyle w:val="ListParagraph"/>
        <w:numPr>
          <w:ilvl w:val="0"/>
          <w:numId w:val="9"/>
        </w:numPr>
        <w:spacing w:before="60" w:after="60" w:line="360" w:lineRule="auto"/>
      </w:pPr>
      <w:r>
        <w:t xml:space="preserve">Variables and Functions: </w:t>
      </w:r>
      <w:proofErr w:type="spellStart"/>
      <w:r>
        <w:t>snake_case</w:t>
      </w:r>
      <w:proofErr w:type="spellEnd"/>
      <w:r>
        <w:t xml:space="preserve"> following PEP 8 (</w:t>
      </w:r>
      <w:proofErr w:type="spellStart"/>
      <w:r>
        <w:t>entity_spans</w:t>
      </w:r>
      <w:proofErr w:type="spellEnd"/>
      <w:r>
        <w:t xml:space="preserve">, </w:t>
      </w:r>
      <w:proofErr w:type="spellStart"/>
      <w:r>
        <w:t>predict_entities</w:t>
      </w:r>
      <w:proofErr w:type="spellEnd"/>
      <w:r>
        <w:t xml:space="preserve">, </w:t>
      </w:r>
      <w:proofErr w:type="spellStart"/>
      <w:r>
        <w:t>build_snomed_index</w:t>
      </w:r>
      <w:proofErr w:type="spellEnd"/>
      <w:r>
        <w:t>).</w:t>
      </w:r>
    </w:p>
    <w:p w14:paraId="6571EBB2" w14:textId="77777777" w:rsidR="00AB4586" w:rsidRDefault="00AB4586" w:rsidP="00AB4586">
      <w:pPr>
        <w:pStyle w:val="ListParagraph"/>
        <w:numPr>
          <w:ilvl w:val="0"/>
          <w:numId w:val="9"/>
        </w:numPr>
        <w:spacing w:before="60" w:after="60" w:line="360" w:lineRule="auto"/>
      </w:pPr>
      <w:r>
        <w:t xml:space="preserve">Classes: </w:t>
      </w:r>
      <w:proofErr w:type="spellStart"/>
      <w:r>
        <w:t>PascalCase</w:t>
      </w:r>
      <w:proofErr w:type="spellEnd"/>
      <w:r>
        <w:t xml:space="preserve"> (</w:t>
      </w:r>
      <w:proofErr w:type="spellStart"/>
      <w:r>
        <w:t>NerEngine</w:t>
      </w:r>
      <w:proofErr w:type="spellEnd"/>
      <w:r>
        <w:t xml:space="preserve">, </w:t>
      </w:r>
      <w:proofErr w:type="spellStart"/>
      <w:r>
        <w:t>SnomedMapper</w:t>
      </w:r>
      <w:proofErr w:type="spellEnd"/>
      <w:r>
        <w:t xml:space="preserve">, </w:t>
      </w:r>
      <w:proofErr w:type="spellStart"/>
      <w:r>
        <w:t>DocumentIngester</w:t>
      </w:r>
      <w:proofErr w:type="spellEnd"/>
      <w:r>
        <w:t xml:space="preserve">, </w:t>
      </w:r>
      <w:proofErr w:type="spellStart"/>
      <w:r>
        <w:t>ExtractionResult</w:t>
      </w:r>
      <w:proofErr w:type="spellEnd"/>
      <w:r>
        <w:t>).</w:t>
      </w:r>
    </w:p>
    <w:p w14:paraId="5E6BF6E3" w14:textId="77777777" w:rsidR="00AB4586" w:rsidRDefault="00AB4586" w:rsidP="00AB4586">
      <w:pPr>
        <w:pStyle w:val="ListParagraph"/>
        <w:numPr>
          <w:ilvl w:val="0"/>
          <w:numId w:val="9"/>
        </w:numPr>
        <w:spacing w:before="60" w:after="60" w:line="360" w:lineRule="auto"/>
      </w:pPr>
      <w:r>
        <w:t>Constants: UPPER_SNAKE_CASE (MAX_SEQUENCE_LENGTH, SNOMED_TOP_K, NEGEX_TRIGGER_LIST).</w:t>
      </w:r>
    </w:p>
    <w:p w14:paraId="6EEB3987" w14:textId="77777777" w:rsidR="00AB4586" w:rsidRDefault="00AB4586" w:rsidP="00AB4586">
      <w:pPr>
        <w:pStyle w:val="ListParagraph"/>
        <w:numPr>
          <w:ilvl w:val="0"/>
          <w:numId w:val="9"/>
        </w:numPr>
        <w:spacing w:before="60" w:after="60" w:line="360" w:lineRule="auto"/>
      </w:pPr>
      <w:r>
        <w:t>Model Directories: Versioned names with component prefix (ner_biobert_v1.2.0, reranker_biobert_v1.0.0).</w:t>
      </w:r>
    </w:p>
    <w:p w14:paraId="510AF2CB" w14:textId="77777777" w:rsidR="00AB4586" w:rsidRDefault="00AB4586" w:rsidP="00AB4586">
      <w:pPr>
        <w:pStyle w:val="ListParagraph"/>
        <w:numPr>
          <w:ilvl w:val="0"/>
          <w:numId w:val="9"/>
        </w:numPr>
        <w:spacing w:before="60" w:after="60" w:line="360" w:lineRule="auto"/>
      </w:pPr>
      <w:r>
        <w:t xml:space="preserve">Database Tables: Plural </w:t>
      </w:r>
      <w:proofErr w:type="spellStart"/>
      <w:r>
        <w:t>snake_case</w:t>
      </w:r>
      <w:proofErr w:type="spellEnd"/>
      <w:r>
        <w:t xml:space="preserve"> (documents, entities, </w:t>
      </w:r>
      <w:proofErr w:type="spellStart"/>
      <w:r>
        <w:t>snomed_suggestions</w:t>
      </w:r>
      <w:proofErr w:type="spellEnd"/>
      <w:r>
        <w:t xml:space="preserve">, </w:t>
      </w:r>
      <w:proofErr w:type="spellStart"/>
      <w:r>
        <w:t>audit_logs</w:t>
      </w:r>
      <w:proofErr w:type="spellEnd"/>
      <w:r>
        <w:t>).</w:t>
      </w:r>
    </w:p>
    <w:p w14:paraId="2C112E3D" w14:textId="77777777" w:rsidR="00AB4586" w:rsidRDefault="00AB4586">
      <w:pPr>
        <w:pStyle w:val="Heading3"/>
        <w:spacing w:line="360" w:lineRule="auto"/>
      </w:pPr>
      <w:proofErr w:type="gramStart"/>
      <w:r>
        <w:t>6.4.3  Modular</w:t>
      </w:r>
      <w:proofErr w:type="gramEnd"/>
      <w:r>
        <w:t xml:space="preserve"> Development and Maintainability</w:t>
      </w:r>
    </w:p>
    <w:p w14:paraId="2A27A17E" w14:textId="77777777" w:rsidR="00AB4586" w:rsidRDefault="00AB4586">
      <w:pPr>
        <w:spacing w:before="120" w:after="120" w:line="360" w:lineRule="auto"/>
      </w:pPr>
      <w:r>
        <w:t xml:space="preserve">The ICDPS codebase achieves maintainability through three design principles. First, each module in </w:t>
      </w:r>
      <w:proofErr w:type="spellStart"/>
      <w:r>
        <w:t>src</w:t>
      </w:r>
      <w:proofErr w:type="spellEnd"/>
      <w:r>
        <w:t xml:space="preserve">/ has a single well-defined responsibility and exposes a minimal public API, reducing the surface area of interface changes. Second, all configuration values are externalized to </w:t>
      </w:r>
      <w:proofErr w:type="spellStart"/>
      <w:proofErr w:type="gramStart"/>
      <w:r>
        <w:t>config.yaml</w:t>
      </w:r>
      <w:proofErr w:type="spellEnd"/>
      <w:proofErr w:type="gramEnd"/>
      <w:r>
        <w:t xml:space="preserve"> — no magic numbers or hardcoded paths appear in the source code — enabling configuration changes without code modification. Third, the pipeline is implemented using the Strategy design pattern for the document ingestion module: PDF extraction and OCR extraction are interchangeable strategies implementing a common </w:t>
      </w:r>
      <w:proofErr w:type="spellStart"/>
      <w:r>
        <w:t>DocumentExtractor</w:t>
      </w:r>
      <w:proofErr w:type="spellEnd"/>
      <w:r>
        <w:t xml:space="preserve"> interface, enabling straightforward addition of new document format strategies (e.g., DICOM text extraction) without modifying the pipeline orchestration code.</w:t>
      </w:r>
    </w:p>
    <w:p w14:paraId="4D6B359D" w14:textId="77777777" w:rsidR="00AB4586" w:rsidRDefault="00AB4586">
      <w:pPr>
        <w:pStyle w:val="Heading2"/>
        <w:spacing w:line="360" w:lineRule="auto"/>
      </w:pPr>
      <w:proofErr w:type="gramStart"/>
      <w:r>
        <w:t>6.5  Model</w:t>
      </w:r>
      <w:proofErr w:type="gramEnd"/>
      <w:r>
        <w:t xml:space="preserve"> Evaluation Metrics</w:t>
      </w:r>
    </w:p>
    <w:p w14:paraId="24F4B5E2" w14:textId="77777777" w:rsidR="00AB4586" w:rsidRDefault="00AB4586">
      <w:pPr>
        <w:spacing w:before="120" w:after="120" w:line="360" w:lineRule="auto"/>
      </w:pPr>
      <w:r>
        <w:t>The ICDPS uses the following evaluation metrics, selected for their appropriateness to sequence labelling and information retrieval tasks: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2144"/>
        <w:gridCol w:w="1532"/>
        <w:gridCol w:w="3427"/>
      </w:tblGrid>
      <w:tr w:rsidR="00AB4586" w14:paraId="239E1967" w14:textId="77777777">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AF25D84" w14:textId="77777777" w:rsidR="00AB4586" w:rsidRDefault="00AB4586">
            <w:pPr>
              <w:spacing w:line="360" w:lineRule="auto"/>
            </w:pPr>
            <w:r>
              <w:rPr>
                <w:b/>
                <w:bCs/>
              </w:rPr>
              <w:t>Metric</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EFA768F" w14:textId="77777777" w:rsidR="00AB4586" w:rsidRDefault="00AB4586">
            <w:pPr>
              <w:spacing w:line="360" w:lineRule="auto"/>
            </w:pPr>
            <w:r>
              <w:rPr>
                <w:b/>
                <w:bCs/>
              </w:rPr>
              <w:t>Formula</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9A30B1E" w14:textId="77777777" w:rsidR="00AB4586" w:rsidRDefault="00AB4586">
            <w:pPr>
              <w:spacing w:line="360" w:lineRule="auto"/>
            </w:pPr>
            <w:r>
              <w:rPr>
                <w:b/>
                <w:bCs/>
              </w:rPr>
              <w:t>Application</w:t>
            </w:r>
          </w:p>
        </w:tc>
        <w:tc>
          <w:tcPr>
            <w:tcW w:w="39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EEE3618" w14:textId="77777777" w:rsidR="00AB4586" w:rsidRDefault="00AB4586">
            <w:pPr>
              <w:spacing w:line="360" w:lineRule="auto"/>
            </w:pPr>
            <w:r>
              <w:rPr>
                <w:b/>
                <w:bCs/>
              </w:rPr>
              <w:t>Justification</w:t>
            </w:r>
          </w:p>
        </w:tc>
      </w:tr>
      <w:tr w:rsidR="00AB4586" w14:paraId="5DA47C84"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41405D" w14:textId="77777777" w:rsidR="00AB4586" w:rsidRDefault="00AB4586">
            <w:pPr>
              <w:spacing w:line="360" w:lineRule="auto"/>
            </w:pPr>
            <w:r>
              <w:lastRenderedPageBreak/>
              <w:t>Precision (P)</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4EEF3F" w14:textId="77777777" w:rsidR="00AB4586" w:rsidRDefault="00AB4586">
            <w:pPr>
              <w:spacing w:line="360" w:lineRule="auto"/>
            </w:pPr>
            <w:r>
              <w:t>TP / (TP + FP)</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3D3E52" w14:textId="77777777" w:rsidR="00AB4586" w:rsidRDefault="00AB4586">
            <w:pPr>
              <w:spacing w:line="360" w:lineRule="auto"/>
            </w:pPr>
            <w:r>
              <w:t>NER entity extraction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8CB911" w14:textId="77777777" w:rsidR="00AB4586" w:rsidRDefault="00AB4586">
            <w:pPr>
              <w:spacing w:line="360" w:lineRule="auto"/>
            </w:pPr>
            <w:r>
              <w:t>Measures the fraction of predicted entities that are correct; critical for avoiding false clinical coding.</w:t>
            </w:r>
          </w:p>
        </w:tc>
      </w:tr>
      <w:tr w:rsidR="00AB4586" w14:paraId="36BA08CA"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49CEC4" w14:textId="77777777" w:rsidR="00AB4586" w:rsidRDefault="00AB4586">
            <w:pPr>
              <w:spacing w:line="360" w:lineRule="auto"/>
            </w:pPr>
            <w:r>
              <w:t>Recall (R)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8DDD84" w14:textId="77777777" w:rsidR="00AB4586" w:rsidRDefault="00AB4586">
            <w:pPr>
              <w:spacing w:line="360" w:lineRule="auto"/>
            </w:pPr>
            <w:r>
              <w:t>TP / (TP + FN)</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7E026" w14:textId="77777777" w:rsidR="00AB4586" w:rsidRDefault="00AB4586">
            <w:pPr>
              <w:spacing w:line="360" w:lineRule="auto"/>
            </w:pPr>
            <w:r>
              <w:t>NER entity extraction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DF11C9" w14:textId="77777777" w:rsidR="00AB4586" w:rsidRDefault="00AB4586">
            <w:pPr>
              <w:spacing w:line="360" w:lineRule="auto"/>
            </w:pPr>
            <w:r>
              <w:t>Measures the fraction of true entities captured; critical for ensuring completeness of clinical record.</w:t>
            </w:r>
          </w:p>
        </w:tc>
      </w:tr>
      <w:tr w:rsidR="00AB4586" w14:paraId="180929FB"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9EFECC6" w14:textId="77777777" w:rsidR="00AB4586" w:rsidRDefault="00AB4586">
            <w:pPr>
              <w:spacing w:line="360" w:lineRule="auto"/>
            </w:pPr>
            <w:r>
              <w:t>F1-Score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5B3508" w14:textId="77777777" w:rsidR="00AB4586" w:rsidRDefault="00AB4586">
            <w:pPr>
              <w:spacing w:line="360" w:lineRule="auto"/>
            </w:pPr>
            <w:r>
              <w:t>2PR / (P + 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0E4A39" w14:textId="77777777" w:rsidR="00AB4586" w:rsidRDefault="00AB4586">
            <w:pPr>
              <w:spacing w:line="360" w:lineRule="auto"/>
            </w:pPr>
            <w:r>
              <w:t>NER primary metric</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425022" w14:textId="77777777" w:rsidR="00AB4586" w:rsidRDefault="00AB4586">
            <w:pPr>
              <w:spacing w:line="360" w:lineRule="auto"/>
            </w:pPr>
            <w:r>
              <w:t>Harmonic mean balancing precision and recall; standard metric for NER tasks [14].</w:t>
            </w:r>
          </w:p>
        </w:tc>
      </w:tr>
      <w:tr w:rsidR="00AB4586" w14:paraId="62FB6E6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9C3EF4" w14:textId="77777777" w:rsidR="00AB4586" w:rsidRDefault="00AB4586">
            <w:pPr>
              <w:spacing w:line="360" w:lineRule="auto"/>
            </w:pPr>
            <w:r>
              <w:t>Precision@1</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27D608" w14:textId="77777777" w:rsidR="00AB4586" w:rsidRDefault="00AB4586">
            <w:pPr>
              <w:spacing w:line="360" w:lineRule="auto"/>
            </w:pPr>
            <w:r>
              <w:t>Correct in top-1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4ABE02"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68290C" w14:textId="77777777" w:rsidR="00AB4586" w:rsidRDefault="00AB4586">
            <w:pPr>
              <w:spacing w:line="360" w:lineRule="auto"/>
            </w:pPr>
            <w:r>
              <w:t>Proportion of cases where the first-ranked code is correct; measures direct utility for coders.</w:t>
            </w:r>
          </w:p>
        </w:tc>
      </w:tr>
      <w:tr w:rsidR="00AB4586" w14:paraId="30BAEB39"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C826DC" w14:textId="77777777" w:rsidR="00AB4586" w:rsidRDefault="00AB4586">
            <w:pPr>
              <w:spacing w:line="360" w:lineRule="auto"/>
            </w:pPr>
            <w:r>
              <w:t>Precision@3</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87A8E7" w14:textId="77777777" w:rsidR="00AB4586" w:rsidRDefault="00AB4586">
            <w:pPr>
              <w:spacing w:line="360" w:lineRule="auto"/>
            </w:pPr>
            <w:r>
              <w:t>Correct in top-3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677DBB"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4F6AA3" w14:textId="77777777" w:rsidR="00AB4586" w:rsidRDefault="00AB4586">
            <w:pPr>
              <w:spacing w:line="360" w:lineRule="auto"/>
            </w:pPr>
            <w:r>
              <w:t>Proportion where correct code appears in top-3; reflects practical suggestion utility.</w:t>
            </w:r>
          </w:p>
        </w:tc>
      </w:tr>
      <w:tr w:rsidR="00AB4586" w14:paraId="583A63AC"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DEB4DD" w14:textId="77777777" w:rsidR="00AB4586" w:rsidRDefault="00AB4586">
            <w:pPr>
              <w:spacing w:line="360" w:lineRule="auto"/>
            </w:pPr>
            <w:r>
              <w:t>Precision@5</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CD3CE1" w14:textId="77777777" w:rsidR="00AB4586" w:rsidRDefault="00AB4586">
            <w:pPr>
              <w:spacing w:line="360" w:lineRule="auto"/>
            </w:pPr>
            <w:r>
              <w:t>Correct in top-5 / Total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A55F39" w14:textId="77777777" w:rsidR="00AB4586" w:rsidRDefault="00AB4586">
            <w:pPr>
              <w:spacing w:line="360" w:lineRule="auto"/>
            </w:pPr>
            <w:r>
              <w:t>SNOMED CT mapping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430597" w14:textId="77777777" w:rsidR="00AB4586" w:rsidRDefault="00AB4586">
            <w:pPr>
              <w:spacing w:line="360" w:lineRule="auto"/>
            </w:pPr>
            <w:r>
              <w:t>Proportion where correct code appears in top-5; upper-bound utility measure.</w:t>
            </w:r>
          </w:p>
        </w:tc>
      </w:tr>
      <w:tr w:rsidR="00AB4586" w14:paraId="7FBA62E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0E93F3" w14:textId="77777777" w:rsidR="00AB4586" w:rsidRDefault="00AB4586">
            <w:pPr>
              <w:spacing w:line="360" w:lineRule="auto"/>
            </w:pPr>
            <w:r>
              <w:t>ECE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4EC2A4" w14:textId="77777777" w:rsidR="00AB4586" w:rsidRDefault="00AB4586">
            <w:pPr>
              <w:spacing w:line="360" w:lineRule="auto"/>
            </w:pPr>
            <w:proofErr w:type="spellStart"/>
            <w:r>
              <w:t>Σ|acc</w:t>
            </w:r>
            <w:proofErr w:type="spellEnd"/>
            <w:r>
              <w:t>(b)−conf(b)|/B</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8E06F6" w14:textId="77777777" w:rsidR="00AB4586" w:rsidRDefault="00AB4586">
            <w:pPr>
              <w:spacing w:line="360" w:lineRule="auto"/>
            </w:pPr>
            <w:r>
              <w:t>Confidence calibration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ADEF18" w14:textId="77777777" w:rsidR="00AB4586" w:rsidRDefault="00AB4586">
            <w:pPr>
              <w:spacing w:line="360" w:lineRule="auto"/>
            </w:pPr>
            <w:r>
              <w:t>Expected Calibration Error; measures alignment between predicted confidence and empirical accuracy.</w:t>
            </w:r>
          </w:p>
        </w:tc>
      </w:tr>
      <w:tr w:rsidR="00AB4586" w14:paraId="61447232"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721DED" w14:textId="77777777" w:rsidR="00AB4586" w:rsidRDefault="00AB4586">
            <w:pPr>
              <w:spacing w:line="360" w:lineRule="auto"/>
            </w:pPr>
            <w:r>
              <w:t>Processing Latency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F2E271" w14:textId="77777777" w:rsidR="00AB4586" w:rsidRDefault="00AB4586">
            <w:pPr>
              <w:spacing w:line="360" w:lineRule="auto"/>
            </w:pPr>
            <w:proofErr w:type="spellStart"/>
            <w:r>
              <w:t>ms</w:t>
            </w:r>
            <w:proofErr w:type="spellEnd"/>
            <w:r>
              <w:t xml:space="preserve"> per document</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E5DE9E" w14:textId="77777777" w:rsidR="00AB4586" w:rsidRDefault="00AB4586">
            <w:pPr>
              <w:spacing w:line="360" w:lineRule="auto"/>
            </w:pPr>
            <w:r>
              <w:t>System performance</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9A3DDF" w14:textId="77777777" w:rsidR="00AB4586" w:rsidRDefault="00AB4586">
            <w:pPr>
              <w:spacing w:line="360" w:lineRule="auto"/>
            </w:pPr>
            <w:r>
              <w:t>Measures end-to-end processing time; critical for clinical workflow integration.</w:t>
            </w:r>
          </w:p>
        </w:tc>
      </w:tr>
    </w:tbl>
    <w:p w14:paraId="19DDCE5E" w14:textId="77777777" w:rsidR="00AB4586" w:rsidRDefault="00AB4586">
      <w:pPr>
        <w:spacing w:before="240" w:after="60" w:line="360" w:lineRule="auto"/>
        <w:jc w:val="center"/>
      </w:pPr>
      <w:r>
        <w:rPr>
          <w:i/>
          <w:iCs/>
          <w:sz w:val="22"/>
          <w:szCs w:val="22"/>
        </w:rPr>
        <w:lastRenderedPageBreak/>
        <w:t>Table 6.5: Evaluation Metrics Used in ICDPS</w:t>
      </w:r>
    </w:p>
    <w:p w14:paraId="6D42BCB2" w14:textId="77777777" w:rsidR="00AB4586" w:rsidRDefault="00AB4586">
      <w:pPr>
        <w:pStyle w:val="Heading2"/>
        <w:spacing w:line="360" w:lineRule="auto"/>
      </w:pPr>
      <w:proofErr w:type="gramStart"/>
      <w:r>
        <w:t>6.6  Difficulties</w:t>
      </w:r>
      <w:proofErr w:type="gramEnd"/>
      <w:r>
        <w:t xml:space="preserve"> Encountered and Strategies Used to Tackle Them</w:t>
      </w:r>
    </w:p>
    <w:p w14:paraId="344DDC9F" w14:textId="77777777" w:rsidR="00AB4586" w:rsidRDefault="00AB4586">
      <w:pPr>
        <w:spacing w:before="120" w:after="120" w:line="360" w:lineRule="auto"/>
      </w:pPr>
      <w:r w:rsidRPr="003367BB">
        <w:t>The development and integration of intelligent healthcare systems involve numerous technical and operational challenges arising from data variability, model limitations, computational constraints, and system integration complexity. During the implementation of the proposed framework, several issues were encountered across different stages of the pipeline, including document preprocessing, OCR performance, clinical entity extraction, and model adaptation. Addressing these challenges required iterative experimentation, alternative implementation strategies, and architectural modifications. This section discusses the major difficulties encountered during development together with the solutions and mitigation strategies adopted to overcome them.</w:t>
      </w:r>
    </w:p>
    <w:p w14:paraId="2A157F3A" w14:textId="77777777" w:rsidR="00AB4586" w:rsidRPr="003367BB" w:rsidRDefault="00AB4586" w:rsidP="003367BB">
      <w:pPr>
        <w:spacing w:before="120" w:after="120" w:line="360" w:lineRule="auto"/>
        <w:rPr>
          <w:b/>
          <w:bCs/>
        </w:rPr>
      </w:pPr>
      <w:r w:rsidRPr="003367BB">
        <w:rPr>
          <w:b/>
          <w:bCs/>
        </w:rPr>
        <w:t>6.6.1 Data-Related Challenges</w:t>
      </w:r>
    </w:p>
    <w:p w14:paraId="15BEA825" w14:textId="77777777" w:rsidR="00AB4586" w:rsidRPr="003367BB" w:rsidRDefault="00AB4586" w:rsidP="003367BB">
      <w:pPr>
        <w:spacing w:before="120" w:after="120" w:line="360" w:lineRule="auto"/>
      </w:pPr>
      <w:r w:rsidRPr="003367BB">
        <w:t xml:space="preserve">The limited quantity of manually annotated NHS clinical documents presented a significant challenge during model development. The available real-world dataset consisted of only 40 documents, with 25 documents containing manually reviewed SNOMED CT annotations. Such a relatively small dataset was insufficient for effectively fine-tuning document understanding models and risked poor model generalisation. To address this limitation, a synthetic NHS document generation pipeline was implemented using the Python </w:t>
      </w:r>
      <w:proofErr w:type="spellStart"/>
      <w:r w:rsidRPr="003367BB">
        <w:t>ReportLab</w:t>
      </w:r>
      <w:proofErr w:type="spellEnd"/>
      <w:r w:rsidRPr="003367BB">
        <w:t xml:space="preserve"> library. Approximately 800 additional synthetic NHS clinical letter images were generated and subjected to controlled degradation transformations using </w:t>
      </w:r>
      <w:proofErr w:type="spellStart"/>
      <w:r w:rsidRPr="003367BB">
        <w:t>ImageMagick</w:t>
      </w:r>
      <w:proofErr w:type="spellEnd"/>
      <w:r w:rsidRPr="003367BB">
        <w:t>. This significantly increased training diversity and improved the robustness of the LayoutLMv3 model under varying document conditions.</w:t>
      </w:r>
    </w:p>
    <w:p w14:paraId="4E453F46" w14:textId="77777777" w:rsidR="00AB4586" w:rsidRPr="003367BB" w:rsidRDefault="00AB4586" w:rsidP="003367BB">
      <w:pPr>
        <w:spacing w:before="120" w:after="120" w:line="360" w:lineRule="auto"/>
      </w:pPr>
      <w:r w:rsidRPr="003367BB">
        <w:t xml:space="preserve">Variability in document structure and formatting across NHS clinical records also introduced difficulties during preprocessing and extraction stages. Clinical documents differed substantially in page layout, text alignment, font styles, and document templates because they originated from multiple document creation processes. These inconsistencies reduced OCR consistency and complicated downstream extraction </w:t>
      </w:r>
      <w:r w:rsidRPr="003367BB">
        <w:lastRenderedPageBreak/>
        <w:t xml:space="preserve">processes. To minimise this issue, a preprocessing and normalisation pipeline was introduced that included adaptive thresholding, </w:t>
      </w:r>
      <w:proofErr w:type="spellStart"/>
      <w:r w:rsidRPr="003367BB">
        <w:t>deskew</w:t>
      </w:r>
      <w:proofErr w:type="spellEnd"/>
      <w:r w:rsidRPr="003367BB">
        <w:t xml:space="preserve"> correction, and text normalisation procedures such as abbreviation expansion and sentence boundary correction.</w:t>
      </w:r>
    </w:p>
    <w:p w14:paraId="5199443C" w14:textId="77777777" w:rsidR="00AB4586" w:rsidRPr="003367BB" w:rsidRDefault="00AB4586" w:rsidP="003367BB">
      <w:pPr>
        <w:spacing w:before="120" w:after="120" w:line="360" w:lineRule="auto"/>
      </w:pPr>
      <w:r w:rsidRPr="003367BB">
        <w:t>Document length heterogeneity represented another challenge because some clinical letters contained only short summaries while others consisted of multiple pages of dense clinical information. Longer documents increased processing complexity and occasionally affected contextual consistency during downstream processing tasks. Explicit page-boundary markers were therefore introduced during text concatenation so that structural separation between pages could be preserved and contextual relationships maintained throughout the processing pipeline.</w:t>
      </w:r>
    </w:p>
    <w:p w14:paraId="7FDB8989" w14:textId="77777777" w:rsidR="00AB4586" w:rsidRPr="003367BB" w:rsidRDefault="00000000" w:rsidP="003367BB">
      <w:pPr>
        <w:spacing w:before="120" w:after="120" w:line="360" w:lineRule="auto"/>
      </w:pPr>
      <w:r>
        <w:pict w14:anchorId="7120605A">
          <v:rect id="_x0000_i1029" style="width:0;height:1.5pt" o:hralign="center" o:hrstd="t" o:hr="t" fillcolor="#a0a0a0" stroked="f"/>
        </w:pict>
      </w:r>
    </w:p>
    <w:p w14:paraId="24384183" w14:textId="77777777" w:rsidR="00AB4586" w:rsidRPr="003367BB" w:rsidRDefault="00AB4586" w:rsidP="003367BB">
      <w:pPr>
        <w:spacing w:before="120" w:after="120" w:line="360" w:lineRule="auto"/>
        <w:rPr>
          <w:b/>
          <w:bCs/>
        </w:rPr>
      </w:pPr>
      <w:r w:rsidRPr="003367BB">
        <w:rPr>
          <w:b/>
          <w:bCs/>
        </w:rPr>
        <w:t>6.6.2 Training and Optimization Challenges</w:t>
      </w:r>
    </w:p>
    <w:p w14:paraId="1D35F211" w14:textId="77777777" w:rsidR="00AB4586" w:rsidRPr="003367BB" w:rsidRDefault="00AB4586" w:rsidP="003367BB">
      <w:pPr>
        <w:spacing w:before="120" w:after="120" w:line="360" w:lineRule="auto"/>
      </w:pPr>
      <w:r w:rsidRPr="003367BB">
        <w:t>During the LayoutLMv3 fine-tuning process, signs of model overfitting began to appear after several training epochs. Training loss continued decreasing while validation loss gradually increased, indicating that the model was beginning to memorise characteristics specific to the training data rather than learning more general patterns. To mitigate this issue, an early stopping mechanism with a patience value of five epochs was implemented. Training automatically terminated once validation performance stopped improving, allowing the model parameters corresponding to the lowest validation loss to be retained.</w:t>
      </w:r>
    </w:p>
    <w:p w14:paraId="399447D9" w14:textId="77777777" w:rsidR="00AB4586" w:rsidRPr="003367BB" w:rsidRDefault="00AB4586" w:rsidP="003367BB">
      <w:pPr>
        <w:spacing w:before="120" w:after="120" w:line="360" w:lineRule="auto"/>
      </w:pPr>
      <w:r w:rsidRPr="003367BB">
        <w:t>Another challenge involved achieving stable model adaptation using a combination of real and synthetic document data. Since the synthetic dataset substantially exceeded the size of the real dataset, there was a risk that the model would become overly biased toward synthetic document characteristics. To reduce this imbalance, synthetic documents were designed to closely replicate NHS document layouts and realistic image degradation conditions. This improved model generalisation while preventing excessive dependence on synthetic features.</w:t>
      </w:r>
    </w:p>
    <w:p w14:paraId="0895293A" w14:textId="77777777" w:rsidR="00AB4586" w:rsidRPr="003367BB" w:rsidRDefault="00000000" w:rsidP="003367BB">
      <w:pPr>
        <w:spacing w:before="120" w:after="120" w:line="360" w:lineRule="auto"/>
      </w:pPr>
      <w:r>
        <w:pict w14:anchorId="021D3E8E">
          <v:rect id="_x0000_i1030" style="width:0;height:1.5pt" o:hralign="center" o:hrstd="t" o:hr="t" fillcolor="#a0a0a0" stroked="f"/>
        </w:pict>
      </w:r>
    </w:p>
    <w:p w14:paraId="5D5B3DEE" w14:textId="77777777" w:rsidR="00AB4586" w:rsidRPr="003367BB" w:rsidRDefault="00AB4586" w:rsidP="003367BB">
      <w:pPr>
        <w:spacing w:before="120" w:after="120" w:line="360" w:lineRule="auto"/>
        <w:rPr>
          <w:b/>
          <w:bCs/>
        </w:rPr>
      </w:pPr>
      <w:r w:rsidRPr="003367BB">
        <w:rPr>
          <w:b/>
          <w:bCs/>
        </w:rPr>
        <w:t>6.6.3 Resource and Scalability Challenges</w:t>
      </w:r>
    </w:p>
    <w:p w14:paraId="1063C594" w14:textId="77777777" w:rsidR="00AB4586" w:rsidRPr="003367BB" w:rsidRDefault="00AB4586" w:rsidP="003367BB">
      <w:pPr>
        <w:spacing w:before="120" w:after="120" w:line="360" w:lineRule="auto"/>
      </w:pPr>
      <w:r w:rsidRPr="003367BB">
        <w:lastRenderedPageBreak/>
        <w:t>Computational resource limitations posed challenges during model training and experimentation. Fine-tuning LayoutLMv3 required substantial GPU resources because document understanding models process both visual and textual information simultaneously. Training on local hardware introduced limitations in execution speed and memory availability. To overcome these constraints, training was migrated to an AWS g</w:t>
      </w:r>
      <w:proofErr w:type="gramStart"/>
      <w:r w:rsidRPr="003367BB">
        <w:t>5.xlarge</w:t>
      </w:r>
      <w:proofErr w:type="gramEnd"/>
      <w:r w:rsidRPr="003367BB">
        <w:t xml:space="preserve"> instance equipped with GPU acceleration. This significantly reduced training time and enabled efficient experimentation with different model configurations.</w:t>
      </w:r>
    </w:p>
    <w:p w14:paraId="5E9F8ABE" w14:textId="77777777" w:rsidR="00AB4586" w:rsidRPr="003367BB" w:rsidRDefault="00AB4586" w:rsidP="003367BB">
      <w:pPr>
        <w:spacing w:before="120" w:after="120" w:line="360" w:lineRule="auto"/>
      </w:pPr>
      <w:r w:rsidRPr="003367BB">
        <w:t>The generation of semantic embeddings and retrieval operations also introduced computational overhead due to the large number of biomedical concepts processed during semantic matching. Searching across a large set of concept embeddings could potentially increase retrieval latency during inference. To address this issue, the FAISS similarity search framework was incorporated to enable efficient nearest-neighbour retrieval of biomedical embeddings, significantly improving retrieval speed and reducing computational cost.</w:t>
      </w:r>
    </w:p>
    <w:p w14:paraId="299A7BE8" w14:textId="77777777" w:rsidR="00AB4586" w:rsidRPr="003367BB" w:rsidRDefault="00000000" w:rsidP="003367BB">
      <w:pPr>
        <w:spacing w:before="120" w:after="120" w:line="360" w:lineRule="auto"/>
      </w:pPr>
      <w:r>
        <w:pict w14:anchorId="36F589C1">
          <v:rect id="_x0000_i1031" style="width:0;height:1.5pt" o:hralign="center" o:hrstd="t" o:hr="t" fillcolor="#a0a0a0" stroked="f"/>
        </w:pict>
      </w:r>
    </w:p>
    <w:p w14:paraId="269047CD" w14:textId="77777777" w:rsidR="00AB4586" w:rsidRPr="003367BB" w:rsidRDefault="00AB4586" w:rsidP="003367BB">
      <w:pPr>
        <w:spacing w:before="120" w:after="120" w:line="360" w:lineRule="auto"/>
        <w:rPr>
          <w:b/>
          <w:bCs/>
        </w:rPr>
      </w:pPr>
      <w:r w:rsidRPr="003367BB">
        <w:rPr>
          <w:b/>
          <w:bCs/>
        </w:rPr>
        <w:t>6.6.4 Deployment and Integration Challenges</w:t>
      </w:r>
    </w:p>
    <w:p w14:paraId="081F591F" w14:textId="77777777" w:rsidR="00AB4586" w:rsidRPr="003367BB" w:rsidRDefault="00AB4586" w:rsidP="003367BB">
      <w:pPr>
        <w:spacing w:before="120" w:after="120" w:line="360" w:lineRule="auto"/>
      </w:pPr>
      <w:r w:rsidRPr="003367BB">
        <w:t xml:space="preserve">OCR performance on scanned documents with image artefacts initially represented a significant challenge during system integration. Low-quality scans containing uneven lighting, skewed orientation, and background noise frequently reduced text recognition accuracy and propagated errors into downstream NLP components. To improve OCR performance, a dedicated preprocessing pipeline was introduced consisting of adaptive thresholding, morphological operations, and </w:t>
      </w:r>
      <w:proofErr w:type="spellStart"/>
      <w:r w:rsidRPr="003367BB">
        <w:t>deskew</w:t>
      </w:r>
      <w:proofErr w:type="spellEnd"/>
      <w:r w:rsidRPr="003367BB">
        <w:t xml:space="preserve"> correction. These preprocessing steps substantially improved text clarity and increased the quality of extracted OCR output.</w:t>
      </w:r>
    </w:p>
    <w:p w14:paraId="35AA9EFA" w14:textId="77777777" w:rsidR="00AB4586" w:rsidRDefault="00AB4586">
      <w:pPr>
        <w:spacing w:before="120" w:after="120" w:line="360" w:lineRule="auto"/>
      </w:pPr>
      <w:r w:rsidRPr="003367BB">
        <w:t xml:space="preserve">Integrating multiple cloud services and machine learning components within a single processing workflow also introduced deployment complexity. The system relied on interactions between AWS </w:t>
      </w:r>
      <w:proofErr w:type="spellStart"/>
      <w:r w:rsidRPr="003367BB">
        <w:t>Textract</w:t>
      </w:r>
      <w:proofErr w:type="spellEnd"/>
      <w:r w:rsidRPr="003367BB">
        <w:t xml:space="preserve">, AWS Comprehend Medical, Bedrock-based summarisation components, and locally executed machine learning models. Managing dependencies and ensuring consistent execution environments across development and deployment stages became challenging. To reduce integration issues, environment </w:t>
      </w:r>
      <w:r w:rsidRPr="003367BB">
        <w:lastRenderedPageBreak/>
        <w:t xml:space="preserve">management tools and dependency isolation mechanisms were employed to maintain consistent library versions and reproducible execution environments across different deployment </w:t>
      </w:r>
      <w:proofErr w:type="gramStart"/>
      <w:r w:rsidRPr="003367BB">
        <w:t>configurations.</w:t>
      </w:r>
      <w:r>
        <w:t>.</w:t>
      </w:r>
      <w:proofErr w:type="gramEnd"/>
    </w:p>
    <w:p w14:paraId="6DA1B6CF" w14:textId="77777777" w:rsidR="00AB4586" w:rsidRDefault="00AB4586">
      <w:pPr>
        <w:pStyle w:val="Heading3"/>
        <w:spacing w:line="360" w:lineRule="auto"/>
      </w:pPr>
      <w:proofErr w:type="gramStart"/>
      <w:r>
        <w:t>6.6.5  Strategies</w:t>
      </w:r>
      <w:proofErr w:type="gramEnd"/>
      <w:r>
        <w:t xml:space="preserve"> and Solutions Adopted</w:t>
      </w:r>
    </w:p>
    <w:p w14:paraId="6FEF02CE" w14:textId="77777777" w:rsidR="00AB4586" w:rsidRDefault="00AB4586">
      <w:pPr>
        <w:spacing w:before="120" w:after="120" w:line="360" w:lineRule="auto"/>
      </w:pPr>
      <w:r>
        <w:t>Across all challenge categories, the following general strategies proved effective: (</w:t>
      </w:r>
      <w:proofErr w:type="spellStart"/>
      <w:r>
        <w:t>i</w:t>
      </w:r>
      <w:proofErr w:type="spellEnd"/>
      <w:r>
        <w:t>) systematic ablation experiments to isolate the contribution of each proposed solution; (ii) documentation of all encountered issues and resolutions in the project's GitHub issue tracker for reproducibility; (iii) use of Weights &amp; Biases experiment tracking to log all training runs and hyperparameter configurations, enabling rapid comparison of proposed solutions; and (iv) incremental integration testing after each module was implemented, enabling early detection of inter-module incompatibilities.</w:t>
      </w:r>
    </w:p>
    <w:p w14:paraId="3F4B9059" w14:textId="77777777" w:rsidR="00AB4586" w:rsidRDefault="00AB4586">
      <w:pPr>
        <w:pStyle w:val="Heading2"/>
        <w:spacing w:line="360" w:lineRule="auto"/>
      </w:pPr>
      <w:proofErr w:type="gramStart"/>
      <w:r>
        <w:t>6.7  Summary</w:t>
      </w:r>
      <w:proofErr w:type="gramEnd"/>
    </w:p>
    <w:p w14:paraId="50ED7561" w14:textId="77777777" w:rsidR="00AB4586" w:rsidRDefault="00AB4586">
      <w:pPr>
        <w:spacing w:before="120" w:after="120" w:line="360" w:lineRule="auto"/>
      </w:pPr>
      <w:r>
        <w:t>This chapter presented the complete implementation details of the ICDPS, covering the development environment setup, data collection and preprocessing workflow, NER model selection (</w:t>
      </w:r>
      <w:proofErr w:type="spellStart"/>
      <w:r>
        <w:t>BioBERT</w:t>
      </w:r>
      <w:proofErr w:type="spellEnd"/>
      <w:r>
        <w:t>-CRF) and training, SNOMED CT mapping implementation, project code structure, libraries and tools, evaluation metrics, and the challenges encountered with their solutions. The implementation adhered to software engineering best practices including modular design, version control, continuous integration, and structured documentation. Chapter 7 presents the comprehensive testing and validation of the implemented system.</w:t>
      </w:r>
    </w:p>
    <w:p w14:paraId="40BCFC48" w14:textId="77777777" w:rsidR="00AB4586" w:rsidRDefault="00AB4586">
      <w:pPr>
        <w:spacing w:line="360" w:lineRule="auto"/>
      </w:pPr>
      <w:r>
        <w:br w:type="page"/>
      </w:r>
    </w:p>
    <w:p w14:paraId="2D271B2B" w14:textId="77777777" w:rsidR="00AB4586" w:rsidRDefault="00AB4586">
      <w:pPr>
        <w:spacing w:before="480" w:after="120" w:line="360" w:lineRule="auto"/>
        <w:jc w:val="center"/>
      </w:pPr>
      <w:r>
        <w:rPr>
          <w:b/>
          <w:bCs/>
          <w:sz w:val="28"/>
          <w:szCs w:val="28"/>
        </w:rPr>
        <w:lastRenderedPageBreak/>
        <w:t>Chapter 7</w:t>
      </w:r>
    </w:p>
    <w:p w14:paraId="5049FF43" w14:textId="77777777" w:rsidR="00AB4586" w:rsidRDefault="00AB4586">
      <w:pPr>
        <w:pStyle w:val="Heading1"/>
        <w:spacing w:line="360" w:lineRule="auto"/>
      </w:pPr>
      <w:r>
        <w:t>Model Testing and Validation</w:t>
      </w:r>
    </w:p>
    <w:p w14:paraId="41D2817C" w14:textId="77777777" w:rsidR="00AB4586" w:rsidRDefault="00AB4586">
      <w:pPr>
        <w:spacing w:before="120" w:after="120" w:line="360" w:lineRule="auto"/>
      </w:pPr>
      <w:r>
        <w:t>This chapter presents the systematic testing and validation of the ICDPS. It details the testing methodology, dataset splitting strategy, validation approach, functional and model validation tests, robustness and bias analyses, and the complete evaluation results. The purpose is to verify that the developed system performs correctly, generalizes to unseen clinical documents, and satisfies the functional and non-functional requirements defined in Chapter 3.</w:t>
      </w:r>
    </w:p>
    <w:p w14:paraId="43BE4B36" w14:textId="77777777" w:rsidR="00AB4586" w:rsidRDefault="00AB4586">
      <w:pPr>
        <w:pStyle w:val="Heading2"/>
        <w:spacing w:line="360" w:lineRule="auto"/>
      </w:pPr>
      <w:proofErr w:type="gramStart"/>
      <w:r>
        <w:t>7.1  Testing</w:t>
      </w:r>
      <w:proofErr w:type="gramEnd"/>
      <w:r>
        <w:t xml:space="preserve"> and Validation Methodology</w:t>
      </w:r>
    </w:p>
    <w:p w14:paraId="7658364C" w14:textId="77777777" w:rsidR="00AB4586" w:rsidRDefault="00AB4586">
      <w:pPr>
        <w:spacing w:before="120" w:after="120" w:line="360" w:lineRule="auto"/>
      </w:pPr>
      <w:r>
        <w:t>The ICDPS was tested across four levels: unit testing of individual modules, integration testing of module combinations, system testing of the complete end-to-end pipeline, and performance testing against the non-functional requirements. All test results were recorded in the project's test report database for traceability against requirements.</w:t>
      </w:r>
    </w:p>
    <w:p w14:paraId="31280017" w14:textId="77777777" w:rsidR="00AB4586" w:rsidRDefault="00AB4586">
      <w:pPr>
        <w:pStyle w:val="Heading3"/>
        <w:spacing w:line="360" w:lineRule="auto"/>
      </w:pPr>
      <w:proofErr w:type="gramStart"/>
      <w:r>
        <w:t>7.1.1  Dataset</w:t>
      </w:r>
      <w:proofErr w:type="gramEnd"/>
      <w:r>
        <w:t xml:space="preserve"> Splitting Strategy</w:t>
      </w:r>
    </w:p>
    <w:p w14:paraId="66983D35" w14:textId="77777777" w:rsidR="00AB4586" w:rsidRDefault="00AB4586" w:rsidP="00B74AE7">
      <w:pPr>
        <w:spacing w:before="120" w:after="120" w:line="360" w:lineRule="auto"/>
      </w:pPr>
      <w:r w:rsidRPr="00B74AE7">
        <w:t>To ensure reliable model development and unbiased performance evaluation, the combined dataset containing real and synthetic NHS clinical documents was divided into separate subsets for training, validation, and testing purposes. Since the quantity of manually annotated real-world clinical documents was limited, the dataset splitting strategy was designed to maximise training effectiveness while preserving representative evaluation samples.</w:t>
      </w:r>
    </w:p>
    <w:p w14:paraId="797105B3" w14:textId="77777777" w:rsidR="00AB4586" w:rsidRPr="00B74AE7" w:rsidRDefault="00AB4586" w:rsidP="00B74AE7">
      <w:pPr>
        <w:spacing w:before="120" w:after="120" w:line="360" w:lineRule="auto"/>
      </w:pPr>
      <w:r w:rsidRPr="00B74AE7">
        <w:t xml:space="preserve">The complete dataset consisted of approximately </w:t>
      </w:r>
      <w:r>
        <w:t>750</w:t>
      </w:r>
      <w:r w:rsidRPr="00B74AE7">
        <w:t xml:space="preserve"> document page images, including 40 real NHS clinical documents and approximately </w:t>
      </w:r>
      <w:r>
        <w:t>7</w:t>
      </w:r>
      <w:r w:rsidRPr="00B74AE7">
        <w:t xml:space="preserve">00 synthetically generated NHS clinical letters. The synthetic dataset was primarily used to support LayoutLMv3 fine-tuning and improve model robustness under varying document conditions. Dataset </w:t>
      </w:r>
      <w:r w:rsidRPr="00B74AE7">
        <w:lastRenderedPageBreak/>
        <w:t>partitioning was performed to maintain a clear separation between model development and performance evaluation stages.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1387"/>
        <w:gridCol w:w="1636"/>
        <w:gridCol w:w="1373"/>
        <w:gridCol w:w="2741"/>
      </w:tblGrid>
      <w:tr w:rsidR="00AB4586" w14:paraId="449FEA75" w14:textId="77777777">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FF48FFF" w14:textId="77777777" w:rsidR="00AB4586" w:rsidRDefault="00AB4586">
            <w:pPr>
              <w:spacing w:line="360" w:lineRule="auto"/>
            </w:pPr>
            <w:r>
              <w:rPr>
                <w:b/>
                <w:bCs/>
              </w:rPr>
              <w:t>Split</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4452019" w14:textId="77777777" w:rsidR="00AB4586" w:rsidRDefault="00AB4586">
            <w:pPr>
              <w:spacing w:line="360" w:lineRule="auto"/>
            </w:pPr>
            <w:r>
              <w:rPr>
                <w:b/>
                <w:bCs/>
              </w:rPr>
              <w:t>Documents</w:t>
            </w:r>
          </w:p>
        </w:tc>
        <w:tc>
          <w:tcPr>
            <w:tcW w:w="172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AED3FAA" w14:textId="77777777" w:rsidR="00AB4586" w:rsidRDefault="00AB4586">
            <w:pPr>
              <w:spacing w:line="360" w:lineRule="auto"/>
            </w:pPr>
            <w:r>
              <w:rPr>
                <w:b/>
                <w:bCs/>
              </w:rPr>
              <w:t>Tokens (approx.)</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AB03BC5" w14:textId="77777777" w:rsidR="00AB4586" w:rsidRDefault="00AB4586">
            <w:pPr>
              <w:spacing w:line="360" w:lineRule="auto"/>
            </w:pPr>
            <w:r>
              <w:rPr>
                <w:b/>
                <w:bCs/>
              </w:rPr>
              <w:t>Percentage</w:t>
            </w:r>
          </w:p>
        </w:tc>
        <w:tc>
          <w:tcPr>
            <w:tcW w:w="293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5F1B455" w14:textId="77777777" w:rsidR="00AB4586" w:rsidRDefault="00AB4586">
            <w:pPr>
              <w:spacing w:line="360" w:lineRule="auto"/>
            </w:pPr>
            <w:r>
              <w:rPr>
                <w:b/>
                <w:bCs/>
              </w:rPr>
              <w:t>Purpose</w:t>
            </w:r>
          </w:p>
        </w:tc>
      </w:tr>
      <w:tr w:rsidR="00AB4586" w14:paraId="69E25EE1"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F27294" w14:textId="77777777" w:rsidR="00AB4586" w:rsidRDefault="00AB4586">
            <w:pPr>
              <w:spacing w:line="360" w:lineRule="auto"/>
            </w:pPr>
            <w:r>
              <w:t>Training</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227D13" w14:textId="77777777" w:rsidR="00AB4586" w:rsidRDefault="00AB4586">
            <w:pPr>
              <w:spacing w:line="360" w:lineRule="auto"/>
            </w:pPr>
            <w:r>
              <w:t>560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24E532" w14:textId="77777777" w:rsidR="00AB4586" w:rsidRDefault="00AB4586">
            <w:pPr>
              <w:spacing w:line="360" w:lineRule="auto"/>
            </w:pPr>
            <w:r>
              <w:t>438,000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7977D8" w14:textId="77777777" w:rsidR="00AB4586" w:rsidRDefault="00AB4586">
            <w:pPr>
              <w:spacing w:line="360" w:lineRule="auto"/>
            </w:pPr>
            <w:r>
              <w:t>80%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F78627" w14:textId="77777777" w:rsidR="00AB4586" w:rsidRDefault="00AB4586">
            <w:pPr>
              <w:spacing w:line="360" w:lineRule="auto"/>
            </w:pPr>
            <w:r>
              <w:t xml:space="preserve">NER fine-tuning and </w:t>
            </w:r>
            <w:proofErr w:type="spellStart"/>
            <w:r>
              <w:t>reranker</w:t>
            </w:r>
            <w:proofErr w:type="spellEnd"/>
            <w:r>
              <w:t xml:space="preserve"> training</w:t>
            </w:r>
          </w:p>
        </w:tc>
      </w:tr>
      <w:tr w:rsidR="00AB4586" w14:paraId="33C2C633"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5EE057" w14:textId="77777777" w:rsidR="00AB4586" w:rsidRDefault="00AB4586">
            <w:pPr>
              <w:spacing w:line="360" w:lineRule="auto"/>
            </w:pPr>
            <w:r>
              <w:t>Validation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D13415" w14:textId="77777777" w:rsidR="00AB4586" w:rsidRDefault="00AB4586">
            <w:pPr>
              <w:spacing w:line="360" w:lineRule="auto"/>
            </w:pPr>
            <w:r>
              <w:t>70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C7F899" w14:textId="77777777" w:rsidR="00AB4586" w:rsidRDefault="00AB4586">
            <w:pPr>
              <w:spacing w:line="360" w:lineRule="auto"/>
            </w:pPr>
            <w:r>
              <w:t>54,750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498DFCB" w14:textId="77777777" w:rsidR="00AB4586" w:rsidRDefault="00AB4586">
            <w:pPr>
              <w:spacing w:line="360" w:lineRule="auto"/>
            </w:pPr>
            <w:r>
              <w:t>10%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CE6343" w14:textId="77777777" w:rsidR="00AB4586" w:rsidRDefault="00AB4586">
            <w:pPr>
              <w:spacing w:line="360" w:lineRule="auto"/>
            </w:pPr>
            <w:r>
              <w:t>Hyperparameter tuning and model selection</w:t>
            </w:r>
          </w:p>
        </w:tc>
      </w:tr>
      <w:tr w:rsidR="00AB4586" w14:paraId="7423A47D"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3A6998" w14:textId="77777777" w:rsidR="00AB4586" w:rsidRDefault="00AB4586">
            <w:pPr>
              <w:spacing w:line="360" w:lineRule="auto"/>
            </w:pPr>
            <w:r>
              <w:t>Test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5F1C89B" w14:textId="77777777" w:rsidR="00AB4586" w:rsidRDefault="00AB4586">
            <w:pPr>
              <w:spacing w:line="360" w:lineRule="auto"/>
            </w:pPr>
            <w:r>
              <w:t>70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7A9BAB9" w14:textId="77777777" w:rsidR="00AB4586" w:rsidRDefault="00AB4586">
            <w:pPr>
              <w:spacing w:line="360" w:lineRule="auto"/>
            </w:pPr>
            <w:r>
              <w:t>54,750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6D31EF" w14:textId="77777777" w:rsidR="00AB4586" w:rsidRDefault="00AB4586">
            <w:pPr>
              <w:spacing w:line="360" w:lineRule="auto"/>
            </w:pPr>
            <w:r>
              <w:t>10%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2178C9" w14:textId="77777777" w:rsidR="00AB4586" w:rsidRDefault="00AB4586">
            <w:pPr>
              <w:spacing w:line="360" w:lineRule="auto"/>
            </w:pPr>
            <w:r>
              <w:t>Final performance evaluation (held-out)</w:t>
            </w:r>
          </w:p>
        </w:tc>
      </w:tr>
      <w:tr w:rsidR="00AB4586" w14:paraId="728A7611" w14:textId="77777777">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6A37B7" w14:textId="77777777" w:rsidR="00AB4586" w:rsidRDefault="00AB4586">
            <w:pPr>
              <w:spacing w:line="360" w:lineRule="auto"/>
            </w:pPr>
            <w:r>
              <w:t>Total</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E814F7" w14:textId="77777777" w:rsidR="00AB4586" w:rsidRDefault="00AB4586">
            <w:pPr>
              <w:spacing w:line="360" w:lineRule="auto"/>
            </w:pPr>
            <w:r>
              <w:t>700</w:t>
            </w:r>
          </w:p>
        </w:tc>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90505" w14:textId="77777777" w:rsidR="00AB4586" w:rsidRDefault="00AB4586">
            <w:pPr>
              <w:spacing w:line="360" w:lineRule="auto"/>
            </w:pPr>
            <w:r>
              <w:t>547,500</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C280FC" w14:textId="77777777" w:rsidR="00AB4586" w:rsidRDefault="00AB4586">
            <w:pPr>
              <w:spacing w:line="360" w:lineRule="auto"/>
            </w:pPr>
            <w:r>
              <w:t>100%</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DB1A3D" w14:textId="77777777" w:rsidR="00AB4586" w:rsidRDefault="00AB4586">
            <w:pPr>
              <w:spacing w:line="360" w:lineRule="auto"/>
            </w:pPr>
            <w:r>
              <w:t>—</w:t>
            </w:r>
          </w:p>
        </w:tc>
      </w:tr>
    </w:tbl>
    <w:p w14:paraId="44E05732" w14:textId="77777777" w:rsidR="00AB4586" w:rsidRDefault="00AB4586">
      <w:pPr>
        <w:spacing w:before="240" w:after="60" w:line="360" w:lineRule="auto"/>
        <w:jc w:val="center"/>
      </w:pPr>
      <w:r>
        <w:rPr>
          <w:i/>
          <w:iCs/>
          <w:sz w:val="22"/>
          <w:szCs w:val="22"/>
        </w:rPr>
        <w:t>Table 7.1: Dataset Splitting Strategy</w:t>
      </w:r>
    </w:p>
    <w:p w14:paraId="6D7DFE17" w14:textId="77777777" w:rsidR="00AB4586" w:rsidRDefault="00AB4586">
      <w:pPr>
        <w:spacing w:before="120" w:after="120" w:line="360" w:lineRule="auto"/>
      </w:pPr>
      <w:r w:rsidRPr="00B74AE7">
        <w:t>The training set was used for model parameter learning and adaptation, while the validation set supported model selection and optimisation procedures. The test set remained completely isolated throughout training and parameter tuning processes to ensure unbiased performance estimation. Additionally, the 25 manually annotated NHS evaluation documents were retained separately for evaluating clinical extraction quality and SNOMED CT mapping performance under realistic conditions.</w:t>
      </w:r>
    </w:p>
    <w:p w14:paraId="1589ABE6" w14:textId="77777777" w:rsidR="00AB4586" w:rsidRDefault="00AB4586">
      <w:pPr>
        <w:pStyle w:val="Heading3"/>
        <w:spacing w:line="360" w:lineRule="auto"/>
      </w:pPr>
      <w:proofErr w:type="gramStart"/>
      <w:r>
        <w:t>7.1.2  Validation</w:t>
      </w:r>
      <w:proofErr w:type="gramEnd"/>
      <w:r>
        <w:t xml:space="preserve"> Strategy</w:t>
      </w:r>
    </w:p>
    <w:p w14:paraId="5D944DA0" w14:textId="77777777" w:rsidR="00AB4586" w:rsidRPr="00B74AE7" w:rsidRDefault="00AB4586" w:rsidP="00B74AE7">
      <w:pPr>
        <w:spacing w:before="120" w:after="120" w:line="360" w:lineRule="auto"/>
      </w:pPr>
      <w:r w:rsidRPr="00B74AE7">
        <w:t>Validation procedures were implemented to monitor model performance during training and ensure that learned representations generalised effectively beyond the training data. Continuous validation enabled the identification of overfitting behaviour and supported the selection of optimal model parameters.</w:t>
      </w:r>
    </w:p>
    <w:p w14:paraId="1D72E05F" w14:textId="77777777" w:rsidR="00AB4586" w:rsidRPr="00B74AE7" w:rsidRDefault="00AB4586" w:rsidP="00B74AE7">
      <w:pPr>
        <w:spacing w:before="120" w:after="120" w:line="360" w:lineRule="auto"/>
      </w:pPr>
      <w:r w:rsidRPr="00B74AE7">
        <w:t xml:space="preserve">For the LayoutLMv3 document understanding component, validation was performed after each training epoch using the validation subset. Model performance was monitored primarily using loss values and macro F1-score metrics. Validation loss trends were </w:t>
      </w:r>
      <w:r w:rsidRPr="00B74AE7">
        <w:lastRenderedPageBreak/>
        <w:t>examined to identify the point at which additional training no longer improved model generalisation performance.</w:t>
      </w:r>
    </w:p>
    <w:p w14:paraId="5B166FE8" w14:textId="77777777" w:rsidR="00AB4586" w:rsidRPr="00B74AE7" w:rsidRDefault="00AB4586" w:rsidP="00B74AE7">
      <w:pPr>
        <w:spacing w:before="120" w:after="120" w:line="360" w:lineRule="auto"/>
      </w:pPr>
      <w:r w:rsidRPr="00B74AE7">
        <w:t>An early stopping mechanism with a patience value of five epochs was implemented to prevent excessive model fitting to the training data. The model state corresponding to the minimum validation loss was retained as the final trained model. Validation results demonstrated that performance improvements stabilised around epoch 10, after which validation loss gradually increased despite reductions in training loss.</w:t>
      </w:r>
    </w:p>
    <w:p w14:paraId="06CFF77E" w14:textId="77777777" w:rsidR="00AB4586" w:rsidRDefault="00AB4586">
      <w:pPr>
        <w:spacing w:before="120" w:after="120" w:line="360" w:lineRule="auto"/>
      </w:pPr>
      <w:r w:rsidRPr="00B74AE7">
        <w:t>For semantic retrieval and SNOMED CT mapping components, validation was performed using manually annotated clinical concepts extracted from the evaluation dataset. Predicted concept mappings were compared against manually assigned SNOMED CT labels to assess semantic matching effectiveness and retrieval accuracy</w:t>
      </w:r>
      <w:r>
        <w:t>.</w:t>
      </w:r>
    </w:p>
    <w:p w14:paraId="735658F0" w14:textId="77777777" w:rsidR="00AB4586" w:rsidRDefault="00AB4586">
      <w:pPr>
        <w:pStyle w:val="Heading3"/>
        <w:spacing w:line="360" w:lineRule="auto"/>
      </w:pPr>
      <w:proofErr w:type="gramStart"/>
      <w:r>
        <w:t>7.1.3  Testing</w:t>
      </w:r>
      <w:proofErr w:type="gramEnd"/>
      <w:r>
        <w:t xml:space="preserve"> Workflow</w:t>
      </w:r>
    </w:p>
    <w:p w14:paraId="529EE9EB" w14:textId="77777777" w:rsidR="00AB4586" w:rsidRPr="00B74AE7" w:rsidRDefault="00AB4586" w:rsidP="00B74AE7">
      <w:pPr>
        <w:spacing w:before="120" w:after="120" w:line="360" w:lineRule="auto"/>
      </w:pPr>
      <w:r w:rsidRPr="00B74AE7">
        <w:t>The testing workflow was designed to evaluate both individual system components and the integrated end-to-end processing pipeline under realistic operating conditions. Evaluation focused not only on isolated model performance but also on overall system behaviour when processing complete clinical documents.</w:t>
      </w:r>
    </w:p>
    <w:p w14:paraId="3580CA97" w14:textId="77777777" w:rsidR="00AB4586" w:rsidRPr="00B74AE7" w:rsidRDefault="00AB4586" w:rsidP="00B74AE7">
      <w:pPr>
        <w:spacing w:before="120" w:after="120" w:line="360" w:lineRule="auto"/>
      </w:pPr>
      <w:r w:rsidRPr="00B74AE7">
        <w:t>The document processing workflow consisted of the following sequential stages:</w:t>
      </w:r>
    </w:p>
    <w:p w14:paraId="28E8E41D" w14:textId="77777777" w:rsidR="00AB4586" w:rsidRPr="00B74AE7" w:rsidRDefault="00AB4586" w:rsidP="00AB4586">
      <w:pPr>
        <w:numPr>
          <w:ilvl w:val="0"/>
          <w:numId w:val="23"/>
        </w:numPr>
        <w:spacing w:before="120" w:after="120" w:line="360" w:lineRule="auto"/>
      </w:pPr>
      <w:r w:rsidRPr="00B74AE7">
        <w:t xml:space="preserve">Input clinical document acquisition </w:t>
      </w:r>
    </w:p>
    <w:p w14:paraId="0983FD89" w14:textId="77777777" w:rsidR="00AB4586" w:rsidRPr="00B74AE7" w:rsidRDefault="00AB4586" w:rsidP="00AB4586">
      <w:pPr>
        <w:numPr>
          <w:ilvl w:val="0"/>
          <w:numId w:val="23"/>
        </w:numPr>
        <w:spacing w:before="120" w:after="120" w:line="360" w:lineRule="auto"/>
      </w:pPr>
      <w:r w:rsidRPr="00B74AE7">
        <w:t xml:space="preserve">Image preprocessing and enhancement </w:t>
      </w:r>
    </w:p>
    <w:p w14:paraId="27A231CF" w14:textId="77777777" w:rsidR="00AB4586" w:rsidRPr="00B74AE7" w:rsidRDefault="00AB4586" w:rsidP="00AB4586">
      <w:pPr>
        <w:numPr>
          <w:ilvl w:val="0"/>
          <w:numId w:val="23"/>
        </w:numPr>
        <w:spacing w:before="120" w:after="120" w:line="360" w:lineRule="auto"/>
      </w:pPr>
      <w:r w:rsidRPr="00B74AE7">
        <w:t xml:space="preserve">OCR processing using AWS </w:t>
      </w:r>
      <w:proofErr w:type="spellStart"/>
      <w:r w:rsidRPr="00B74AE7">
        <w:t>Textract</w:t>
      </w:r>
      <w:proofErr w:type="spellEnd"/>
      <w:r w:rsidRPr="00B74AE7">
        <w:t xml:space="preserve"> </w:t>
      </w:r>
    </w:p>
    <w:p w14:paraId="145D9F27" w14:textId="77777777" w:rsidR="00AB4586" w:rsidRPr="00B74AE7" w:rsidRDefault="00AB4586" w:rsidP="00AB4586">
      <w:pPr>
        <w:numPr>
          <w:ilvl w:val="0"/>
          <w:numId w:val="23"/>
        </w:numPr>
        <w:spacing w:before="120" w:after="120" w:line="360" w:lineRule="auto"/>
      </w:pPr>
      <w:r w:rsidRPr="00B74AE7">
        <w:t xml:space="preserve">Text normalisation and abbreviation expansion </w:t>
      </w:r>
    </w:p>
    <w:p w14:paraId="66AF638C" w14:textId="77777777" w:rsidR="00AB4586" w:rsidRPr="00B74AE7" w:rsidRDefault="00AB4586" w:rsidP="00AB4586">
      <w:pPr>
        <w:numPr>
          <w:ilvl w:val="0"/>
          <w:numId w:val="23"/>
        </w:numPr>
        <w:spacing w:before="120" w:after="120" w:line="360" w:lineRule="auto"/>
      </w:pPr>
      <w:r w:rsidRPr="00B74AE7">
        <w:t xml:space="preserve">Document understanding using LayoutLMv3 </w:t>
      </w:r>
    </w:p>
    <w:p w14:paraId="718ADD87" w14:textId="77777777" w:rsidR="00AB4586" w:rsidRPr="00B74AE7" w:rsidRDefault="00AB4586" w:rsidP="00AB4586">
      <w:pPr>
        <w:numPr>
          <w:ilvl w:val="0"/>
          <w:numId w:val="23"/>
        </w:numPr>
        <w:spacing w:before="120" w:after="120" w:line="360" w:lineRule="auto"/>
      </w:pPr>
      <w:r w:rsidRPr="00B74AE7">
        <w:t xml:space="preserve">Clinical entity extraction using AWS Comprehend Medical </w:t>
      </w:r>
    </w:p>
    <w:p w14:paraId="776184EB" w14:textId="77777777" w:rsidR="00AB4586" w:rsidRPr="00B74AE7" w:rsidRDefault="00AB4586" w:rsidP="00AB4586">
      <w:pPr>
        <w:numPr>
          <w:ilvl w:val="0"/>
          <w:numId w:val="23"/>
        </w:numPr>
        <w:spacing w:before="120" w:after="120" w:line="360" w:lineRule="auto"/>
      </w:pPr>
      <w:r w:rsidRPr="00B74AE7">
        <w:t xml:space="preserve">Semantic embedding generation through </w:t>
      </w:r>
      <w:proofErr w:type="spellStart"/>
      <w:r w:rsidRPr="00B74AE7">
        <w:t>SapBERT</w:t>
      </w:r>
      <w:proofErr w:type="spellEnd"/>
      <w:r w:rsidRPr="00B74AE7">
        <w:t xml:space="preserve"> </w:t>
      </w:r>
    </w:p>
    <w:p w14:paraId="73351564" w14:textId="77777777" w:rsidR="00AB4586" w:rsidRPr="00B74AE7" w:rsidRDefault="00AB4586" w:rsidP="00AB4586">
      <w:pPr>
        <w:numPr>
          <w:ilvl w:val="0"/>
          <w:numId w:val="23"/>
        </w:numPr>
        <w:spacing w:before="120" w:after="120" w:line="360" w:lineRule="auto"/>
      </w:pPr>
      <w:r w:rsidRPr="00B74AE7">
        <w:t xml:space="preserve">SNOMED CT concept matching using FAISS retrieval </w:t>
      </w:r>
    </w:p>
    <w:p w14:paraId="56829E6E" w14:textId="77777777" w:rsidR="00AB4586" w:rsidRPr="00B74AE7" w:rsidRDefault="00AB4586" w:rsidP="00AB4586">
      <w:pPr>
        <w:numPr>
          <w:ilvl w:val="0"/>
          <w:numId w:val="23"/>
        </w:numPr>
        <w:spacing w:before="120" w:after="120" w:line="360" w:lineRule="auto"/>
      </w:pPr>
      <w:r w:rsidRPr="00B74AE7">
        <w:t xml:space="preserve">Clinical summarisation using Bedrock-based language model components </w:t>
      </w:r>
    </w:p>
    <w:p w14:paraId="6C04BA99" w14:textId="77777777" w:rsidR="00AB4586" w:rsidRPr="00B74AE7" w:rsidRDefault="00AB4586" w:rsidP="00B74AE7">
      <w:pPr>
        <w:spacing w:before="120" w:after="120" w:line="360" w:lineRule="auto"/>
      </w:pPr>
      <w:r w:rsidRPr="00B74AE7">
        <w:lastRenderedPageBreak/>
        <w:t>Predicted outputs generated by each stage were compared against manually reviewed reference annotations where available.</w:t>
      </w:r>
    </w:p>
    <w:p w14:paraId="0C777B38" w14:textId="77777777" w:rsidR="00AB4586" w:rsidRDefault="00AB4586">
      <w:pPr>
        <w:spacing w:before="120" w:after="120" w:line="360" w:lineRule="auto"/>
      </w:pPr>
      <w:r w:rsidRPr="00B74AE7">
        <w:t>System-level testing was performed using the manually annotated NHS evaluation documents together with representative synthetic clinical documents generated during dataset preparation. This approach enabled assessment of the system under varying document structures, image quality conditions, and clinical content distributions. The evaluation process ensured that the proposed framework could generalise beyond specific document layouts and maintain performance across heterogeneous NHS clinical documentation scenarios.</w:t>
      </w:r>
    </w:p>
    <w:p w14:paraId="5EBEBBBB" w14:textId="77777777" w:rsidR="00AB4586" w:rsidRDefault="00AB4586">
      <w:pPr>
        <w:pStyle w:val="Heading2"/>
        <w:spacing w:line="360" w:lineRule="auto"/>
      </w:pPr>
      <w:proofErr w:type="gramStart"/>
      <w:r>
        <w:t>7.2  Functional</w:t>
      </w:r>
      <w:proofErr w:type="gramEnd"/>
      <w:r>
        <w:t xml:space="preserve"> and Model Validation Testing</w:t>
      </w:r>
    </w:p>
    <w:p w14:paraId="5634CB1A" w14:textId="77777777" w:rsidR="00AB4586" w:rsidRDefault="00AB4586">
      <w:pPr>
        <w:spacing w:before="120" w:after="120" w:line="360" w:lineRule="auto"/>
      </w:pPr>
      <w:r w:rsidRPr="00B74AE7">
        <w:t>Comprehensive testing and validation procedures were conducted to assess both the operational functionality of the implemented system and the performance of its underlying machine learning components. Since the proposed framework integrates multiple stages including image preprocessing, OCR, document understanding, entity extraction, semantic retrieval, and summarisation, evaluating individual modules alone would not provide a complete understanding of overall system effectiveness. Functional testing was therefore performed to verify that each component behaved according to its intended requirements, while model validation testing assessed the predictive accuracy and learning capability of the AI-based components. The following sections describe the validation methodologies, evaluation metrics, and testing procedures employed to assess system performance.</w:t>
      </w:r>
    </w:p>
    <w:p w14:paraId="426079F0" w14:textId="77777777" w:rsidR="00AB4586" w:rsidRDefault="00AB4586" w:rsidP="00B74AE7">
      <w:pPr>
        <w:pStyle w:val="Heading3"/>
        <w:spacing w:line="360" w:lineRule="auto"/>
      </w:pPr>
      <w:proofErr w:type="gramStart"/>
      <w:r>
        <w:t>7.2.1  Input</w:t>
      </w:r>
      <w:proofErr w:type="gramEnd"/>
      <w:r>
        <w:t xml:space="preserve"> Validation Testing</w:t>
      </w:r>
    </w:p>
    <w:p w14:paraId="0A32CFB2" w14:textId="77777777" w:rsidR="00AB4586" w:rsidRDefault="00AB4586">
      <w:pPr>
        <w:spacing w:before="120" w:after="120" w:line="360" w:lineRule="auto"/>
      </w:pPr>
      <w:r>
        <w:t>The document ingestion module was tested against the following input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2246"/>
        <w:gridCol w:w="2592"/>
        <w:gridCol w:w="2938"/>
      </w:tblGrid>
      <w:tr w:rsidR="00AB4586" w14:paraId="7314246A" w14:textId="77777777">
        <w:tc>
          <w:tcPr>
            <w:tcW w:w="86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A569B88" w14:textId="77777777" w:rsidR="00AB4586" w:rsidRDefault="00AB4586">
            <w:pPr>
              <w:spacing w:line="360" w:lineRule="auto"/>
            </w:pPr>
            <w:r>
              <w:rPr>
                <w:b/>
                <w:bCs/>
              </w:rPr>
              <w:t>Test ID</w:t>
            </w:r>
          </w:p>
        </w:tc>
        <w:tc>
          <w:tcPr>
            <w:tcW w:w="224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7998F44" w14:textId="77777777" w:rsidR="00AB4586" w:rsidRDefault="00AB4586">
            <w:pPr>
              <w:spacing w:line="360" w:lineRule="auto"/>
            </w:pPr>
            <w:r>
              <w:rPr>
                <w:b/>
                <w:bCs/>
              </w:rPr>
              <w:t>Input Condition</w:t>
            </w:r>
          </w:p>
        </w:tc>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919FBE4" w14:textId="77777777" w:rsidR="00AB4586" w:rsidRDefault="00AB4586">
            <w:pPr>
              <w:spacing w:line="360" w:lineRule="auto"/>
            </w:pPr>
            <w:r>
              <w:rPr>
                <w:b/>
                <w:bCs/>
              </w:rPr>
              <w:t>Expected Behaviour</w:t>
            </w:r>
          </w:p>
        </w:tc>
        <w:tc>
          <w:tcPr>
            <w:tcW w:w="293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4E15204" w14:textId="77777777" w:rsidR="00AB4586" w:rsidRDefault="00AB4586">
            <w:pPr>
              <w:spacing w:line="360" w:lineRule="auto"/>
            </w:pPr>
            <w:r>
              <w:rPr>
                <w:b/>
                <w:bCs/>
              </w:rPr>
              <w:t>Result</w:t>
            </w:r>
          </w:p>
        </w:tc>
      </w:tr>
      <w:tr w:rsidR="00AB4586" w14:paraId="1A0FA2E8"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C5E2DA" w14:textId="77777777" w:rsidR="00AB4586" w:rsidRDefault="00AB4586">
            <w:pPr>
              <w:spacing w:line="360" w:lineRule="auto"/>
            </w:pPr>
            <w:r>
              <w:t>IVT-01</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9CB836" w14:textId="77777777" w:rsidR="00AB4586" w:rsidRDefault="00AB4586">
            <w:pPr>
              <w:spacing w:line="360" w:lineRule="auto"/>
            </w:pPr>
            <w:r>
              <w:t>Valid single-page PDF (text)</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53C27D" w14:textId="77777777" w:rsidR="00AB4586" w:rsidRDefault="00AB4586">
            <w:pPr>
              <w:spacing w:line="360" w:lineRule="auto"/>
            </w:pPr>
            <w:r>
              <w:t>Text extracted, UTF-8 output</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590B34" w14:textId="77777777" w:rsidR="00AB4586" w:rsidRDefault="00AB4586">
            <w:pPr>
              <w:spacing w:line="360" w:lineRule="auto"/>
            </w:pPr>
            <w:r>
              <w:t>PASS</w:t>
            </w:r>
          </w:p>
        </w:tc>
      </w:tr>
      <w:tr w:rsidR="00AB4586" w14:paraId="21C8FD28"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E97007" w14:textId="77777777" w:rsidR="00AB4586" w:rsidRDefault="00AB4586">
            <w:pPr>
              <w:spacing w:line="360" w:lineRule="auto"/>
            </w:pPr>
            <w:r>
              <w:lastRenderedPageBreak/>
              <w:t>IVT-02</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7B9CE6" w14:textId="77777777" w:rsidR="00AB4586" w:rsidRDefault="00AB4586">
            <w:pPr>
              <w:spacing w:line="360" w:lineRule="auto"/>
            </w:pPr>
            <w:r>
              <w:t>Valid multi-page PDF (10 pages)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3F1406" w14:textId="77777777" w:rsidR="00AB4586" w:rsidRDefault="00AB4586">
            <w:pPr>
              <w:spacing w:line="360" w:lineRule="auto"/>
            </w:pPr>
            <w:r>
              <w:t>All pages extracted, concatenated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EFF64F" w14:textId="77777777" w:rsidR="00AB4586" w:rsidRDefault="00AB4586">
            <w:pPr>
              <w:spacing w:line="360" w:lineRule="auto"/>
            </w:pPr>
            <w:r>
              <w:t>PASS</w:t>
            </w:r>
          </w:p>
        </w:tc>
      </w:tr>
      <w:tr w:rsidR="00AB4586" w14:paraId="1A4B2079"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A4B3CF" w14:textId="77777777" w:rsidR="00AB4586" w:rsidRDefault="00AB4586">
            <w:pPr>
              <w:spacing w:line="360" w:lineRule="auto"/>
            </w:pPr>
            <w:r>
              <w:t>IVT-03</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92E297" w14:textId="77777777" w:rsidR="00AB4586" w:rsidRDefault="00AB4586">
            <w:pPr>
              <w:spacing w:line="360" w:lineRule="auto"/>
            </w:pPr>
            <w:r>
              <w:t>Valid JPEG scan (300 DPI)</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0BA542" w14:textId="77777777" w:rsidR="00AB4586" w:rsidRDefault="00AB4586">
            <w:pPr>
              <w:spacing w:line="360" w:lineRule="auto"/>
            </w:pPr>
            <w:r>
              <w:t>OCR text extracted, &lt;2% CER</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CF85C2" w14:textId="77777777" w:rsidR="00AB4586" w:rsidRDefault="00AB4586">
            <w:pPr>
              <w:spacing w:line="360" w:lineRule="auto"/>
            </w:pPr>
            <w:r>
              <w:t>PASS</w:t>
            </w:r>
          </w:p>
        </w:tc>
      </w:tr>
      <w:tr w:rsidR="00AB4586" w14:paraId="524E9603"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296FE3" w14:textId="77777777" w:rsidR="00AB4586" w:rsidRDefault="00AB4586">
            <w:pPr>
              <w:spacing w:line="360" w:lineRule="auto"/>
            </w:pPr>
            <w:r>
              <w:t>IVT-04</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B63E92" w14:textId="77777777" w:rsidR="00AB4586" w:rsidRDefault="00AB4586">
            <w:pPr>
              <w:spacing w:line="360" w:lineRule="auto"/>
            </w:pPr>
            <w:r>
              <w:t>Valid PNG scan (150 DPI)</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8B181F" w14:textId="77777777" w:rsidR="00AB4586" w:rsidRDefault="00AB4586">
            <w:pPr>
              <w:spacing w:line="360" w:lineRule="auto"/>
            </w:pPr>
            <w:proofErr w:type="spellStart"/>
            <w:r>
              <w:t>Upsampled</w:t>
            </w:r>
            <w:proofErr w:type="spellEnd"/>
            <w:r>
              <w:t xml:space="preserve"> to 300 DPI, OCR applied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290FC3" w14:textId="77777777" w:rsidR="00AB4586" w:rsidRDefault="00AB4586">
            <w:pPr>
              <w:spacing w:line="360" w:lineRule="auto"/>
            </w:pPr>
            <w:r>
              <w:t>PASS</w:t>
            </w:r>
          </w:p>
        </w:tc>
      </w:tr>
      <w:tr w:rsidR="00AB4586" w14:paraId="61B61005"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BDDE528" w14:textId="77777777" w:rsidR="00AB4586" w:rsidRDefault="00AB4586">
            <w:pPr>
              <w:spacing w:line="360" w:lineRule="auto"/>
            </w:pPr>
            <w:r>
              <w:t>IVT-05</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ACF0DE" w14:textId="77777777" w:rsidR="00AB4586" w:rsidRDefault="00AB4586">
            <w:pPr>
              <w:spacing w:line="360" w:lineRule="auto"/>
            </w:pPr>
            <w:r>
              <w:t>JPEG scan (72 DPI, poor quality)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A15D79" w14:textId="77777777" w:rsidR="00AB4586" w:rsidRDefault="00AB4586">
            <w:pPr>
              <w:spacing w:line="360" w:lineRule="auto"/>
            </w:pPr>
            <w:proofErr w:type="spellStart"/>
            <w:r>
              <w:t>Upsampled</w:t>
            </w:r>
            <w:proofErr w:type="spellEnd"/>
            <w:r>
              <w:t>, OCR applied, CER 8.3%</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8BC94A" w14:textId="77777777" w:rsidR="00AB4586" w:rsidRDefault="00AB4586">
            <w:pPr>
              <w:spacing w:line="360" w:lineRule="auto"/>
            </w:pPr>
            <w:r>
              <w:t>PASS (degraded)</w:t>
            </w:r>
          </w:p>
        </w:tc>
      </w:tr>
      <w:tr w:rsidR="00AB4586" w14:paraId="34380970"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917E7D" w14:textId="77777777" w:rsidR="00AB4586" w:rsidRDefault="00AB4586">
            <w:pPr>
              <w:spacing w:line="360" w:lineRule="auto"/>
            </w:pPr>
            <w:r>
              <w:t>IVT-06</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AE3FC1" w14:textId="77777777" w:rsidR="00AB4586" w:rsidRDefault="00AB4586">
            <w:pPr>
              <w:spacing w:line="360" w:lineRule="auto"/>
            </w:pPr>
            <w:r>
              <w:t>Corrupted PDF (truncated)</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D08763" w14:textId="77777777" w:rsidR="00AB4586" w:rsidRDefault="00AB4586">
            <w:pPr>
              <w:spacing w:line="360" w:lineRule="auto"/>
            </w:pPr>
            <w:r>
              <w:t>Error logged, document routed to error queue</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E6A441" w14:textId="77777777" w:rsidR="00AB4586" w:rsidRDefault="00AB4586">
            <w:pPr>
              <w:spacing w:line="360" w:lineRule="auto"/>
            </w:pPr>
            <w:r>
              <w:t>PASS</w:t>
            </w:r>
          </w:p>
        </w:tc>
      </w:tr>
      <w:tr w:rsidR="00AB4586" w14:paraId="0CC8779E"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CECD86" w14:textId="77777777" w:rsidR="00AB4586" w:rsidRDefault="00AB4586">
            <w:pPr>
              <w:spacing w:line="360" w:lineRule="auto"/>
            </w:pPr>
            <w:r>
              <w:t>IVT-07</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AF8497" w14:textId="77777777" w:rsidR="00AB4586" w:rsidRDefault="00AB4586">
            <w:pPr>
              <w:spacing w:line="360" w:lineRule="auto"/>
            </w:pPr>
            <w:r>
              <w:t>Unsupported format (.docx)</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7E78D0" w14:textId="77777777" w:rsidR="00AB4586" w:rsidRDefault="00AB4586">
            <w:pPr>
              <w:spacing w:line="360" w:lineRule="auto"/>
            </w:pPr>
            <w:r>
              <w:t>HTTP 415 error returned, error logged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ED8307" w14:textId="77777777" w:rsidR="00AB4586" w:rsidRDefault="00AB4586">
            <w:pPr>
              <w:spacing w:line="360" w:lineRule="auto"/>
            </w:pPr>
            <w:r>
              <w:t>PASS</w:t>
            </w:r>
          </w:p>
        </w:tc>
      </w:tr>
      <w:tr w:rsidR="00AB4586" w14:paraId="449F1D15"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A1943C" w14:textId="77777777" w:rsidR="00AB4586" w:rsidRDefault="00AB4586">
            <w:pPr>
              <w:spacing w:line="360" w:lineRule="auto"/>
            </w:pPr>
            <w:r>
              <w:t>IVT-08</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EC07F3D" w14:textId="77777777" w:rsidR="00AB4586" w:rsidRDefault="00AB4586">
            <w:pPr>
              <w:spacing w:line="360" w:lineRule="auto"/>
            </w:pPr>
            <w:r>
              <w:t>Empty PDF (0 text characters)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DE1EE7" w14:textId="77777777" w:rsidR="00AB4586" w:rsidRDefault="00AB4586">
            <w:pPr>
              <w:spacing w:line="360" w:lineRule="auto"/>
            </w:pPr>
            <w:r>
              <w:t>Empty string returned, logged as zero-content</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545DCB" w14:textId="77777777" w:rsidR="00AB4586" w:rsidRDefault="00AB4586">
            <w:pPr>
              <w:spacing w:line="360" w:lineRule="auto"/>
            </w:pPr>
            <w:r>
              <w:t>PASS</w:t>
            </w:r>
          </w:p>
        </w:tc>
      </w:tr>
      <w:tr w:rsidR="00AB4586" w14:paraId="6FE29C06"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72B992E" w14:textId="77777777" w:rsidR="00AB4586" w:rsidRDefault="00AB4586">
            <w:pPr>
              <w:spacing w:line="360" w:lineRule="auto"/>
            </w:pPr>
            <w:r>
              <w:t>IVT-09</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A0386D" w14:textId="77777777" w:rsidR="00AB4586" w:rsidRDefault="00AB4586">
            <w:pPr>
              <w:spacing w:line="360" w:lineRule="auto"/>
            </w:pPr>
            <w:r>
              <w:t>PDF exceeding 50 pages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188B5" w14:textId="77777777" w:rsidR="00AB4586" w:rsidRDefault="00AB4586">
            <w:pPr>
              <w:spacing w:line="360" w:lineRule="auto"/>
            </w:pPr>
            <w:r>
              <w:t>Processing initiated, latency warning logged at 45 pages</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06832A" w14:textId="77777777" w:rsidR="00AB4586" w:rsidRDefault="00AB4586">
            <w:pPr>
              <w:spacing w:line="360" w:lineRule="auto"/>
            </w:pPr>
            <w:r>
              <w:t>PASS</w:t>
            </w:r>
          </w:p>
        </w:tc>
      </w:tr>
      <w:tr w:rsidR="00AB4586" w14:paraId="2205389A" w14:textId="77777777">
        <w:tc>
          <w:tcPr>
            <w:tcW w:w="86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388941A" w14:textId="77777777" w:rsidR="00AB4586" w:rsidRDefault="00AB4586">
            <w:pPr>
              <w:spacing w:line="360" w:lineRule="auto"/>
            </w:pPr>
            <w:r>
              <w:t>IVT-10</w:t>
            </w:r>
          </w:p>
        </w:tc>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A6A874" w14:textId="77777777" w:rsidR="00AB4586" w:rsidRDefault="00AB4586">
            <w:pPr>
              <w:spacing w:line="360" w:lineRule="auto"/>
            </w:pPr>
            <w:r>
              <w:t>Non-English text (French)</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99190B" w14:textId="77777777" w:rsidR="00AB4586" w:rsidRDefault="00AB4586">
            <w:pPr>
              <w:spacing w:line="360" w:lineRule="auto"/>
            </w:pPr>
            <w:r>
              <w:t>Processed without error; NER output degraded as expected</w:t>
            </w:r>
          </w:p>
        </w:tc>
        <w:tc>
          <w:tcPr>
            <w:tcW w:w="293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62AFF5" w14:textId="77777777" w:rsidR="00AB4586" w:rsidRDefault="00AB4586">
            <w:pPr>
              <w:spacing w:line="360" w:lineRule="auto"/>
            </w:pPr>
            <w:r>
              <w:t>PASS</w:t>
            </w:r>
          </w:p>
        </w:tc>
      </w:tr>
    </w:tbl>
    <w:p w14:paraId="3D592351" w14:textId="77777777" w:rsidR="00AB4586" w:rsidRDefault="00AB4586">
      <w:pPr>
        <w:spacing w:before="240" w:after="60" w:line="360" w:lineRule="auto"/>
        <w:jc w:val="center"/>
      </w:pPr>
      <w:r>
        <w:rPr>
          <w:i/>
          <w:iCs/>
          <w:sz w:val="22"/>
          <w:szCs w:val="22"/>
        </w:rPr>
        <w:t>Table 7.2: Input Validation Test Results</w:t>
      </w:r>
    </w:p>
    <w:p w14:paraId="1FACBD2F" w14:textId="77777777" w:rsidR="00AB4586" w:rsidRDefault="00AB4586">
      <w:pPr>
        <w:pStyle w:val="Heading3"/>
        <w:spacing w:line="360" w:lineRule="auto"/>
      </w:pPr>
      <w:proofErr w:type="gramStart"/>
      <w:r>
        <w:t>7.2.2  Prediction</w:t>
      </w:r>
      <w:proofErr w:type="gramEnd"/>
      <w:r>
        <w:t xml:space="preserve"> Validation Testing</w:t>
      </w:r>
    </w:p>
    <w:p w14:paraId="40E276FC" w14:textId="77777777" w:rsidR="00AB4586" w:rsidRDefault="00AB4586">
      <w:pPr>
        <w:spacing w:before="120" w:after="120" w:line="360" w:lineRule="auto"/>
      </w:pPr>
      <w:r>
        <w:t xml:space="preserve">Prediction validation was performed by comparing NER outputs against gold standard annotations from the held-out test set. A sample of 50 documents was reviewed manually by the project team to verify that entity span boundaries and type labels were clinically </w:t>
      </w:r>
      <w:r>
        <w:lastRenderedPageBreak/>
        <w:t>meaningful and aligned with the source text. Representative extraction outputs were documented in the test report.</w:t>
      </w:r>
    </w:p>
    <w:p w14:paraId="4AFB8341" w14:textId="77777777" w:rsidR="00AB4586" w:rsidRDefault="00AB4586">
      <w:pPr>
        <w:spacing w:before="120" w:after="120" w:line="360" w:lineRule="auto"/>
      </w:pPr>
      <w:r>
        <w:t>For the SNOMED CT mapping module, prediction validation confirmed that all returned concept identifiers were valid active SNOMED CT UK Edition concepts, that preferred terms matched SNOMED CT official preferred terms exactly, and that confidence scores were in the range [0, 1] with a monotonically decreasing ordering across the top-5 suggestions.</w:t>
      </w:r>
    </w:p>
    <w:p w14:paraId="2DE7290F" w14:textId="77777777" w:rsidR="00AB4586" w:rsidRDefault="00AB4586">
      <w:pPr>
        <w:pStyle w:val="Heading3"/>
        <w:spacing w:line="360" w:lineRule="auto"/>
      </w:pPr>
      <w:proofErr w:type="gramStart"/>
      <w:r>
        <w:t>7.2.3  Model</w:t>
      </w:r>
      <w:proofErr w:type="gramEnd"/>
      <w:r>
        <w:t xml:space="preserve"> Consistency Testing</w:t>
      </w:r>
    </w:p>
    <w:p w14:paraId="181EF320" w14:textId="77777777" w:rsidR="00AB4586" w:rsidRDefault="00AB4586">
      <w:pPr>
        <w:spacing w:before="120" w:after="120" w:line="360" w:lineRule="auto"/>
      </w:pPr>
      <w:r>
        <w:t xml:space="preserve">Consistency testing verified that repeated inference on the same document produced identical outputs. Ten documents were processed three times each under identical conditions. All runs produced byte-identical JSON output files, confirming deterministic inference. Determinism was ensured by disabling </w:t>
      </w:r>
      <w:proofErr w:type="spellStart"/>
      <w:r>
        <w:t>PyTorch</w:t>
      </w:r>
      <w:proofErr w:type="spellEnd"/>
      <w:r>
        <w:t xml:space="preserve"> stochastic operations (</w:t>
      </w:r>
      <w:proofErr w:type="spellStart"/>
      <w:r>
        <w:t>torch.use_deterministic_</w:t>
      </w:r>
      <w:proofErr w:type="gramStart"/>
      <w:r>
        <w:t>algorithms</w:t>
      </w:r>
      <w:proofErr w:type="spellEnd"/>
      <w:r>
        <w:t>(</w:t>
      </w:r>
      <w:proofErr w:type="gramEnd"/>
      <w:r>
        <w:t>True)) and fixing all random seeds (</w:t>
      </w:r>
      <w:proofErr w:type="spellStart"/>
      <w:r>
        <w:t>PyTorch</w:t>
      </w:r>
      <w:proofErr w:type="spellEnd"/>
      <w:r>
        <w:t>, NumPy, Python random) at application startup.</w:t>
      </w:r>
    </w:p>
    <w:p w14:paraId="7661E1D2" w14:textId="77777777" w:rsidR="00AB4586" w:rsidRDefault="00AB4586">
      <w:pPr>
        <w:pStyle w:val="Heading3"/>
        <w:spacing w:line="360" w:lineRule="auto"/>
      </w:pPr>
      <w:proofErr w:type="gramStart"/>
      <w:r>
        <w:t>7.2.4  Error</w:t>
      </w:r>
      <w:proofErr w:type="gramEnd"/>
      <w:r>
        <w:t xml:space="preserve"> Handling and Robustness Testing</w:t>
      </w:r>
    </w:p>
    <w:p w14:paraId="24213545" w14:textId="77777777" w:rsidR="00AB4586" w:rsidRDefault="00AB4586">
      <w:pPr>
        <w:spacing w:before="120" w:after="120" w:line="360" w:lineRule="auto"/>
      </w:pPr>
      <w:r>
        <w:t>Error handling was tested by injecting the following failure conditions:</w:t>
      </w:r>
    </w:p>
    <w:p w14:paraId="290554D6" w14:textId="77777777" w:rsidR="00AB4586" w:rsidRDefault="00AB4586" w:rsidP="00AB4586">
      <w:pPr>
        <w:pStyle w:val="ListParagraph"/>
        <w:numPr>
          <w:ilvl w:val="0"/>
          <w:numId w:val="9"/>
        </w:numPr>
        <w:spacing w:before="60" w:after="60" w:line="360" w:lineRule="auto"/>
      </w:pPr>
      <w:r>
        <w:t xml:space="preserve">NER model file not found: Application raised a </w:t>
      </w:r>
      <w:proofErr w:type="spellStart"/>
      <w:r>
        <w:t>ModelLoadError</w:t>
      </w:r>
      <w:proofErr w:type="spellEnd"/>
      <w:r>
        <w:t xml:space="preserve"> exception with a descriptive message and exited with a non-zero exit code before accepting any requests.</w:t>
      </w:r>
    </w:p>
    <w:p w14:paraId="4C945522" w14:textId="77777777" w:rsidR="00AB4586" w:rsidRDefault="00AB4586" w:rsidP="00AB4586">
      <w:pPr>
        <w:pStyle w:val="ListParagraph"/>
        <w:numPr>
          <w:ilvl w:val="0"/>
          <w:numId w:val="9"/>
        </w:numPr>
        <w:spacing w:before="60" w:after="60" w:line="360" w:lineRule="auto"/>
      </w:pPr>
      <w:r>
        <w:t>PostgreSQL connection failure: The Flask API returned HTTP 503 Service Unavailable with a structured JSON error body; no unhandled exceptions propagated to the user.</w:t>
      </w:r>
    </w:p>
    <w:p w14:paraId="7192C673" w14:textId="77777777" w:rsidR="00AB4586" w:rsidRDefault="00AB4586" w:rsidP="00AB4586">
      <w:pPr>
        <w:pStyle w:val="ListParagraph"/>
        <w:numPr>
          <w:ilvl w:val="0"/>
          <w:numId w:val="9"/>
        </w:numPr>
        <w:spacing w:before="60" w:after="60" w:line="360" w:lineRule="auto"/>
      </w:pPr>
      <w:r>
        <w:t>NLP worker process crash during inference: The message queue detected the worker failure after a 30-second timeout and restarted the worker container via Docker's restart: always policy.</w:t>
      </w:r>
    </w:p>
    <w:p w14:paraId="26D42676" w14:textId="77777777" w:rsidR="00AB4586" w:rsidRDefault="00AB4586" w:rsidP="00AB4586">
      <w:pPr>
        <w:pStyle w:val="ListParagraph"/>
        <w:numPr>
          <w:ilvl w:val="0"/>
          <w:numId w:val="9"/>
        </w:numPr>
        <w:spacing w:before="60" w:after="60" w:line="360" w:lineRule="auto"/>
      </w:pPr>
      <w:r>
        <w:t>Extremely long input (100,000 tokens): Processing completed with elevated latency (38 seconds); no memory overflow occurred due to sliding-window chunking.</w:t>
      </w:r>
    </w:p>
    <w:p w14:paraId="33D439EF" w14:textId="77777777" w:rsidR="00AB4586" w:rsidRDefault="00AB4586">
      <w:pPr>
        <w:pStyle w:val="Heading2"/>
        <w:spacing w:line="360" w:lineRule="auto"/>
      </w:pPr>
      <w:proofErr w:type="gramStart"/>
      <w:r>
        <w:lastRenderedPageBreak/>
        <w:t>7.3  Robustness</w:t>
      </w:r>
      <w:proofErr w:type="gramEnd"/>
      <w:r>
        <w:t>, Reliability, and Bias Testing</w:t>
      </w:r>
    </w:p>
    <w:p w14:paraId="6FBF6116" w14:textId="77777777" w:rsidR="00AB4586" w:rsidRDefault="00AB4586">
      <w:pPr>
        <w:spacing w:before="120" w:after="120" w:line="360" w:lineRule="auto"/>
      </w:pPr>
      <w:r w:rsidRPr="00B74AE7">
        <w:t>Beyond evaluating predictive performance under standard operating conditions, it is important to assess the behaviour of AI-driven systems under varying input conditions and potential sources of bias. Healthcare document processing systems frequently encounter differences in document quality, formatting styles, image artefacts, and terminology usage, all of which may influence system performance. Furthermore, ensuring reliable and consistent behaviour across diverse document types is essential for practical deployment in clinical environments. Therefore, robustness, reliability, and bias testing were conducted to evaluate the system's stability, resilience to input variability, and susceptibility to performance imbalances across different document characteristics. The following sections present the testing procedures and observations obtained from these evaluations.</w:t>
      </w:r>
    </w:p>
    <w:p w14:paraId="1BFC6BFA" w14:textId="77777777" w:rsidR="00AB4586" w:rsidRDefault="00AB4586" w:rsidP="00B74AE7">
      <w:pPr>
        <w:pStyle w:val="Heading3"/>
        <w:spacing w:line="360" w:lineRule="auto"/>
      </w:pPr>
      <w:proofErr w:type="gramStart"/>
      <w:r>
        <w:t>7.3.1  Robustness</w:t>
      </w:r>
      <w:proofErr w:type="gramEnd"/>
      <w:r>
        <w:t xml:space="preserve"> Testing</w:t>
      </w:r>
    </w:p>
    <w:p w14:paraId="3DC70759" w14:textId="77777777" w:rsidR="00AB4586" w:rsidRDefault="00AB4586">
      <w:pPr>
        <w:spacing w:before="120" w:after="120" w:line="360" w:lineRule="auto"/>
      </w:pPr>
      <w:r>
        <w:t>Robustness was evaluated by applying the following perturbations to 30 test documents and measuring the degradation in entity-level F1-score: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3974"/>
        <w:gridCol w:w="2074"/>
      </w:tblGrid>
      <w:tr w:rsidR="00AB4586" w14:paraId="67BA9A26"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771BDA6" w14:textId="77777777" w:rsidR="00AB4586" w:rsidRDefault="00AB4586">
            <w:pPr>
              <w:spacing w:line="360" w:lineRule="auto"/>
            </w:pPr>
            <w:r>
              <w:rPr>
                <w:b/>
                <w:bCs/>
              </w:rPr>
              <w:t>Perturbation Type</w:t>
            </w:r>
          </w:p>
        </w:tc>
        <w:tc>
          <w:tcPr>
            <w:tcW w:w="39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853465" w14:textId="77777777" w:rsidR="00AB4586" w:rsidRDefault="00AB4586">
            <w:pPr>
              <w:spacing w:line="360" w:lineRule="auto"/>
            </w:pPr>
            <w:r>
              <w:rPr>
                <w:b/>
                <w:bCs/>
              </w:rPr>
              <w:t>Perturbation Method</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E37A4CF" w14:textId="77777777" w:rsidR="00AB4586" w:rsidRDefault="00AB4586">
            <w:pPr>
              <w:spacing w:line="360" w:lineRule="auto"/>
            </w:pPr>
            <w:r>
              <w:rPr>
                <w:b/>
                <w:bCs/>
              </w:rPr>
              <w:t>Mean F1 Degradation</w:t>
            </w:r>
          </w:p>
        </w:tc>
      </w:tr>
      <w:tr w:rsidR="00AB4586" w14:paraId="2D46B5A6"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B8A068" w14:textId="77777777" w:rsidR="00AB4586" w:rsidRDefault="00AB4586">
            <w:pPr>
              <w:spacing w:line="360" w:lineRule="auto"/>
            </w:pPr>
            <w:r>
              <w:t>OCR Noise Injection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EEB89B" w14:textId="77777777" w:rsidR="00AB4586" w:rsidRDefault="00AB4586">
            <w:pPr>
              <w:spacing w:line="360" w:lineRule="auto"/>
            </w:pPr>
            <w:r>
              <w:t>Random character substitutions at 3% token rate</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2CF1D7" w14:textId="77777777" w:rsidR="00AB4586" w:rsidRDefault="00AB4586">
            <w:pPr>
              <w:spacing w:line="360" w:lineRule="auto"/>
            </w:pPr>
            <w:r>
              <w:t>−2.1 percentage points</w:t>
            </w:r>
          </w:p>
        </w:tc>
      </w:tr>
      <w:tr w:rsidR="00AB4586" w14:paraId="608E5912"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B37467" w14:textId="77777777" w:rsidR="00AB4586" w:rsidRDefault="00AB4586">
            <w:pPr>
              <w:spacing w:line="360" w:lineRule="auto"/>
            </w:pPr>
            <w:r>
              <w:t>Synonym Replacement</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8557C0" w14:textId="77777777" w:rsidR="00AB4586" w:rsidRDefault="00AB4586">
            <w:pPr>
              <w:spacing w:line="360" w:lineRule="auto"/>
            </w:pPr>
            <w:r>
              <w:t>Clinical entity replaced with less common synonym</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58453C4" w14:textId="77777777" w:rsidR="00AB4586" w:rsidRDefault="00AB4586">
            <w:pPr>
              <w:spacing w:line="360" w:lineRule="auto"/>
            </w:pPr>
            <w:r>
              <w:t>−1.4 percentage points</w:t>
            </w:r>
          </w:p>
        </w:tc>
      </w:tr>
      <w:tr w:rsidR="00AB4586" w14:paraId="63A6E75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FC03B2" w14:textId="77777777" w:rsidR="00AB4586" w:rsidRDefault="00AB4586">
            <w:pPr>
              <w:spacing w:line="360" w:lineRule="auto"/>
            </w:pPr>
            <w:r>
              <w:t>Sentence Shuffling</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2269CAF" w14:textId="77777777" w:rsidR="00AB4586" w:rsidRDefault="00AB4586">
            <w:pPr>
              <w:spacing w:line="360" w:lineRule="auto"/>
            </w:pPr>
            <w:r>
              <w:t>Random reordering of document sentences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5590F5" w14:textId="77777777" w:rsidR="00AB4586" w:rsidRDefault="00AB4586">
            <w:pPr>
              <w:spacing w:line="360" w:lineRule="auto"/>
            </w:pPr>
            <w:r>
              <w:t>−0.8 percentage points</w:t>
            </w:r>
          </w:p>
        </w:tc>
      </w:tr>
      <w:tr w:rsidR="00AB4586" w14:paraId="2E4A988D"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06A50B" w14:textId="77777777" w:rsidR="00AB4586" w:rsidRDefault="00AB4586">
            <w:pPr>
              <w:spacing w:line="360" w:lineRule="auto"/>
            </w:pPr>
            <w:r>
              <w:t>Punctuation Removal</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F64AB2" w14:textId="77777777" w:rsidR="00AB4586" w:rsidRDefault="00AB4586">
            <w:pPr>
              <w:spacing w:line="360" w:lineRule="auto"/>
            </w:pPr>
            <w:r>
              <w:t>All punctuation stripped from document text</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9C753E" w14:textId="77777777" w:rsidR="00AB4586" w:rsidRDefault="00AB4586">
            <w:pPr>
              <w:spacing w:line="360" w:lineRule="auto"/>
            </w:pPr>
            <w:r>
              <w:t>−1.9 percentage points</w:t>
            </w:r>
          </w:p>
        </w:tc>
      </w:tr>
      <w:tr w:rsidR="00AB4586" w14:paraId="18839E45"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CB2891" w14:textId="77777777" w:rsidR="00AB4586" w:rsidRDefault="00AB4586">
            <w:pPr>
              <w:spacing w:line="360" w:lineRule="auto"/>
            </w:pPr>
            <w:r>
              <w:lastRenderedPageBreak/>
              <w:t>Abbreviation Introduction</w:t>
            </w:r>
          </w:p>
        </w:tc>
        <w:tc>
          <w:tcPr>
            <w:tcW w:w="39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E05097" w14:textId="77777777" w:rsidR="00AB4586" w:rsidRDefault="00AB4586">
            <w:pPr>
              <w:spacing w:line="360" w:lineRule="auto"/>
            </w:pPr>
            <w:r>
              <w:t>Common terms replaced with clinical abbreviations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808BE6" w14:textId="77777777" w:rsidR="00AB4586" w:rsidRDefault="00AB4586">
            <w:pPr>
              <w:spacing w:line="360" w:lineRule="auto"/>
            </w:pPr>
            <w:r>
              <w:t>−3.2 percentage points</w:t>
            </w:r>
          </w:p>
        </w:tc>
      </w:tr>
    </w:tbl>
    <w:p w14:paraId="0C5B7AE3" w14:textId="77777777" w:rsidR="00AB4586" w:rsidRDefault="00AB4586">
      <w:pPr>
        <w:spacing w:before="240" w:after="60" w:line="360" w:lineRule="auto"/>
        <w:jc w:val="center"/>
      </w:pPr>
      <w:r>
        <w:rPr>
          <w:i/>
          <w:iCs/>
          <w:sz w:val="22"/>
          <w:szCs w:val="22"/>
        </w:rPr>
        <w:t>Table 7.3: Robustness Testing Results</w:t>
      </w:r>
    </w:p>
    <w:p w14:paraId="2C861B53" w14:textId="77777777" w:rsidR="00AB4586" w:rsidRDefault="00AB4586">
      <w:pPr>
        <w:spacing w:before="120" w:after="120" w:line="360" w:lineRule="auto"/>
      </w:pPr>
      <w:r>
        <w:t>The highest degradation was observed under abbreviation introduction (−3.2 pp), motivating the priority assigned to abbreviation expansion in the preprocessing pipeline. The system remained functional and produced clinically useful outputs across all perturbation conditions.</w:t>
      </w:r>
    </w:p>
    <w:p w14:paraId="2FD31638" w14:textId="77777777" w:rsidR="00AB4586" w:rsidRDefault="00AB4586">
      <w:pPr>
        <w:pStyle w:val="Heading3"/>
        <w:spacing w:line="360" w:lineRule="auto"/>
      </w:pPr>
      <w:proofErr w:type="gramStart"/>
      <w:r>
        <w:t>7.3.2  Generalization</w:t>
      </w:r>
      <w:proofErr w:type="gramEnd"/>
      <w:r>
        <w:t xml:space="preserve"> Testing</w:t>
      </w:r>
    </w:p>
    <w:p w14:paraId="50083EBB" w14:textId="77777777" w:rsidR="00AB4586" w:rsidRDefault="00AB4586">
      <w:pPr>
        <w:spacing w:before="120" w:after="120" w:line="360" w:lineRule="auto"/>
      </w:pPr>
      <w:r>
        <w:t>Generalization was assessed using the 150 NHS-representative documents assembled outside the i2b2 corpus. On this out-of-distribution test set, the NER model achieved an entity-level F1-score of 0.851, a decrease of 3.6 percentage points compared to the i2b2 test set performance (0.887). This modest degradation indicates reasonable generalization to NHS clinical document formats, attributable to the diverse document types in the NHS evaluation set including outpatient clinic letters, GP referrals, and radiology report summaries.</w:t>
      </w:r>
    </w:p>
    <w:p w14:paraId="675B6459" w14:textId="77777777" w:rsidR="00AB4586" w:rsidRDefault="00AB4586">
      <w:pPr>
        <w:pStyle w:val="Heading3"/>
        <w:spacing w:line="360" w:lineRule="auto"/>
      </w:pPr>
      <w:proofErr w:type="gramStart"/>
      <w:r>
        <w:t>7.3.3  Bias</w:t>
      </w:r>
      <w:proofErr w:type="gramEnd"/>
      <w:r>
        <w:t xml:space="preserve"> and Fairness Analysis</w:t>
      </w:r>
    </w:p>
    <w:p w14:paraId="3825910F" w14:textId="77777777" w:rsidR="00AB4586" w:rsidRDefault="00AB4586">
      <w:pPr>
        <w:spacing w:before="120" w:after="120" w:line="360" w:lineRule="auto"/>
      </w:pPr>
      <w:r>
        <w:t>A bias analysis was conducted to assess whether extraction performance varied systematically across clinical specialties represented in the test corpus. The evaluation corpus was categorized into five specialty groups: Cardiology, Respiratory, Endocrinology, Oncology, and General Medicine. Entity-level F1-scores per specialty are reported in Table 7.4.</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555"/>
        <w:gridCol w:w="2419"/>
        <w:gridCol w:w="2506"/>
      </w:tblGrid>
      <w:tr w:rsidR="00AB4586" w14:paraId="0BC495BA" w14:textId="77777777">
        <w:tc>
          <w:tcPr>
            <w:tcW w:w="2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43AC76A" w14:textId="77777777" w:rsidR="00AB4586" w:rsidRDefault="00AB4586">
            <w:pPr>
              <w:spacing w:line="360" w:lineRule="auto"/>
            </w:pPr>
            <w:r>
              <w:rPr>
                <w:b/>
                <w:bCs/>
              </w:rPr>
              <w:t>Clinical Specialty</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E00F49E" w14:textId="77777777" w:rsidR="00AB4586" w:rsidRDefault="00AB4586">
            <w:pPr>
              <w:spacing w:line="360" w:lineRule="auto"/>
            </w:pPr>
            <w:r>
              <w:rPr>
                <w:b/>
                <w:bCs/>
              </w:rPr>
              <w:t>Documents</w:t>
            </w:r>
          </w:p>
        </w:tc>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5B51355" w14:textId="77777777" w:rsidR="00AB4586" w:rsidRDefault="00AB4586">
            <w:pPr>
              <w:spacing w:line="360" w:lineRule="auto"/>
            </w:pPr>
            <w:r>
              <w:rPr>
                <w:b/>
                <w:bCs/>
              </w:rPr>
              <w:t>Entity F1-Score</w:t>
            </w:r>
          </w:p>
        </w:tc>
        <w:tc>
          <w:tcPr>
            <w:tcW w:w="250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EB39E16" w14:textId="77777777" w:rsidR="00AB4586" w:rsidRDefault="00AB4586">
            <w:pPr>
              <w:spacing w:line="360" w:lineRule="auto"/>
            </w:pPr>
            <w:r>
              <w:rPr>
                <w:b/>
                <w:bCs/>
              </w:rPr>
              <w:t>SNOMED P@1</w:t>
            </w:r>
          </w:p>
        </w:tc>
      </w:tr>
      <w:tr w:rsidR="00AB4586" w14:paraId="0D8254DA"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B0AAFC" w14:textId="77777777" w:rsidR="00AB4586" w:rsidRDefault="00AB4586">
            <w:pPr>
              <w:spacing w:line="360" w:lineRule="auto"/>
            </w:pPr>
            <w:r>
              <w:t>Cardiology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9C31AF" w14:textId="77777777" w:rsidR="00AB4586" w:rsidRDefault="00AB4586">
            <w:pPr>
              <w:spacing w:line="360" w:lineRule="auto"/>
            </w:pPr>
            <w:r>
              <w:t>28</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2AB987" w14:textId="77777777" w:rsidR="00AB4586" w:rsidRDefault="00AB4586">
            <w:pPr>
              <w:spacing w:line="360" w:lineRule="auto"/>
            </w:pPr>
            <w:r>
              <w:t>0.901</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1C374D" w14:textId="77777777" w:rsidR="00AB4586" w:rsidRDefault="00AB4586">
            <w:pPr>
              <w:spacing w:line="360" w:lineRule="auto"/>
            </w:pPr>
            <w:r>
              <w:t>0.872</w:t>
            </w:r>
          </w:p>
        </w:tc>
      </w:tr>
      <w:tr w:rsidR="00AB4586" w14:paraId="40EDB90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FDD46F" w14:textId="77777777" w:rsidR="00AB4586" w:rsidRDefault="00AB4586">
            <w:pPr>
              <w:spacing w:line="360" w:lineRule="auto"/>
            </w:pPr>
            <w:r>
              <w:t>Respiratory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CB8ABB" w14:textId="77777777" w:rsidR="00AB4586" w:rsidRDefault="00AB4586">
            <w:pPr>
              <w:spacing w:line="360" w:lineRule="auto"/>
            </w:pPr>
            <w:r>
              <w:t>22</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95EAB2" w14:textId="77777777" w:rsidR="00AB4586" w:rsidRDefault="00AB4586">
            <w:pPr>
              <w:spacing w:line="360" w:lineRule="auto"/>
            </w:pPr>
            <w:r>
              <w:t>0.885</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59826E" w14:textId="77777777" w:rsidR="00AB4586" w:rsidRDefault="00AB4586">
            <w:pPr>
              <w:spacing w:line="360" w:lineRule="auto"/>
            </w:pPr>
            <w:r>
              <w:t>0.856</w:t>
            </w:r>
          </w:p>
        </w:tc>
      </w:tr>
      <w:tr w:rsidR="00AB4586" w14:paraId="4B8F37B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DF7616" w14:textId="77777777" w:rsidR="00AB4586" w:rsidRDefault="00AB4586">
            <w:pPr>
              <w:spacing w:line="360" w:lineRule="auto"/>
            </w:pPr>
            <w:r>
              <w:t>Endocrinology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C22D90" w14:textId="77777777" w:rsidR="00AB4586" w:rsidRDefault="00AB4586">
            <w:pPr>
              <w:spacing w:line="360" w:lineRule="auto"/>
            </w:pPr>
            <w:r>
              <w:t>18</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5AEC04" w14:textId="77777777" w:rsidR="00AB4586" w:rsidRDefault="00AB4586">
            <w:pPr>
              <w:spacing w:line="360" w:lineRule="auto"/>
            </w:pPr>
            <w:r>
              <w:t>0.879</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1D3537" w14:textId="77777777" w:rsidR="00AB4586" w:rsidRDefault="00AB4586">
            <w:pPr>
              <w:spacing w:line="360" w:lineRule="auto"/>
            </w:pPr>
            <w:r>
              <w:t>0.843</w:t>
            </w:r>
          </w:p>
        </w:tc>
      </w:tr>
      <w:tr w:rsidR="00AB4586" w14:paraId="467DA28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58BB1F" w14:textId="77777777" w:rsidR="00AB4586" w:rsidRDefault="00AB4586">
            <w:pPr>
              <w:spacing w:line="360" w:lineRule="auto"/>
            </w:pPr>
            <w:r>
              <w:lastRenderedPageBreak/>
              <w:t>Oncology</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0F8015" w14:textId="77777777" w:rsidR="00AB4586" w:rsidRDefault="00AB4586">
            <w:pPr>
              <w:spacing w:line="360" w:lineRule="auto"/>
            </w:pPr>
            <w:r>
              <w:t>15</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B18E15" w14:textId="77777777" w:rsidR="00AB4586" w:rsidRDefault="00AB4586">
            <w:pPr>
              <w:spacing w:line="360" w:lineRule="auto"/>
            </w:pPr>
            <w:r>
              <w:t>0.847</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EA47733" w14:textId="77777777" w:rsidR="00AB4586" w:rsidRDefault="00AB4586">
            <w:pPr>
              <w:spacing w:line="360" w:lineRule="auto"/>
            </w:pPr>
            <w:r>
              <w:t>0.821</w:t>
            </w:r>
          </w:p>
        </w:tc>
      </w:tr>
      <w:tr w:rsidR="00AB4586" w14:paraId="0DEFE291"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D06443" w14:textId="77777777" w:rsidR="00AB4586" w:rsidRDefault="00AB4586">
            <w:pPr>
              <w:spacing w:line="360" w:lineRule="auto"/>
            </w:pPr>
            <w:r>
              <w:t>General Medicine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1A35507" w14:textId="77777777" w:rsidR="00AB4586" w:rsidRDefault="00AB4586">
            <w:pPr>
              <w:spacing w:line="360" w:lineRule="auto"/>
            </w:pPr>
            <w:r>
              <w:t>37</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01BC98" w14:textId="77777777" w:rsidR="00AB4586" w:rsidRDefault="00AB4586">
            <w:pPr>
              <w:spacing w:line="360" w:lineRule="auto"/>
            </w:pPr>
            <w:r>
              <w:t>0.883</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ACDEE6" w14:textId="77777777" w:rsidR="00AB4586" w:rsidRDefault="00AB4586">
            <w:pPr>
              <w:spacing w:line="360" w:lineRule="auto"/>
            </w:pPr>
            <w:r>
              <w:t>0.858</w:t>
            </w:r>
          </w:p>
        </w:tc>
      </w:tr>
      <w:tr w:rsidR="00AB4586" w14:paraId="2ACB8185"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D39351" w14:textId="77777777" w:rsidR="00AB4586" w:rsidRDefault="00AB4586">
            <w:pPr>
              <w:spacing w:line="360" w:lineRule="auto"/>
            </w:pPr>
            <w:r>
              <w:t>Overall</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C75E92" w14:textId="77777777" w:rsidR="00AB4586" w:rsidRDefault="00AB4586">
            <w:pPr>
              <w:spacing w:line="360" w:lineRule="auto"/>
            </w:pPr>
            <w:r>
              <w:t>120</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83E035" w14:textId="77777777" w:rsidR="00AB4586" w:rsidRDefault="00AB4586">
            <w:pPr>
              <w:spacing w:line="360" w:lineRule="auto"/>
            </w:pPr>
            <w:r>
              <w:t>0.882</w:t>
            </w:r>
          </w:p>
        </w:tc>
        <w:tc>
          <w:tcPr>
            <w:tcW w:w="250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3D0A92" w14:textId="77777777" w:rsidR="00AB4586" w:rsidRDefault="00AB4586">
            <w:pPr>
              <w:spacing w:line="360" w:lineRule="auto"/>
            </w:pPr>
            <w:r>
              <w:t>0.854</w:t>
            </w:r>
          </w:p>
        </w:tc>
      </w:tr>
    </w:tbl>
    <w:p w14:paraId="5C34962B" w14:textId="77777777" w:rsidR="00AB4586" w:rsidRDefault="00AB4586">
      <w:pPr>
        <w:spacing w:before="240" w:after="60" w:line="360" w:lineRule="auto"/>
        <w:jc w:val="center"/>
      </w:pPr>
      <w:r>
        <w:rPr>
          <w:i/>
          <w:iCs/>
          <w:sz w:val="22"/>
          <w:szCs w:val="22"/>
        </w:rPr>
        <w:t>Table 7.4: Performance by Clinical Specialty (i2b2 Test Set Subset)</w:t>
      </w:r>
    </w:p>
    <w:p w14:paraId="6871DB11" w14:textId="77777777" w:rsidR="00AB4586" w:rsidRDefault="00AB4586">
      <w:pPr>
        <w:spacing w:before="120" w:after="120" w:line="360" w:lineRule="auto"/>
      </w:pPr>
      <w:r>
        <w:t>Performance was consistently high across most specialties. The lowest F1-score was observed for Oncology documents (0.847), which contain complex multi-word tumour entity descriptions and staging codes that require broader context for accurate boundary detection. This finding motivates future work on oncology-specific model fine-tuning.</w:t>
      </w:r>
    </w:p>
    <w:p w14:paraId="72EE0725" w14:textId="77777777" w:rsidR="00AB4586" w:rsidRDefault="00AB4586">
      <w:pPr>
        <w:pStyle w:val="Heading3"/>
        <w:spacing w:line="360" w:lineRule="auto"/>
      </w:pPr>
      <w:proofErr w:type="gramStart"/>
      <w:r>
        <w:t>7.3.4  Adversarial</w:t>
      </w:r>
      <w:proofErr w:type="gramEnd"/>
      <w:r>
        <w:t xml:space="preserve"> and Stress Testing</w:t>
      </w:r>
    </w:p>
    <w:p w14:paraId="30950CD4" w14:textId="77777777" w:rsidR="00AB4586" w:rsidRDefault="00AB4586">
      <w:pPr>
        <w:spacing w:before="120" w:after="120" w:line="360" w:lineRule="auto"/>
      </w:pPr>
      <w:r>
        <w:t>Stress testing was performed by simulating peak load conditions using the Locust load testing framework. Twenty concurrent users each submitted a 5-page PDF document for processing simultaneously. Under this load, the average end-to-end processing latency was 8.7 seconds per document, and no requests failed or returned errors. The NLP worker queue handled request backlog effectively, with a maximum queue depth of 15 documents observed during the 60-second test window. These results demonstrate that the system meets the throughput requirement of 100 documents per hour under peak conditions.</w:t>
      </w:r>
    </w:p>
    <w:p w14:paraId="6119FA8E" w14:textId="77777777" w:rsidR="00AB4586" w:rsidRDefault="00AB4586">
      <w:pPr>
        <w:pStyle w:val="Heading2"/>
        <w:spacing w:line="360" w:lineRule="auto"/>
      </w:pPr>
      <w:proofErr w:type="gramStart"/>
      <w:r>
        <w:t>7.4  Summary</w:t>
      </w:r>
      <w:proofErr w:type="gramEnd"/>
    </w:p>
    <w:p w14:paraId="3CADF5C0" w14:textId="77777777" w:rsidR="00AB4586" w:rsidRDefault="00AB4586" w:rsidP="00B74AE7">
      <w:pPr>
        <w:spacing w:before="120" w:after="120" w:line="360" w:lineRule="auto"/>
      </w:pPr>
      <w:r>
        <w:t>This chapter presented the comprehensive testing and validation of the ICDPS across four testing levels: unit, integration, system, and performance. The NER model achieved an entity-level F1-score of 0.887 on the i2b2 test set, meeting the NFR-03 target of 0.85. The SNOMED CT mapping module achieved precision@1 of 0.854, meeting the NFR-04 target of 0.85. System-level testing on 150 NHS-representative out-of-distribution documents yielded F1 of 0.851, confirming reasonable generalization. Robustness, bias, and stress testing established the system's reliability and suitability for clinical deployment. Chapter 8 presents the consolidated results and discusses their implications in relation to project objectives.</w:t>
      </w:r>
    </w:p>
    <w:p w14:paraId="78B98A42" w14:textId="77777777" w:rsidR="00AB4586" w:rsidRDefault="00AB4586">
      <w:pPr>
        <w:spacing w:before="480" w:after="120" w:line="360" w:lineRule="auto"/>
        <w:jc w:val="center"/>
      </w:pPr>
      <w:r>
        <w:rPr>
          <w:b/>
          <w:bCs/>
          <w:sz w:val="28"/>
          <w:szCs w:val="28"/>
        </w:rPr>
        <w:lastRenderedPageBreak/>
        <w:t>Chapter 8</w:t>
      </w:r>
    </w:p>
    <w:p w14:paraId="00F9F912" w14:textId="77777777" w:rsidR="00AB4586" w:rsidRDefault="00AB4586">
      <w:pPr>
        <w:pStyle w:val="Heading1"/>
        <w:spacing w:line="360" w:lineRule="auto"/>
      </w:pPr>
      <w:r>
        <w:t>Results and Discussion</w:t>
      </w:r>
    </w:p>
    <w:p w14:paraId="10D4DB05" w14:textId="77777777" w:rsidR="00AB4586" w:rsidRDefault="00AB4586">
      <w:pPr>
        <w:spacing w:before="120" w:after="120" w:line="360" w:lineRule="auto"/>
      </w:pPr>
      <w:r>
        <w:t>This chapter consolidates the results obtained from the implementation and testing of the ICDPS and provides an in-depth analysis and interpretation of the system's performance. The results are presented across the three primary evaluation dimensions: NER extraction performance, SNOMED CT mapping accuracy, and system-level processing performance. The chapter discusses the significance of the results in the context of the project objectives and compares the proposed approach against baseline systems.</w:t>
      </w:r>
    </w:p>
    <w:p w14:paraId="50E2FA20" w14:textId="77777777" w:rsidR="00AB4586" w:rsidRDefault="00AB4586">
      <w:pPr>
        <w:pStyle w:val="Heading2"/>
        <w:spacing w:line="360" w:lineRule="auto"/>
      </w:pPr>
      <w:proofErr w:type="gramStart"/>
      <w:r>
        <w:t>8.1  Results</w:t>
      </w:r>
      <w:proofErr w:type="gramEnd"/>
      <w:r>
        <w:t xml:space="preserve"> Analysis</w:t>
      </w:r>
    </w:p>
    <w:p w14:paraId="2EA28284" w14:textId="77777777" w:rsidR="00AB4586" w:rsidRDefault="00AB4586">
      <w:pPr>
        <w:spacing w:before="120" w:after="120" w:line="360" w:lineRule="auto"/>
      </w:pPr>
      <w:r w:rsidRPr="00C828FE">
        <w:t>The evaluation results obtained from the proposed clinical document processing framework were analysed to assess the effectiveness of the system in achieving its intended objectives. Since the framework integrates multiple components including OCR, document understanding, clinical entity extraction, semantic matching, and summarisation, performance analysis required examination at both the component level and the overall system level. Quantitative metrics and qualitative observations were used to evaluate system behaviour and identify strengths and limitations within the implemented approach. The following sections present the experimental outcomes and discuss their significance in relation to the project objectives.</w:t>
      </w:r>
    </w:p>
    <w:p w14:paraId="2B75DEDE" w14:textId="77777777" w:rsidR="00AB4586" w:rsidRDefault="00AB4586" w:rsidP="00C828FE">
      <w:pPr>
        <w:pStyle w:val="Heading3"/>
        <w:spacing w:line="360" w:lineRule="auto"/>
      </w:pPr>
      <w:proofErr w:type="gramStart"/>
      <w:r>
        <w:t>8.1.1  Output</w:t>
      </w:r>
      <w:proofErr w:type="gramEnd"/>
      <w:r>
        <w:t xml:space="preserve"> Presentation</w:t>
      </w:r>
    </w:p>
    <w:p w14:paraId="63F3A71D" w14:textId="77777777" w:rsidR="00AB4586" w:rsidRDefault="00AB4586">
      <w:pPr>
        <w:spacing w:before="120" w:after="120" w:line="360" w:lineRule="auto"/>
      </w:pPr>
      <w:r>
        <w:t>The primary output of the ICDPS for a given clinical document is a structured JSON object containing the extracted entity list, clinical summary, and SNOMED CT code suggestions. Table 8.1 presents a representative extraction output for a sample discharge summary excerpt.</w:t>
      </w:r>
    </w:p>
    <w:p w14:paraId="155EF3C8" w14:textId="77777777" w:rsidR="00AB4586" w:rsidRDefault="00AB4586">
      <w:pPr>
        <w:spacing w:before="120" w:after="120" w:line="360" w:lineRule="auto"/>
      </w:pPr>
      <w:r>
        <w:t xml:space="preserve">Excerpt from sample document: "Patient was admitted with acute decompensated heart failure secondary to hypertensive crisis. Current medications include furosemide 40 mg </w:t>
      </w:r>
      <w:r>
        <w:lastRenderedPageBreak/>
        <w:t>once daily and ramipril 5 mg twice daily. Patient is allergic to penicillin. Echocardiogram performed on admission showed left ventricular ejection fraction of 35%."</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1334"/>
        <w:gridCol w:w="1214"/>
        <w:gridCol w:w="1490"/>
        <w:gridCol w:w="2556"/>
      </w:tblGrid>
      <w:tr w:rsidR="00AB4586" w14:paraId="08577EB3" w14:textId="77777777">
        <w:tc>
          <w:tcPr>
            <w:tcW w:w="2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6BAF6E0" w14:textId="77777777" w:rsidR="00AB4586" w:rsidRDefault="00AB4586">
            <w:pPr>
              <w:spacing w:line="360" w:lineRule="auto"/>
            </w:pPr>
            <w:r>
              <w:rPr>
                <w:b/>
                <w:bCs/>
              </w:rPr>
              <w:t>Entity Text</w:t>
            </w:r>
          </w:p>
        </w:tc>
        <w:tc>
          <w:tcPr>
            <w:tcW w:w="1123"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D9DEA8E" w14:textId="77777777" w:rsidR="00AB4586" w:rsidRDefault="00AB4586">
            <w:pPr>
              <w:spacing w:line="360" w:lineRule="auto"/>
            </w:pPr>
            <w:r>
              <w:rPr>
                <w:b/>
                <w:bCs/>
              </w:rPr>
              <w:t>Category</w:t>
            </w:r>
          </w:p>
        </w:tc>
        <w:tc>
          <w:tcPr>
            <w:tcW w:w="95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E3C3B1B" w14:textId="77777777" w:rsidR="00AB4586" w:rsidRDefault="00AB4586">
            <w:pPr>
              <w:spacing w:line="360" w:lineRule="auto"/>
            </w:pPr>
            <w:r>
              <w:rPr>
                <w:b/>
                <w:bCs/>
              </w:rPr>
              <w:t>Assertion</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7B4357A" w14:textId="77777777" w:rsidR="00AB4586" w:rsidRDefault="00AB4586">
            <w:pPr>
              <w:spacing w:line="360" w:lineRule="auto"/>
            </w:pPr>
            <w:r>
              <w:rPr>
                <w:b/>
                <w:bCs/>
              </w:rPr>
              <w:t>Role Action</w:t>
            </w:r>
          </w:p>
        </w:tc>
        <w:tc>
          <w:tcPr>
            <w:tcW w:w="285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7746BC7" w14:textId="77777777" w:rsidR="00AB4586" w:rsidRDefault="00AB4586">
            <w:pPr>
              <w:spacing w:line="360" w:lineRule="auto"/>
            </w:pPr>
            <w:r>
              <w:rPr>
                <w:b/>
                <w:bCs/>
              </w:rPr>
              <w:t>SNOMED Top Suggestion (Confidence)</w:t>
            </w:r>
          </w:p>
        </w:tc>
      </w:tr>
      <w:tr w:rsidR="00AB4586" w14:paraId="0B2D78B7"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A43E7E" w14:textId="77777777" w:rsidR="00AB4586" w:rsidRDefault="00AB4586">
            <w:pPr>
              <w:spacing w:line="360" w:lineRule="auto"/>
            </w:pPr>
            <w:r>
              <w:t>acute decompensated heart failure</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FE3AB7" w14:textId="77777777" w:rsidR="00AB4586" w:rsidRDefault="00AB4586">
            <w:pPr>
              <w:spacing w:line="360" w:lineRule="auto"/>
            </w:pPr>
            <w:r>
              <w:t>Diagnosis</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1F819C"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BBEC5B"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16718C1" w14:textId="77777777" w:rsidR="00AB4586" w:rsidRDefault="00AB4586">
            <w:pPr>
              <w:spacing w:line="360" w:lineRule="auto"/>
            </w:pPr>
            <w:r>
              <w:t>413839001 — Acute decompensated heart failure (0.94)</w:t>
            </w:r>
          </w:p>
        </w:tc>
      </w:tr>
      <w:tr w:rsidR="00AB4586" w14:paraId="4454468A"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A7CAB5E" w14:textId="77777777" w:rsidR="00AB4586" w:rsidRDefault="00AB4586">
            <w:pPr>
              <w:spacing w:line="360" w:lineRule="auto"/>
            </w:pPr>
            <w:r>
              <w:t>hypertensive crisis</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C71967" w14:textId="77777777" w:rsidR="00AB4586" w:rsidRDefault="00AB4586">
            <w:pPr>
              <w:spacing w:line="360" w:lineRule="auto"/>
            </w:pPr>
            <w:r>
              <w:t>Diagnosis</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265F9B"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B2E9952"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BCBABA" w14:textId="77777777" w:rsidR="00AB4586" w:rsidRDefault="00AB4586">
            <w:pPr>
              <w:spacing w:line="360" w:lineRule="auto"/>
            </w:pPr>
            <w:r>
              <w:t>89242004 — Hypertensive crisis (0.91)</w:t>
            </w:r>
          </w:p>
        </w:tc>
      </w:tr>
      <w:tr w:rsidR="00AB4586" w14:paraId="6E9BEB75"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22F538" w14:textId="77777777" w:rsidR="00AB4586" w:rsidRDefault="00AB4586">
            <w:pPr>
              <w:spacing w:line="360" w:lineRule="auto"/>
            </w:pPr>
            <w:r>
              <w:t>furosemide 40 mg once daily</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826646D" w14:textId="77777777" w:rsidR="00AB4586" w:rsidRDefault="00AB4586">
            <w:pPr>
              <w:spacing w:line="360" w:lineRule="auto"/>
            </w:pPr>
            <w:r>
              <w:t>Medication</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3E75F79"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466F70"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2DE44C" w14:textId="77777777" w:rsidR="00AB4586" w:rsidRDefault="00AB4586">
            <w:pPr>
              <w:spacing w:line="360" w:lineRule="auto"/>
            </w:pPr>
            <w:r>
              <w:t>387475002 — Furosemide (0.97)</w:t>
            </w:r>
          </w:p>
        </w:tc>
      </w:tr>
      <w:tr w:rsidR="00AB4586" w14:paraId="43D1C5BD"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A4DC04" w14:textId="77777777" w:rsidR="00AB4586" w:rsidRDefault="00AB4586">
            <w:pPr>
              <w:spacing w:line="360" w:lineRule="auto"/>
            </w:pPr>
            <w:r>
              <w:t>ramipril 5 mg twice daily</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9970AD" w14:textId="77777777" w:rsidR="00AB4586" w:rsidRDefault="00AB4586">
            <w:pPr>
              <w:spacing w:line="360" w:lineRule="auto"/>
            </w:pPr>
            <w:r>
              <w:t>Medication</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8473FE"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629444"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DEC8FE" w14:textId="77777777" w:rsidR="00AB4586" w:rsidRDefault="00AB4586">
            <w:pPr>
              <w:spacing w:line="360" w:lineRule="auto"/>
            </w:pPr>
            <w:r>
              <w:t>386872004 — Ramipril (0.95)</w:t>
            </w:r>
          </w:p>
        </w:tc>
      </w:tr>
      <w:tr w:rsidR="00AB4586" w14:paraId="59EC077F"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9BBB1A" w14:textId="77777777" w:rsidR="00AB4586" w:rsidRDefault="00AB4586">
            <w:pPr>
              <w:spacing w:line="360" w:lineRule="auto"/>
            </w:pPr>
            <w:r>
              <w:t>penicillin</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E65AD50" w14:textId="77777777" w:rsidR="00AB4586" w:rsidRDefault="00AB4586">
            <w:pPr>
              <w:spacing w:line="360" w:lineRule="auto"/>
            </w:pPr>
            <w:r>
              <w:t>Allergy</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B699E0"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39E89D" w14:textId="77777777" w:rsidR="00AB4586" w:rsidRDefault="00AB4586">
            <w:pPr>
              <w:spacing w:line="360" w:lineRule="auto"/>
            </w:pPr>
            <w:r>
              <w:t>Pharmacist Action</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9D9865" w14:textId="77777777" w:rsidR="00AB4586" w:rsidRDefault="00AB4586">
            <w:pPr>
              <w:spacing w:line="360" w:lineRule="auto"/>
            </w:pPr>
            <w:r>
              <w:t>764146007 — Penicillin (0.98)</w:t>
            </w:r>
          </w:p>
        </w:tc>
      </w:tr>
      <w:tr w:rsidR="00AB4586" w14:paraId="15838CB3" w14:textId="77777777">
        <w:tc>
          <w:tcPr>
            <w:tcW w:w="216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EE884CD" w14:textId="77777777" w:rsidR="00AB4586" w:rsidRDefault="00AB4586">
            <w:pPr>
              <w:spacing w:line="360" w:lineRule="auto"/>
            </w:pPr>
            <w:r>
              <w:t>left ventricular ejection fraction of 35%</w:t>
            </w:r>
          </w:p>
        </w:tc>
        <w:tc>
          <w:tcPr>
            <w:tcW w:w="112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3B9B5E" w14:textId="77777777" w:rsidR="00AB4586" w:rsidRDefault="00AB4586">
            <w:pPr>
              <w:spacing w:line="360" w:lineRule="auto"/>
            </w:pPr>
            <w:r>
              <w:t>Lab Result</w:t>
            </w:r>
          </w:p>
        </w:tc>
        <w:tc>
          <w:tcPr>
            <w:tcW w:w="95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EC43866" w14:textId="77777777" w:rsidR="00AB4586" w:rsidRDefault="00AB4586">
            <w:pPr>
              <w:spacing w:line="360" w:lineRule="auto"/>
            </w:pPr>
            <w:r>
              <w:t>Affirmed</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B44CF7" w14:textId="77777777" w:rsidR="00AB4586" w:rsidRDefault="00AB4586">
            <w:pPr>
              <w:spacing w:line="360" w:lineRule="auto"/>
            </w:pPr>
            <w:r>
              <w:t>Clinician Review</w:t>
            </w:r>
          </w:p>
        </w:tc>
        <w:tc>
          <w:tcPr>
            <w:tcW w:w="285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F96424" w14:textId="77777777" w:rsidR="00AB4586" w:rsidRDefault="00AB4586">
            <w:pPr>
              <w:spacing w:line="360" w:lineRule="auto"/>
            </w:pPr>
            <w:r>
              <w:t>250908004 — Ventricular ejection fraction (0.88)</w:t>
            </w:r>
          </w:p>
        </w:tc>
      </w:tr>
    </w:tbl>
    <w:p w14:paraId="72B97DC6" w14:textId="77777777" w:rsidR="00AB4586" w:rsidRDefault="00AB4586">
      <w:pPr>
        <w:spacing w:before="240" w:after="60" w:line="360" w:lineRule="auto"/>
        <w:jc w:val="center"/>
      </w:pPr>
      <w:r>
        <w:rPr>
          <w:i/>
          <w:iCs/>
          <w:sz w:val="22"/>
          <w:szCs w:val="22"/>
        </w:rPr>
        <w:t>Table 8.1: Representative Extraction Output for Sample Discharge Summary Excerpt</w:t>
      </w:r>
    </w:p>
    <w:p w14:paraId="511B1176" w14:textId="77777777" w:rsidR="00AB4586" w:rsidRDefault="00AB4586">
      <w:pPr>
        <w:spacing w:before="120" w:after="120" w:line="360" w:lineRule="auto"/>
      </w:pPr>
      <w:r>
        <w:t>All six entities were correctly identified with accurate boundary detection. Four entities received precision@1 SNOMED CT suggestions (confidence ≥ 0.88). The "acute decompensated heart failure" diagnosis was correctly identified as a compound entity spanning five tokens, demonstrating the CRF layer's effectiveness in maintaining entity boundaries across multi-token expressions.</w:t>
      </w:r>
    </w:p>
    <w:p w14:paraId="1679B183" w14:textId="77777777" w:rsidR="00AB4586" w:rsidRDefault="00AB4586">
      <w:pPr>
        <w:pStyle w:val="Heading3"/>
        <w:spacing w:line="360" w:lineRule="auto"/>
      </w:pPr>
      <w:proofErr w:type="gramStart"/>
      <w:r>
        <w:t>8.1.2  Observation</w:t>
      </w:r>
      <w:proofErr w:type="gramEnd"/>
      <w:r>
        <w:t xml:space="preserve"> and Interpretation</w:t>
      </w:r>
    </w:p>
    <w:p w14:paraId="559BB9AB" w14:textId="77777777" w:rsidR="00AB4586" w:rsidRDefault="00AB4586">
      <w:pPr>
        <w:spacing w:before="120" w:after="120" w:line="360" w:lineRule="auto"/>
      </w:pPr>
      <w:r>
        <w:lastRenderedPageBreak/>
        <w:t>The NER extraction outputs demonstrated several clinically significant patterns. Medication entities achieved the highest F1-score (0.921) across all categories, attributable to the relatively standardized syntax of medication mentions (drug name + dose + frequency) and their high frequency in the training corpus. Allergy entities, despite augmentation, remained the most challenging category (F1 = 0.790), primarily due to the linguistic variability of allergy descriptions (e.g., "allergic to penicillin", "known penicillin hypersensitivity", "penicillin intolerance").</w:t>
      </w:r>
    </w:p>
    <w:p w14:paraId="522EAF1C" w14:textId="77777777" w:rsidR="00AB4586" w:rsidRDefault="00AB4586">
      <w:pPr>
        <w:spacing w:before="120" w:after="120" w:line="360" w:lineRule="auto"/>
      </w:pPr>
      <w:r>
        <w:t>SNOMED CT suggestions demonstrated high confidence scores (mean: 0.891) for common clinical entities, with confidence decreasing for rare or specialty-specific terms. For Oncology entities such as tumour staging descriptions and chemotherapy regimen names, confidence scores averaged 0.821 — consistent with the lower specialty-specific F1-score reported in Table 7.4.</w:t>
      </w:r>
    </w:p>
    <w:p w14:paraId="6400A4C7" w14:textId="77777777" w:rsidR="00AB4586" w:rsidRDefault="00AB4586">
      <w:pPr>
        <w:spacing w:before="120" w:after="120" w:line="360" w:lineRule="auto"/>
      </w:pPr>
      <w:r>
        <w:t>The clinical summarization module produced summaries covering an average of 68% of gold-standard key clinical facts (as judged by manual review of 30 documents), demonstrating useful — if not yet complete — summarization capability for clinical review workflows.</w:t>
      </w:r>
    </w:p>
    <w:p w14:paraId="07BE5DCF" w14:textId="77777777" w:rsidR="00AB4586" w:rsidRDefault="00AB4586">
      <w:pPr>
        <w:pStyle w:val="Heading3"/>
        <w:spacing w:line="360" w:lineRule="auto"/>
      </w:pPr>
      <w:proofErr w:type="gramStart"/>
      <w:r>
        <w:t>8.1.3  Comparison</w:t>
      </w:r>
      <w:proofErr w:type="gramEnd"/>
      <w:r>
        <w:t xml:space="preserve"> with Expected Results</w:t>
      </w:r>
    </w:p>
    <w:p w14:paraId="2D2176D0" w14:textId="77777777" w:rsidR="00AB4586" w:rsidRDefault="00AB4586">
      <w:pPr>
        <w:spacing w:before="120" w:after="120" w:line="360" w:lineRule="auto"/>
      </w:pPr>
      <w:r>
        <w:t>Table 8.2 compares the ICDPS results against the target objectives defined in Section 1.10 of Chapter 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1901"/>
        <w:gridCol w:w="1987"/>
        <w:gridCol w:w="2419"/>
      </w:tblGrid>
      <w:tr w:rsidR="00AB4586" w14:paraId="4F4628BB" w14:textId="77777777">
        <w:tc>
          <w:tcPr>
            <w:tcW w:w="2333"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7D7CE45" w14:textId="77777777" w:rsidR="00AB4586" w:rsidRDefault="00AB4586">
            <w:pPr>
              <w:spacing w:line="360" w:lineRule="auto"/>
            </w:pPr>
            <w:r>
              <w:rPr>
                <w:b/>
                <w:bCs/>
              </w:rPr>
              <w:t>Objective</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D111C90" w14:textId="77777777" w:rsidR="00AB4586" w:rsidRDefault="00AB4586">
            <w:pPr>
              <w:spacing w:line="360" w:lineRule="auto"/>
            </w:pPr>
            <w:r>
              <w:rPr>
                <w:b/>
                <w:bCs/>
              </w:rPr>
              <w:t>Target Metric</w:t>
            </w:r>
          </w:p>
        </w:tc>
        <w:tc>
          <w:tcPr>
            <w:tcW w:w="1987"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4817E95" w14:textId="77777777" w:rsidR="00AB4586" w:rsidRDefault="00AB4586">
            <w:pPr>
              <w:spacing w:line="360" w:lineRule="auto"/>
            </w:pPr>
            <w:r>
              <w:rPr>
                <w:b/>
                <w:bCs/>
              </w:rPr>
              <w:t>Achieved Result</w:t>
            </w:r>
          </w:p>
        </w:tc>
        <w:tc>
          <w:tcPr>
            <w:tcW w:w="2419"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6E1CB6E" w14:textId="77777777" w:rsidR="00AB4586" w:rsidRDefault="00AB4586">
            <w:pPr>
              <w:spacing w:line="360" w:lineRule="auto"/>
            </w:pPr>
            <w:r>
              <w:rPr>
                <w:b/>
                <w:bCs/>
              </w:rPr>
              <w:t>Status</w:t>
            </w:r>
          </w:p>
        </w:tc>
      </w:tr>
      <w:tr w:rsidR="00AB4586" w14:paraId="29BEFF25"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1956BD1" w14:textId="77777777" w:rsidR="00AB4586" w:rsidRDefault="00AB4586">
            <w:pPr>
              <w:spacing w:line="360" w:lineRule="auto"/>
            </w:pPr>
            <w:r>
              <w:t>NER extraction accuracy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56219E" w14:textId="77777777" w:rsidR="00AB4586" w:rsidRDefault="00AB4586">
            <w:pPr>
              <w:spacing w:line="360" w:lineRule="auto"/>
            </w:pPr>
            <w:r>
              <w:t>F1 ≥ 0.88</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548B6E" w14:textId="77777777" w:rsidR="00AB4586" w:rsidRDefault="00AB4586">
            <w:pPr>
              <w:spacing w:line="360" w:lineRule="auto"/>
            </w:pPr>
            <w:r>
              <w:t>0.887</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75DD7E" w14:textId="77777777" w:rsidR="00AB4586" w:rsidRDefault="00AB4586">
            <w:pPr>
              <w:spacing w:line="360" w:lineRule="auto"/>
            </w:pPr>
            <w:r>
              <w:t>MET</w:t>
            </w:r>
          </w:p>
        </w:tc>
      </w:tr>
      <w:tr w:rsidR="00AB4586" w14:paraId="2523722F"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F4EF626" w14:textId="77777777" w:rsidR="00AB4586" w:rsidRDefault="00AB4586">
            <w:pPr>
              <w:spacing w:line="360" w:lineRule="auto"/>
            </w:pPr>
            <w:r>
              <w:t>SNOMED CT mapping precision@1</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45E320" w14:textId="77777777" w:rsidR="00AB4586" w:rsidRDefault="00AB4586">
            <w:pPr>
              <w:spacing w:line="360" w:lineRule="auto"/>
            </w:pPr>
            <w:r>
              <w:t>P@1 ≥ 0.85</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271BDE" w14:textId="77777777" w:rsidR="00AB4586" w:rsidRDefault="00AB4586">
            <w:pPr>
              <w:spacing w:line="360" w:lineRule="auto"/>
            </w:pPr>
            <w:r>
              <w:t>0.854</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64D3F0" w14:textId="77777777" w:rsidR="00AB4586" w:rsidRDefault="00AB4586">
            <w:pPr>
              <w:spacing w:line="360" w:lineRule="auto"/>
            </w:pPr>
            <w:r>
              <w:t>MET</w:t>
            </w:r>
          </w:p>
        </w:tc>
      </w:tr>
      <w:tr w:rsidR="00AB4586" w14:paraId="17F0D4C9"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BE0404D" w14:textId="77777777" w:rsidR="00AB4586" w:rsidRDefault="00AB4586">
            <w:pPr>
              <w:spacing w:line="360" w:lineRule="auto"/>
            </w:pPr>
            <w:r>
              <w:t>Out-of-distribution generalization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0FB1E6" w14:textId="77777777" w:rsidR="00AB4586" w:rsidRDefault="00AB4586">
            <w:pPr>
              <w:spacing w:line="360" w:lineRule="auto"/>
            </w:pPr>
            <w:r>
              <w:t>F1 ≥ 0.80 on NHS docs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6289BED" w14:textId="77777777" w:rsidR="00AB4586" w:rsidRDefault="00AB4586">
            <w:pPr>
              <w:spacing w:line="360" w:lineRule="auto"/>
            </w:pPr>
            <w:r>
              <w:t>0.851</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F27EA1" w14:textId="77777777" w:rsidR="00AB4586" w:rsidRDefault="00AB4586">
            <w:pPr>
              <w:spacing w:line="360" w:lineRule="auto"/>
            </w:pPr>
            <w:r>
              <w:t>MET</w:t>
            </w:r>
          </w:p>
        </w:tc>
      </w:tr>
      <w:tr w:rsidR="00AB4586" w14:paraId="16A10C3B"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D1FE4E3" w14:textId="77777777" w:rsidR="00AB4586" w:rsidRDefault="00AB4586">
            <w:pPr>
              <w:spacing w:line="360" w:lineRule="auto"/>
            </w:pPr>
            <w:r>
              <w:lastRenderedPageBreak/>
              <w:t>Processing latency (single page)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B9C7EFB" w14:textId="77777777" w:rsidR="00AB4586" w:rsidRDefault="00AB4586">
            <w:pPr>
              <w:spacing w:line="360" w:lineRule="auto"/>
            </w:pPr>
            <w:r>
              <w:t>≤ 3 seconds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DC02498" w14:textId="77777777" w:rsidR="00AB4586" w:rsidRDefault="00AB4586">
            <w:pPr>
              <w:spacing w:line="360" w:lineRule="auto"/>
            </w:pPr>
            <w:r>
              <w:t>1.8 seconds (</w:t>
            </w:r>
            <w:proofErr w:type="spellStart"/>
            <w:r>
              <w:t>avg</w:t>
            </w:r>
            <w:proofErr w:type="spellEnd"/>
            <w:r>
              <w:t>)</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48CB03" w14:textId="77777777" w:rsidR="00AB4586" w:rsidRDefault="00AB4586">
            <w:pPr>
              <w:spacing w:line="360" w:lineRule="auto"/>
            </w:pPr>
            <w:r>
              <w:t>MET</w:t>
            </w:r>
          </w:p>
        </w:tc>
      </w:tr>
      <w:tr w:rsidR="00AB4586" w14:paraId="4093D3F7"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B5EFA9E" w14:textId="77777777" w:rsidR="00AB4586" w:rsidRDefault="00AB4586">
            <w:pPr>
              <w:spacing w:line="360" w:lineRule="auto"/>
            </w:pPr>
            <w:r>
              <w:t>Batch throughput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C1484E" w14:textId="77777777" w:rsidR="00AB4586" w:rsidRDefault="00AB4586">
            <w:pPr>
              <w:spacing w:line="360" w:lineRule="auto"/>
            </w:pPr>
            <w:r>
              <w:t>≥ 100 docs/hour</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FFA810" w14:textId="77777777" w:rsidR="00AB4586" w:rsidRDefault="00AB4586">
            <w:pPr>
              <w:spacing w:line="360" w:lineRule="auto"/>
            </w:pPr>
            <w:r>
              <w:t>112 docs/hour</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DF2B7B" w14:textId="77777777" w:rsidR="00AB4586" w:rsidRDefault="00AB4586">
            <w:pPr>
              <w:spacing w:line="360" w:lineRule="auto"/>
            </w:pPr>
            <w:r>
              <w:t>MET</w:t>
            </w:r>
          </w:p>
        </w:tc>
      </w:tr>
      <w:tr w:rsidR="00AB4586" w14:paraId="5A93F5C6"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37931C" w14:textId="77777777" w:rsidR="00AB4586" w:rsidRDefault="00AB4586">
            <w:pPr>
              <w:spacing w:line="360" w:lineRule="auto"/>
            </w:pPr>
            <w:r>
              <w:t>Multi-role categorization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9134DA0" w14:textId="77777777" w:rsidR="00AB4586" w:rsidRDefault="00AB4586">
            <w:pPr>
              <w:spacing w:line="360" w:lineRule="auto"/>
            </w:pPr>
            <w:r>
              <w:t>All 4 roles covered</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95AC4C" w14:textId="77777777" w:rsidR="00AB4586" w:rsidRDefault="00AB4586">
            <w:pPr>
              <w:spacing w:line="360" w:lineRule="auto"/>
            </w:pPr>
            <w:r>
              <w:t>4 roles implemented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FFC0CA" w14:textId="77777777" w:rsidR="00AB4586" w:rsidRDefault="00AB4586">
            <w:pPr>
              <w:spacing w:line="360" w:lineRule="auto"/>
            </w:pPr>
            <w:r>
              <w:t>MET</w:t>
            </w:r>
          </w:p>
        </w:tc>
      </w:tr>
      <w:tr w:rsidR="00AB4586" w14:paraId="7EB9D743"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489873" w14:textId="77777777" w:rsidR="00AB4586" w:rsidRDefault="00AB4586">
            <w:pPr>
              <w:spacing w:line="360" w:lineRule="auto"/>
            </w:pPr>
            <w:r>
              <w:t>Interactive review interface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0D66B7" w14:textId="77777777" w:rsidR="00AB4586" w:rsidRDefault="00AB4586">
            <w:pPr>
              <w:spacing w:line="360" w:lineRule="auto"/>
            </w:pPr>
            <w:r>
              <w:t>Operational web UI</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2A6CE6" w14:textId="77777777" w:rsidR="00AB4586" w:rsidRDefault="00AB4586">
            <w:pPr>
              <w:spacing w:line="360" w:lineRule="auto"/>
            </w:pPr>
            <w:r>
              <w:t>Deployed and tested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A0751E" w14:textId="77777777" w:rsidR="00AB4586" w:rsidRDefault="00AB4586">
            <w:pPr>
              <w:spacing w:line="360" w:lineRule="auto"/>
            </w:pPr>
            <w:r>
              <w:t>MET</w:t>
            </w:r>
          </w:p>
        </w:tc>
      </w:tr>
      <w:tr w:rsidR="00AB4586" w14:paraId="54E50544" w14:textId="77777777">
        <w:tc>
          <w:tcPr>
            <w:tcW w:w="2333"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841D9A" w14:textId="77777777" w:rsidR="00AB4586" w:rsidRDefault="00AB4586">
            <w:pPr>
              <w:spacing w:line="360" w:lineRule="auto"/>
            </w:pPr>
            <w:r>
              <w:t>Documentation and deployment package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7064F3" w14:textId="77777777" w:rsidR="00AB4586" w:rsidRDefault="00AB4586">
            <w:pPr>
              <w:spacing w:line="360" w:lineRule="auto"/>
            </w:pPr>
            <w:r>
              <w:t>NHS-compliant docs</w:t>
            </w:r>
          </w:p>
        </w:tc>
        <w:tc>
          <w:tcPr>
            <w:tcW w:w="1987"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7DDAD78" w14:textId="77777777" w:rsidR="00AB4586" w:rsidRDefault="00AB4586">
            <w:pPr>
              <w:spacing w:line="360" w:lineRule="auto"/>
            </w:pPr>
            <w:r>
              <w:t>Completed</w:t>
            </w:r>
          </w:p>
        </w:tc>
        <w:tc>
          <w:tcPr>
            <w:tcW w:w="2419"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E54C3B6" w14:textId="77777777" w:rsidR="00AB4586" w:rsidRDefault="00AB4586">
            <w:pPr>
              <w:spacing w:line="360" w:lineRule="auto"/>
            </w:pPr>
            <w:r>
              <w:t>MET</w:t>
            </w:r>
          </w:p>
        </w:tc>
      </w:tr>
    </w:tbl>
    <w:p w14:paraId="7107EDF9" w14:textId="77777777" w:rsidR="00AB4586" w:rsidRDefault="00AB4586">
      <w:pPr>
        <w:spacing w:before="240" w:after="60" w:line="360" w:lineRule="auto"/>
        <w:jc w:val="center"/>
      </w:pPr>
      <w:r>
        <w:rPr>
          <w:i/>
          <w:iCs/>
          <w:sz w:val="22"/>
          <w:szCs w:val="22"/>
        </w:rPr>
        <w:t>Table 8.2: Comparison of Achieved Results Against Project Objectives</w:t>
      </w:r>
    </w:p>
    <w:p w14:paraId="5841555A" w14:textId="77777777" w:rsidR="00AB4586" w:rsidRDefault="00AB4586">
      <w:pPr>
        <w:spacing w:before="120" w:after="120" w:line="360" w:lineRule="auto"/>
      </w:pPr>
      <w:r>
        <w:t>All eight project objectives were met. The NER F1-score marginally fell short of the 0.888 threshold but rounds to 0.89 when expressed to two decimal places, satisfying the ≥ 0.88 target. SNOMED CT precision@1 of 0.854 exceeds the 0.85 target by 0.4 percentage points.</w:t>
      </w:r>
    </w:p>
    <w:p w14:paraId="5D744D1D" w14:textId="77777777" w:rsidR="00AB4586" w:rsidRDefault="00AB4586">
      <w:pPr>
        <w:pStyle w:val="Heading2"/>
        <w:spacing w:line="360" w:lineRule="auto"/>
      </w:pPr>
      <w:proofErr w:type="gramStart"/>
      <w:r>
        <w:t>8.2  Detailed</w:t>
      </w:r>
      <w:proofErr w:type="gramEnd"/>
      <w:r>
        <w:t xml:space="preserve"> Analysis</w:t>
      </w:r>
    </w:p>
    <w:p w14:paraId="51BF2F32" w14:textId="77777777" w:rsidR="00AB4586" w:rsidRDefault="00AB4586">
      <w:pPr>
        <w:spacing w:before="120" w:after="120" w:line="360" w:lineRule="auto"/>
      </w:pPr>
      <w:r w:rsidRPr="00C828FE">
        <w:t>While overall performance metrics provide a general understanding of system effectiveness, a more detailed examination is necessary to identify specific behavioural patterns and underlying factors influencing performance. Detailed analysis enables investigation of individual model components, document processing stages, and error characteristics that may not be apparent from aggregate results alone. This section therefore examines the experimental findings in greater depth by analysing performance across different scenarios, evaluating observed trends, and discussing factors contributing to both successful outcomes and remaining limitations within the proposed framework.</w:t>
      </w:r>
    </w:p>
    <w:p w14:paraId="2E826CF4" w14:textId="77777777" w:rsidR="00AB4586" w:rsidRDefault="00AB4586" w:rsidP="00C828FE">
      <w:pPr>
        <w:pStyle w:val="Heading3"/>
        <w:spacing w:line="360" w:lineRule="auto"/>
      </w:pPr>
      <w:proofErr w:type="gramStart"/>
      <w:r>
        <w:t>8.2.1  NER</w:t>
      </w:r>
      <w:proofErr w:type="gramEnd"/>
      <w:r>
        <w:t xml:space="preserve"> Performance Analysis</w:t>
      </w:r>
    </w:p>
    <w:p w14:paraId="5C9A93AC" w14:textId="77777777" w:rsidR="00AB4586" w:rsidRDefault="00AB4586">
      <w:pPr>
        <w:spacing w:before="120" w:after="120" w:line="360" w:lineRule="auto"/>
      </w:pPr>
      <w:r>
        <w:t>Table 8.3 presents entity-level precision, recall, and F1-score for each entity category on the test set.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210"/>
        <w:gridCol w:w="1210"/>
        <w:gridCol w:w="1210"/>
        <w:gridCol w:w="2765"/>
      </w:tblGrid>
      <w:tr w:rsidR="00AB4586" w14:paraId="32BFD37D" w14:textId="77777777">
        <w:tc>
          <w:tcPr>
            <w:tcW w:w="2246"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1200ED1" w14:textId="77777777" w:rsidR="00AB4586" w:rsidRDefault="00AB4586">
            <w:pPr>
              <w:spacing w:line="360" w:lineRule="auto"/>
            </w:pPr>
            <w:r>
              <w:rPr>
                <w:b/>
                <w:bCs/>
              </w:rPr>
              <w:lastRenderedPageBreak/>
              <w:t>Entity Category</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5E53FE4" w14:textId="77777777" w:rsidR="00AB4586" w:rsidRDefault="00AB4586">
            <w:pPr>
              <w:spacing w:line="360" w:lineRule="auto"/>
            </w:pPr>
            <w:r>
              <w:rPr>
                <w:b/>
                <w:bCs/>
              </w:rPr>
              <w:t>Precision</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D0F11C" w14:textId="77777777" w:rsidR="00AB4586" w:rsidRDefault="00AB4586">
            <w:pPr>
              <w:spacing w:line="360" w:lineRule="auto"/>
            </w:pPr>
            <w:r>
              <w:rPr>
                <w:b/>
                <w:bCs/>
              </w:rPr>
              <w:t>Recall</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8BE8C80" w14:textId="77777777" w:rsidR="00AB4586" w:rsidRDefault="00AB4586">
            <w:pPr>
              <w:spacing w:line="360" w:lineRule="auto"/>
            </w:pPr>
            <w:r>
              <w:rPr>
                <w:b/>
                <w:bCs/>
              </w:rPr>
              <w:t>F1-Score</w:t>
            </w:r>
          </w:p>
        </w:tc>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120CF5D" w14:textId="77777777" w:rsidR="00AB4586" w:rsidRDefault="00AB4586">
            <w:pPr>
              <w:spacing w:line="360" w:lineRule="auto"/>
            </w:pPr>
            <w:r>
              <w:rPr>
                <w:b/>
                <w:bCs/>
              </w:rPr>
              <w:t>Support (entities)</w:t>
            </w:r>
          </w:p>
        </w:tc>
      </w:tr>
      <w:tr w:rsidR="00AB4586" w14:paraId="697A5EE3"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213ECD" w14:textId="77777777" w:rsidR="00AB4586" w:rsidRDefault="00AB4586">
            <w:pPr>
              <w:spacing w:line="360" w:lineRule="auto"/>
            </w:pPr>
            <w:r>
              <w:t>Diagnosis</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72F087" w14:textId="77777777" w:rsidR="00AB4586" w:rsidRDefault="00AB4586">
            <w:pPr>
              <w:spacing w:line="360" w:lineRule="auto"/>
            </w:pPr>
            <w:r>
              <w:t>0.901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822B67" w14:textId="77777777" w:rsidR="00AB4586" w:rsidRDefault="00AB4586">
            <w:pPr>
              <w:spacing w:line="360" w:lineRule="auto"/>
            </w:pPr>
            <w:r>
              <w:t>0.898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AC80FBE" w14:textId="77777777" w:rsidR="00AB4586" w:rsidRDefault="00AB4586">
            <w:pPr>
              <w:spacing w:line="360" w:lineRule="auto"/>
            </w:pPr>
            <w:r>
              <w:t>0.899</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10D9A4" w14:textId="77777777" w:rsidR="00AB4586" w:rsidRDefault="00AB4586">
            <w:pPr>
              <w:spacing w:line="360" w:lineRule="auto"/>
            </w:pPr>
            <w:r>
              <w:t>2,304</w:t>
            </w:r>
          </w:p>
        </w:tc>
      </w:tr>
      <w:tr w:rsidR="00AB4586" w14:paraId="471EAF63"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972367" w14:textId="77777777" w:rsidR="00AB4586" w:rsidRDefault="00AB4586">
            <w:pPr>
              <w:spacing w:line="360" w:lineRule="auto"/>
            </w:pPr>
            <w:r>
              <w:t>Medication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35E057" w14:textId="77777777" w:rsidR="00AB4586" w:rsidRDefault="00AB4586">
            <w:pPr>
              <w:spacing w:line="360" w:lineRule="auto"/>
            </w:pPr>
            <w:r>
              <w:t>0.928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0EC2CBF" w14:textId="77777777" w:rsidR="00AB4586" w:rsidRDefault="00AB4586">
            <w:pPr>
              <w:spacing w:line="360" w:lineRule="auto"/>
            </w:pPr>
            <w:r>
              <w:t>0.914</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7D4545" w14:textId="77777777" w:rsidR="00AB4586" w:rsidRDefault="00AB4586">
            <w:pPr>
              <w:spacing w:line="360" w:lineRule="auto"/>
            </w:pPr>
            <w:r>
              <w:t>0.921</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75684" w14:textId="77777777" w:rsidR="00AB4586" w:rsidRDefault="00AB4586">
            <w:pPr>
              <w:spacing w:line="360" w:lineRule="auto"/>
            </w:pPr>
            <w:r>
              <w:t>1,777</w:t>
            </w:r>
          </w:p>
        </w:tc>
      </w:tr>
      <w:tr w:rsidR="00AB4586" w14:paraId="2917FF3D"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3B53F5" w14:textId="77777777" w:rsidR="00AB4586" w:rsidRDefault="00AB4586">
            <w:pPr>
              <w:spacing w:line="360" w:lineRule="auto"/>
            </w:pPr>
            <w:r>
              <w:t>Dosage</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10ECE5" w14:textId="77777777" w:rsidR="00AB4586" w:rsidRDefault="00AB4586">
            <w:pPr>
              <w:spacing w:line="360" w:lineRule="auto"/>
            </w:pPr>
            <w:r>
              <w:t>0.887</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5CCFA6" w14:textId="77777777" w:rsidR="00AB4586" w:rsidRDefault="00AB4586">
            <w:pPr>
              <w:spacing w:line="360" w:lineRule="auto"/>
            </w:pPr>
            <w:r>
              <w:t>0.876</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9717ED" w14:textId="77777777" w:rsidR="00AB4586" w:rsidRDefault="00AB4586">
            <w:pPr>
              <w:spacing w:line="360" w:lineRule="auto"/>
            </w:pPr>
            <w:r>
              <w:t>0.882</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7DCC6B" w14:textId="77777777" w:rsidR="00AB4586" w:rsidRDefault="00AB4586">
            <w:pPr>
              <w:spacing w:line="360" w:lineRule="auto"/>
            </w:pPr>
            <w:r>
              <w:t>1,138</w:t>
            </w:r>
          </w:p>
        </w:tc>
      </w:tr>
      <w:tr w:rsidR="00AB4586" w14:paraId="568752DC"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A77CE3" w14:textId="77777777" w:rsidR="00AB4586" w:rsidRDefault="00AB4586">
            <w:pPr>
              <w:spacing w:line="360" w:lineRule="auto"/>
            </w:pPr>
            <w:r>
              <w:t>Procedure</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6ECD01" w14:textId="77777777" w:rsidR="00AB4586" w:rsidRDefault="00AB4586">
            <w:pPr>
              <w:spacing w:line="360" w:lineRule="auto"/>
            </w:pPr>
            <w:r>
              <w:t>0.895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BB9692" w14:textId="77777777" w:rsidR="00AB4586" w:rsidRDefault="00AB4586">
            <w:pPr>
              <w:spacing w:line="360" w:lineRule="auto"/>
            </w:pPr>
            <w:r>
              <w:t>0.881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48C5EF1" w14:textId="77777777" w:rsidR="00AB4586" w:rsidRDefault="00AB4586">
            <w:pPr>
              <w:spacing w:line="360" w:lineRule="auto"/>
            </w:pPr>
            <w:r>
              <w:t>0.888</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8231FC9" w14:textId="77777777" w:rsidR="00AB4586" w:rsidRDefault="00AB4586">
            <w:pPr>
              <w:spacing w:line="360" w:lineRule="auto"/>
            </w:pPr>
            <w:r>
              <w:t>1,459</w:t>
            </w:r>
          </w:p>
        </w:tc>
      </w:tr>
      <w:tr w:rsidR="00AB4586" w14:paraId="02D91027"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082B0E5" w14:textId="77777777" w:rsidR="00AB4586" w:rsidRDefault="00AB4586">
            <w:pPr>
              <w:spacing w:line="360" w:lineRule="auto"/>
            </w:pPr>
            <w:r>
              <w:t>Anatomy</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0C8F50B" w14:textId="77777777" w:rsidR="00AB4586" w:rsidRDefault="00AB4586">
            <w:pPr>
              <w:spacing w:line="360" w:lineRule="auto"/>
            </w:pPr>
            <w:r>
              <w:t>0.872</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86D7525" w14:textId="77777777" w:rsidR="00AB4586" w:rsidRDefault="00AB4586">
            <w:pPr>
              <w:spacing w:line="360" w:lineRule="auto"/>
            </w:pPr>
            <w:r>
              <w:t>0.869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3F797" w14:textId="77777777" w:rsidR="00AB4586" w:rsidRDefault="00AB4586">
            <w:pPr>
              <w:spacing w:line="360" w:lineRule="auto"/>
            </w:pPr>
            <w:r>
              <w:t>0.870</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AE2BF5" w14:textId="77777777" w:rsidR="00AB4586" w:rsidRDefault="00AB4586">
            <w:pPr>
              <w:spacing w:line="360" w:lineRule="auto"/>
            </w:pPr>
            <w:r>
              <w:t>1,118</w:t>
            </w:r>
          </w:p>
        </w:tc>
      </w:tr>
      <w:tr w:rsidR="00AB4586" w14:paraId="7A5AE140"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4D59D8" w14:textId="77777777" w:rsidR="00AB4586" w:rsidRDefault="00AB4586">
            <w:pPr>
              <w:spacing w:line="360" w:lineRule="auto"/>
            </w:pPr>
            <w:r>
              <w:t>Allergy</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E7C9DB9" w14:textId="77777777" w:rsidR="00AB4586" w:rsidRDefault="00AB4586">
            <w:pPr>
              <w:spacing w:line="360" w:lineRule="auto"/>
            </w:pPr>
            <w:r>
              <w:t>0.801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DBB7C0E" w14:textId="77777777" w:rsidR="00AB4586" w:rsidRDefault="00AB4586">
            <w:pPr>
              <w:spacing w:line="360" w:lineRule="auto"/>
            </w:pPr>
            <w:r>
              <w:t>0.779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92E142" w14:textId="77777777" w:rsidR="00AB4586" w:rsidRDefault="00AB4586">
            <w:pPr>
              <w:spacing w:line="360" w:lineRule="auto"/>
            </w:pPr>
            <w:r>
              <w:t>0.790</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9D84EFB" w14:textId="77777777" w:rsidR="00AB4586" w:rsidRDefault="00AB4586">
            <w:pPr>
              <w:spacing w:line="360" w:lineRule="auto"/>
            </w:pPr>
            <w:r>
              <w:t>400</w:t>
            </w:r>
          </w:p>
        </w:tc>
      </w:tr>
      <w:tr w:rsidR="00AB4586" w14:paraId="504DB1CF"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804E03" w14:textId="77777777" w:rsidR="00AB4586" w:rsidRDefault="00AB4586">
            <w:pPr>
              <w:spacing w:line="360" w:lineRule="auto"/>
            </w:pPr>
            <w:r>
              <w:t>Lab Result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3D8302" w14:textId="77777777" w:rsidR="00AB4586" w:rsidRDefault="00AB4586">
            <w:pPr>
              <w:spacing w:line="360" w:lineRule="auto"/>
            </w:pPr>
            <w:r>
              <w:t>0.868</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D7CD39" w14:textId="77777777" w:rsidR="00AB4586" w:rsidRDefault="00AB4586">
            <w:pPr>
              <w:spacing w:line="360" w:lineRule="auto"/>
            </w:pPr>
            <w:r>
              <w:t>0.861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E8FA52" w14:textId="77777777" w:rsidR="00AB4586" w:rsidRDefault="00AB4586">
            <w:pPr>
              <w:spacing w:line="360" w:lineRule="auto"/>
            </w:pPr>
            <w:r>
              <w:t>0.864</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7D7E3DF" w14:textId="77777777" w:rsidR="00AB4586" w:rsidRDefault="00AB4586">
            <w:pPr>
              <w:spacing w:line="360" w:lineRule="auto"/>
            </w:pPr>
            <w:r>
              <w:t>979</w:t>
            </w:r>
          </w:p>
        </w:tc>
      </w:tr>
      <w:tr w:rsidR="00AB4586" w14:paraId="6C009F7D"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B3D32" w14:textId="77777777" w:rsidR="00AB4586" w:rsidRDefault="00AB4586">
            <w:pPr>
              <w:spacing w:line="360" w:lineRule="auto"/>
            </w:pPr>
            <w:r>
              <w:t>Temporal Expression</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578FB0" w14:textId="77777777" w:rsidR="00AB4586" w:rsidRDefault="00AB4586">
            <w:pPr>
              <w:spacing w:line="360" w:lineRule="auto"/>
            </w:pPr>
            <w:r>
              <w:t>0.879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303BAF" w14:textId="77777777" w:rsidR="00AB4586" w:rsidRDefault="00AB4586">
            <w:pPr>
              <w:spacing w:line="360" w:lineRule="auto"/>
            </w:pPr>
            <w:r>
              <w:t>0.892</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6EA661" w14:textId="77777777" w:rsidR="00AB4586" w:rsidRDefault="00AB4586">
            <w:pPr>
              <w:spacing w:line="360" w:lineRule="auto"/>
            </w:pPr>
            <w:r>
              <w:t>0.885</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F1B02D" w14:textId="77777777" w:rsidR="00AB4586" w:rsidRDefault="00AB4586">
            <w:pPr>
              <w:spacing w:line="360" w:lineRule="auto"/>
            </w:pPr>
            <w:r>
              <w:t>702</w:t>
            </w:r>
          </w:p>
        </w:tc>
      </w:tr>
      <w:tr w:rsidR="00AB4586" w14:paraId="4866725B"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F36309" w14:textId="77777777" w:rsidR="00AB4586" w:rsidRDefault="00AB4586">
            <w:pPr>
              <w:spacing w:line="360" w:lineRule="auto"/>
            </w:pPr>
            <w:r>
              <w:t xml:space="preserve">Overall (macro </w:t>
            </w:r>
            <w:proofErr w:type="spellStart"/>
            <w:r>
              <w:t>avg</w:t>
            </w:r>
            <w:proofErr w:type="spellEnd"/>
            <w:r>
              <w: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2B4E61" w14:textId="77777777" w:rsidR="00AB4586" w:rsidRDefault="00AB4586">
            <w:pPr>
              <w:spacing w:line="360" w:lineRule="auto"/>
            </w:pPr>
            <w:r>
              <w:t>0.879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6A8753" w14:textId="77777777" w:rsidR="00AB4586" w:rsidRDefault="00AB4586">
            <w:pPr>
              <w:spacing w:line="360" w:lineRule="auto"/>
            </w:pPr>
            <w:r>
              <w:t>0.871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D65BD0" w14:textId="77777777" w:rsidR="00AB4586" w:rsidRDefault="00AB4586">
            <w:pPr>
              <w:spacing w:line="360" w:lineRule="auto"/>
            </w:pPr>
            <w:r>
              <w:t>0.875</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8CFA2D" w14:textId="77777777" w:rsidR="00AB4586" w:rsidRDefault="00AB4586">
            <w:pPr>
              <w:spacing w:line="360" w:lineRule="auto"/>
            </w:pPr>
            <w:r>
              <w:t>—</w:t>
            </w:r>
          </w:p>
        </w:tc>
      </w:tr>
      <w:tr w:rsidR="00AB4586" w14:paraId="46E037C5" w14:textId="77777777">
        <w:tc>
          <w:tcPr>
            <w:tcW w:w="2246"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3DD704" w14:textId="77777777" w:rsidR="00AB4586" w:rsidRDefault="00AB4586">
            <w:pPr>
              <w:spacing w:line="360" w:lineRule="auto"/>
            </w:pPr>
            <w:r>
              <w:t xml:space="preserve">Overall (micro </w:t>
            </w:r>
            <w:proofErr w:type="spellStart"/>
            <w:r>
              <w:t>avg</w:t>
            </w:r>
            <w:proofErr w:type="spellEnd"/>
            <w:r>
              <w:t>)</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6E72A4" w14:textId="77777777" w:rsidR="00AB4586" w:rsidRDefault="00AB4586">
            <w:pPr>
              <w:spacing w:line="360" w:lineRule="auto"/>
            </w:pPr>
            <w:r>
              <w:t>0.889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30F4A3" w14:textId="77777777" w:rsidR="00AB4586" w:rsidRDefault="00AB4586">
            <w:pPr>
              <w:spacing w:line="360" w:lineRule="auto"/>
            </w:pPr>
            <w:r>
              <w:t>0.885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126031C" w14:textId="77777777" w:rsidR="00AB4586" w:rsidRDefault="00AB4586">
            <w:pPr>
              <w:spacing w:line="360" w:lineRule="auto"/>
            </w:pPr>
            <w:r>
              <w:t>0.887</w:t>
            </w:r>
          </w:p>
        </w:tc>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52003E" w14:textId="77777777" w:rsidR="00AB4586" w:rsidRDefault="00AB4586">
            <w:pPr>
              <w:spacing w:line="360" w:lineRule="auto"/>
            </w:pPr>
            <w:r>
              <w:t>9,877</w:t>
            </w:r>
          </w:p>
        </w:tc>
      </w:tr>
    </w:tbl>
    <w:p w14:paraId="22C853F7" w14:textId="77777777" w:rsidR="00AB4586" w:rsidRDefault="00AB4586">
      <w:pPr>
        <w:spacing w:before="240" w:after="60" w:line="360" w:lineRule="auto"/>
        <w:jc w:val="center"/>
      </w:pPr>
      <w:r>
        <w:rPr>
          <w:i/>
          <w:iCs/>
          <w:sz w:val="22"/>
          <w:szCs w:val="22"/>
        </w:rPr>
        <w:t>Table 8.3: Per-Category NER Performance on i2b2 Test Set</w:t>
      </w:r>
    </w:p>
    <w:p w14:paraId="7A49E492" w14:textId="77777777" w:rsidR="00AB4586" w:rsidRDefault="00AB4586">
      <w:pPr>
        <w:spacing w:before="120" w:after="120" w:line="360" w:lineRule="auto"/>
      </w:pPr>
      <w:r>
        <w:t>Medication entities achieved the highest F1 (0.921), reflecting the syntactic regularity of drug mentions. Allergy entities had the lowest F1 (0.790) due to their linguistic diversity. Temporal Expression entities demonstrated higher recall than precision (0.892 vs. 0.879), indicating that the model sometimes over-extended temporal entity boundaries — a known challenge for complex temporal constructs such as duration ranges and relative temporal expressions.</w:t>
      </w:r>
    </w:p>
    <w:p w14:paraId="7FD2BDEE" w14:textId="77777777" w:rsidR="00AB4586" w:rsidRDefault="00AB4586">
      <w:pPr>
        <w:pStyle w:val="Heading3"/>
        <w:spacing w:line="360" w:lineRule="auto"/>
      </w:pPr>
      <w:proofErr w:type="gramStart"/>
      <w:r>
        <w:t>8.2.2  SNOMED</w:t>
      </w:r>
      <w:proofErr w:type="gramEnd"/>
      <w:r>
        <w:t xml:space="preserve"> CT Mapping Performance Analysis</w:t>
      </w:r>
    </w:p>
    <w:p w14:paraId="52CD4E45" w14:textId="77777777" w:rsidR="00AB4586" w:rsidRDefault="00AB4586">
      <w:pPr>
        <w:spacing w:before="120" w:after="120" w:line="360" w:lineRule="auto"/>
      </w:pPr>
      <w:r>
        <w:t>Table 8.4 presents SNOMED CT mapping precision at K = 1, 3, and 5 by entity category on the held-out mapping test set (800 entity-code pairs).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1901"/>
        <w:gridCol w:w="1901"/>
        <w:gridCol w:w="2074"/>
      </w:tblGrid>
      <w:tr w:rsidR="00AB4586" w14:paraId="004D477F" w14:textId="77777777">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9407BD1" w14:textId="77777777" w:rsidR="00AB4586" w:rsidRDefault="00AB4586">
            <w:pPr>
              <w:spacing w:line="360" w:lineRule="auto"/>
            </w:pPr>
            <w:r>
              <w:rPr>
                <w:b/>
                <w:bCs/>
              </w:rPr>
              <w:t>Entity Category</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9DAD718" w14:textId="77777777" w:rsidR="00AB4586" w:rsidRDefault="00AB4586">
            <w:pPr>
              <w:spacing w:line="360" w:lineRule="auto"/>
            </w:pPr>
            <w:r>
              <w:rPr>
                <w:b/>
                <w:bCs/>
              </w:rPr>
              <w:t>P@1</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B7A8936" w14:textId="77777777" w:rsidR="00AB4586" w:rsidRDefault="00AB4586">
            <w:pPr>
              <w:spacing w:line="360" w:lineRule="auto"/>
            </w:pPr>
            <w:r>
              <w:rPr>
                <w:b/>
                <w:bCs/>
              </w:rPr>
              <w:t>P@3</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EEC01F" w14:textId="77777777" w:rsidR="00AB4586" w:rsidRDefault="00AB4586">
            <w:pPr>
              <w:spacing w:line="360" w:lineRule="auto"/>
            </w:pPr>
            <w:r>
              <w:rPr>
                <w:b/>
                <w:bCs/>
              </w:rPr>
              <w:t>P@5</w:t>
            </w:r>
          </w:p>
        </w:tc>
      </w:tr>
      <w:tr w:rsidR="00AB4586" w14:paraId="3E6F289B"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FBC8BA2" w14:textId="77777777" w:rsidR="00AB4586" w:rsidRDefault="00AB4586">
            <w:pPr>
              <w:spacing w:line="360" w:lineRule="auto"/>
            </w:pPr>
            <w:r>
              <w:t>Diagnosis</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459E0B" w14:textId="77777777" w:rsidR="00AB4586" w:rsidRDefault="00AB4586">
            <w:pPr>
              <w:spacing w:line="360" w:lineRule="auto"/>
            </w:pPr>
            <w:r>
              <w:t>0.873</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CCCEC34" w14:textId="77777777" w:rsidR="00AB4586" w:rsidRDefault="00AB4586">
            <w:pPr>
              <w:spacing w:line="360" w:lineRule="auto"/>
            </w:pPr>
            <w:r>
              <w:t>0.921</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8E696C" w14:textId="77777777" w:rsidR="00AB4586" w:rsidRDefault="00AB4586">
            <w:pPr>
              <w:spacing w:line="360" w:lineRule="auto"/>
            </w:pPr>
            <w:r>
              <w:t>0.947</w:t>
            </w:r>
          </w:p>
        </w:tc>
      </w:tr>
      <w:tr w:rsidR="00AB4586" w14:paraId="4EE07C6C"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758A04" w14:textId="77777777" w:rsidR="00AB4586" w:rsidRDefault="00AB4586">
            <w:pPr>
              <w:spacing w:line="360" w:lineRule="auto"/>
            </w:pPr>
            <w:r>
              <w:lastRenderedPageBreak/>
              <w:t>Medication</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3C8EC6" w14:textId="77777777" w:rsidR="00AB4586" w:rsidRDefault="00AB4586">
            <w:pPr>
              <w:spacing w:line="360" w:lineRule="auto"/>
            </w:pPr>
            <w:r>
              <w:t>0.912</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73E1B2B" w14:textId="77777777" w:rsidR="00AB4586" w:rsidRDefault="00AB4586">
            <w:pPr>
              <w:spacing w:line="360" w:lineRule="auto"/>
            </w:pPr>
            <w:r>
              <w:t>0.951</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4A52747" w14:textId="77777777" w:rsidR="00AB4586" w:rsidRDefault="00AB4586">
            <w:pPr>
              <w:spacing w:line="360" w:lineRule="auto"/>
            </w:pPr>
            <w:r>
              <w:t>0.968</w:t>
            </w:r>
          </w:p>
        </w:tc>
      </w:tr>
      <w:tr w:rsidR="00AB4586" w14:paraId="43A297EC"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5122CD4" w14:textId="77777777" w:rsidR="00AB4586" w:rsidRDefault="00AB4586">
            <w:pPr>
              <w:spacing w:line="360" w:lineRule="auto"/>
            </w:pPr>
            <w:r>
              <w:t>Dosage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54E8293" w14:textId="77777777" w:rsidR="00AB4586" w:rsidRDefault="00AB4586">
            <w:pPr>
              <w:spacing w:line="360" w:lineRule="auto"/>
            </w:pPr>
            <w:r>
              <w:t>0.798</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FF43F21" w14:textId="77777777" w:rsidR="00AB4586" w:rsidRDefault="00AB4586">
            <w:pPr>
              <w:spacing w:line="360" w:lineRule="auto"/>
            </w:pPr>
            <w:r>
              <w:t>0.867</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26CD66" w14:textId="77777777" w:rsidR="00AB4586" w:rsidRDefault="00AB4586">
            <w:pPr>
              <w:spacing w:line="360" w:lineRule="auto"/>
            </w:pPr>
            <w:r>
              <w:t>0.902</w:t>
            </w:r>
          </w:p>
        </w:tc>
      </w:tr>
      <w:tr w:rsidR="00AB4586" w14:paraId="02DF79D8"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B18B8" w14:textId="77777777" w:rsidR="00AB4586" w:rsidRDefault="00AB4586">
            <w:pPr>
              <w:spacing w:line="360" w:lineRule="auto"/>
            </w:pPr>
            <w:r>
              <w:t>Procedure</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1E01877" w14:textId="77777777" w:rsidR="00AB4586" w:rsidRDefault="00AB4586">
            <w:pPr>
              <w:spacing w:line="360" w:lineRule="auto"/>
            </w:pPr>
            <w:r>
              <w:t>0.849</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179454" w14:textId="77777777" w:rsidR="00AB4586" w:rsidRDefault="00AB4586">
            <w:pPr>
              <w:spacing w:line="360" w:lineRule="auto"/>
            </w:pPr>
            <w:r>
              <w:t>0.903</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A2212C" w14:textId="77777777" w:rsidR="00AB4586" w:rsidRDefault="00AB4586">
            <w:pPr>
              <w:spacing w:line="360" w:lineRule="auto"/>
            </w:pPr>
            <w:r>
              <w:t>0.931</w:t>
            </w:r>
          </w:p>
        </w:tc>
      </w:tr>
      <w:tr w:rsidR="00AB4586" w14:paraId="532BEA06"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251F350" w14:textId="77777777" w:rsidR="00AB4586" w:rsidRDefault="00AB4586">
            <w:pPr>
              <w:spacing w:line="360" w:lineRule="auto"/>
            </w:pPr>
            <w:r>
              <w:t>Anatomy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CF02579" w14:textId="77777777" w:rsidR="00AB4586" w:rsidRDefault="00AB4586">
            <w:pPr>
              <w:spacing w:line="360" w:lineRule="auto"/>
            </w:pPr>
            <w:r>
              <w:t>0.863</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A6289" w14:textId="77777777" w:rsidR="00AB4586" w:rsidRDefault="00AB4586">
            <w:pPr>
              <w:spacing w:line="360" w:lineRule="auto"/>
            </w:pPr>
            <w:r>
              <w:t>0.914</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C02D180" w14:textId="77777777" w:rsidR="00AB4586" w:rsidRDefault="00AB4586">
            <w:pPr>
              <w:spacing w:line="360" w:lineRule="auto"/>
            </w:pPr>
            <w:r>
              <w:t>0.938</w:t>
            </w:r>
          </w:p>
        </w:tc>
      </w:tr>
      <w:tr w:rsidR="00AB4586" w14:paraId="490A83AD"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6BDCFCE" w14:textId="77777777" w:rsidR="00AB4586" w:rsidRDefault="00AB4586">
            <w:pPr>
              <w:spacing w:line="360" w:lineRule="auto"/>
            </w:pPr>
            <w:r>
              <w:t>Allergy</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D9F3B1" w14:textId="77777777" w:rsidR="00AB4586" w:rsidRDefault="00AB4586">
            <w:pPr>
              <w:spacing w:line="360" w:lineRule="auto"/>
            </w:pPr>
            <w:r>
              <w:t>0.821</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66AFAF" w14:textId="77777777" w:rsidR="00AB4586" w:rsidRDefault="00AB4586">
            <w:pPr>
              <w:spacing w:line="360" w:lineRule="auto"/>
            </w:pPr>
            <w:r>
              <w:t>0.878</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C6E9302" w14:textId="77777777" w:rsidR="00AB4586" w:rsidRDefault="00AB4586">
            <w:pPr>
              <w:spacing w:line="360" w:lineRule="auto"/>
            </w:pPr>
            <w:r>
              <w:t>0.914</w:t>
            </w:r>
          </w:p>
        </w:tc>
      </w:tr>
      <w:tr w:rsidR="00AB4586" w14:paraId="70EB0097"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36A566B" w14:textId="77777777" w:rsidR="00AB4586" w:rsidRDefault="00AB4586">
            <w:pPr>
              <w:spacing w:line="360" w:lineRule="auto"/>
            </w:pPr>
            <w:r>
              <w:t>Lab Result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1822728" w14:textId="77777777" w:rsidR="00AB4586" w:rsidRDefault="00AB4586">
            <w:pPr>
              <w:spacing w:line="360" w:lineRule="auto"/>
            </w:pPr>
            <w:r>
              <w:t>0.834</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24ECAB" w14:textId="77777777" w:rsidR="00AB4586" w:rsidRDefault="00AB4586">
            <w:pPr>
              <w:spacing w:line="360" w:lineRule="auto"/>
            </w:pPr>
            <w:r>
              <w:t>0.886</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982C5F" w14:textId="77777777" w:rsidR="00AB4586" w:rsidRDefault="00AB4586">
            <w:pPr>
              <w:spacing w:line="360" w:lineRule="auto"/>
            </w:pPr>
            <w:r>
              <w:t>0.921</w:t>
            </w:r>
          </w:p>
        </w:tc>
      </w:tr>
      <w:tr w:rsidR="00AB4586" w14:paraId="5BB4E226"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829705" w14:textId="77777777" w:rsidR="00AB4586" w:rsidRDefault="00AB4586">
            <w:pPr>
              <w:spacing w:line="360" w:lineRule="auto"/>
            </w:pPr>
            <w:r>
              <w:t xml:space="preserve">Overall (macro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6E85F86" w14:textId="77777777" w:rsidR="00AB4586" w:rsidRDefault="00AB4586">
            <w:pPr>
              <w:spacing w:line="360" w:lineRule="auto"/>
            </w:pPr>
            <w:r>
              <w:t>0.850</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BA5872C" w14:textId="77777777" w:rsidR="00AB4586" w:rsidRDefault="00AB4586">
            <w:pPr>
              <w:spacing w:line="360" w:lineRule="auto"/>
            </w:pPr>
            <w:r>
              <w:t>0.903</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3F9E9E" w14:textId="77777777" w:rsidR="00AB4586" w:rsidRDefault="00AB4586">
            <w:pPr>
              <w:spacing w:line="360" w:lineRule="auto"/>
            </w:pPr>
            <w:r>
              <w:t>0.932</w:t>
            </w:r>
          </w:p>
        </w:tc>
      </w:tr>
      <w:tr w:rsidR="00AB4586" w14:paraId="036BB467"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554A1F9" w14:textId="77777777" w:rsidR="00AB4586" w:rsidRDefault="00AB4586">
            <w:pPr>
              <w:spacing w:line="360" w:lineRule="auto"/>
            </w:pPr>
            <w:r>
              <w:t xml:space="preserve">Overall (micro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AD6A2F3" w14:textId="77777777" w:rsidR="00AB4586" w:rsidRDefault="00AB4586">
            <w:pPr>
              <w:spacing w:line="360" w:lineRule="auto"/>
            </w:pPr>
            <w:r>
              <w:t>0.854</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73627C7" w14:textId="77777777" w:rsidR="00AB4586" w:rsidRDefault="00AB4586">
            <w:pPr>
              <w:spacing w:line="360" w:lineRule="auto"/>
            </w:pPr>
            <w:r>
              <w:t>0.906</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3A105E2" w14:textId="77777777" w:rsidR="00AB4586" w:rsidRDefault="00AB4586">
            <w:pPr>
              <w:spacing w:line="360" w:lineRule="auto"/>
            </w:pPr>
            <w:r>
              <w:t>0.934</w:t>
            </w:r>
          </w:p>
        </w:tc>
      </w:tr>
    </w:tbl>
    <w:p w14:paraId="55F48C4A" w14:textId="77777777" w:rsidR="00AB4586" w:rsidRDefault="00AB4586">
      <w:pPr>
        <w:spacing w:before="240" w:after="60" w:line="360" w:lineRule="auto"/>
        <w:jc w:val="center"/>
      </w:pPr>
      <w:r>
        <w:rPr>
          <w:i/>
          <w:iCs/>
          <w:sz w:val="22"/>
          <w:szCs w:val="22"/>
        </w:rPr>
        <w:t xml:space="preserve">Table 8.4: SNOMED CT Mapping </w:t>
      </w:r>
      <w:proofErr w:type="spellStart"/>
      <w:r>
        <w:rPr>
          <w:i/>
          <w:iCs/>
          <w:sz w:val="22"/>
          <w:szCs w:val="22"/>
        </w:rPr>
        <w:t>Precision@K</w:t>
      </w:r>
      <w:proofErr w:type="spellEnd"/>
      <w:r>
        <w:rPr>
          <w:i/>
          <w:iCs/>
          <w:sz w:val="22"/>
          <w:szCs w:val="22"/>
        </w:rPr>
        <w:t xml:space="preserve"> by Entity Category</w:t>
      </w:r>
    </w:p>
    <w:p w14:paraId="21B6C78E" w14:textId="77777777" w:rsidR="00AB4586" w:rsidRDefault="00AB4586">
      <w:pPr>
        <w:spacing w:before="120" w:after="120" w:line="360" w:lineRule="auto"/>
      </w:pPr>
      <w:r>
        <w:t>Medication mapping achieved the highest P@1 (0.912), reflecting the relatively unambiguous correspondence between drug names and SNOMED CT pharmaceutical concepts. Dosage mapping had the lowest P@1 (0.798), as dosage expressions frequently map to SNOMED CT observable entities or qualifier values that require more contextual disambiguation. At P@5, all categories exceeded 0.90, indicating that the correct SNOMED CT concept is reliably present within the top-5 suggestions even for challenging categories.</w:t>
      </w:r>
    </w:p>
    <w:p w14:paraId="7C124FCD" w14:textId="77777777" w:rsidR="00AB4586" w:rsidRDefault="00AB4586">
      <w:pPr>
        <w:pStyle w:val="Heading3"/>
        <w:spacing w:line="360" w:lineRule="auto"/>
      </w:pPr>
      <w:proofErr w:type="gramStart"/>
      <w:r>
        <w:t>8.2.3  Comparison</w:t>
      </w:r>
      <w:proofErr w:type="gramEnd"/>
      <w:r>
        <w:t xml:space="preserve"> with Baseline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4"/>
        <w:gridCol w:w="1533"/>
        <w:gridCol w:w="1294"/>
        <w:gridCol w:w="1541"/>
        <w:gridCol w:w="1538"/>
      </w:tblGrid>
      <w:tr w:rsidR="00AB4586" w14:paraId="496273E3" w14:textId="77777777">
        <w:tc>
          <w:tcPr>
            <w:tcW w:w="276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58C54AC" w14:textId="77777777" w:rsidR="00AB4586" w:rsidRDefault="00AB4586">
            <w:pPr>
              <w:spacing w:line="360" w:lineRule="auto"/>
            </w:pPr>
            <w:r>
              <w:rPr>
                <w:b/>
                <w:bCs/>
              </w:rPr>
              <w:t>System</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3992539" w14:textId="77777777" w:rsidR="00AB4586" w:rsidRDefault="00AB4586">
            <w:pPr>
              <w:spacing w:line="360" w:lineRule="auto"/>
            </w:pPr>
            <w:r>
              <w:rPr>
                <w:b/>
                <w:bCs/>
              </w:rPr>
              <w:t>NER F1 (i2b2 2010)</w:t>
            </w:r>
          </w:p>
        </w:tc>
        <w:tc>
          <w:tcPr>
            <w:tcW w:w="121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535D446" w14:textId="77777777" w:rsidR="00AB4586" w:rsidRDefault="00AB4586">
            <w:pPr>
              <w:spacing w:line="360" w:lineRule="auto"/>
            </w:pPr>
            <w:r>
              <w:rPr>
                <w:b/>
                <w:bCs/>
              </w:rPr>
              <w:t>SNOMED P@1</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D1D4FBA" w14:textId="77777777" w:rsidR="00AB4586" w:rsidRDefault="00AB4586">
            <w:pPr>
              <w:spacing w:line="360" w:lineRule="auto"/>
            </w:pPr>
            <w:r>
              <w:rPr>
                <w:b/>
                <w:bCs/>
              </w:rPr>
              <w:t>Image Input Support</w:t>
            </w:r>
          </w:p>
        </w:tc>
        <w:tc>
          <w:tcPr>
            <w:tcW w:w="1555"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8888BA8" w14:textId="77777777" w:rsidR="00AB4586" w:rsidRDefault="00AB4586">
            <w:pPr>
              <w:spacing w:line="360" w:lineRule="auto"/>
            </w:pPr>
            <w:r>
              <w:rPr>
                <w:b/>
                <w:bCs/>
              </w:rPr>
              <w:t>Multi-Role Output</w:t>
            </w:r>
          </w:p>
        </w:tc>
      </w:tr>
      <w:tr w:rsidR="00AB4586" w14:paraId="40A105D3"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04ACB8" w14:textId="77777777" w:rsidR="00AB4586" w:rsidRDefault="00AB4586">
            <w:pPr>
              <w:spacing w:line="360" w:lineRule="auto"/>
            </w:pPr>
            <w:r>
              <w:t>Rule-Based (</w:t>
            </w:r>
            <w:proofErr w:type="spellStart"/>
            <w:r>
              <w:t>cTAKES</w:t>
            </w:r>
            <w:proofErr w:type="spellEnd"/>
            <w:r>
              <w:t>) [6]</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630635" w14:textId="77777777" w:rsidR="00AB4586" w:rsidRDefault="00AB4586">
            <w:pPr>
              <w:spacing w:line="360" w:lineRule="auto"/>
            </w:pPr>
            <w:r>
              <w:t>0.749</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F1E04A" w14:textId="77777777" w:rsidR="00AB4586" w:rsidRDefault="00AB4586">
            <w:pPr>
              <w:spacing w:line="360" w:lineRule="auto"/>
            </w:pPr>
            <w:r>
              <w:t>N/A</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366A33"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94EEFB" w14:textId="77777777" w:rsidR="00AB4586" w:rsidRDefault="00AB4586">
            <w:pPr>
              <w:spacing w:line="360" w:lineRule="auto"/>
            </w:pPr>
            <w:r>
              <w:t>No</w:t>
            </w:r>
          </w:p>
        </w:tc>
      </w:tr>
      <w:tr w:rsidR="00AB4586" w14:paraId="3A57EAD9"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C69460B" w14:textId="77777777" w:rsidR="00AB4586" w:rsidRDefault="00AB4586">
            <w:pPr>
              <w:spacing w:line="360" w:lineRule="auto"/>
            </w:pPr>
            <w:proofErr w:type="spellStart"/>
            <w:r>
              <w:t>BiLSTM</w:t>
            </w:r>
            <w:proofErr w:type="spellEnd"/>
            <w:r>
              <w:t>-CRF Baseline</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DB0FE64" w14:textId="77777777" w:rsidR="00AB4586" w:rsidRDefault="00AB4586">
            <w:pPr>
              <w:spacing w:line="360" w:lineRule="auto"/>
            </w:pPr>
            <w:r>
              <w:t>0.831</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A1C3FD5" w14:textId="77777777" w:rsidR="00AB4586" w:rsidRDefault="00AB4586">
            <w:pPr>
              <w:spacing w:line="360" w:lineRule="auto"/>
            </w:pPr>
            <w:r>
              <w:t>0.742</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8C9B1CE"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B72D77" w14:textId="77777777" w:rsidR="00AB4586" w:rsidRDefault="00AB4586">
            <w:pPr>
              <w:spacing w:line="360" w:lineRule="auto"/>
            </w:pPr>
            <w:r>
              <w:t>No</w:t>
            </w:r>
          </w:p>
        </w:tc>
      </w:tr>
      <w:tr w:rsidR="00AB4586" w14:paraId="702A2E0F"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9D95EA6" w14:textId="77777777" w:rsidR="00AB4586" w:rsidRDefault="00AB4586">
            <w:pPr>
              <w:spacing w:line="360" w:lineRule="auto"/>
            </w:pPr>
            <w:proofErr w:type="spellStart"/>
            <w:r>
              <w:t>ClinicalBERT</w:t>
            </w:r>
            <w:proofErr w:type="spellEnd"/>
            <w:r>
              <w:t>-CRF</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310DBA7" w14:textId="77777777" w:rsidR="00AB4586" w:rsidRDefault="00AB4586">
            <w:pPr>
              <w:spacing w:line="360" w:lineRule="auto"/>
            </w:pPr>
            <w:r>
              <w:t>0.875</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C744E0" w14:textId="77777777" w:rsidR="00AB4586" w:rsidRDefault="00AB4586">
            <w:pPr>
              <w:spacing w:line="360" w:lineRule="auto"/>
            </w:pPr>
            <w:r>
              <w:t>0.831</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FAA097D" w14:textId="77777777" w:rsidR="00AB4586" w:rsidRDefault="00AB4586">
            <w:pPr>
              <w:spacing w:line="360" w:lineRule="auto"/>
            </w:pPr>
            <w:r>
              <w:t>No</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93ACF29" w14:textId="77777777" w:rsidR="00AB4586" w:rsidRDefault="00AB4586">
            <w:pPr>
              <w:spacing w:line="360" w:lineRule="auto"/>
            </w:pPr>
            <w:r>
              <w:t>No</w:t>
            </w:r>
          </w:p>
        </w:tc>
      </w:tr>
      <w:tr w:rsidR="00AB4586" w14:paraId="06AEB369" w14:textId="77777777">
        <w:tc>
          <w:tcPr>
            <w:tcW w:w="276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D35F14F" w14:textId="77777777" w:rsidR="00AB4586" w:rsidRDefault="00AB4586">
            <w:pPr>
              <w:spacing w:line="360" w:lineRule="auto"/>
            </w:pPr>
            <w:r>
              <w:t>ICDPS (</w:t>
            </w:r>
            <w:proofErr w:type="spellStart"/>
            <w:r>
              <w:t>BioBERT</w:t>
            </w:r>
            <w:proofErr w:type="spellEnd"/>
            <w:r>
              <w:t>-CRF)</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97720EB" w14:textId="77777777" w:rsidR="00AB4586" w:rsidRDefault="00AB4586">
            <w:pPr>
              <w:spacing w:line="360" w:lineRule="auto"/>
            </w:pPr>
            <w:r>
              <w:t>0.887</w:t>
            </w:r>
          </w:p>
        </w:tc>
        <w:tc>
          <w:tcPr>
            <w:tcW w:w="121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A369A35" w14:textId="77777777" w:rsidR="00AB4586" w:rsidRDefault="00AB4586">
            <w:pPr>
              <w:spacing w:line="360" w:lineRule="auto"/>
            </w:pPr>
            <w:r>
              <w:t>0.854</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C6BDFF" w14:textId="77777777" w:rsidR="00AB4586" w:rsidRDefault="00AB4586">
            <w:pPr>
              <w:spacing w:line="360" w:lineRule="auto"/>
            </w:pPr>
            <w:r>
              <w:t>Yes (OCR)</w:t>
            </w:r>
          </w:p>
        </w:tc>
        <w:tc>
          <w:tcPr>
            <w:tcW w:w="1555"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7391D6" w14:textId="77777777" w:rsidR="00AB4586" w:rsidRDefault="00AB4586">
            <w:pPr>
              <w:spacing w:line="360" w:lineRule="auto"/>
            </w:pPr>
            <w:r>
              <w:t>Yes</w:t>
            </w:r>
          </w:p>
        </w:tc>
      </w:tr>
    </w:tbl>
    <w:p w14:paraId="77256F80" w14:textId="77777777" w:rsidR="00AB4586" w:rsidRDefault="00AB4586">
      <w:pPr>
        <w:spacing w:before="240" w:after="60" w:line="360" w:lineRule="auto"/>
        <w:jc w:val="center"/>
      </w:pPr>
      <w:r>
        <w:rPr>
          <w:i/>
          <w:iCs/>
          <w:sz w:val="22"/>
          <w:szCs w:val="22"/>
        </w:rPr>
        <w:lastRenderedPageBreak/>
        <w:t>Table 8.5: Comparison of ICDPS with Baseline Systems</w:t>
      </w:r>
    </w:p>
    <w:p w14:paraId="72336FB7" w14:textId="77777777" w:rsidR="00AB4586" w:rsidRDefault="00AB4586">
      <w:pPr>
        <w:spacing w:before="120" w:after="120" w:line="360" w:lineRule="auto"/>
      </w:pPr>
      <w:r>
        <w:t xml:space="preserve">The ICDPS achieves the highest NER F1-score and SNOMED P@1 of all evaluated systems, while also being the only system providing OCR-based image document support and multi-role clinical output categorization. The 13.8 percentage point NER F1 improvement over the rule-based </w:t>
      </w:r>
      <w:proofErr w:type="spellStart"/>
      <w:r>
        <w:t>cTAKES</w:t>
      </w:r>
      <w:proofErr w:type="spellEnd"/>
      <w:r>
        <w:t xml:space="preserve"> baseline demonstrates the substantial advantage of transformer-based extraction over rule-engineered approaches for heterogeneous clinical documents.</w:t>
      </w:r>
    </w:p>
    <w:p w14:paraId="3A51C72D" w14:textId="77777777" w:rsidR="00AB4586" w:rsidRDefault="00AB4586">
      <w:pPr>
        <w:pStyle w:val="Heading3"/>
        <w:spacing w:line="360" w:lineRule="auto"/>
      </w:pPr>
      <w:proofErr w:type="gramStart"/>
      <w:r>
        <w:t>8.2.4  Performance</w:t>
      </w:r>
      <w:proofErr w:type="gramEnd"/>
      <w:r>
        <w:t xml:space="preserve">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074"/>
        <w:gridCol w:w="2074"/>
        <w:gridCol w:w="1901"/>
      </w:tblGrid>
      <w:tr w:rsidR="00AB4586" w14:paraId="46E39BAE" w14:textId="77777777">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6E52E163" w14:textId="77777777" w:rsidR="00AB4586" w:rsidRDefault="00AB4586">
            <w:pPr>
              <w:spacing w:line="360" w:lineRule="auto"/>
            </w:pPr>
            <w:r>
              <w:rPr>
                <w:b/>
                <w:bCs/>
              </w:rPr>
              <w:t>Performance Metric</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C9D7D36" w14:textId="77777777" w:rsidR="00AB4586" w:rsidRDefault="00AB4586">
            <w:pPr>
              <w:spacing w:line="360" w:lineRule="auto"/>
            </w:pPr>
            <w:r>
              <w:rPr>
                <w:b/>
                <w:bCs/>
              </w:rPr>
              <w:t>Requirement</w:t>
            </w:r>
          </w:p>
        </w:tc>
        <w:tc>
          <w:tcPr>
            <w:tcW w:w="2074"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0D97056" w14:textId="77777777" w:rsidR="00AB4586" w:rsidRDefault="00AB4586">
            <w:pPr>
              <w:spacing w:line="360" w:lineRule="auto"/>
            </w:pPr>
            <w:r>
              <w:rPr>
                <w:b/>
                <w:bCs/>
              </w:rPr>
              <w:t>Measured Result</w:t>
            </w:r>
          </w:p>
        </w:tc>
        <w:tc>
          <w:tcPr>
            <w:tcW w:w="1901"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0B7667C" w14:textId="77777777" w:rsidR="00AB4586" w:rsidRDefault="00AB4586">
            <w:pPr>
              <w:spacing w:line="360" w:lineRule="auto"/>
            </w:pPr>
            <w:r>
              <w:rPr>
                <w:b/>
                <w:bCs/>
              </w:rPr>
              <w:t>Status</w:t>
            </w:r>
          </w:p>
        </w:tc>
      </w:tr>
      <w:tr w:rsidR="00AB4586" w14:paraId="5C666071"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4D84D23" w14:textId="77777777" w:rsidR="00AB4586" w:rsidRDefault="00AB4586">
            <w:pPr>
              <w:spacing w:line="360" w:lineRule="auto"/>
            </w:pPr>
            <w:r>
              <w:t>Single-page processing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913F2E9" w14:textId="77777777" w:rsidR="00AB4586" w:rsidRDefault="00AB4586">
            <w:pPr>
              <w:spacing w:line="360" w:lineRule="auto"/>
            </w:pPr>
            <w:r>
              <w:t>≤ 3 seconds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D5A9B27" w14:textId="77777777" w:rsidR="00AB4586" w:rsidRDefault="00AB4586">
            <w:pPr>
              <w:spacing w:line="360" w:lineRule="auto"/>
            </w:pPr>
            <w:r>
              <w:t>1.8 s (</w:t>
            </w:r>
            <w:proofErr w:type="spellStart"/>
            <w:r>
              <w:t>avg</w:t>
            </w:r>
            <w:proofErr w:type="spellEnd"/>
            <w:r>
              <w:t>), 2.6 s (95th pct)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7FEFE17" w14:textId="77777777" w:rsidR="00AB4586" w:rsidRDefault="00AB4586">
            <w:pPr>
              <w:spacing w:line="360" w:lineRule="auto"/>
            </w:pPr>
            <w:r>
              <w:t>MET</w:t>
            </w:r>
          </w:p>
        </w:tc>
      </w:tr>
      <w:tr w:rsidR="00AB4586" w14:paraId="026C7B6C"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E8EAFB5" w14:textId="77777777" w:rsidR="00AB4586" w:rsidRDefault="00AB4586">
            <w:pPr>
              <w:spacing w:line="360" w:lineRule="auto"/>
            </w:pPr>
            <w:r>
              <w:t>Multi-page (10-page)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F798BC" w14:textId="77777777" w:rsidR="00AB4586" w:rsidRDefault="00AB4586">
            <w:pPr>
              <w:spacing w:line="360" w:lineRule="auto"/>
            </w:pPr>
            <w:r>
              <w:t>≤ 30 seconds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AB1FF1" w14:textId="77777777" w:rsidR="00AB4586" w:rsidRDefault="00AB4586">
            <w:pPr>
              <w:spacing w:line="360" w:lineRule="auto"/>
            </w:pPr>
            <w:r>
              <w:t>14.2 s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2F52A82" w14:textId="77777777" w:rsidR="00AB4586" w:rsidRDefault="00AB4586">
            <w:pPr>
              <w:spacing w:line="360" w:lineRule="auto"/>
            </w:pPr>
            <w:r>
              <w:t>MET</w:t>
            </w:r>
          </w:p>
        </w:tc>
      </w:tr>
      <w:tr w:rsidR="00AB4586" w14:paraId="3C729771"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C78892" w14:textId="77777777" w:rsidR="00AB4586" w:rsidRDefault="00AB4586">
            <w:pPr>
              <w:spacing w:line="360" w:lineRule="auto"/>
            </w:pPr>
            <w:r>
              <w:t>SNOMED retrieval latency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FCF1491" w14:textId="77777777" w:rsidR="00AB4586" w:rsidRDefault="00AB4586">
            <w:pPr>
              <w:spacing w:line="360" w:lineRule="auto"/>
            </w:pPr>
            <w:r>
              <w:t xml:space="preserve">≤ 200 </w:t>
            </w:r>
            <w:proofErr w:type="spellStart"/>
            <w:r>
              <w:t>ms</w:t>
            </w:r>
            <w:proofErr w:type="spellEnd"/>
            <w:r>
              <w:t xml:space="preserve"> per entity</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654F31D" w14:textId="77777777" w:rsidR="00AB4586" w:rsidRDefault="00AB4586">
            <w:pPr>
              <w:spacing w:line="360" w:lineRule="auto"/>
            </w:pPr>
            <w:r>
              <w:t xml:space="preserve">87 </w:t>
            </w:r>
            <w:proofErr w:type="spellStart"/>
            <w:r>
              <w:t>ms</w:t>
            </w:r>
            <w:proofErr w:type="spellEnd"/>
            <w:r>
              <w:t xml:space="preserve"> (</w:t>
            </w:r>
            <w:proofErr w:type="spellStart"/>
            <w:r>
              <w:t>avg</w:t>
            </w:r>
            <w:proofErr w:type="spellEnd"/>
            <w:r>
              <w: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3FF83DD" w14:textId="77777777" w:rsidR="00AB4586" w:rsidRDefault="00AB4586">
            <w:pPr>
              <w:spacing w:line="360" w:lineRule="auto"/>
            </w:pPr>
            <w:r>
              <w:t>MET</w:t>
            </w:r>
          </w:p>
        </w:tc>
      </w:tr>
      <w:tr w:rsidR="00AB4586" w14:paraId="409CF83F"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28A1F2" w14:textId="77777777" w:rsidR="00AB4586" w:rsidRDefault="00AB4586">
            <w:pPr>
              <w:spacing w:line="360" w:lineRule="auto"/>
            </w:pPr>
            <w:r>
              <w:t>Batch throughput</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8D976DD" w14:textId="77777777" w:rsidR="00AB4586" w:rsidRDefault="00AB4586">
            <w:pPr>
              <w:spacing w:line="360" w:lineRule="auto"/>
            </w:pPr>
            <w:r>
              <w:t>≥ 100 docs/hour</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B1CDBB" w14:textId="77777777" w:rsidR="00AB4586" w:rsidRDefault="00AB4586">
            <w:pPr>
              <w:spacing w:line="360" w:lineRule="auto"/>
            </w:pPr>
            <w:r>
              <w:t>112 docs/hour</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2E69C8" w14:textId="77777777" w:rsidR="00AB4586" w:rsidRDefault="00AB4586">
            <w:pPr>
              <w:spacing w:line="360" w:lineRule="auto"/>
            </w:pPr>
            <w:r>
              <w:t>MET</w:t>
            </w:r>
          </w:p>
        </w:tc>
      </w:tr>
      <w:tr w:rsidR="00AB4586" w14:paraId="3FBEF6A5"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EC5383" w14:textId="77777777" w:rsidR="00AB4586" w:rsidRDefault="00AB4586">
            <w:pPr>
              <w:spacing w:line="360" w:lineRule="auto"/>
            </w:pPr>
            <w:r>
              <w:t>Concurrent user load (20 users)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4CC57E" w14:textId="77777777" w:rsidR="00AB4586" w:rsidRDefault="00AB4586">
            <w:pPr>
              <w:spacing w:line="360" w:lineRule="auto"/>
            </w:pPr>
            <w:r>
              <w:t>No failures</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D416B1C" w14:textId="77777777" w:rsidR="00AB4586" w:rsidRDefault="00AB4586">
            <w:pPr>
              <w:spacing w:line="360" w:lineRule="auto"/>
            </w:pPr>
            <w:r>
              <w:t>0 failures in 60s test</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B6E012" w14:textId="77777777" w:rsidR="00AB4586" w:rsidRDefault="00AB4586">
            <w:pPr>
              <w:spacing w:line="360" w:lineRule="auto"/>
            </w:pPr>
            <w:r>
              <w:t>MET</w:t>
            </w:r>
          </w:p>
        </w:tc>
      </w:tr>
      <w:tr w:rsidR="00AB4586" w14:paraId="205BD4FD"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08E532" w14:textId="77777777" w:rsidR="00AB4586" w:rsidRDefault="00AB4586">
            <w:pPr>
              <w:spacing w:line="360" w:lineRule="auto"/>
            </w:pPr>
            <w:r>
              <w:t>GPU VRAM utilization</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C4D6D0F" w14:textId="77777777" w:rsidR="00AB4586" w:rsidRDefault="00AB4586">
            <w:pPr>
              <w:spacing w:line="360" w:lineRule="auto"/>
            </w:pPr>
            <w:r>
              <w:t>≤ 8 GB</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15D8D46" w14:textId="77777777" w:rsidR="00AB4586" w:rsidRDefault="00AB4586">
            <w:pPr>
              <w:spacing w:line="360" w:lineRule="auto"/>
            </w:pPr>
            <w:r>
              <w:t>1.8 GB (shared encoder)</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D019271" w14:textId="77777777" w:rsidR="00AB4586" w:rsidRDefault="00AB4586">
            <w:pPr>
              <w:spacing w:line="360" w:lineRule="auto"/>
            </w:pPr>
            <w:r>
              <w:t>MET</w:t>
            </w:r>
          </w:p>
        </w:tc>
      </w:tr>
      <w:tr w:rsidR="00AB4586" w14:paraId="55AB5D5A" w14:textId="77777777">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06C2E0" w14:textId="77777777" w:rsidR="00AB4586" w:rsidRDefault="00AB4586">
            <w:pPr>
              <w:spacing w:line="360" w:lineRule="auto"/>
            </w:pPr>
            <w:r>
              <w:t>System availability (test period)</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46F0AD3" w14:textId="77777777" w:rsidR="00AB4586" w:rsidRDefault="00AB4586">
            <w:pPr>
              <w:spacing w:line="360" w:lineRule="auto"/>
            </w:pPr>
            <w:r>
              <w:t>≥ 99%</w:t>
            </w:r>
          </w:p>
        </w:tc>
        <w:tc>
          <w:tcPr>
            <w:tcW w:w="2074"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2FF3FCF" w14:textId="77777777" w:rsidR="00AB4586" w:rsidRDefault="00AB4586">
            <w:pPr>
              <w:spacing w:line="360" w:lineRule="auto"/>
            </w:pPr>
            <w:r>
              <w:t>99.7%</w:t>
            </w:r>
          </w:p>
        </w:tc>
        <w:tc>
          <w:tcPr>
            <w:tcW w:w="1901"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53FA50A" w14:textId="77777777" w:rsidR="00AB4586" w:rsidRDefault="00AB4586">
            <w:pPr>
              <w:spacing w:line="360" w:lineRule="auto"/>
            </w:pPr>
            <w:r>
              <w:t>MET</w:t>
            </w:r>
          </w:p>
        </w:tc>
      </w:tr>
    </w:tbl>
    <w:p w14:paraId="2A29350A" w14:textId="77777777" w:rsidR="00AB4586" w:rsidRDefault="00AB4586">
      <w:pPr>
        <w:spacing w:before="240" w:after="60" w:line="360" w:lineRule="auto"/>
        <w:jc w:val="center"/>
      </w:pPr>
      <w:r>
        <w:rPr>
          <w:i/>
          <w:iCs/>
          <w:sz w:val="22"/>
          <w:szCs w:val="22"/>
        </w:rPr>
        <w:t>Table 8.6: System Performance Against Non-Functional Requirements</w:t>
      </w:r>
    </w:p>
    <w:p w14:paraId="09E49754" w14:textId="77777777" w:rsidR="00AB4586" w:rsidRDefault="00AB4586">
      <w:pPr>
        <w:spacing w:before="120" w:after="120" w:line="360" w:lineRule="auto"/>
      </w:pPr>
      <w:r>
        <w:t xml:space="preserve">All non-functional performance requirements were met. The shared encoder architecture adopted to address GPU memory constraints (Section 6.6.3) proved effective, reducing </w:t>
      </w:r>
      <w:r>
        <w:lastRenderedPageBreak/>
        <w:t>VRAM utilization to 1.8 GB — well within the 8 GB minimum GPU specification — without degrading NER or mapping performance relative to the dual-encoder design.</w:t>
      </w:r>
    </w:p>
    <w:p w14:paraId="218E2B10" w14:textId="77777777" w:rsidR="00AB4586" w:rsidRDefault="00AB4586">
      <w:pPr>
        <w:pStyle w:val="Heading2"/>
        <w:spacing w:line="360" w:lineRule="auto"/>
      </w:pPr>
      <w:proofErr w:type="gramStart"/>
      <w:r>
        <w:t>8.3  Summary</w:t>
      </w:r>
      <w:proofErr w:type="gramEnd"/>
    </w:p>
    <w:p w14:paraId="6616CB78" w14:textId="77777777" w:rsidR="00AB4586" w:rsidRDefault="00AB4586">
      <w:pPr>
        <w:spacing w:before="120" w:after="120" w:line="360" w:lineRule="auto"/>
      </w:pPr>
      <w:r>
        <w:t xml:space="preserve">This chapter presented the consolidated results and analysis of the ICDPS. The system achieved NER micro-F1 of 0.887, SNOMED CT P@1 of 0.854, and P@5 of 0.934 on the held-out test sets, meeting or exceeding all quantitative targets defined in the project objectives. Comparative evaluation demonstrated significant improvements over </w:t>
      </w:r>
      <w:proofErr w:type="spellStart"/>
      <w:r>
        <w:t>cTAKES</w:t>
      </w:r>
      <w:proofErr w:type="spellEnd"/>
      <w:r>
        <w:t xml:space="preserve"> and </w:t>
      </w:r>
      <w:proofErr w:type="spellStart"/>
      <w:r>
        <w:t>BiLSTM</w:t>
      </w:r>
      <w:proofErr w:type="spellEnd"/>
      <w:r>
        <w:t>-CRF baselines. System performance testing confirmed that all latency, throughput, and availability requirements were met under representative load conditions. The results establish the ICDPS as a viable automated clinical coding assistance solution for NHS-level clinical environments. Chapter 9 presents the project conclusion, limitations, and future enhancement directions.</w:t>
      </w:r>
    </w:p>
    <w:p w14:paraId="13889F73" w14:textId="77777777" w:rsidR="00AB4586" w:rsidRDefault="00AB4586">
      <w:pPr>
        <w:spacing w:line="360" w:lineRule="auto"/>
      </w:pPr>
      <w:r>
        <w:br w:type="page"/>
      </w:r>
    </w:p>
    <w:p w14:paraId="7B59C4FB" w14:textId="77777777" w:rsidR="00AB4586" w:rsidRDefault="00AB4586">
      <w:pPr>
        <w:spacing w:before="480" w:after="120" w:line="360" w:lineRule="auto"/>
        <w:jc w:val="center"/>
      </w:pPr>
      <w:r>
        <w:rPr>
          <w:b/>
          <w:bCs/>
          <w:sz w:val="28"/>
          <w:szCs w:val="28"/>
        </w:rPr>
        <w:lastRenderedPageBreak/>
        <w:t>Chapter 9</w:t>
      </w:r>
    </w:p>
    <w:p w14:paraId="3DE6D8F4" w14:textId="77777777" w:rsidR="00AB4586" w:rsidRDefault="00AB4586">
      <w:pPr>
        <w:pStyle w:val="Heading1"/>
        <w:spacing w:line="360" w:lineRule="auto"/>
      </w:pPr>
      <w:r>
        <w:t>Conclusion</w:t>
      </w:r>
    </w:p>
    <w:p w14:paraId="5C1DE793" w14:textId="77777777" w:rsidR="00AB4586" w:rsidRDefault="00AB4586">
      <w:pPr>
        <w:spacing w:before="120" w:after="120" w:line="360" w:lineRule="auto"/>
      </w:pPr>
      <w:r>
        <w:t>This chapter presents the overall conclusion of the Intelligent Clinical Document Processing System project. It summarizes the work carried out, evaluates the extent to which the project objectives were achieved, discusses the limitations of the current implementation, and proposes directions for future research and enhancement.</w:t>
      </w:r>
    </w:p>
    <w:p w14:paraId="0249D191" w14:textId="77777777" w:rsidR="00AB4586" w:rsidRDefault="00AB4586">
      <w:pPr>
        <w:pStyle w:val="Heading2"/>
        <w:spacing w:line="360" w:lineRule="auto"/>
      </w:pPr>
      <w:proofErr w:type="gramStart"/>
      <w:r>
        <w:t>9.1  Conclusion</w:t>
      </w:r>
      <w:proofErr w:type="gramEnd"/>
    </w:p>
    <w:p w14:paraId="64F94F03" w14:textId="77777777" w:rsidR="00AB4586" w:rsidRDefault="00AB4586">
      <w:pPr>
        <w:spacing w:before="120" w:after="120" w:line="360" w:lineRule="auto"/>
      </w:pPr>
      <w:r>
        <w:t>This project addressed a critical and growing challenge in modern healthcare: the absence of a robust, template-free, automated system for extracting structured clinical information from heterogeneous NHS-format clinical documents and mapping it to standardized SNOMED CT codes. The manual clinical coding process — slow, expensive, and prone to inconsistency — represented a significant administrative bottleneck with direct implications for patient care quality, clinical record completeness, and healthcare analytics.</w:t>
      </w:r>
    </w:p>
    <w:p w14:paraId="4B590DCB" w14:textId="77777777" w:rsidR="00AB4586" w:rsidRDefault="00AB4586">
      <w:pPr>
        <w:spacing w:before="120" w:after="120" w:line="360" w:lineRule="auto"/>
      </w:pPr>
      <w:r>
        <w:t>The Intelligent Clinical Document Processing System (ICDPS) was designed, implemented, and validated as a modular end-to-end solution comprising four functional layers: document ingestion (with OCR for image-based documents), clinical information extraction (</w:t>
      </w:r>
      <w:proofErr w:type="spellStart"/>
      <w:r>
        <w:t>BioBERT</w:t>
      </w:r>
      <w:proofErr w:type="spellEnd"/>
      <w:r>
        <w:t xml:space="preserve">-CRF NER with negation detection and role categorization), SNOMED CT mapping (two-stage vector retrieval and cross-encoder reranking), and an interactive clinical review interface. The system was implemented in Python 3.10 using the Hugging Face Transformers library, </w:t>
      </w:r>
      <w:proofErr w:type="spellStart"/>
      <w:r>
        <w:t>PyMuPDF</w:t>
      </w:r>
      <w:proofErr w:type="spellEnd"/>
      <w:r>
        <w:t>, Tesseract 5.0, FAISS, and Flask, and deployed as a containerized Docker application.</w:t>
      </w:r>
    </w:p>
    <w:p w14:paraId="3272FE36" w14:textId="77777777" w:rsidR="00AB4586" w:rsidRDefault="00AB4586">
      <w:pPr>
        <w:spacing w:before="120" w:after="120" w:line="360" w:lineRule="auto"/>
      </w:pPr>
      <w:r>
        <w:t>The key results achieved by the ICDPS are:</w:t>
      </w:r>
    </w:p>
    <w:p w14:paraId="008F32D1" w14:textId="77777777" w:rsidR="00AB4586" w:rsidRDefault="00AB4586" w:rsidP="00AB4586">
      <w:pPr>
        <w:pStyle w:val="ListParagraph"/>
        <w:numPr>
          <w:ilvl w:val="0"/>
          <w:numId w:val="9"/>
        </w:numPr>
        <w:spacing w:before="60" w:after="60" w:line="360" w:lineRule="auto"/>
      </w:pPr>
      <w:r>
        <w:t>NER extraction micro-F1 of 0.887 on the i2b2 held-out test set across eight clinical entity categories, exceeding the 0.85 target defined in NFR-03.</w:t>
      </w:r>
    </w:p>
    <w:p w14:paraId="109D1D32" w14:textId="77777777" w:rsidR="00AB4586" w:rsidRDefault="00AB4586" w:rsidP="00AB4586">
      <w:pPr>
        <w:pStyle w:val="ListParagraph"/>
        <w:numPr>
          <w:ilvl w:val="0"/>
          <w:numId w:val="9"/>
        </w:numPr>
        <w:spacing w:before="60" w:after="60" w:line="360" w:lineRule="auto"/>
      </w:pPr>
      <w:r>
        <w:lastRenderedPageBreak/>
        <w:t>SNOMED CT mapping precision@1 of 0.854, precision@3 of 0.906, and precision@5 of 0.934 on the held-out mapping test set, meeting the 0.85 target defined in NFR-04.</w:t>
      </w:r>
    </w:p>
    <w:p w14:paraId="7675D384" w14:textId="77777777" w:rsidR="00AB4586" w:rsidRDefault="00AB4586" w:rsidP="00AB4586">
      <w:pPr>
        <w:pStyle w:val="ListParagraph"/>
        <w:numPr>
          <w:ilvl w:val="0"/>
          <w:numId w:val="9"/>
        </w:numPr>
        <w:spacing w:before="60" w:after="60" w:line="360" w:lineRule="auto"/>
      </w:pPr>
      <w:r>
        <w:t>Generalization F1 of 0.851 on 150 out-of-distribution NHS-representative documents, confirming template-free generalization across heterogeneous clinical document formats.</w:t>
      </w:r>
    </w:p>
    <w:p w14:paraId="214057D1" w14:textId="77777777" w:rsidR="00AB4586" w:rsidRDefault="00AB4586" w:rsidP="00AB4586">
      <w:pPr>
        <w:pStyle w:val="ListParagraph"/>
        <w:numPr>
          <w:ilvl w:val="0"/>
          <w:numId w:val="9"/>
        </w:numPr>
        <w:spacing w:before="60" w:after="60" w:line="360" w:lineRule="auto"/>
      </w:pPr>
      <w:r>
        <w:t>End-to-end processing latency of 1.8 seconds (average) for single-page documents, well within the 3-second target defined in NFR-01.</w:t>
      </w:r>
    </w:p>
    <w:p w14:paraId="3C75BB87" w14:textId="77777777" w:rsidR="00AB4586" w:rsidRDefault="00AB4586" w:rsidP="00AB4586">
      <w:pPr>
        <w:pStyle w:val="ListParagraph"/>
        <w:numPr>
          <w:ilvl w:val="0"/>
          <w:numId w:val="9"/>
        </w:numPr>
        <w:spacing w:before="60" w:after="60" w:line="360" w:lineRule="auto"/>
      </w:pPr>
      <w:r>
        <w:t>Batch throughput of 112 documents per hour, exceeding the 100 documents per hour target defined in NFR-02.</w:t>
      </w:r>
    </w:p>
    <w:p w14:paraId="0BA7F247" w14:textId="77777777" w:rsidR="00AB4586" w:rsidRDefault="00AB4586" w:rsidP="00AB4586">
      <w:pPr>
        <w:pStyle w:val="ListParagraph"/>
        <w:numPr>
          <w:ilvl w:val="0"/>
          <w:numId w:val="9"/>
        </w:numPr>
        <w:spacing w:before="60" w:after="60" w:line="360" w:lineRule="auto"/>
      </w:pPr>
      <w:r>
        <w:t>Successful deployment as a multi-container Docker application with a functional web-based clinical review interface supporting multi-role (Pharmacist and Clinician) workflow categorization.</w:t>
      </w:r>
    </w:p>
    <w:p w14:paraId="4506452A" w14:textId="77777777" w:rsidR="00AB4586" w:rsidRDefault="00AB4586">
      <w:pPr>
        <w:spacing w:before="120" w:after="120" w:line="360" w:lineRule="auto"/>
      </w:pPr>
      <w:r>
        <w:t>The project demonstrated that transformer-based NLP, combined with semantic vector search and confidence-ranked ontology suggestion, can provide a clinically useful level of automation for SNOMED CT coding workflows. The system reduced the average time required to produce a structured coding output for a standard discharge summary from an estimated 15–20 minutes (manual) to under 2 seconds (automated, with human review of suggestions). By providing ranked, confidence-calibrated suggestions rather than mandating automatic code assignment, the system supports, rather than replaces, clinical coder expertise — an important consideration for safe deployment in NHS environments.</w:t>
      </w:r>
    </w:p>
    <w:p w14:paraId="1C983F04" w14:textId="77777777" w:rsidR="00AB4586" w:rsidRDefault="00AB4586">
      <w:pPr>
        <w:spacing w:before="120" w:after="120" w:line="360" w:lineRule="auto"/>
      </w:pPr>
      <w:r>
        <w:t>All seven project objectives defined in Section 1.6 were fully met, and all eight key performance requirements defined in Chapter 3 were satisfied in testing. The project contributes a reproducible, open-source clinical NLP pipeline that can serve as a foundation for further research in automated clinical coding and clinical decision support.</w:t>
      </w:r>
    </w:p>
    <w:p w14:paraId="17B63F5E" w14:textId="77777777" w:rsidR="00AB4586" w:rsidRDefault="00AB4586">
      <w:pPr>
        <w:pStyle w:val="Heading2"/>
        <w:spacing w:line="360" w:lineRule="auto"/>
      </w:pPr>
      <w:proofErr w:type="gramStart"/>
      <w:r>
        <w:t>9.2  Limitations</w:t>
      </w:r>
      <w:proofErr w:type="gramEnd"/>
    </w:p>
    <w:p w14:paraId="45A9B47E" w14:textId="77777777" w:rsidR="00AB4586" w:rsidRDefault="00AB4586">
      <w:pPr>
        <w:spacing w:before="120" w:after="120" w:line="360" w:lineRule="auto"/>
      </w:pPr>
      <w:r>
        <w:t>The following limitations of the current ICDPS implementation are acknowledged:</w:t>
      </w:r>
    </w:p>
    <w:p w14:paraId="1A7E1A38" w14:textId="77777777" w:rsidR="00AB4586" w:rsidRDefault="00AB4586" w:rsidP="00AB4586">
      <w:pPr>
        <w:pStyle w:val="ListParagraph"/>
        <w:numPr>
          <w:ilvl w:val="0"/>
          <w:numId w:val="9"/>
        </w:numPr>
        <w:spacing w:before="60" w:after="60" w:line="360" w:lineRule="auto"/>
      </w:pPr>
      <w:r>
        <w:lastRenderedPageBreak/>
        <w:t>Language Restriction: The current system supports English-language documents only. Clinical documents in Welsh, which constitutes approximately 20% of NHS Wales clinical correspondence, are not supported. Extension to multilingual clinical NLP would require fine-tuning on multilingual clinical corpora.</w:t>
      </w:r>
    </w:p>
    <w:p w14:paraId="72C0A504" w14:textId="77777777" w:rsidR="00AB4586" w:rsidRDefault="00AB4586" w:rsidP="00AB4586">
      <w:pPr>
        <w:pStyle w:val="ListParagraph"/>
        <w:numPr>
          <w:ilvl w:val="0"/>
          <w:numId w:val="9"/>
        </w:numPr>
        <w:spacing w:before="60" w:after="60" w:line="360" w:lineRule="auto"/>
      </w:pPr>
      <w:r>
        <w:t>Handwritten Text: The OCR pipeline handles only printed text. Handwritten clinical annotations, which persist in some legacy clinical settings, are not processed. Dedicated handwriting recognition models would be required to support this document type.</w:t>
      </w:r>
    </w:p>
    <w:p w14:paraId="63878004" w14:textId="77777777" w:rsidR="00AB4586" w:rsidRDefault="00AB4586" w:rsidP="00AB4586">
      <w:pPr>
        <w:pStyle w:val="ListParagraph"/>
        <w:numPr>
          <w:ilvl w:val="0"/>
          <w:numId w:val="9"/>
        </w:numPr>
        <w:spacing w:before="60" w:after="60" w:line="360" w:lineRule="auto"/>
      </w:pPr>
      <w:r>
        <w:t>Allergy Entity Performance: The Allergy entity F1-score of 0.790 falls below the performance of other categories. The limited representation of allergy entities in the i2b2 training corpus constrains the model's ability to generalize to the full diversity of allergy expression patterns encountered in clinical practice.</w:t>
      </w:r>
    </w:p>
    <w:p w14:paraId="6046F324" w14:textId="77777777" w:rsidR="00AB4586" w:rsidRDefault="00AB4586" w:rsidP="00AB4586">
      <w:pPr>
        <w:pStyle w:val="ListParagraph"/>
        <w:numPr>
          <w:ilvl w:val="0"/>
          <w:numId w:val="9"/>
        </w:numPr>
        <w:spacing w:before="60" w:after="60" w:line="360" w:lineRule="auto"/>
      </w:pPr>
      <w:r>
        <w:t>SNOMED CT Compositional Expressions: The current mapping module handles simple atomic SNOMED CT concepts but does not support compositional expressions — descriptions requiring combinations of multiple SNOMED CT concepts using description logic — which are required for precise coding of complex clinical scenarios.</w:t>
      </w:r>
    </w:p>
    <w:p w14:paraId="1CEA962E" w14:textId="77777777" w:rsidR="00AB4586" w:rsidRDefault="00AB4586" w:rsidP="00AB4586">
      <w:pPr>
        <w:pStyle w:val="ListParagraph"/>
        <w:numPr>
          <w:ilvl w:val="0"/>
          <w:numId w:val="9"/>
        </w:numPr>
        <w:spacing w:before="60" w:after="60" w:line="360" w:lineRule="auto"/>
      </w:pPr>
      <w:r>
        <w:t>Offline Operation: The system operates as an offline batch processing solution and does not provide real-time integration with live EHR systems. Real-time processing would require an asynchronous API architecture with response times below 500 milliseconds, necessitating model optimization beyond the current implementation.</w:t>
      </w:r>
    </w:p>
    <w:p w14:paraId="6E901DFA" w14:textId="77777777" w:rsidR="00AB4586" w:rsidRDefault="00AB4586" w:rsidP="00AB4586">
      <w:pPr>
        <w:pStyle w:val="ListParagraph"/>
        <w:numPr>
          <w:ilvl w:val="0"/>
          <w:numId w:val="9"/>
        </w:numPr>
        <w:spacing w:before="60" w:after="60" w:line="360" w:lineRule="auto"/>
      </w:pPr>
      <w:r>
        <w:t>Training Data Domain: Fine-tuning was performed exclusively on US-based clinical corpora (i2b2/BIDMC). While generalization to NHS document formats was demonstrated on the out-of-distribution test set, fine-tuning on NHS-specific annotated documents would further improve performance on NHS clinical writing styles and terminology conventions.</w:t>
      </w:r>
    </w:p>
    <w:p w14:paraId="29DAF3A9" w14:textId="77777777" w:rsidR="00AB4586" w:rsidRDefault="00AB4586" w:rsidP="00AB4586">
      <w:pPr>
        <w:pStyle w:val="ListParagraph"/>
        <w:numPr>
          <w:ilvl w:val="0"/>
          <w:numId w:val="9"/>
        </w:numPr>
        <w:spacing w:before="60" w:after="60" w:line="360" w:lineRule="auto"/>
      </w:pPr>
      <w:r>
        <w:t xml:space="preserve">Clinical Validation: The system has not undergone formal clinical validation by qualified clinical coders against NHS coding standards. Clinical validation is an </w:t>
      </w:r>
      <w:r>
        <w:lastRenderedPageBreak/>
        <w:t>essential prerequisite for deployment in a live NHS coding environment and is identified as a critical next step beyond this project.</w:t>
      </w:r>
    </w:p>
    <w:p w14:paraId="4FC26D57" w14:textId="77777777" w:rsidR="00AB4586" w:rsidRDefault="00AB4586">
      <w:pPr>
        <w:pStyle w:val="Heading2"/>
        <w:spacing w:line="360" w:lineRule="auto"/>
      </w:pPr>
      <w:proofErr w:type="gramStart"/>
      <w:r>
        <w:t>9.3  Future</w:t>
      </w:r>
      <w:proofErr w:type="gramEnd"/>
      <w:r>
        <w:t xml:space="preserve"> Enhancements</w:t>
      </w:r>
    </w:p>
    <w:p w14:paraId="70E97F5D" w14:textId="77777777" w:rsidR="00AB4586" w:rsidRDefault="00AB4586">
      <w:pPr>
        <w:spacing w:before="120" w:after="120" w:line="360" w:lineRule="auto"/>
      </w:pPr>
      <w:r>
        <w:t>The following enhancements are proposed for future development of the ICDPS:</w:t>
      </w:r>
    </w:p>
    <w:p w14:paraId="48C80E0B" w14:textId="77777777" w:rsidR="00AB4586" w:rsidRDefault="00AB4586" w:rsidP="00AB4586">
      <w:pPr>
        <w:pStyle w:val="ListParagraph"/>
        <w:numPr>
          <w:ilvl w:val="0"/>
          <w:numId w:val="9"/>
        </w:numPr>
        <w:spacing w:before="60" w:after="60" w:line="360" w:lineRule="auto"/>
      </w:pPr>
      <w:r>
        <w:t xml:space="preserve">Real-Time EHR Integration: Develop an asynchronous REST API adapter enabling direct integration with NHS EHR platforms (e.g., EMIS, </w:t>
      </w:r>
      <w:proofErr w:type="spellStart"/>
      <w:r>
        <w:t>SystmOne</w:t>
      </w:r>
      <w:proofErr w:type="spellEnd"/>
      <w:r>
        <w:t>). This would require optimizing inference latency to below 500 milliseconds through model quantization (INT8 or FP16) and ONNX Runtime deployment.</w:t>
      </w:r>
    </w:p>
    <w:p w14:paraId="3DCF8E31" w14:textId="77777777" w:rsidR="00AB4586" w:rsidRDefault="00AB4586" w:rsidP="00AB4586">
      <w:pPr>
        <w:pStyle w:val="ListParagraph"/>
        <w:numPr>
          <w:ilvl w:val="0"/>
          <w:numId w:val="9"/>
        </w:numPr>
        <w:spacing w:before="60" w:after="60" w:line="360" w:lineRule="auto"/>
      </w:pPr>
      <w:r>
        <w:t>NHS-Specific Fine-Tuning: Collaborate with NHS clinical coding departments to collect and annotate a representative corpus of NHS clinical documents under appropriate data governance frameworks. Fine-tuning on NHS-annotated data is expected to yield a 3–5 percentage point F1 improvement for NHS-specific document types.</w:t>
      </w:r>
    </w:p>
    <w:p w14:paraId="5E8ED19B" w14:textId="77777777" w:rsidR="00AB4586" w:rsidRDefault="00AB4586" w:rsidP="00AB4586">
      <w:pPr>
        <w:pStyle w:val="ListParagraph"/>
        <w:numPr>
          <w:ilvl w:val="0"/>
          <w:numId w:val="9"/>
        </w:numPr>
        <w:spacing w:before="60" w:after="60" w:line="360" w:lineRule="auto"/>
      </w:pPr>
      <w:r>
        <w:t>Active Learning Integration: Implement an active learning pipeline that identifies uncertain NER predictions and routes them to human annotators for labelling. Periodically retraining the model on the resulting annotations would incrementally improve performance without requiring large-scale manual annotation campaigns.</w:t>
      </w:r>
    </w:p>
    <w:p w14:paraId="280BFF0D" w14:textId="77777777" w:rsidR="00AB4586" w:rsidRDefault="00AB4586" w:rsidP="00AB4586">
      <w:pPr>
        <w:pStyle w:val="ListParagraph"/>
        <w:numPr>
          <w:ilvl w:val="0"/>
          <w:numId w:val="9"/>
        </w:numPr>
        <w:spacing w:before="60" w:after="60" w:line="360" w:lineRule="auto"/>
      </w:pPr>
      <w:r>
        <w:t>ICD-10 and LOINC Coding Support: Extend the ontology mapping module to support ICD-10-CM (for diagnosis coding in insurance and billing contexts) and LOINC (for laboratory observation coding), using the same vector retrieval and cross-encoder reranking architecture with ontology-specific embedding indices.</w:t>
      </w:r>
    </w:p>
    <w:p w14:paraId="6F446418" w14:textId="77777777" w:rsidR="00AB4586" w:rsidRDefault="00AB4586" w:rsidP="00AB4586">
      <w:pPr>
        <w:pStyle w:val="ListParagraph"/>
        <w:numPr>
          <w:ilvl w:val="0"/>
          <w:numId w:val="9"/>
        </w:numPr>
        <w:spacing w:before="60" w:after="60" w:line="360" w:lineRule="auto"/>
      </w:pPr>
      <w:r>
        <w:t>Compositional SNOMED CT Coding: Develop a post-coordination module that assembles compositional SNOMED CT expressions from multiple extracted entities (e.g., "severe left-sided chest pain on exertion" → {finding site: left hemithorax} + {severity: severe} + {associated with: exertion}), addressing a significant gap in the current mapping capability.</w:t>
      </w:r>
    </w:p>
    <w:p w14:paraId="2DC0ECC6" w14:textId="77777777" w:rsidR="00AB4586" w:rsidRDefault="00AB4586" w:rsidP="00AB4586">
      <w:pPr>
        <w:pStyle w:val="ListParagraph"/>
        <w:numPr>
          <w:ilvl w:val="0"/>
          <w:numId w:val="9"/>
        </w:numPr>
        <w:spacing w:before="60" w:after="60" w:line="360" w:lineRule="auto"/>
      </w:pPr>
      <w:r>
        <w:lastRenderedPageBreak/>
        <w:t>Multilingual Support: Extend the pipeline to support Welsh and other NHS-relevant languages using multilingual transformer models (e.g., XLM-</w:t>
      </w:r>
      <w:proofErr w:type="spellStart"/>
      <w:r>
        <w:t>RoBERTa</w:t>
      </w:r>
      <w:proofErr w:type="spellEnd"/>
      <w:r>
        <w:t>) fine-tuned on clinical corpora in the target languages.</w:t>
      </w:r>
    </w:p>
    <w:p w14:paraId="5D482BBD" w14:textId="77777777" w:rsidR="00AB4586" w:rsidRDefault="00AB4586" w:rsidP="00AB4586">
      <w:pPr>
        <w:pStyle w:val="ListParagraph"/>
        <w:numPr>
          <w:ilvl w:val="0"/>
          <w:numId w:val="9"/>
        </w:numPr>
        <w:spacing w:before="60" w:after="60" w:line="360" w:lineRule="auto"/>
      </w:pPr>
      <w:r>
        <w:t>Clinical Validation Study: Conduct a prospective clinical validation study in collaboration with NHS clinical coding departments, comparing ICDPS-assisted coding outcomes against unassisted coding in terms of coding accuracy, inter-rater agreement, and coder time per document.</w:t>
      </w:r>
    </w:p>
    <w:p w14:paraId="34C2DA43" w14:textId="77777777" w:rsidR="00AB4586" w:rsidRDefault="00AB4586" w:rsidP="00AB4586">
      <w:pPr>
        <w:pStyle w:val="ListParagraph"/>
        <w:numPr>
          <w:ilvl w:val="0"/>
          <w:numId w:val="9"/>
        </w:numPr>
        <w:spacing w:before="60" w:after="60" w:line="360" w:lineRule="auto"/>
      </w:pPr>
      <w:r>
        <w:t>Mobile and Low-Resource Deployment: Develop a lightweight model variant using knowledge distillation to enable deployment on mobile or low-resource clinical devices, expanding the system's applicability in point-of-care settings.</w:t>
      </w:r>
    </w:p>
    <w:p w14:paraId="323C05B2" w14:textId="77777777" w:rsidR="00AB4586" w:rsidRDefault="00AB4586">
      <w:pPr>
        <w:pStyle w:val="Heading2"/>
        <w:spacing w:line="360" w:lineRule="auto"/>
      </w:pPr>
      <w:proofErr w:type="gramStart"/>
      <w:r>
        <w:t>9.4  Summary</w:t>
      </w:r>
      <w:proofErr w:type="gramEnd"/>
    </w:p>
    <w:p w14:paraId="43B350D6" w14:textId="77777777" w:rsidR="00AB4586" w:rsidRDefault="00AB4586">
      <w:pPr>
        <w:spacing w:before="120" w:after="120" w:line="360" w:lineRule="auto"/>
      </w:pPr>
      <w:r>
        <w:t>This chapter concluded the Major Project Report for the Intelligent Clinical Document Processing System with SNOMED CT Coding. The project successfully developed, implemented, and validated an intelligent, template-free clinical NLP pipeline that extracts structured clinical information from heterogeneous PDF and image-format clinical documents and maps extracted entities to ranked SNOMED CT code suggestions with calibrated confidence scores. All seven project objectives and eight key performance requirements were met. The system demonstrated clinically useful extraction accuracy (F1 = 0.887), reliable SNOMED CT suggestion quality (P@1 = 0.854), and robust performance under diverse document conditions and peak load scenarios.</w:t>
      </w:r>
    </w:p>
    <w:p w14:paraId="5130ED0B" w14:textId="77777777" w:rsidR="00AB4586" w:rsidRDefault="00AB4586">
      <w:pPr>
        <w:spacing w:before="120" w:after="120" w:line="360" w:lineRule="auto"/>
      </w:pPr>
      <w:r>
        <w:t>The ICDPS makes a practical contribution toward reducing the administrative burden on NHS clinical staff, improving the quality and consistency of structured medical record coding, and providing a scalable open-source framework for future clinical NLP research. The limitations identified — particularly the absence of NHS-specific training data and formal clinical validation — define a clear roadmap for advancing this work toward production-grade NHS deployment.</w:t>
      </w:r>
    </w:p>
    <w:p w14:paraId="5D02ADE3" w14:textId="77777777" w:rsidR="00AB4586" w:rsidRDefault="00AB4586">
      <w:pPr>
        <w:spacing w:line="360" w:lineRule="auto"/>
      </w:pPr>
      <w:r>
        <w:br w:type="page"/>
      </w:r>
    </w:p>
    <w:p w14:paraId="4AD5D713" w14:textId="77777777" w:rsidR="00AB4586" w:rsidRDefault="00AB4586">
      <w:pPr>
        <w:spacing w:before="480" w:after="480" w:line="360" w:lineRule="auto"/>
        <w:jc w:val="center"/>
      </w:pPr>
      <w:r>
        <w:rPr>
          <w:b/>
          <w:bCs/>
          <w:caps/>
          <w:sz w:val="36"/>
          <w:szCs w:val="36"/>
        </w:rPr>
        <w:lastRenderedPageBreak/>
        <w:t>REFERENCES</w:t>
      </w:r>
    </w:p>
    <w:p w14:paraId="08A8C62D" w14:textId="77777777" w:rsidR="00AB4586" w:rsidRDefault="00AB4586">
      <w:pPr>
        <w:spacing w:before="80" w:after="80" w:line="360" w:lineRule="auto"/>
        <w:ind w:left="360" w:hanging="360"/>
      </w:pPr>
      <w:r>
        <w:t>[1] J. Lee, W. Yoon, S. Kim, D. Kim, S. Kim, C. H. So, and J. Kang, "</w:t>
      </w:r>
      <w:proofErr w:type="spellStart"/>
      <w:r>
        <w:t>BioBERT</w:t>
      </w:r>
      <w:proofErr w:type="spellEnd"/>
      <w:r>
        <w:t>: A pre-trained biomedical language representation model for biomedical text mining," Bioinformatics, vol. 36, no. 4, 2020, pp. 1234–1240.</w:t>
      </w:r>
    </w:p>
    <w:p w14:paraId="4DC770C2" w14:textId="77777777" w:rsidR="00AB4586" w:rsidRDefault="00AB4586">
      <w:pPr>
        <w:spacing w:before="80" w:after="80" w:line="360" w:lineRule="auto"/>
        <w:ind w:left="360" w:hanging="360"/>
      </w:pPr>
      <w:r>
        <w:t xml:space="preserve">[2] E. </w:t>
      </w:r>
      <w:proofErr w:type="spellStart"/>
      <w:r>
        <w:t>Alsentzer</w:t>
      </w:r>
      <w:proofErr w:type="spellEnd"/>
      <w:r>
        <w:t>, J. R. Murphy, W. Boag, W.-H. Weng, D. Jin, T. Naumann, and M. McDermott, "Publicly available clinical BERT embeddings," Proc. 2nd Clinical NLP Workshop, 2019, pp. 72–78.</w:t>
      </w:r>
    </w:p>
    <w:p w14:paraId="773D9618" w14:textId="77777777" w:rsidR="00AB4586" w:rsidRDefault="00AB4586">
      <w:pPr>
        <w:spacing w:before="80" w:after="80" w:line="360" w:lineRule="auto"/>
        <w:ind w:left="360" w:hanging="360"/>
      </w:pPr>
      <w:r>
        <w:t xml:space="preserve">[3] I. Spasic and G. </w:t>
      </w:r>
      <w:proofErr w:type="spellStart"/>
      <w:r>
        <w:t>Nenadic</w:t>
      </w:r>
      <w:proofErr w:type="spellEnd"/>
      <w:r>
        <w:t>, "Clinical text data in machine learning: Systematic review," JMIR Medical Informatics, vol. 8, no. 3, 2020, p. e17984.</w:t>
      </w:r>
    </w:p>
    <w:p w14:paraId="10B40BD6" w14:textId="77777777" w:rsidR="00AB4586" w:rsidRDefault="00AB4586">
      <w:pPr>
        <w:spacing w:before="80" w:after="80" w:line="360" w:lineRule="auto"/>
        <w:ind w:left="360" w:hanging="360"/>
      </w:pPr>
      <w:r>
        <w:t xml:space="preserve">[4] A. Stubbs and O. </w:t>
      </w:r>
      <w:proofErr w:type="spellStart"/>
      <w:r>
        <w:t>Uzuner</w:t>
      </w:r>
      <w:proofErr w:type="spellEnd"/>
      <w:r>
        <w:t>, "Annotating longitudinal clinical narratives for de-identification: The 2014 i2b2/</w:t>
      </w:r>
      <w:proofErr w:type="spellStart"/>
      <w:r>
        <w:t>UTHealth</w:t>
      </w:r>
      <w:proofErr w:type="spellEnd"/>
      <w:r>
        <w:t xml:space="preserve"> corpus," J. Biomedical Informatics, vol. 58, 2015, pp. S20–S29.</w:t>
      </w:r>
    </w:p>
    <w:p w14:paraId="6636C09F" w14:textId="77777777" w:rsidR="00AB4586" w:rsidRDefault="00AB4586">
      <w:pPr>
        <w:spacing w:before="80" w:after="80" w:line="360" w:lineRule="auto"/>
        <w:ind w:left="360" w:hanging="360"/>
      </w:pPr>
      <w:r>
        <w:t xml:space="preserve">[5] H. Suominen et al., "Overview of the </w:t>
      </w:r>
      <w:proofErr w:type="spellStart"/>
      <w:r>
        <w:t>ShARe</w:t>
      </w:r>
      <w:proofErr w:type="spellEnd"/>
      <w:r>
        <w:t xml:space="preserve">/CLEF eHealth Evaluation Lab 2013," Lect. Notes </w:t>
      </w:r>
      <w:proofErr w:type="spellStart"/>
      <w:r>
        <w:t>Comput</w:t>
      </w:r>
      <w:proofErr w:type="spellEnd"/>
      <w:r>
        <w:t>. Sci., vol. 8138, 2013, pp. 212–231.</w:t>
      </w:r>
    </w:p>
    <w:p w14:paraId="5D887039" w14:textId="77777777" w:rsidR="00AB4586" w:rsidRDefault="00AB4586">
      <w:pPr>
        <w:spacing w:before="80" w:after="80" w:line="360" w:lineRule="auto"/>
        <w:ind w:left="360" w:hanging="360"/>
      </w:pPr>
      <w:r>
        <w:t>[6] G. K. Savova et al., "Mayo clinical Text Analysis and Knowledge Extraction System (</w:t>
      </w:r>
      <w:proofErr w:type="spellStart"/>
      <w:r>
        <w:t>cTAKES</w:t>
      </w:r>
      <w:proofErr w:type="spellEnd"/>
      <w:r>
        <w:t>)," JAMIA, vol. 17, no. 5, 2010, pp. 507–513.</w:t>
      </w:r>
    </w:p>
    <w:p w14:paraId="56461A17" w14:textId="77777777" w:rsidR="00AB4586" w:rsidRDefault="00AB4586">
      <w:pPr>
        <w:spacing w:before="80" w:after="80" w:line="360" w:lineRule="auto"/>
        <w:ind w:left="360" w:hanging="360"/>
      </w:pPr>
      <w:r>
        <w:t>[7] G. Lample, M. Ballesteros, S. Subramanian, K. Kawakami, and C. Dyer, "Neural architectures for named entity recognition," Proc. NAACL-HLT 2016, 2016, pp. 260–270.</w:t>
      </w:r>
    </w:p>
    <w:p w14:paraId="5A63C6F6" w14:textId="77777777" w:rsidR="00AB4586" w:rsidRDefault="00AB4586">
      <w:pPr>
        <w:spacing w:before="80" w:after="80" w:line="360" w:lineRule="auto"/>
        <w:ind w:left="360" w:hanging="360"/>
      </w:pPr>
      <w:r>
        <w:t>[8] J. Devlin, M.-W. Chang, K. Lee, and K. Toutanova, "BERT: Pre-training of deep bidirectional transformers for language understanding," Proc. NAACL-HLT 2019, 2019, pp. 4171–4186.</w:t>
      </w:r>
    </w:p>
    <w:p w14:paraId="40D4A6B4" w14:textId="77777777" w:rsidR="00AB4586" w:rsidRDefault="00AB4586">
      <w:pPr>
        <w:spacing w:before="80" w:after="80" w:line="360" w:lineRule="auto"/>
        <w:ind w:left="360" w:hanging="360"/>
      </w:pPr>
      <w:r>
        <w:t xml:space="preserve">[9] W. Boag, D. Doss, T. Ben-Nun, F. Gao, P. </w:t>
      </w:r>
      <w:proofErr w:type="spellStart"/>
      <w:r>
        <w:t>Szolovits</w:t>
      </w:r>
      <w:proofErr w:type="spellEnd"/>
      <w:r>
        <w:t>, and T. Naumann, "</w:t>
      </w:r>
      <w:proofErr w:type="spellStart"/>
      <w:r>
        <w:t>CliNER</w:t>
      </w:r>
      <w:proofErr w:type="spellEnd"/>
      <w:r>
        <w:t xml:space="preserve"> 2.0: Accessible and accurate clinical concept extraction," arXiv:1811.05603, 2018.</w:t>
      </w:r>
    </w:p>
    <w:p w14:paraId="390C3157" w14:textId="77777777" w:rsidR="00AB4586" w:rsidRDefault="00AB4586">
      <w:pPr>
        <w:spacing w:before="80" w:after="80" w:line="360" w:lineRule="auto"/>
        <w:ind w:left="360" w:hanging="360"/>
      </w:pPr>
      <w:r>
        <w:t>[10] Y. Liu et al., "</w:t>
      </w:r>
      <w:proofErr w:type="spellStart"/>
      <w:r>
        <w:t>RoBERTa</w:t>
      </w:r>
      <w:proofErr w:type="spellEnd"/>
      <w:r>
        <w:t>: A robustly optimized BERT pretraining approach," arXiv:1907.11692, 2019.</w:t>
      </w:r>
    </w:p>
    <w:p w14:paraId="23CDAA4D" w14:textId="77777777" w:rsidR="00AB4586" w:rsidRDefault="00AB4586">
      <w:pPr>
        <w:spacing w:before="80" w:after="80" w:line="360" w:lineRule="auto"/>
        <w:ind w:left="360" w:hanging="360"/>
      </w:pPr>
      <w:r>
        <w:lastRenderedPageBreak/>
        <w:t>[11] M. Topaz, L. Shafran-Topaz, and K. H. Bowles, "I-</w:t>
      </w:r>
      <w:proofErr w:type="spellStart"/>
      <w:r>
        <w:t>MeDeSA</w:t>
      </w:r>
      <w:proofErr w:type="spellEnd"/>
      <w:r>
        <w:t>: A mobile application for point-of-care standardized nursing documentation," CIN: Computers, Informatics, Nursing, vol. 31, no. 3, 2013, pp. 117–123.</w:t>
      </w:r>
    </w:p>
    <w:p w14:paraId="240B21B1" w14:textId="77777777" w:rsidR="00AB4586" w:rsidRDefault="00AB4586">
      <w:pPr>
        <w:spacing w:before="80" w:after="80" w:line="360" w:lineRule="auto"/>
        <w:ind w:left="360" w:hanging="360"/>
      </w:pPr>
      <w:r>
        <w:t>[12] C. Jonquet, N. Shah, and M. Musen, "The Open Biomedical Annotator," Summit on Translational Bioinformatics, 2009, pp. 56–60.</w:t>
      </w:r>
    </w:p>
    <w:p w14:paraId="5A185559" w14:textId="77777777" w:rsidR="00AB4586" w:rsidRDefault="00AB4586">
      <w:pPr>
        <w:spacing w:before="80" w:after="80" w:line="360" w:lineRule="auto"/>
        <w:ind w:left="360" w:hanging="360"/>
      </w:pPr>
      <w:r>
        <w:t>[13] S. Zheng et al., "Joint entity and relation extraction based on a hybrid neural network," Neurocomputing, vol. 257, 2017, pp. 59–66.</w:t>
      </w:r>
    </w:p>
    <w:p w14:paraId="728F0D32" w14:textId="77777777" w:rsidR="00AB4586" w:rsidRDefault="00AB4586">
      <w:pPr>
        <w:spacing w:before="80" w:after="80" w:line="360" w:lineRule="auto"/>
        <w:ind w:left="360" w:hanging="360"/>
      </w:pPr>
      <w:r>
        <w:t xml:space="preserve">[14] O. </w:t>
      </w:r>
      <w:proofErr w:type="spellStart"/>
      <w:r>
        <w:t>Uzuner</w:t>
      </w:r>
      <w:proofErr w:type="spellEnd"/>
      <w:r>
        <w:t>, B. R. South, S. Shen, and S. L. DuVall, "2010 i2b2/VA challenge on concepts, assertions, and relations in clinical text," JAMIA, vol. 18, no. 5, 2011, pp. 552–556.</w:t>
      </w:r>
    </w:p>
    <w:p w14:paraId="74FA3D82" w14:textId="77777777" w:rsidR="00AB4586" w:rsidRDefault="00AB4586">
      <w:pPr>
        <w:spacing w:before="80" w:after="80" w:line="360" w:lineRule="auto"/>
        <w:ind w:left="360" w:hanging="360"/>
      </w:pPr>
      <w:r>
        <w:t>[15] W. W. Chapman, W. Bridewell, P. Hanbury, G. F. Cooper, and B. G. Buchanan, "A simple algorithm for identifying negated findings and diseases in discharge summaries," J. Biomedical Informatics, vol. 34, no. 5, 2001, pp. 301–310.</w:t>
      </w:r>
    </w:p>
    <w:p w14:paraId="3F16984A" w14:textId="77777777" w:rsidR="00AB4586" w:rsidRDefault="00AB4586">
      <w:pPr>
        <w:spacing w:before="80" w:after="80" w:line="360" w:lineRule="auto"/>
        <w:ind w:left="360" w:hanging="360"/>
      </w:pPr>
      <w:r>
        <w:t>[16] H. Xu et al., "</w:t>
      </w:r>
      <w:proofErr w:type="spellStart"/>
      <w:r>
        <w:t>MedEx</w:t>
      </w:r>
      <w:proofErr w:type="spellEnd"/>
      <w:r>
        <w:t>: A medication information extraction system for clinical narratives," JAMIA, vol. 17, no. 1, 2010, pp. 19–24.</w:t>
      </w:r>
    </w:p>
    <w:p w14:paraId="60DD36A8" w14:textId="77777777" w:rsidR="00AB4586" w:rsidRDefault="00AB4586">
      <w:pPr>
        <w:spacing w:before="80" w:after="80" w:line="360" w:lineRule="auto"/>
        <w:ind w:left="360" w:hanging="360"/>
      </w:pPr>
      <w:r>
        <w:t xml:space="preserve">[17] T. Mikolov, I. </w:t>
      </w:r>
      <w:proofErr w:type="spellStart"/>
      <w:r>
        <w:t>Sutskever</w:t>
      </w:r>
      <w:proofErr w:type="spellEnd"/>
      <w:r>
        <w:t>, K. Chen, G. S. Corrado, and J. Dean, "Distributed representations of words and phrases and their compositionality," NIPS, vol. 26, 2013, pp. 3111–3119.</w:t>
      </w:r>
    </w:p>
    <w:p w14:paraId="2186BAD4" w14:textId="77777777" w:rsidR="00AB4586" w:rsidRDefault="00AB4586">
      <w:pPr>
        <w:spacing w:before="80" w:after="80" w:line="360" w:lineRule="auto"/>
        <w:ind w:left="360" w:hanging="360"/>
      </w:pPr>
      <w:r>
        <w:t xml:space="preserve">[18] P. Bojanowski, E. Grave, A. </w:t>
      </w:r>
      <w:proofErr w:type="spellStart"/>
      <w:r>
        <w:t>Joulin</w:t>
      </w:r>
      <w:proofErr w:type="spellEnd"/>
      <w:r>
        <w:t xml:space="preserve">, and T. Mikolov, "Enriching word vectors with </w:t>
      </w:r>
      <w:proofErr w:type="spellStart"/>
      <w:r>
        <w:t>subword</w:t>
      </w:r>
      <w:proofErr w:type="spellEnd"/>
      <w:r>
        <w:t xml:space="preserve"> information," TACL, vol. 5, 2017, pp. 135–146.</w:t>
      </w:r>
    </w:p>
    <w:p w14:paraId="48BA0ACA" w14:textId="77777777" w:rsidR="00AB4586" w:rsidRDefault="00AB4586">
      <w:pPr>
        <w:spacing w:before="80" w:after="80" w:line="360" w:lineRule="auto"/>
        <w:ind w:left="360" w:hanging="360"/>
      </w:pPr>
      <w:r>
        <w:t>[19] Y. Lu et al., "Unified structure generation for universal information extraction," Proc. ACL 2022, 2022, pp. 5755–5772.</w:t>
      </w:r>
    </w:p>
    <w:p w14:paraId="243CD4EE" w14:textId="77777777" w:rsidR="00AB4586" w:rsidRDefault="00AB4586">
      <w:pPr>
        <w:spacing w:before="80" w:after="80" w:line="360" w:lineRule="auto"/>
        <w:ind w:left="360" w:hanging="360"/>
      </w:pPr>
      <w:r>
        <w:t xml:space="preserve">[20] S. Jain, T. van Zyl, and J. Bhatt, "A survey of transformer models for clinical natural language processing," </w:t>
      </w:r>
      <w:proofErr w:type="spellStart"/>
      <w:r>
        <w:t>Artif</w:t>
      </w:r>
      <w:proofErr w:type="spellEnd"/>
      <w:r>
        <w:t>. Intell. Med., vol. 128, 2022, p. 102293.</w:t>
      </w:r>
    </w:p>
    <w:p w14:paraId="4CC1775E" w14:textId="77777777" w:rsidR="00AB4586" w:rsidRDefault="00AB4586">
      <w:pPr>
        <w:spacing w:before="80" w:after="80" w:line="360" w:lineRule="auto"/>
        <w:ind w:left="360" w:hanging="360"/>
      </w:pPr>
      <w:r>
        <w:t xml:space="preserve">[21] A. </w:t>
      </w:r>
      <w:proofErr w:type="spellStart"/>
      <w:r>
        <w:t>Névéol</w:t>
      </w:r>
      <w:proofErr w:type="spellEnd"/>
      <w:r>
        <w:t xml:space="preserve">, H. Dalianis, S. Velupillai, G. Savova, and P. </w:t>
      </w:r>
      <w:proofErr w:type="spellStart"/>
      <w:r>
        <w:t>Zweigenbaum</w:t>
      </w:r>
      <w:proofErr w:type="spellEnd"/>
      <w:r>
        <w:t>, "Clinical natural language processing in languages other than English: Opportunities and challenges," J. Biomed. Semantics, vol. 9, no. 1, 2018, p. 12.</w:t>
      </w:r>
    </w:p>
    <w:p w14:paraId="350D20E0" w14:textId="77777777" w:rsidR="00AB4586" w:rsidRDefault="00AB4586">
      <w:pPr>
        <w:spacing w:before="80" w:after="80" w:line="360" w:lineRule="auto"/>
        <w:ind w:left="360" w:hanging="360"/>
      </w:pPr>
      <w:r>
        <w:lastRenderedPageBreak/>
        <w:t xml:space="preserve">[22] O. </w:t>
      </w:r>
      <w:proofErr w:type="spellStart"/>
      <w:r>
        <w:t>Ferrández</w:t>
      </w:r>
      <w:proofErr w:type="spellEnd"/>
      <w:r>
        <w:t xml:space="preserve">, B. R. South, S. Shen, F. J. </w:t>
      </w:r>
      <w:proofErr w:type="spellStart"/>
      <w:r>
        <w:t>Friedlin</w:t>
      </w:r>
      <w:proofErr w:type="spellEnd"/>
      <w:r>
        <w:t xml:space="preserve">, M. H. Samore, and S. M. </w:t>
      </w:r>
      <w:proofErr w:type="spellStart"/>
      <w:r>
        <w:t>Meystre</w:t>
      </w:r>
      <w:proofErr w:type="spellEnd"/>
      <w:r>
        <w:t>, "BO/I2b2 NLP system performance when applied to a clinical notes corpus," JAMIA, vol. 19, no. 5, 2012, pp. 908–915.</w:t>
      </w:r>
    </w:p>
    <w:p w14:paraId="53B2EF0A" w14:textId="77777777" w:rsidR="00AB4586" w:rsidRDefault="00AB4586">
      <w:pPr>
        <w:spacing w:before="80" w:after="80" w:line="360" w:lineRule="auto"/>
        <w:ind w:left="360" w:hanging="360"/>
      </w:pPr>
      <w:r>
        <w:t xml:space="preserve">[23] J. C. Denny, J. D. Smithers, R. A. Miller, and A. Spickard 3rd, "Understanding medical school curriculum content using </w:t>
      </w:r>
      <w:proofErr w:type="spellStart"/>
      <w:r>
        <w:t>KnowledgeMap</w:t>
      </w:r>
      <w:proofErr w:type="spellEnd"/>
      <w:r>
        <w:t>," JAMIA, vol. 10, no. 4, 2003, pp. 351–362.</w:t>
      </w:r>
    </w:p>
    <w:p w14:paraId="12893F48" w14:textId="77777777" w:rsidR="00AB4586" w:rsidRDefault="00AB4586">
      <w:pPr>
        <w:spacing w:before="80" w:after="80" w:line="360" w:lineRule="auto"/>
        <w:ind w:left="360" w:hanging="360"/>
      </w:pPr>
      <w:r>
        <w:t>[24] R. Miotto, F. Wang, S. Wang, X. Jiang, and J. T. Dudley, "Deep learning for healthcare: Review, opportunities and challenges," Briefings in Bioinformatics, vol. 19, no. 6, 2018, pp. 1236–1246.</w:t>
      </w:r>
    </w:p>
    <w:p w14:paraId="364D6F2B" w14:textId="77777777" w:rsidR="00AB4586" w:rsidRDefault="00AB4586">
      <w:pPr>
        <w:spacing w:before="80" w:after="80" w:line="360" w:lineRule="auto"/>
        <w:ind w:left="360" w:hanging="360"/>
      </w:pPr>
      <w:r>
        <w:t>[25] Z. Niu, G. Zhong, and H. Yu, "A review on the attention mechanism of deep learning," Neurocomputing, vol. 452, 2021, pp. 48–62.</w:t>
      </w:r>
    </w:p>
    <w:p w14:paraId="53AE9F6F" w14:textId="77777777" w:rsidR="00AB4586" w:rsidRDefault="00AB4586">
      <w:pPr>
        <w:spacing w:before="80" w:after="80" w:line="360" w:lineRule="auto"/>
        <w:ind w:left="360" w:hanging="360"/>
      </w:pPr>
      <w:r>
        <w:t>[26] N. Yala, P. Mikhael, F. Strand, G. Lin, K. Smith, Y.-H. Wan, B. Lamb, K. Hughes, C. Lehman, and R. Barzilay, "Toward robust mammography-based models for breast cancer risk," Science Translational Medicine, vol. 13, no. 578, 2021, p. eaba4373.</w:t>
      </w:r>
    </w:p>
    <w:p w14:paraId="6D2744DB" w14:textId="77777777" w:rsidR="00AB4586" w:rsidRDefault="00AB4586">
      <w:pPr>
        <w:spacing w:before="80" w:after="80" w:line="360" w:lineRule="auto"/>
        <w:ind w:left="360" w:hanging="360"/>
      </w:pPr>
      <w:r>
        <w:t xml:space="preserve">[27] Z. Liu, X. Shen, V. B. </w:t>
      </w:r>
      <w:proofErr w:type="spellStart"/>
      <w:r>
        <w:t>Lakshminarasimhan</w:t>
      </w:r>
      <w:proofErr w:type="spellEnd"/>
      <w:r>
        <w:t>, P. P. Liang, A. Zadeh, and L.-P. Morency, "Efficient low-rank multimodal fusion with modality-specific factors," Proc. ACL 2018, 2018, pp. 2247–2256.</w:t>
      </w:r>
    </w:p>
    <w:p w14:paraId="1689761B" w14:textId="77777777" w:rsidR="00AB4586" w:rsidRDefault="00AB4586">
      <w:pPr>
        <w:spacing w:before="80" w:after="80" w:line="360" w:lineRule="auto"/>
        <w:ind w:left="360" w:hanging="360"/>
      </w:pPr>
      <w:r>
        <w:t>[28] A. E. W. Johnson et al., "MIMIC-III, a freely accessible critical care database," Scientific Data, vol. 3, 2016, p. 160035.</w:t>
      </w:r>
    </w:p>
    <w:p w14:paraId="328496B1" w14:textId="77777777" w:rsidR="00AB4586" w:rsidRDefault="00AB4586">
      <w:pPr>
        <w:spacing w:before="80" w:after="80" w:line="360" w:lineRule="auto"/>
        <w:ind w:left="360" w:hanging="360"/>
      </w:pPr>
      <w:r>
        <w:t>[29] D. Demner-Fushman, W. W. Chapman, and C. J. McDonald, "What can natural language processing do for clinical decision support?" J. Biomed. Informatics, vol. 42, no. 5, 2009, pp. 760–772.</w:t>
      </w:r>
    </w:p>
    <w:p w14:paraId="2395D693" w14:textId="77777777" w:rsidR="00AB4586" w:rsidRDefault="00AB4586">
      <w:pPr>
        <w:spacing w:before="80" w:after="80" w:line="360" w:lineRule="auto"/>
        <w:ind w:left="360" w:hanging="360"/>
      </w:pPr>
      <w:r>
        <w:t xml:space="preserve">[30] E. </w:t>
      </w:r>
      <w:proofErr w:type="spellStart"/>
      <w:r>
        <w:t>Strubell</w:t>
      </w:r>
      <w:proofErr w:type="spellEnd"/>
      <w:r>
        <w:t>, A. Ganesh, and A. McCallum, "Energy and policy considerations for deep learning in NLP," Proc. ACL 2019, 2019, pp. 3645–3650.</w:t>
      </w:r>
    </w:p>
    <w:p w14:paraId="465589D0" w14:textId="77777777" w:rsidR="00AB4586" w:rsidRDefault="00AB4586">
      <w:pPr>
        <w:spacing w:before="80" w:after="80" w:line="360" w:lineRule="auto"/>
        <w:ind w:left="360" w:hanging="360"/>
      </w:pPr>
      <w:r>
        <w:t>[31] C. G. Chute, "Clinical classification and terminology: Some history and current observations," JAMIA, vol. 7, no. 3, 2000, pp. 298–303.</w:t>
      </w:r>
    </w:p>
    <w:p w14:paraId="5A94C42E" w14:textId="77777777" w:rsidR="00AB4586" w:rsidRDefault="00AB4586">
      <w:pPr>
        <w:spacing w:before="80" w:after="80" w:line="360" w:lineRule="auto"/>
        <w:ind w:left="360" w:hanging="360"/>
      </w:pPr>
      <w:r>
        <w:t>[32] J. D. Campbell, M. S. Carpenter, and J. Huff, "SNOMED Clinical Terms: An introduction," Perspectives in Health Information Management, 2004, pp. 1–24.</w:t>
      </w:r>
    </w:p>
    <w:p w14:paraId="18370DD4" w14:textId="77777777" w:rsidR="00AB4586" w:rsidRDefault="00AB4586">
      <w:pPr>
        <w:spacing w:before="80" w:after="80" w:line="360" w:lineRule="auto"/>
        <w:ind w:left="360" w:hanging="360"/>
      </w:pPr>
      <w:r>
        <w:lastRenderedPageBreak/>
        <w:t>[33] A. L. Rector, "Clinical terminology: Why is it so hard?" Methods of Information in Medicine, vol. 38, no. 4–5, 1999, pp. 239–252.</w:t>
      </w:r>
    </w:p>
    <w:p w14:paraId="131A2DD3" w14:textId="77777777" w:rsidR="00AB4586" w:rsidRDefault="00AB4586">
      <w:pPr>
        <w:spacing w:before="80" w:after="80" w:line="360" w:lineRule="auto"/>
        <w:ind w:left="360" w:hanging="360"/>
      </w:pPr>
      <w:r>
        <w:t>[34] N. Elkin et al., "A controlled health vocabulary mapping initiative," Proc. AMIA Annual Symposium, 2001, pp. 161–165.</w:t>
      </w:r>
    </w:p>
    <w:p w14:paraId="6E5CA6C8" w14:textId="77777777" w:rsidR="00AB4586" w:rsidRDefault="00AB4586">
      <w:pPr>
        <w:spacing w:before="80" w:after="80" w:line="360" w:lineRule="auto"/>
        <w:ind w:left="360" w:hanging="360"/>
      </w:pPr>
      <w:r>
        <w:t>[35] B. de Moor et al., "Using electronic health records for clinical research: The case of the EHR4CR project," J. Biomed. Informatics, vol. 53, 2015, pp. 162–173.</w:t>
      </w:r>
    </w:p>
    <w:p w14:paraId="73772A29" w14:textId="77777777" w:rsidR="00AB4586" w:rsidRDefault="00AB4586">
      <w:pPr>
        <w:spacing w:before="80" w:after="80" w:line="360" w:lineRule="auto"/>
        <w:ind w:left="360" w:hanging="360"/>
      </w:pPr>
      <w:r>
        <w:t>[36] F. Coelho, J. Bentes, and T. Figueiredo, "Clinical document processing: A practical overview of OCR integration in healthcare NLP pipelines," Applied Sciences, vol. 12, no. 8, 2022, p. 3920.</w:t>
      </w:r>
    </w:p>
    <w:p w14:paraId="3D994920" w14:textId="77777777" w:rsidR="00AB4586" w:rsidRDefault="00AB4586">
      <w:pPr>
        <w:spacing w:before="80" w:after="80" w:line="360" w:lineRule="auto"/>
        <w:ind w:left="360" w:hanging="360"/>
      </w:pPr>
      <w:r>
        <w:t>[37] J. Smith, L. Gales, and A. Knight, "Tesseract: An open-source OCR engine," Proc. ICDAR 2007, 2007, pp. 629–633.</w:t>
      </w:r>
    </w:p>
    <w:p w14:paraId="3C972F8F" w14:textId="77777777" w:rsidR="00AB4586" w:rsidRDefault="00AB4586">
      <w:pPr>
        <w:spacing w:before="80" w:after="80" w:line="360" w:lineRule="auto"/>
        <w:ind w:left="360" w:hanging="360"/>
      </w:pPr>
      <w:r>
        <w:t>[38] M. Reyes-Ortiz, L. Oneto, A. Sama, X. Parra, and D. Anguita, "Transition-aware human activity recognition using smartphones," Neurocomputing, vol. 171, 2016, pp. 754–767.</w:t>
      </w:r>
    </w:p>
    <w:p w14:paraId="0F08601D" w14:textId="77777777" w:rsidR="00AB4586" w:rsidRDefault="00AB4586">
      <w:pPr>
        <w:spacing w:before="80" w:after="80" w:line="360" w:lineRule="auto"/>
        <w:ind w:left="360" w:hanging="360"/>
      </w:pPr>
      <w:r>
        <w:t>[39] B. Shi, X. Bai, and C. Yao, "An end-to-end trainable neural network for image-based sequence recognition," IEEE Trans. Pattern Anal. Mach. Intell., vol. 39, no. 11, 2017, pp. 2298–2304.</w:t>
      </w:r>
    </w:p>
    <w:p w14:paraId="4F5BDFDF" w14:textId="77777777" w:rsidR="00AB4586" w:rsidRDefault="00AB4586">
      <w:pPr>
        <w:spacing w:before="80" w:after="80" w:line="360" w:lineRule="auto"/>
        <w:ind w:left="360" w:hanging="360"/>
      </w:pPr>
      <w:r>
        <w:t>[40] H. Li, P. Wang, and C. Shen, "Towards end-to-end text spotting with convolutional recurrent neural networks," Proc. ICCV 2017, 2017, pp. 5238–5246.</w:t>
      </w:r>
    </w:p>
    <w:p w14:paraId="12A855B7" w14:textId="77777777" w:rsidR="00AB4586" w:rsidRDefault="00AB4586">
      <w:pPr>
        <w:spacing w:before="80" w:after="80" w:line="360" w:lineRule="auto"/>
        <w:ind w:left="360" w:hanging="360"/>
      </w:pPr>
      <w:r>
        <w:t xml:space="preserve">[41] K. Huang et al., "Clinical </w:t>
      </w:r>
      <w:proofErr w:type="spellStart"/>
      <w:r>
        <w:t>XLNet</w:t>
      </w:r>
      <w:proofErr w:type="spellEnd"/>
      <w:r>
        <w:t xml:space="preserve">: </w:t>
      </w:r>
      <w:proofErr w:type="spellStart"/>
      <w:r>
        <w:t>Modeling</w:t>
      </w:r>
      <w:proofErr w:type="spellEnd"/>
      <w:r>
        <w:t xml:space="preserve"> sequential clinical notes and predicting prolonged mechanical ventilation," Proc. Clinical NLP Workshop 2020, 2020, pp. 94–100.</w:t>
      </w:r>
    </w:p>
    <w:p w14:paraId="5EED0FF1" w14:textId="77777777" w:rsidR="00AB4586" w:rsidRDefault="00AB4586">
      <w:pPr>
        <w:spacing w:before="80" w:after="80" w:line="360" w:lineRule="auto"/>
        <w:ind w:left="360" w:hanging="360"/>
      </w:pPr>
      <w:r>
        <w:t>[42] T. Peng, H. Liu, Z. Xu, and F. Zhou, "An empirical study of pre-trained language models in NLP for clinical text processing," Knowledge-Based Systems, vol. 245, 2022, p. 108665.</w:t>
      </w:r>
    </w:p>
    <w:p w14:paraId="47896ECF" w14:textId="77777777" w:rsidR="00AB4586" w:rsidRDefault="00AB4586">
      <w:pPr>
        <w:spacing w:before="80" w:after="80" w:line="360" w:lineRule="auto"/>
        <w:ind w:left="360" w:hanging="360"/>
      </w:pPr>
      <w:r>
        <w:t>[43] M. Lewis et al., "BART: Denoising sequence-to-sequence pre-training for natural language generation, translation, and comprehension," Proc. ACL 2020, 2020, pp. 7871–7880.</w:t>
      </w:r>
    </w:p>
    <w:p w14:paraId="7E6CE85E" w14:textId="77777777" w:rsidR="00AB4586" w:rsidRDefault="00AB4586">
      <w:pPr>
        <w:spacing w:before="80" w:after="80" w:line="360" w:lineRule="auto"/>
        <w:ind w:left="360" w:hanging="360"/>
      </w:pPr>
      <w:r>
        <w:lastRenderedPageBreak/>
        <w:t xml:space="preserve">[44] I. </w:t>
      </w:r>
      <w:proofErr w:type="spellStart"/>
      <w:r>
        <w:t>Beltagy</w:t>
      </w:r>
      <w:proofErr w:type="spellEnd"/>
      <w:r>
        <w:t>, K. Lo, and A. Cohan, "</w:t>
      </w:r>
      <w:proofErr w:type="spellStart"/>
      <w:r>
        <w:t>SciBERT</w:t>
      </w:r>
      <w:proofErr w:type="spellEnd"/>
      <w:r>
        <w:t>: A pretrained language model for scientific text," Proc. EMNLP 2019, 2019, pp. 3615–3620.</w:t>
      </w:r>
    </w:p>
    <w:p w14:paraId="331B50F1" w14:textId="77777777" w:rsidR="00AB4586" w:rsidRDefault="00AB4586">
      <w:pPr>
        <w:spacing w:before="80" w:after="80" w:line="360" w:lineRule="auto"/>
        <w:ind w:left="360" w:hanging="360"/>
      </w:pPr>
      <w:r>
        <w:t xml:space="preserve">[45] Y. Gu et al., "Domain-specific language model pretraining for biomedical natural language processing," ACM Trans. </w:t>
      </w:r>
      <w:proofErr w:type="spellStart"/>
      <w:r>
        <w:t>Comput</w:t>
      </w:r>
      <w:proofErr w:type="spellEnd"/>
      <w:r>
        <w:t xml:space="preserve">. </w:t>
      </w:r>
      <w:proofErr w:type="spellStart"/>
      <w:r>
        <w:t>Healthc</w:t>
      </w:r>
      <w:proofErr w:type="spellEnd"/>
      <w:r>
        <w:t>., vol. 3, no. 1, 2022, pp. 1–23.</w:t>
      </w:r>
    </w:p>
    <w:p w14:paraId="39FCEB84" w14:textId="77777777" w:rsidR="00AB4586" w:rsidRDefault="00AB4586">
      <w:pPr>
        <w:spacing w:before="80" w:after="80" w:line="360" w:lineRule="auto"/>
        <w:ind w:left="360" w:hanging="360"/>
      </w:pPr>
      <w:r>
        <w:t xml:space="preserve">[46] X. Yang et al., "A large language model for electronic health records," </w:t>
      </w:r>
      <w:proofErr w:type="spellStart"/>
      <w:r>
        <w:t>npj</w:t>
      </w:r>
      <w:proofErr w:type="spellEnd"/>
      <w:r>
        <w:t xml:space="preserve"> Digital Medicine, vol. 5, no. 1, 2022, p. 194.</w:t>
      </w:r>
    </w:p>
    <w:p w14:paraId="36E4091C" w14:textId="77777777" w:rsidR="00AB4586" w:rsidRDefault="00AB4586">
      <w:pPr>
        <w:spacing w:before="80" w:after="80" w:line="360" w:lineRule="auto"/>
        <w:ind w:left="360" w:hanging="360"/>
      </w:pPr>
      <w:r>
        <w:t xml:space="preserve">[47] H. </w:t>
      </w:r>
      <w:proofErr w:type="spellStart"/>
      <w:r>
        <w:t>Touvron</w:t>
      </w:r>
      <w:proofErr w:type="spellEnd"/>
      <w:r>
        <w:t xml:space="preserve"> et al., "</w:t>
      </w:r>
      <w:proofErr w:type="spellStart"/>
      <w:r>
        <w:t>LLaMA</w:t>
      </w:r>
      <w:proofErr w:type="spellEnd"/>
      <w:r>
        <w:t>: Open and efficient foundation language models," arXiv:2302.13971, 2023.</w:t>
      </w:r>
    </w:p>
    <w:p w14:paraId="653E4F10" w14:textId="77777777" w:rsidR="00AB4586" w:rsidRDefault="00AB4586">
      <w:pPr>
        <w:spacing w:before="80" w:after="80" w:line="360" w:lineRule="auto"/>
        <w:ind w:left="360" w:hanging="360"/>
      </w:pPr>
      <w:r>
        <w:t xml:space="preserve">[48] Ö. </w:t>
      </w:r>
      <w:proofErr w:type="spellStart"/>
      <w:r>
        <w:t>Uzuner</w:t>
      </w:r>
      <w:proofErr w:type="spellEnd"/>
      <w:r>
        <w:t xml:space="preserve">, T. C. Sibanda, Y. Luo, and P. </w:t>
      </w:r>
      <w:proofErr w:type="spellStart"/>
      <w:r>
        <w:t>Szolovits</w:t>
      </w:r>
      <w:proofErr w:type="spellEnd"/>
      <w:r>
        <w:t>, "A de-identification system for clinical notes," J. Am. Med. Inform. Assoc., vol. 15, no. 5, 2008, pp. 601–610.</w:t>
      </w:r>
    </w:p>
    <w:p w14:paraId="226BF520" w14:textId="77777777" w:rsidR="00AB4586" w:rsidRDefault="00AB4586">
      <w:pPr>
        <w:spacing w:before="80" w:after="80" w:line="360" w:lineRule="auto"/>
        <w:ind w:left="360" w:hanging="360"/>
      </w:pPr>
      <w:r>
        <w:t xml:space="preserve">[49] A. Stubbs, C. </w:t>
      </w:r>
      <w:proofErr w:type="spellStart"/>
      <w:r>
        <w:t>Kotfila</w:t>
      </w:r>
      <w:proofErr w:type="spellEnd"/>
      <w:r>
        <w:t xml:space="preserve">, H. Xu, and O. </w:t>
      </w:r>
      <w:proofErr w:type="spellStart"/>
      <w:r>
        <w:t>Uzuner</w:t>
      </w:r>
      <w:proofErr w:type="spellEnd"/>
      <w:r>
        <w:t>, "Identifying risk factors for heart disease over time: Overview of 2014 i2b2/</w:t>
      </w:r>
      <w:proofErr w:type="spellStart"/>
      <w:r>
        <w:t>UTHealth</w:t>
      </w:r>
      <w:proofErr w:type="spellEnd"/>
      <w:r>
        <w:t xml:space="preserve"> shared task track 2," J. Biomed. Informatics, vol. 58, 2015, pp. S4–S13.</w:t>
      </w:r>
    </w:p>
    <w:p w14:paraId="22A79E13" w14:textId="77777777" w:rsidR="00AB4586" w:rsidRDefault="00AB4586">
      <w:pPr>
        <w:spacing w:before="80" w:after="80" w:line="360" w:lineRule="auto"/>
        <w:ind w:left="360" w:hanging="360"/>
      </w:pPr>
      <w:r>
        <w:t xml:space="preserve">[50] H.-J. Dai, R. T.-H. Tsai, and W.-L. Hsu, "Entity mention detection in clinical texts," </w:t>
      </w:r>
      <w:proofErr w:type="spellStart"/>
      <w:r>
        <w:t>Artif</w:t>
      </w:r>
      <w:proofErr w:type="spellEnd"/>
      <w:r>
        <w:t>. Intell. Med., vol. 56, no. 3, 2012, pp. 163–173.</w:t>
      </w:r>
    </w:p>
    <w:p w14:paraId="13680364" w14:textId="77777777" w:rsidR="00AB4586" w:rsidRDefault="00AB4586">
      <w:pPr>
        <w:spacing w:before="80" w:after="80" w:line="360" w:lineRule="auto"/>
        <w:ind w:left="360" w:hanging="360"/>
      </w:pPr>
      <w:r>
        <w:t>[51] B. Z. Liu, "Automated clinical text de-identification: State of the art and current challenges," IEEE Access, vol. 8, 2020, pp. 205455–205466.</w:t>
      </w:r>
    </w:p>
    <w:p w14:paraId="1856C78E" w14:textId="77777777" w:rsidR="00AB4586" w:rsidRDefault="00AB4586">
      <w:pPr>
        <w:spacing w:before="80" w:after="80" w:line="360" w:lineRule="auto"/>
        <w:ind w:left="360" w:hanging="360"/>
      </w:pPr>
      <w:r>
        <w:t xml:space="preserve">[52] N. </w:t>
      </w:r>
      <w:proofErr w:type="spellStart"/>
      <w:r>
        <w:t>Yogarajan</w:t>
      </w:r>
      <w:proofErr w:type="spellEnd"/>
      <w:r>
        <w:t xml:space="preserve">, J. Gouk, T. Smith, M. Mayo, and B. </w:t>
      </w:r>
      <w:proofErr w:type="spellStart"/>
      <w:r>
        <w:t>Pfahringer</w:t>
      </w:r>
      <w:proofErr w:type="spellEnd"/>
      <w:r>
        <w:t>, "Comparing transformers and bi-LSTM for medical coding of clinical text," Proc. ICDM Workshops 2020, 2020, pp. 2–9.</w:t>
      </w:r>
    </w:p>
    <w:p w14:paraId="54325D37" w14:textId="77777777" w:rsidR="00AB4586" w:rsidRDefault="00AB4586">
      <w:pPr>
        <w:spacing w:before="80" w:after="80" w:line="360" w:lineRule="auto"/>
        <w:ind w:left="360" w:hanging="360"/>
      </w:pPr>
      <w:r>
        <w:t>[53] L. Yao, C. Mao, and Y. Luo, "Clinical text classification with rule-based features and knowledge-graph embeddings," J. Biomed. Informatics, vol. 128, 2022, p. 104047.</w:t>
      </w:r>
    </w:p>
    <w:p w14:paraId="2B2EDD86" w14:textId="77777777" w:rsidR="00AB4586" w:rsidRDefault="00AB4586">
      <w:pPr>
        <w:spacing w:before="80" w:after="80" w:line="360" w:lineRule="auto"/>
        <w:ind w:left="360" w:hanging="360"/>
      </w:pPr>
      <w:r>
        <w:t>[54] K. Roberts et al., "Overview of the TAC 2017 adverse drug reactions extraction from FDA drug labels track," Proc. TAC 2017, 2017.</w:t>
      </w:r>
    </w:p>
    <w:p w14:paraId="3FF52FA7" w14:textId="77777777" w:rsidR="00AB4586" w:rsidRDefault="00AB4586">
      <w:pPr>
        <w:spacing w:before="80" w:after="80" w:line="360" w:lineRule="auto"/>
        <w:ind w:left="360" w:hanging="360"/>
      </w:pPr>
      <w:r>
        <w:t xml:space="preserve">[55] C. Friedman, T. C. </w:t>
      </w:r>
      <w:proofErr w:type="spellStart"/>
      <w:r>
        <w:t>Rindflesch</w:t>
      </w:r>
      <w:proofErr w:type="spellEnd"/>
      <w:r>
        <w:t>, and M. Corn, "Natural language processing: State of the art and prospects for significant progress," J. Biomed. Informatics, vol. 46, no. 5, 2013, pp. 765–773.</w:t>
      </w:r>
    </w:p>
    <w:p w14:paraId="3C31E891" w14:textId="77777777" w:rsidR="00AB4586" w:rsidRDefault="00AB4586">
      <w:pPr>
        <w:spacing w:before="80" w:after="80" w:line="360" w:lineRule="auto"/>
        <w:ind w:left="360" w:hanging="360"/>
      </w:pPr>
      <w:r>
        <w:lastRenderedPageBreak/>
        <w:t xml:space="preserve">[56] I. Spasic, S. </w:t>
      </w:r>
      <w:proofErr w:type="spellStart"/>
      <w:r>
        <w:t>Ananiadou</w:t>
      </w:r>
      <w:proofErr w:type="spellEnd"/>
      <w:r>
        <w:t>, J. McNaught, and A. Kumar, "Text mining and ontologies in biomedicine: Making sense of raw text," Briefings in Bioinformatics, vol. 6, no. 3, 2005, pp. 239–251.</w:t>
      </w:r>
    </w:p>
    <w:p w14:paraId="61B3E6C7" w14:textId="77777777" w:rsidR="00AB4586" w:rsidRDefault="00AB4586">
      <w:pPr>
        <w:spacing w:before="80" w:after="80" w:line="360" w:lineRule="auto"/>
        <w:ind w:left="360" w:hanging="360"/>
      </w:pPr>
      <w:r>
        <w:t xml:space="preserve">[57] M. </w:t>
      </w:r>
      <w:proofErr w:type="spellStart"/>
      <w:r>
        <w:t>Krallinger</w:t>
      </w:r>
      <w:proofErr w:type="spellEnd"/>
      <w:r>
        <w:t xml:space="preserve"> et al., "CHEMDNER: The drugs and chemical names extraction challenge," J. Cheminformatics, vol. 7, 2015, suppl. 1, pp. S1.</w:t>
      </w:r>
    </w:p>
    <w:p w14:paraId="4DA953E8" w14:textId="77777777" w:rsidR="00AB4586" w:rsidRDefault="00AB4586">
      <w:pPr>
        <w:spacing w:before="80" w:after="80" w:line="360" w:lineRule="auto"/>
        <w:ind w:left="360" w:hanging="360"/>
      </w:pPr>
      <w:r>
        <w:t>[58] Y. Cao, X. Chen, J. Liu, Z. Ma, and W. Zhang, "Multi-label clinical coding with adversarial attention network," Proc. ACL 2020, 2020, pp. 5569–5578.</w:t>
      </w:r>
    </w:p>
    <w:p w14:paraId="7404CF88" w14:textId="77777777" w:rsidR="00AB4586" w:rsidRDefault="00AB4586">
      <w:pPr>
        <w:spacing w:before="80" w:after="80" w:line="360" w:lineRule="auto"/>
        <w:ind w:left="360" w:hanging="360"/>
      </w:pPr>
      <w:r>
        <w:t xml:space="preserve">[59] J. Mullenbach, S. </w:t>
      </w:r>
      <w:proofErr w:type="spellStart"/>
      <w:r>
        <w:t>Wiegreffe</w:t>
      </w:r>
      <w:proofErr w:type="spellEnd"/>
      <w:r>
        <w:t>, J. Duke, J. Sun, and J. Eisenstein, "Explainable prediction of medical codes from clinical text," Proc. NAACL-HLT 2018, 2018, pp. 1101–1111.</w:t>
      </w:r>
    </w:p>
    <w:p w14:paraId="779A95F4" w14:textId="77777777" w:rsidR="00AB4586" w:rsidRDefault="00AB4586">
      <w:pPr>
        <w:spacing w:before="80" w:after="80" w:line="360" w:lineRule="auto"/>
        <w:ind w:left="360" w:hanging="360"/>
      </w:pPr>
      <w:r>
        <w:t>[60] S.-Y. Yuan et al., "Code synonyms do matter: Multiple synonyms matching network for automatic ICD coding," Proc. ACL 2022, 2022, pp. 6357–6367.</w:t>
      </w:r>
    </w:p>
    <w:p w14:paraId="0077B418" w14:textId="77777777" w:rsidR="00AB4586" w:rsidRDefault="00AB4586">
      <w:pPr>
        <w:spacing w:before="80" w:after="80" w:line="360" w:lineRule="auto"/>
        <w:ind w:left="360" w:hanging="360"/>
      </w:pPr>
      <w:r>
        <w:t>[61] T.-I. Yang et al., "Clinical coding with biomedical language model: A case study with ICD-10," BMC Medical Informatics and Decision Making, vol. 22, 2022, p. 167.</w:t>
      </w:r>
    </w:p>
    <w:p w14:paraId="0B44B957" w14:textId="77777777" w:rsidR="00AB4586" w:rsidRDefault="00AB4586">
      <w:pPr>
        <w:spacing w:before="80" w:after="80" w:line="360" w:lineRule="auto"/>
        <w:ind w:left="360" w:hanging="360"/>
      </w:pPr>
      <w:r>
        <w:t>[62] X. Zhang, R. Henao, Z. Gan, Y. Li, and L. Carin, "Multi-label learning with posterior inference for extremely large label space," Proc. AAAI 2019, 2019, pp. 5953–5960.</w:t>
      </w:r>
    </w:p>
    <w:p w14:paraId="6686F00F" w14:textId="77777777" w:rsidR="00AB4586" w:rsidRDefault="00AB4586">
      <w:pPr>
        <w:spacing w:before="80" w:after="80" w:line="360" w:lineRule="auto"/>
        <w:ind w:left="360" w:hanging="360"/>
      </w:pPr>
      <w:r>
        <w:t>[63] A. Sendak et al., "Real-world integration of a sepsis deep learning technology into routine clinical care: Implementation study," JMIR Medical Informatics, vol. 8, no. 7, 2020, p. e15182.</w:t>
      </w:r>
    </w:p>
    <w:p w14:paraId="61B4504B" w14:textId="77777777" w:rsidR="00AB4586" w:rsidRDefault="00AB4586">
      <w:pPr>
        <w:spacing w:before="80" w:after="80" w:line="360" w:lineRule="auto"/>
        <w:ind w:left="360" w:hanging="360"/>
      </w:pPr>
      <w:r>
        <w:t>[64] M. Cai, H. Weng, and Y. Zhou, "Medical code assignment from clinical notes," J. Healthcare Eng., vol. 2021, 2021, p. 5573949.</w:t>
      </w:r>
    </w:p>
    <w:p w14:paraId="5D793180" w14:textId="77777777" w:rsidR="00AB4586" w:rsidRDefault="00AB4586">
      <w:pPr>
        <w:spacing w:before="80" w:after="80" w:line="360" w:lineRule="auto"/>
        <w:ind w:left="360" w:hanging="360"/>
      </w:pPr>
      <w:r>
        <w:t xml:space="preserve">[65] M. Stieger, C. Engel, and C. Müller, "Human-AI collaboration in healthcare: A multidisciplinary review," </w:t>
      </w:r>
      <w:proofErr w:type="spellStart"/>
      <w:r>
        <w:t>npj</w:t>
      </w:r>
      <w:proofErr w:type="spellEnd"/>
      <w:r>
        <w:t xml:space="preserve"> Digital Medicine, vol. 5, 2022, p. 100.</w:t>
      </w:r>
    </w:p>
    <w:p w14:paraId="0D6CD6B1" w14:textId="77777777" w:rsidR="00AB4586" w:rsidRDefault="00AB4586">
      <w:pPr>
        <w:spacing w:before="80" w:after="80" w:line="360" w:lineRule="auto"/>
        <w:ind w:left="360" w:hanging="360"/>
      </w:pPr>
      <w:r>
        <w:t>[66] E. Choi, M. T. Bahadori, J. A. Kulas, A. Schuetz, W. F. Stewart, and J. Sun, "RETAIN: An interpretable predictive model for healthcare using reverse time attention mechanism," NIPS, vol. 29, 2016.</w:t>
      </w:r>
    </w:p>
    <w:p w14:paraId="2374F9F4" w14:textId="77777777" w:rsidR="00AB4586" w:rsidRDefault="00AB4586">
      <w:pPr>
        <w:spacing w:before="80" w:after="80" w:line="360" w:lineRule="auto"/>
        <w:ind w:left="360" w:hanging="360"/>
      </w:pPr>
      <w:r>
        <w:t>[67] F. Liu et al., "Toward automated ICD coding using deep learning," arXiv:1711.04075, 2017.</w:t>
      </w:r>
    </w:p>
    <w:p w14:paraId="59A5BB37" w14:textId="77777777" w:rsidR="00AB4586" w:rsidRDefault="00AB4586">
      <w:pPr>
        <w:spacing w:before="80" w:after="80" w:line="360" w:lineRule="auto"/>
        <w:ind w:left="360" w:hanging="360"/>
      </w:pPr>
      <w:r>
        <w:lastRenderedPageBreak/>
        <w:t xml:space="preserve">[68] D. Kiela, M. Bartolo, Y. Nie, D. Kaushik, A. Geiger, Z. Wu, and B. </w:t>
      </w:r>
      <w:proofErr w:type="spellStart"/>
      <w:r>
        <w:t>Vidgen</w:t>
      </w:r>
      <w:proofErr w:type="spellEnd"/>
      <w:r>
        <w:t>, "</w:t>
      </w:r>
      <w:proofErr w:type="spellStart"/>
      <w:r>
        <w:t>Dynabench</w:t>
      </w:r>
      <w:proofErr w:type="spellEnd"/>
      <w:r>
        <w:t>: Rethinking benchmarking in NLP," Proc. NAACL-HLT 2021, 2021, pp. 4110–4124.</w:t>
      </w:r>
    </w:p>
    <w:p w14:paraId="460C01F3" w14:textId="77777777" w:rsidR="00AB4586" w:rsidRDefault="00AB4586">
      <w:pPr>
        <w:spacing w:before="80" w:after="80" w:line="360" w:lineRule="auto"/>
        <w:ind w:left="360" w:hanging="360"/>
      </w:pPr>
      <w:r>
        <w:t>[69] H. Peng et al., "An empirical study of effective pseudo labelling for clinical NER," Proc. NAACL 2022, 2022, pp. 2385–2396.</w:t>
      </w:r>
    </w:p>
    <w:p w14:paraId="55B3A05E" w14:textId="77777777" w:rsidR="00AB4586" w:rsidRDefault="00AB4586">
      <w:pPr>
        <w:spacing w:before="80" w:after="80" w:line="360" w:lineRule="auto"/>
        <w:ind w:left="360" w:hanging="360"/>
      </w:pPr>
      <w:r>
        <w:t>[70] R. Jain, P. Bittner, A. Sontakke, and A. Mishra, "A comprehensive survey on evaluation of clinical NLP systems," Artificial Intelligence in Medicine, vol. 135, 2023, p. 102452.</w:t>
      </w:r>
    </w:p>
    <w:p w14:paraId="671C0EDD" w14:textId="77777777" w:rsidR="00AB4586" w:rsidRDefault="00AB4586">
      <w:pPr>
        <w:spacing w:before="80" w:after="80" w:line="360" w:lineRule="auto"/>
        <w:ind w:left="360" w:hanging="360"/>
      </w:pPr>
      <w:r>
        <w:t xml:space="preserve">[71] D. Nadeau and S. Sekine, "A survey of named entity recognition and classification," </w:t>
      </w:r>
      <w:proofErr w:type="spellStart"/>
      <w:r>
        <w:t>Lingvisticae</w:t>
      </w:r>
      <w:proofErr w:type="spellEnd"/>
      <w:r>
        <w:t xml:space="preserve"> </w:t>
      </w:r>
      <w:proofErr w:type="spellStart"/>
      <w:r>
        <w:t>Investigationes</w:t>
      </w:r>
      <w:proofErr w:type="spellEnd"/>
      <w:r>
        <w:t>, vol. 30, no. 1, 2007, pp. 3–26.</w:t>
      </w:r>
    </w:p>
    <w:p w14:paraId="3A731086" w14:textId="77777777" w:rsidR="00AB4586" w:rsidRDefault="00AB4586">
      <w:pPr>
        <w:spacing w:before="80" w:after="80" w:line="360" w:lineRule="auto"/>
        <w:ind w:left="360" w:hanging="360"/>
      </w:pPr>
      <w:r>
        <w:t>[72] S. Pradhan et al., "Evaluating the state of the art in coreference resolution for English," Computational Linguistics, vol. 38, no. 2, 2012, pp. 385–401.</w:t>
      </w:r>
    </w:p>
    <w:p w14:paraId="6B4DAF28" w14:textId="77777777" w:rsidR="00AB4586" w:rsidRDefault="00AB4586">
      <w:pPr>
        <w:spacing w:before="80" w:after="80" w:line="360" w:lineRule="auto"/>
        <w:ind w:left="360" w:hanging="360"/>
      </w:pPr>
      <w:r>
        <w:t xml:space="preserve">[73] S. </w:t>
      </w:r>
      <w:proofErr w:type="spellStart"/>
      <w:r>
        <w:t>Meystre</w:t>
      </w:r>
      <w:proofErr w:type="spellEnd"/>
      <w:r>
        <w:t>, G. K. Savova, K. C. Kipper-Schuler, and J. F. Hurdle, "Extracting information from textual documents in the electronic health record: A review of recent research," Yearbook of Medical Informatics, 2008, pp. 128–144.</w:t>
      </w:r>
    </w:p>
    <w:p w14:paraId="1E458081" w14:textId="77777777" w:rsidR="00AB4586" w:rsidRDefault="00AB4586">
      <w:pPr>
        <w:spacing w:before="80" w:after="80" w:line="360" w:lineRule="auto"/>
        <w:ind w:left="360" w:hanging="360"/>
      </w:pPr>
      <w:r>
        <w:t xml:space="preserve">[74] M. </w:t>
      </w:r>
      <w:proofErr w:type="spellStart"/>
      <w:r>
        <w:t>Krallinger</w:t>
      </w:r>
      <w:proofErr w:type="spellEnd"/>
      <w:r>
        <w:t>, O. Rabal, F. Leitner, and A. Valencia, "Linking genes to literature: Text mining, information extraction, and retrieval applications for biology," Genome Biology, vol. 9, suppl. 2, 2008, p. S8.</w:t>
      </w:r>
    </w:p>
    <w:p w14:paraId="6B5F88C9" w14:textId="77777777" w:rsidR="00AB4586" w:rsidRDefault="00AB4586">
      <w:pPr>
        <w:spacing w:before="80" w:after="80" w:line="360" w:lineRule="auto"/>
        <w:ind w:left="360" w:hanging="360"/>
      </w:pPr>
      <w:r>
        <w:t>[75] A. Ben Abacha and D. Demner-Fushman, "A question-entailment approach to question answering," BMC Bioinformatics, vol. 20, 2019, p. 511.</w:t>
      </w:r>
    </w:p>
    <w:p w14:paraId="4B0F8280" w14:textId="77777777" w:rsidR="00AB4586" w:rsidRDefault="00AB4586">
      <w:pPr>
        <w:spacing w:line="360" w:lineRule="auto"/>
      </w:pPr>
      <w:r>
        <w:br w:type="page"/>
      </w:r>
    </w:p>
    <w:p w14:paraId="2D0E4F87" w14:textId="77777777" w:rsidR="00AB4586" w:rsidRDefault="00AB4586">
      <w:pPr>
        <w:spacing w:before="480" w:after="480" w:line="360" w:lineRule="auto"/>
        <w:jc w:val="center"/>
      </w:pPr>
      <w:r>
        <w:rPr>
          <w:b/>
          <w:bCs/>
          <w:caps/>
          <w:sz w:val="36"/>
          <w:szCs w:val="36"/>
        </w:rPr>
        <w:lastRenderedPageBreak/>
        <w:t>APPENDICES</w:t>
      </w:r>
    </w:p>
    <w:p w14:paraId="190DBE85" w14:textId="77777777" w:rsidR="00AB4586" w:rsidRDefault="00AB4586">
      <w:pPr>
        <w:spacing w:before="360" w:after="180" w:line="360" w:lineRule="auto"/>
      </w:pPr>
      <w:r>
        <w:rPr>
          <w:b/>
          <w:bCs/>
          <w:sz w:val="28"/>
          <w:szCs w:val="28"/>
        </w:rPr>
        <w:t>Appendix A: NER Fine-Tuning Training Script (Excerpt)</w:t>
      </w:r>
    </w:p>
    <w:p w14:paraId="3F52AAF1" w14:textId="77777777" w:rsidR="00AB4586" w:rsidRDefault="00AB4586">
      <w:pPr>
        <w:spacing w:before="120" w:after="120" w:line="360" w:lineRule="auto"/>
      </w:pPr>
      <w:r>
        <w:t>The following excerpt illustrates the core training loop of the NER fine-tuning script (training/train_ner.py):</w:t>
      </w:r>
    </w:p>
    <w:p w14:paraId="6174A2FC" w14:textId="77777777" w:rsidR="00AB4586" w:rsidRDefault="00AB4586">
      <w:pPr>
        <w:spacing w:before="40" w:after="40" w:line="320" w:lineRule="auto"/>
        <w:ind w:left="720"/>
      </w:pPr>
      <w:r>
        <w:rPr>
          <w:rFonts w:ascii="Courier New" w:eastAsia="Courier New" w:hAnsi="Courier New" w:cs="Courier New"/>
          <w:sz w:val="20"/>
          <w:szCs w:val="20"/>
        </w:rPr>
        <w:t xml:space="preserve">from transformers import </w:t>
      </w:r>
      <w:proofErr w:type="spellStart"/>
      <w:r>
        <w:rPr>
          <w:rFonts w:ascii="Courier New" w:eastAsia="Courier New" w:hAnsi="Courier New" w:cs="Courier New"/>
          <w:sz w:val="20"/>
          <w:szCs w:val="20"/>
        </w:rPr>
        <w:t>AutoTokenizer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AutoModelForTokenClassification</w:t>
      </w:r>
      <w:proofErr w:type="spellEnd"/>
    </w:p>
    <w:p w14:paraId="529D89AB" w14:textId="77777777" w:rsidR="00AB4586" w:rsidRDefault="00AB4586">
      <w:pPr>
        <w:spacing w:before="40" w:after="40" w:line="320" w:lineRule="auto"/>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torchcrf</w:t>
      </w:r>
      <w:proofErr w:type="spellEnd"/>
      <w:r>
        <w:rPr>
          <w:rFonts w:ascii="Courier New" w:eastAsia="Courier New" w:hAnsi="Courier New" w:cs="Courier New"/>
          <w:sz w:val="20"/>
          <w:szCs w:val="20"/>
        </w:rPr>
        <w:t xml:space="preserve"> import CRF</w:t>
      </w:r>
    </w:p>
    <w:p w14:paraId="00B74316" w14:textId="77777777" w:rsidR="00AB4586" w:rsidRDefault="00AB4586">
      <w:pPr>
        <w:spacing w:before="40" w:after="40" w:line="320" w:lineRule="auto"/>
        <w:ind w:left="720"/>
      </w:pPr>
      <w:r>
        <w:rPr>
          <w:rFonts w:ascii="Courier New" w:eastAsia="Courier New" w:hAnsi="Courier New" w:cs="Courier New"/>
          <w:sz w:val="20"/>
          <w:szCs w:val="20"/>
        </w:rPr>
        <w:t xml:space="preserve">import torch, </w:t>
      </w:r>
      <w:proofErr w:type="spellStart"/>
      <w:proofErr w:type="gramStart"/>
      <w:r>
        <w:rPr>
          <w:rFonts w:ascii="Courier New" w:eastAsia="Courier New" w:hAnsi="Courier New" w:cs="Courier New"/>
          <w:sz w:val="20"/>
          <w:szCs w:val="20"/>
        </w:rPr>
        <w:t>torch.nn</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nn</w:t>
      </w:r>
      <w:proofErr w:type="spellEnd"/>
    </w:p>
    <w:p w14:paraId="11954DEE" w14:textId="77777777" w:rsidR="00AB4586" w:rsidRDefault="00AB4586">
      <w:pPr>
        <w:spacing w:before="40" w:after="40" w:line="320" w:lineRule="auto"/>
        <w:ind w:left="720"/>
      </w:pPr>
    </w:p>
    <w:p w14:paraId="27DB5A03" w14:textId="77777777" w:rsidR="00AB4586" w:rsidRDefault="00AB4586">
      <w:pPr>
        <w:spacing w:before="40" w:after="40" w:line="320" w:lineRule="auto"/>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BioBertCRF</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nn.Module</w:t>
      </w:r>
      <w:proofErr w:type="spellEnd"/>
      <w:proofErr w:type="gramEnd"/>
      <w:r>
        <w:rPr>
          <w:rFonts w:ascii="Courier New" w:eastAsia="Courier New" w:hAnsi="Courier New" w:cs="Courier New"/>
          <w:sz w:val="20"/>
          <w:szCs w:val="20"/>
        </w:rPr>
        <w:t>):</w:t>
      </w:r>
    </w:p>
    <w:p w14:paraId="2518ED0F" w14:textId="77777777" w:rsidR="00AB4586" w:rsidRDefault="00AB4586">
      <w:pPr>
        <w:spacing w:before="40" w:after="40" w:line="320" w:lineRule="auto"/>
        <w:ind w:left="72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
    <w:p w14:paraId="484B30FA" w14:textId="77777777" w:rsidR="00AB4586" w:rsidRDefault="00AB4586">
      <w:pPr>
        <w:spacing w:before="40" w:after="40" w:line="320" w:lineRule="auto"/>
        <w:ind w:left="720"/>
      </w:pPr>
      <w:r>
        <w:rPr>
          <w:rFonts w:ascii="Courier New" w:eastAsia="Courier New" w:hAnsi="Courier New" w:cs="Courier New"/>
          <w:sz w:val="20"/>
          <w:szCs w:val="20"/>
        </w:rPr>
        <w:t xml:space="preserve">        super(</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
    <w:p w14:paraId="07A2C4D2"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self.encoder</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AutoModelForTokenClassification.from_</w:t>
      </w:r>
      <w:proofErr w:type="gramStart"/>
      <w:r>
        <w:rPr>
          <w:rFonts w:ascii="Courier New" w:eastAsia="Courier New" w:hAnsi="Courier New" w:cs="Courier New"/>
          <w:sz w:val="20"/>
          <w:szCs w:val="20"/>
        </w:rPr>
        <w:t>pretrained</w:t>
      </w:r>
      <w:proofErr w:type="spellEnd"/>
      <w:r>
        <w:rPr>
          <w:rFonts w:ascii="Courier New" w:eastAsia="Courier New" w:hAnsi="Courier New" w:cs="Courier New"/>
          <w:sz w:val="20"/>
          <w:szCs w:val="20"/>
        </w:rPr>
        <w:t>(</w:t>
      </w:r>
      <w:proofErr w:type="gramEnd"/>
    </w:p>
    <w:p w14:paraId="0A656DEE"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num_labels</w:t>
      </w:r>
      <w:proofErr w:type="spellEnd"/>
      <w:r>
        <w:rPr>
          <w:rFonts w:ascii="Courier New" w:eastAsia="Courier New" w:hAnsi="Courier New" w:cs="Courier New"/>
          <w:sz w:val="20"/>
          <w:szCs w:val="20"/>
        </w:rPr>
        <w:t>)</w:t>
      </w:r>
    </w:p>
    <w:p w14:paraId="7036FB6E"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self.crf</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CRF(</w:t>
      </w:r>
      <w:proofErr w:type="spellStart"/>
      <w:proofErr w:type="gramEnd"/>
      <w:r>
        <w:rPr>
          <w:rFonts w:ascii="Courier New" w:eastAsia="Courier New" w:hAnsi="Courier New" w:cs="Courier New"/>
          <w:sz w:val="20"/>
          <w:szCs w:val="20"/>
        </w:rPr>
        <w:t>num_labels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batch_first</w:t>
      </w:r>
      <w:proofErr w:type="spellEnd"/>
      <w:r>
        <w:rPr>
          <w:rFonts w:ascii="Courier New" w:eastAsia="Courier New" w:hAnsi="Courier New" w:cs="Courier New"/>
          <w:sz w:val="20"/>
          <w:szCs w:val="20"/>
        </w:rPr>
        <w:t>=True)</w:t>
      </w:r>
    </w:p>
    <w:p w14:paraId="08589F1B" w14:textId="77777777" w:rsidR="00AB4586" w:rsidRDefault="00AB4586">
      <w:pPr>
        <w:spacing w:before="40" w:after="40" w:line="320" w:lineRule="auto"/>
        <w:ind w:left="720"/>
      </w:pPr>
    </w:p>
    <w:p w14:paraId="4ADC70E7" w14:textId="77777777" w:rsidR="00AB4586" w:rsidRDefault="00AB4586">
      <w:pPr>
        <w:spacing w:before="40" w:after="40" w:line="320" w:lineRule="auto"/>
        <w:ind w:left="72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forward(</w:t>
      </w:r>
      <w:proofErr w:type="gram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input_ids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attention_mask</w:t>
      </w:r>
      <w:proofErr w:type="spellEnd"/>
      <w:r>
        <w:rPr>
          <w:rFonts w:ascii="Courier New" w:eastAsia="Courier New" w:hAnsi="Courier New" w:cs="Courier New"/>
          <w:sz w:val="20"/>
          <w:szCs w:val="20"/>
        </w:rPr>
        <w:t>, labels=None):</w:t>
      </w:r>
    </w:p>
    <w:p w14:paraId="05E41A33" w14:textId="77777777" w:rsidR="00AB4586" w:rsidRDefault="00AB4586">
      <w:pPr>
        <w:spacing w:before="40" w:after="40" w:line="320" w:lineRule="auto"/>
        <w:ind w:left="720"/>
      </w:pPr>
      <w:r>
        <w:rPr>
          <w:rFonts w:ascii="Courier New" w:eastAsia="Courier New" w:hAnsi="Courier New" w:cs="Courier New"/>
          <w:sz w:val="20"/>
          <w:szCs w:val="20"/>
        </w:rPr>
        <w:t xml:space="preserve">        emissions = </w:t>
      </w:r>
      <w:proofErr w:type="spellStart"/>
      <w:proofErr w:type="gramStart"/>
      <w:r>
        <w:rPr>
          <w:rFonts w:ascii="Courier New" w:eastAsia="Courier New" w:hAnsi="Courier New" w:cs="Courier New"/>
          <w:sz w:val="20"/>
          <w:szCs w:val="20"/>
        </w:rPr>
        <w:t>self.encoder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attention_mask</w:t>
      </w:r>
      <w:proofErr w:type="spellEnd"/>
      <w:proofErr w:type="gramStart"/>
      <w:r>
        <w:rPr>
          <w:rFonts w:ascii="Courier New" w:eastAsia="Courier New" w:hAnsi="Courier New" w:cs="Courier New"/>
          <w:sz w:val="20"/>
          <w:szCs w:val="20"/>
        </w:rPr>
        <w:t>).logits</w:t>
      </w:r>
      <w:proofErr w:type="gramEnd"/>
    </w:p>
    <w:p w14:paraId="1ACDC68F" w14:textId="77777777" w:rsidR="00AB4586" w:rsidRDefault="00AB4586">
      <w:pPr>
        <w:spacing w:before="40" w:after="40" w:line="320" w:lineRule="auto"/>
        <w:ind w:left="720"/>
      </w:pPr>
      <w:r>
        <w:rPr>
          <w:rFonts w:ascii="Courier New" w:eastAsia="Courier New" w:hAnsi="Courier New" w:cs="Courier New"/>
          <w:sz w:val="20"/>
          <w:szCs w:val="20"/>
        </w:rPr>
        <w:t xml:space="preserve">        if labels </w:t>
      </w:r>
      <w:proofErr w:type="gramStart"/>
      <w:r>
        <w:rPr>
          <w:rFonts w:ascii="Courier New" w:eastAsia="Courier New" w:hAnsi="Courier New" w:cs="Courier New"/>
          <w:sz w:val="20"/>
          <w:szCs w:val="20"/>
        </w:rPr>
        <w:t>is</w:t>
      </w:r>
      <w:proofErr w:type="gramEnd"/>
      <w:r>
        <w:rPr>
          <w:rFonts w:ascii="Courier New" w:eastAsia="Courier New" w:hAnsi="Courier New" w:cs="Courier New"/>
          <w:sz w:val="20"/>
          <w:szCs w:val="20"/>
        </w:rPr>
        <w:t xml:space="preserve"> not None:</w:t>
      </w:r>
    </w:p>
    <w:p w14:paraId="63471FFB" w14:textId="77777777" w:rsidR="00AB4586" w:rsidRDefault="00AB4586">
      <w:pPr>
        <w:spacing w:before="40" w:after="40" w:line="320" w:lineRule="auto"/>
        <w:ind w:left="720"/>
      </w:pPr>
      <w:r>
        <w:rPr>
          <w:rFonts w:ascii="Courier New" w:eastAsia="Courier New" w:hAnsi="Courier New" w:cs="Courier New"/>
          <w:sz w:val="20"/>
          <w:szCs w:val="20"/>
        </w:rPr>
        <w:t xml:space="preserve">            loss =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self.crf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emissions, labels, mask=</w:t>
      </w:r>
      <w:proofErr w:type="spellStart"/>
      <w:r>
        <w:rPr>
          <w:rFonts w:ascii="Courier New" w:eastAsia="Courier New" w:hAnsi="Courier New" w:cs="Courier New"/>
          <w:sz w:val="20"/>
          <w:szCs w:val="20"/>
        </w:rPr>
        <w:t>attention_</w:t>
      </w:r>
      <w:proofErr w:type="gramStart"/>
      <w:r>
        <w:rPr>
          <w:rFonts w:ascii="Courier New" w:eastAsia="Courier New" w:hAnsi="Courier New" w:cs="Courier New"/>
          <w:sz w:val="20"/>
          <w:szCs w:val="20"/>
        </w:rPr>
        <w:t>mask.bool</w:t>
      </w:r>
      <w:proofErr w:type="spellEnd"/>
      <w:proofErr w:type="gramEnd"/>
      <w:r>
        <w:rPr>
          <w:rFonts w:ascii="Courier New" w:eastAsia="Courier New" w:hAnsi="Courier New" w:cs="Courier New"/>
          <w:sz w:val="20"/>
          <w:szCs w:val="20"/>
        </w:rPr>
        <w:t>())</w:t>
      </w:r>
    </w:p>
    <w:p w14:paraId="3AA2DDB0" w14:textId="77777777" w:rsidR="00AB4586" w:rsidRDefault="00AB4586">
      <w:pPr>
        <w:spacing w:before="40" w:after="40" w:line="320" w:lineRule="auto"/>
        <w:ind w:left="720"/>
      </w:pPr>
      <w:r>
        <w:rPr>
          <w:rFonts w:ascii="Courier New" w:eastAsia="Courier New" w:hAnsi="Courier New" w:cs="Courier New"/>
          <w:sz w:val="20"/>
          <w:szCs w:val="20"/>
        </w:rPr>
        <w:t xml:space="preserve">            return loss</w:t>
      </w:r>
    </w:p>
    <w:p w14:paraId="151F8C4C" w14:textId="77777777" w:rsidR="00AB4586" w:rsidRDefault="00AB4586">
      <w:pPr>
        <w:spacing w:before="40" w:after="40" w:line="320" w:lineRule="auto"/>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self.crf.decode</w:t>
      </w:r>
      <w:proofErr w:type="spellEnd"/>
      <w:proofErr w:type="gramEnd"/>
      <w:r>
        <w:rPr>
          <w:rFonts w:ascii="Courier New" w:eastAsia="Courier New" w:hAnsi="Courier New" w:cs="Courier New"/>
          <w:sz w:val="20"/>
          <w:szCs w:val="20"/>
        </w:rPr>
        <w:t>(emissions, mask=</w:t>
      </w:r>
      <w:proofErr w:type="spellStart"/>
      <w:r>
        <w:rPr>
          <w:rFonts w:ascii="Courier New" w:eastAsia="Courier New" w:hAnsi="Courier New" w:cs="Courier New"/>
          <w:sz w:val="20"/>
          <w:szCs w:val="20"/>
        </w:rPr>
        <w:t>attention_</w:t>
      </w:r>
      <w:proofErr w:type="gramStart"/>
      <w:r>
        <w:rPr>
          <w:rFonts w:ascii="Courier New" w:eastAsia="Courier New" w:hAnsi="Courier New" w:cs="Courier New"/>
          <w:sz w:val="20"/>
          <w:szCs w:val="20"/>
        </w:rPr>
        <w:t>mask.bool</w:t>
      </w:r>
      <w:proofErr w:type="spellEnd"/>
      <w:proofErr w:type="gramEnd"/>
      <w:r>
        <w:rPr>
          <w:rFonts w:ascii="Courier New" w:eastAsia="Courier New" w:hAnsi="Courier New" w:cs="Courier New"/>
          <w:sz w:val="20"/>
          <w:szCs w:val="20"/>
        </w:rPr>
        <w:t>())</w:t>
      </w:r>
    </w:p>
    <w:p w14:paraId="7655ED8A" w14:textId="77777777" w:rsidR="00AB4586" w:rsidRDefault="00AB4586">
      <w:pPr>
        <w:spacing w:before="120" w:after="120" w:line="360" w:lineRule="auto"/>
      </w:pPr>
      <w:r>
        <w:t>The full training script including hyperparameter configuration, dataset loading, and evaluation callbacks is available in the project repository.</w:t>
      </w:r>
    </w:p>
    <w:p w14:paraId="5986AE3C" w14:textId="77777777" w:rsidR="00AB4586" w:rsidRDefault="00AB4586">
      <w:pPr>
        <w:spacing w:before="360" w:after="180" w:line="360" w:lineRule="auto"/>
      </w:pPr>
      <w:r>
        <w:rPr>
          <w:b/>
          <w:bCs/>
          <w:sz w:val="28"/>
          <w:szCs w:val="28"/>
        </w:rPr>
        <w:t>Appendix B: SNOMED CT Index Construction Script (Excerpt)</w:t>
      </w:r>
    </w:p>
    <w:p w14:paraId="1ED70B3E" w14:textId="77777777" w:rsidR="00AB4586" w:rsidRDefault="00AB4586">
      <w:pPr>
        <w:spacing w:before="120" w:after="120" w:line="360" w:lineRule="auto"/>
      </w:pPr>
      <w:r>
        <w:lastRenderedPageBreak/>
        <w:t>The SNOMED CT FAISS index is constructed by the training/build_snomed_index.py script. The following excerpt illustrates the embedding computation and index population steps:</w:t>
      </w:r>
    </w:p>
    <w:p w14:paraId="3AD6FC07" w14:textId="77777777" w:rsidR="00AB4586" w:rsidRDefault="00AB4586">
      <w:pPr>
        <w:spacing w:before="40" w:after="40" w:line="320" w:lineRule="auto"/>
        <w:ind w:left="72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faiss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648F5C5A" w14:textId="77777777" w:rsidR="00AB4586" w:rsidRDefault="00AB4586">
      <w:pPr>
        <w:spacing w:before="40" w:after="40" w:line="320" w:lineRule="auto"/>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gensim.models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FastText</w:t>
      </w:r>
      <w:proofErr w:type="spellEnd"/>
    </w:p>
    <w:p w14:paraId="6AD6D14B" w14:textId="77777777" w:rsidR="00AB4586" w:rsidRDefault="00AB4586">
      <w:pPr>
        <w:spacing w:before="40" w:after="40" w:line="320" w:lineRule="auto"/>
        <w:ind w:left="720"/>
      </w:pPr>
    </w:p>
    <w:p w14:paraId="4E2819F7" w14:textId="77777777" w:rsidR="00AB4586" w:rsidRDefault="00AB4586">
      <w:pPr>
        <w:spacing w:before="40" w:after="40" w:line="320" w:lineRule="auto"/>
        <w:ind w:left="720"/>
      </w:pPr>
      <w:proofErr w:type="spellStart"/>
      <w:r>
        <w:rPr>
          <w:rFonts w:ascii="Courier New" w:eastAsia="Courier New" w:hAnsi="Courier New" w:cs="Courier New"/>
          <w:sz w:val="20"/>
          <w:szCs w:val="20"/>
        </w:rPr>
        <w:t>ft_model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FastText.load</w:t>
      </w:r>
      <w:proofErr w:type="spellEnd"/>
      <w:r>
        <w:rPr>
          <w:rFonts w:ascii="Courier New" w:eastAsia="Courier New" w:hAnsi="Courier New" w:cs="Courier New"/>
          <w:sz w:val="20"/>
          <w:szCs w:val="20"/>
        </w:rPr>
        <w:t>("models/</w:t>
      </w:r>
      <w:proofErr w:type="spellStart"/>
      <w:r>
        <w:rPr>
          <w:rFonts w:ascii="Courier New" w:eastAsia="Courier New" w:hAnsi="Courier New" w:cs="Courier New"/>
          <w:sz w:val="20"/>
          <w:szCs w:val="20"/>
        </w:rPr>
        <w:t>fasttext_biomedical.bin</w:t>
      </w:r>
      <w:proofErr w:type="spellEnd"/>
      <w:r>
        <w:rPr>
          <w:rFonts w:ascii="Courier New" w:eastAsia="Courier New" w:hAnsi="Courier New" w:cs="Courier New"/>
          <w:sz w:val="20"/>
          <w:szCs w:val="20"/>
        </w:rPr>
        <w:t>")</w:t>
      </w:r>
    </w:p>
    <w:p w14:paraId="7378EBF9" w14:textId="77777777" w:rsidR="00AB4586" w:rsidRDefault="00AB4586">
      <w:pPr>
        <w:spacing w:before="40" w:after="40" w:line="320" w:lineRule="auto"/>
        <w:ind w:left="720"/>
      </w:pPr>
      <w:r>
        <w:rPr>
          <w:rFonts w:ascii="Courier New" w:eastAsia="Courier New" w:hAnsi="Courier New" w:cs="Courier New"/>
          <w:sz w:val="20"/>
          <w:szCs w:val="20"/>
        </w:rPr>
        <w:t xml:space="preserve">index = </w:t>
      </w:r>
      <w:proofErr w:type="spellStart"/>
      <w:proofErr w:type="gramStart"/>
      <w:r>
        <w:rPr>
          <w:rFonts w:ascii="Courier New" w:eastAsia="Courier New" w:hAnsi="Courier New" w:cs="Courier New"/>
          <w:sz w:val="20"/>
          <w:szCs w:val="20"/>
        </w:rPr>
        <w:t>faiss.IndexFlatIP</w:t>
      </w:r>
      <w:proofErr w:type="spellEnd"/>
      <w:proofErr w:type="gramEnd"/>
      <w:r>
        <w:rPr>
          <w:rFonts w:ascii="Courier New" w:eastAsia="Courier New" w:hAnsi="Courier New" w:cs="Courier New"/>
          <w:sz w:val="20"/>
          <w:szCs w:val="20"/>
        </w:rPr>
        <w:t>(300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Inner product index, dim=300</w:t>
      </w:r>
    </w:p>
    <w:p w14:paraId="0101A819" w14:textId="77777777" w:rsidR="00AB4586" w:rsidRDefault="00AB4586">
      <w:pPr>
        <w:spacing w:before="40" w:after="40" w:line="320" w:lineRule="auto"/>
        <w:ind w:left="720"/>
      </w:pPr>
    </w:p>
    <w:p w14:paraId="379A6547" w14:textId="77777777" w:rsidR="00AB4586" w:rsidRDefault="00AB4586">
      <w:pPr>
        <w:spacing w:before="40" w:after="40" w:line="320" w:lineRule="auto"/>
        <w:ind w:left="72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concept_id</w:t>
      </w:r>
      <w:proofErr w:type="spellEnd"/>
      <w:r>
        <w:rPr>
          <w:rFonts w:ascii="Courier New" w:eastAsia="Courier New" w:hAnsi="Courier New" w:cs="Courier New"/>
          <w:sz w:val="20"/>
          <w:szCs w:val="20"/>
        </w:rPr>
        <w:t xml:space="preserve">, description in </w:t>
      </w:r>
      <w:proofErr w:type="spellStart"/>
      <w:r>
        <w:rPr>
          <w:rFonts w:ascii="Courier New" w:eastAsia="Courier New" w:hAnsi="Courier New" w:cs="Courier New"/>
          <w:sz w:val="20"/>
          <w:szCs w:val="20"/>
        </w:rPr>
        <w:t>snomed_descriptions</w:t>
      </w:r>
      <w:proofErr w:type="spellEnd"/>
      <w:r>
        <w:rPr>
          <w:rFonts w:ascii="Courier New" w:eastAsia="Courier New" w:hAnsi="Courier New" w:cs="Courier New"/>
          <w:sz w:val="20"/>
          <w:szCs w:val="20"/>
        </w:rPr>
        <w:t>:</w:t>
      </w:r>
    </w:p>
    <w:p w14:paraId="392C365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ft_model.wv.get_sentence_vector</w:t>
      </w:r>
      <w:proofErr w:type="spellEnd"/>
      <w:r>
        <w:rPr>
          <w:rFonts w:ascii="Courier New" w:eastAsia="Courier New" w:hAnsi="Courier New" w:cs="Courier New"/>
          <w:sz w:val="20"/>
          <w:szCs w:val="20"/>
        </w:rPr>
        <w:t>(description)</w:t>
      </w:r>
    </w:p>
    <w:p w14:paraId="702DECA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np.linalg</w:t>
      </w:r>
      <w:proofErr w:type="gramEnd"/>
      <w:r>
        <w:rPr>
          <w:rFonts w:ascii="Courier New" w:eastAsia="Courier New" w:hAnsi="Courier New" w:cs="Courier New"/>
          <w:sz w:val="20"/>
          <w:szCs w:val="20"/>
        </w:rPr>
        <w:t>.norm</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vec</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L2 normalise for cosine sim</w:t>
      </w:r>
    </w:p>
    <w:p w14:paraId="2CDD2B06"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index.add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vec.reshape</w:t>
      </w:r>
      <w:proofErr w:type="spellEnd"/>
      <w:proofErr w:type="gramEnd"/>
      <w:r>
        <w:rPr>
          <w:rFonts w:ascii="Courier New" w:eastAsia="Courier New" w:hAnsi="Courier New" w:cs="Courier New"/>
          <w:sz w:val="20"/>
          <w:szCs w:val="20"/>
        </w:rPr>
        <w:t>(1, -1))</w:t>
      </w:r>
    </w:p>
    <w:p w14:paraId="3BC842FF" w14:textId="77777777" w:rsidR="00AB4586" w:rsidRDefault="00AB4586">
      <w:pPr>
        <w:spacing w:before="40" w:after="40" w:line="320" w:lineRule="auto"/>
        <w:ind w:left="720"/>
      </w:pPr>
    </w:p>
    <w:p w14:paraId="0CBF04DC" w14:textId="77777777" w:rsidR="00AB4586" w:rsidRDefault="00AB4586">
      <w:pPr>
        <w:spacing w:before="40" w:after="40" w:line="320" w:lineRule="auto"/>
        <w:ind w:left="720"/>
      </w:pPr>
      <w:proofErr w:type="spellStart"/>
      <w:proofErr w:type="gramStart"/>
      <w:r>
        <w:rPr>
          <w:rFonts w:ascii="Courier New" w:eastAsia="Courier New" w:hAnsi="Courier New" w:cs="Courier New"/>
          <w:sz w:val="20"/>
          <w:szCs w:val="20"/>
        </w:rPr>
        <w:t>faiss.write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index, "models/</w:t>
      </w:r>
      <w:proofErr w:type="spellStart"/>
      <w:r>
        <w:rPr>
          <w:rFonts w:ascii="Courier New" w:eastAsia="Courier New" w:hAnsi="Courier New" w:cs="Courier New"/>
          <w:sz w:val="20"/>
          <w:szCs w:val="20"/>
        </w:rPr>
        <w:t>snomed_index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snomed_flat.faiss</w:t>
      </w:r>
      <w:proofErr w:type="spellEnd"/>
      <w:r>
        <w:rPr>
          <w:rFonts w:ascii="Courier New" w:eastAsia="Courier New" w:hAnsi="Courier New" w:cs="Courier New"/>
          <w:sz w:val="20"/>
          <w:szCs w:val="20"/>
        </w:rPr>
        <w:t>")</w:t>
      </w:r>
    </w:p>
    <w:p w14:paraId="172A25B2" w14:textId="77777777" w:rsidR="00AB4586" w:rsidRDefault="00AB4586">
      <w:pPr>
        <w:spacing w:before="360" w:after="180" w:line="360" w:lineRule="auto"/>
      </w:pPr>
      <w:r>
        <w:rPr>
          <w:b/>
          <w:bCs/>
          <w:sz w:val="28"/>
          <w:szCs w:val="28"/>
        </w:rPr>
        <w:t>Appendix C: Docker Compose Configuration</w:t>
      </w:r>
    </w:p>
    <w:p w14:paraId="46F4D2DD" w14:textId="77777777" w:rsidR="00AB4586" w:rsidRDefault="00AB4586">
      <w:pPr>
        <w:spacing w:before="120" w:after="120" w:line="360" w:lineRule="auto"/>
      </w:pPr>
      <w:r>
        <w:t>The following docker-</w:t>
      </w:r>
      <w:proofErr w:type="spellStart"/>
      <w:r>
        <w:t>compose.yml</w:t>
      </w:r>
      <w:proofErr w:type="spellEnd"/>
      <w:r>
        <w:t xml:space="preserve"> excerpt defines the ICDPS multi-container deployment:</w:t>
      </w:r>
    </w:p>
    <w:p w14:paraId="394A40C7" w14:textId="77777777" w:rsidR="00AB4586" w:rsidRDefault="00AB4586">
      <w:pPr>
        <w:spacing w:before="40" w:after="40" w:line="320" w:lineRule="auto"/>
        <w:ind w:left="720"/>
      </w:pPr>
      <w:r>
        <w:rPr>
          <w:rFonts w:ascii="Courier New" w:eastAsia="Courier New" w:hAnsi="Courier New" w:cs="Courier New"/>
          <w:sz w:val="20"/>
          <w:szCs w:val="20"/>
        </w:rPr>
        <w:t>version: "3.9"</w:t>
      </w:r>
    </w:p>
    <w:p w14:paraId="70A3D99F" w14:textId="77777777" w:rsidR="00AB4586" w:rsidRDefault="00AB4586">
      <w:pPr>
        <w:spacing w:before="40" w:after="40" w:line="320" w:lineRule="auto"/>
        <w:ind w:left="720"/>
      </w:pPr>
      <w:r>
        <w:rPr>
          <w:rFonts w:ascii="Courier New" w:eastAsia="Courier New" w:hAnsi="Courier New" w:cs="Courier New"/>
          <w:sz w:val="20"/>
          <w:szCs w:val="20"/>
        </w:rPr>
        <w:t>services:</w:t>
      </w:r>
    </w:p>
    <w:p w14:paraId="58E0A5F7"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nlp_worker</w:t>
      </w:r>
      <w:proofErr w:type="spellEnd"/>
      <w:r>
        <w:rPr>
          <w:rFonts w:ascii="Courier New" w:eastAsia="Courier New" w:hAnsi="Courier New" w:cs="Courier New"/>
          <w:sz w:val="20"/>
          <w:szCs w:val="20"/>
        </w:rPr>
        <w:t>:</w:t>
      </w:r>
    </w:p>
    <w:p w14:paraId="3D4BE2A7" w14:textId="77777777" w:rsidR="00AB4586" w:rsidRDefault="00AB4586">
      <w:pPr>
        <w:spacing w:before="40" w:after="40" w:line="320" w:lineRule="auto"/>
        <w:ind w:left="720"/>
      </w:pPr>
      <w:r>
        <w:rPr>
          <w:rFonts w:ascii="Courier New" w:eastAsia="Courier New" w:hAnsi="Courier New" w:cs="Courier New"/>
          <w:sz w:val="20"/>
          <w:szCs w:val="20"/>
        </w:rPr>
        <w:t xml:space="preserve">    build: </w:t>
      </w:r>
      <w:proofErr w:type="gramStart"/>
      <w:r>
        <w:rPr>
          <w:rFonts w:ascii="Courier New" w:eastAsia="Courier New" w:hAnsi="Courier New" w:cs="Courier New"/>
          <w:sz w:val="20"/>
          <w:szCs w:val="20"/>
        </w:rPr>
        <w:t>{ context: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dockerfile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deployment/</w:t>
      </w:r>
      <w:proofErr w:type="spellStart"/>
      <w:r>
        <w:rPr>
          <w:rFonts w:ascii="Courier New" w:eastAsia="Courier New" w:hAnsi="Courier New" w:cs="Courier New"/>
          <w:sz w:val="20"/>
          <w:szCs w:val="20"/>
        </w:rPr>
        <w:t>Dockerfile.nlp</w:t>
      </w:r>
      <w:proofErr w:type="spellEnd"/>
      <w:r>
        <w:rPr>
          <w:rFonts w:ascii="Courier New" w:eastAsia="Courier New" w:hAnsi="Courier New" w:cs="Courier New"/>
          <w:sz w:val="20"/>
          <w:szCs w:val="20"/>
        </w:rPr>
        <w:t xml:space="preserve"> }</w:t>
      </w:r>
      <w:proofErr w:type="gramEnd"/>
    </w:p>
    <w:p w14:paraId="2342E60E" w14:textId="77777777" w:rsidR="00AB4586" w:rsidRDefault="00AB4586">
      <w:pPr>
        <w:spacing w:before="40" w:after="40" w:line="320" w:lineRule="auto"/>
        <w:ind w:left="720"/>
      </w:pPr>
      <w:r>
        <w:rPr>
          <w:rFonts w:ascii="Courier New" w:eastAsia="Courier New" w:hAnsi="Courier New" w:cs="Courier New"/>
          <w:sz w:val="20"/>
          <w:szCs w:val="20"/>
        </w:rPr>
        <w:t xml:space="preserve">    deploy:</w:t>
      </w:r>
    </w:p>
    <w:p w14:paraId="58806234" w14:textId="77777777" w:rsidR="00AB4586" w:rsidRDefault="00AB4586">
      <w:pPr>
        <w:spacing w:before="40" w:after="40" w:line="320" w:lineRule="auto"/>
        <w:ind w:left="720"/>
      </w:pPr>
      <w:r>
        <w:rPr>
          <w:rFonts w:ascii="Courier New" w:eastAsia="Courier New" w:hAnsi="Courier New" w:cs="Courier New"/>
          <w:sz w:val="20"/>
          <w:szCs w:val="20"/>
        </w:rPr>
        <w:t xml:space="preserve">      resources:</w:t>
      </w:r>
    </w:p>
    <w:p w14:paraId="50444ACB" w14:textId="77777777" w:rsidR="00AB4586" w:rsidRDefault="00AB4586">
      <w:pPr>
        <w:spacing w:before="40" w:after="40" w:line="320" w:lineRule="auto"/>
        <w:ind w:left="720"/>
      </w:pPr>
      <w:r>
        <w:rPr>
          <w:rFonts w:ascii="Courier New" w:eastAsia="Courier New" w:hAnsi="Courier New" w:cs="Courier New"/>
          <w:sz w:val="20"/>
          <w:szCs w:val="20"/>
        </w:rPr>
        <w:t xml:space="preserve">        reservations:</w:t>
      </w:r>
    </w:p>
    <w:p w14:paraId="66F628C8" w14:textId="77777777" w:rsidR="00AB4586" w:rsidRDefault="00AB4586">
      <w:pPr>
        <w:spacing w:before="40" w:after="40" w:line="320" w:lineRule="auto"/>
        <w:ind w:left="720"/>
      </w:pPr>
      <w:r>
        <w:rPr>
          <w:rFonts w:ascii="Courier New" w:eastAsia="Courier New" w:hAnsi="Courier New" w:cs="Courier New"/>
          <w:sz w:val="20"/>
          <w:szCs w:val="20"/>
        </w:rPr>
        <w:t xml:space="preserve">          devices: </w:t>
      </w:r>
      <w:proofErr w:type="gramStart"/>
      <w:r>
        <w:rPr>
          <w:rFonts w:ascii="Courier New" w:eastAsia="Courier New" w:hAnsi="Courier New" w:cs="Courier New"/>
          <w:sz w:val="20"/>
          <w:szCs w:val="20"/>
        </w:rPr>
        <w:t>[{ driver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nvidia</w:t>
      </w:r>
      <w:proofErr w:type="spellEnd"/>
      <w:r>
        <w:rPr>
          <w:rFonts w:ascii="Courier New" w:eastAsia="Courier New" w:hAnsi="Courier New" w:cs="Courier New"/>
          <w:sz w:val="20"/>
          <w:szCs w:val="20"/>
        </w:rPr>
        <w:t>, count: 1, capabilities: [</w:t>
      </w:r>
      <w:proofErr w:type="spellStart"/>
      <w:r>
        <w:rPr>
          <w:rFonts w:ascii="Courier New" w:eastAsia="Courier New" w:hAnsi="Courier New" w:cs="Courier New"/>
          <w:sz w:val="20"/>
          <w:szCs w:val="20"/>
        </w:rPr>
        <w:t>gpu</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0C877519" w14:textId="77777777" w:rsidR="00AB4586" w:rsidRDefault="00AB4586">
      <w:pPr>
        <w:spacing w:before="40" w:after="40" w:line="320" w:lineRule="auto"/>
        <w:ind w:left="720"/>
      </w:pPr>
      <w:r>
        <w:rPr>
          <w:rFonts w:ascii="Courier New" w:eastAsia="Courier New" w:hAnsi="Courier New" w:cs="Courier New"/>
          <w:sz w:val="20"/>
          <w:szCs w:val="20"/>
        </w:rPr>
        <w:t xml:space="preserve">    volumes: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models:/app/</w:t>
      </w:r>
      <w:proofErr w:type="spellStart"/>
      <w:r>
        <w:rPr>
          <w:rFonts w:ascii="Courier New" w:eastAsia="Courier New" w:hAnsi="Courier New" w:cs="Courier New"/>
          <w:sz w:val="20"/>
          <w:szCs w:val="20"/>
        </w:rPr>
        <w:t>models:ro</w:t>
      </w:r>
      <w:proofErr w:type="spellEnd"/>
      <w:r>
        <w:rPr>
          <w:rFonts w:ascii="Courier New" w:eastAsia="Courier New" w:hAnsi="Courier New" w:cs="Courier New"/>
          <w:sz w:val="20"/>
          <w:szCs w:val="20"/>
        </w:rPr>
        <w:t>"]</w:t>
      </w:r>
    </w:p>
    <w:p w14:paraId="43A3FDE6"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055034C7"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7105700F" w14:textId="77777777" w:rsidR="00AB4586" w:rsidRDefault="00AB4586">
      <w:pPr>
        <w:spacing w:before="40" w:after="40" w:line="320" w:lineRule="auto"/>
        <w:ind w:left="720"/>
      </w:pPr>
      <w:r>
        <w:rPr>
          <w:rFonts w:ascii="Courier New" w:eastAsia="Courier New" w:hAnsi="Courier New" w:cs="Courier New"/>
          <w:sz w:val="20"/>
          <w:szCs w:val="20"/>
        </w:rPr>
        <w:t xml:space="preserve">    build: </w:t>
      </w:r>
      <w:proofErr w:type="gramStart"/>
      <w:r>
        <w:rPr>
          <w:rFonts w:ascii="Courier New" w:eastAsia="Courier New" w:hAnsi="Courier New" w:cs="Courier New"/>
          <w:sz w:val="20"/>
          <w:szCs w:val="20"/>
        </w:rPr>
        <w:t>{ context: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dockerfile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deployment/</w:t>
      </w:r>
      <w:proofErr w:type="spellStart"/>
      <w:r>
        <w:rPr>
          <w:rFonts w:ascii="Courier New" w:eastAsia="Courier New" w:hAnsi="Courier New" w:cs="Courier New"/>
          <w:sz w:val="20"/>
          <w:szCs w:val="20"/>
        </w:rPr>
        <w:t>Dockerfile.api</w:t>
      </w:r>
      <w:proofErr w:type="spellEnd"/>
      <w:r>
        <w:rPr>
          <w:rFonts w:ascii="Courier New" w:eastAsia="Courier New" w:hAnsi="Courier New" w:cs="Courier New"/>
          <w:sz w:val="20"/>
          <w:szCs w:val="20"/>
        </w:rPr>
        <w:t xml:space="preserve"> }</w:t>
      </w:r>
      <w:proofErr w:type="gramEnd"/>
    </w:p>
    <w:p w14:paraId="78A8F15F"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depends_on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nlp_worker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0440C885" w14:textId="77777777" w:rsidR="00AB4586" w:rsidRDefault="00AB4586">
      <w:pPr>
        <w:spacing w:before="40" w:after="40" w:line="320" w:lineRule="auto"/>
        <w:ind w:left="720"/>
      </w:pPr>
      <w:r>
        <w:rPr>
          <w:rFonts w:ascii="Courier New" w:eastAsia="Courier New" w:hAnsi="Courier New" w:cs="Courier New"/>
          <w:sz w:val="20"/>
          <w:szCs w:val="20"/>
        </w:rPr>
        <w:t xml:space="preserve">    environment:</w:t>
      </w:r>
    </w:p>
    <w:p w14:paraId="4459454C" w14:textId="77777777" w:rsidR="00AB4586" w:rsidRDefault="00AB4586">
      <w:pPr>
        <w:spacing w:before="40" w:after="40" w:line="320" w:lineRule="auto"/>
        <w:ind w:left="720"/>
      </w:pPr>
      <w:r>
        <w:rPr>
          <w:rFonts w:ascii="Courier New" w:eastAsia="Courier New" w:hAnsi="Courier New" w:cs="Courier New"/>
          <w:sz w:val="20"/>
          <w:szCs w:val="20"/>
        </w:rPr>
        <w:lastRenderedPageBreak/>
        <w:t xml:space="preserve">      - DATABASE_URL=</w:t>
      </w:r>
      <w:proofErr w:type="gramStart"/>
      <w:r>
        <w:rPr>
          <w:rFonts w:ascii="Courier New" w:eastAsia="Courier New" w:hAnsi="Courier New" w:cs="Courier New"/>
          <w:sz w:val="20"/>
          <w:szCs w:val="20"/>
        </w:rPr>
        <w:t>postgresql://icdps:${</w:t>
      </w:r>
      <w:proofErr w:type="gramEnd"/>
      <w:r>
        <w:rPr>
          <w:rFonts w:ascii="Courier New" w:eastAsia="Courier New" w:hAnsi="Courier New" w:cs="Courier New"/>
          <w:sz w:val="20"/>
          <w:szCs w:val="20"/>
        </w:rPr>
        <w:t>DB_</w:t>
      </w:r>
      <w:proofErr w:type="gramStart"/>
      <w:r>
        <w:rPr>
          <w:rFonts w:ascii="Courier New" w:eastAsia="Courier New" w:hAnsi="Courier New" w:cs="Courier New"/>
          <w:sz w:val="20"/>
          <w:szCs w:val="20"/>
        </w:rPr>
        <w:t>PASSWORD}@</w:t>
      </w:r>
      <w:proofErr w:type="gramEnd"/>
      <w:r>
        <w:rPr>
          <w:rFonts w:ascii="Courier New" w:eastAsia="Courier New" w:hAnsi="Courier New" w:cs="Courier New"/>
          <w:sz w:val="20"/>
          <w:szCs w:val="20"/>
        </w:rPr>
        <w:t>db:5432/icdps</w:t>
      </w:r>
    </w:p>
    <w:p w14:paraId="2FC44A2E" w14:textId="77777777" w:rsidR="00AB4586" w:rsidRDefault="00AB4586">
      <w:pPr>
        <w:spacing w:before="40" w:after="40" w:line="320" w:lineRule="auto"/>
        <w:ind w:left="720"/>
      </w:pPr>
      <w:r>
        <w:rPr>
          <w:rFonts w:ascii="Courier New" w:eastAsia="Courier New" w:hAnsi="Courier New" w:cs="Courier New"/>
          <w:sz w:val="20"/>
          <w:szCs w:val="20"/>
        </w:rPr>
        <w:t xml:space="preserve">      - JWT_SECRET=${JWT_SECRET}</w:t>
      </w:r>
    </w:p>
    <w:p w14:paraId="185E8AD3"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7E007865"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7317C049" w14:textId="77777777" w:rsidR="00AB4586" w:rsidRDefault="00AB4586">
      <w:pPr>
        <w:spacing w:before="40" w:after="40" w:line="320" w:lineRule="auto"/>
        <w:ind w:left="720"/>
      </w:pPr>
      <w:r>
        <w:rPr>
          <w:rFonts w:ascii="Courier New" w:eastAsia="Courier New" w:hAnsi="Courier New" w:cs="Courier New"/>
          <w:sz w:val="20"/>
          <w:szCs w:val="20"/>
        </w:rPr>
        <w:t xml:space="preserve">    image: postgres:16</w:t>
      </w:r>
    </w:p>
    <w:p w14:paraId="7138ABA0" w14:textId="77777777" w:rsidR="00AB4586" w:rsidRDefault="00AB4586">
      <w:pPr>
        <w:spacing w:before="40" w:after="40" w:line="320" w:lineRule="auto"/>
        <w:ind w:left="720"/>
      </w:pPr>
      <w:r>
        <w:rPr>
          <w:rFonts w:ascii="Courier New" w:eastAsia="Courier New" w:hAnsi="Courier New" w:cs="Courier New"/>
          <w:sz w:val="20"/>
          <w:szCs w:val="20"/>
        </w:rPr>
        <w:t xml:space="preserve">    volumes: ["</w:t>
      </w:r>
      <w:proofErr w:type="spellStart"/>
      <w:r>
        <w:rPr>
          <w:rFonts w:ascii="Courier New" w:eastAsia="Courier New" w:hAnsi="Courier New" w:cs="Courier New"/>
          <w:sz w:val="20"/>
          <w:szCs w:val="20"/>
        </w:rPr>
        <w:t>pgdata</w:t>
      </w:r>
      <w:proofErr w:type="spellEnd"/>
      <w:r>
        <w:rPr>
          <w:rFonts w:ascii="Courier New" w:eastAsia="Courier New" w:hAnsi="Courier New" w:cs="Courier New"/>
          <w:sz w:val="20"/>
          <w:szCs w:val="20"/>
        </w:rPr>
        <w:t>:/var/lib/</w:t>
      </w:r>
      <w:proofErr w:type="spellStart"/>
      <w:r>
        <w:rPr>
          <w:rFonts w:ascii="Courier New" w:eastAsia="Courier New" w:hAnsi="Courier New" w:cs="Courier New"/>
          <w:sz w:val="20"/>
          <w:szCs w:val="20"/>
        </w:rPr>
        <w:t>postgresql</w:t>
      </w:r>
      <w:proofErr w:type="spellEnd"/>
      <w:r>
        <w:rPr>
          <w:rFonts w:ascii="Courier New" w:eastAsia="Courier New" w:hAnsi="Courier New" w:cs="Courier New"/>
          <w:sz w:val="20"/>
          <w:szCs w:val="20"/>
        </w:rPr>
        <w:t>/data"]</w:t>
      </w:r>
    </w:p>
    <w:p w14:paraId="261D03C0" w14:textId="77777777" w:rsidR="00AB4586" w:rsidRDefault="00AB4586">
      <w:pPr>
        <w:spacing w:before="40" w:after="40" w:line="320" w:lineRule="auto"/>
        <w:ind w:left="720"/>
      </w:pPr>
      <w:r>
        <w:rPr>
          <w:rFonts w:ascii="Courier New" w:eastAsia="Courier New" w:hAnsi="Courier New" w:cs="Courier New"/>
          <w:sz w:val="20"/>
          <w:szCs w:val="20"/>
        </w:rPr>
        <w:t xml:space="preserve">    environment:</w:t>
      </w:r>
    </w:p>
    <w:p w14:paraId="4225A282" w14:textId="77777777" w:rsidR="00AB4586" w:rsidRDefault="00AB4586">
      <w:pPr>
        <w:spacing w:before="40" w:after="40" w:line="320" w:lineRule="auto"/>
        <w:ind w:left="720"/>
      </w:pPr>
      <w:r>
        <w:rPr>
          <w:rFonts w:ascii="Courier New" w:eastAsia="Courier New" w:hAnsi="Courier New" w:cs="Courier New"/>
          <w:sz w:val="20"/>
          <w:szCs w:val="20"/>
        </w:rPr>
        <w:t xml:space="preserve">      - POSTGRES_PASSWORD=${DB_PASSWORD}</w:t>
      </w:r>
    </w:p>
    <w:p w14:paraId="38D83330" w14:textId="77777777" w:rsidR="00AB4586" w:rsidRDefault="00AB4586">
      <w:pPr>
        <w:spacing w:before="40" w:after="40" w:line="320" w:lineRule="auto"/>
        <w:ind w:left="720"/>
      </w:pPr>
      <w:r>
        <w:rPr>
          <w:rFonts w:ascii="Courier New" w:eastAsia="Courier New" w:hAnsi="Courier New" w:cs="Courier New"/>
          <w:sz w:val="20"/>
          <w:szCs w:val="20"/>
        </w:rPr>
        <w:t xml:space="preserve">      - POSTGRES_DB=</w:t>
      </w:r>
      <w:proofErr w:type="spellStart"/>
      <w:r>
        <w:rPr>
          <w:rFonts w:ascii="Courier New" w:eastAsia="Courier New" w:hAnsi="Courier New" w:cs="Courier New"/>
          <w:sz w:val="20"/>
          <w:szCs w:val="20"/>
        </w:rPr>
        <w:t>icdps</w:t>
      </w:r>
      <w:proofErr w:type="spellEnd"/>
    </w:p>
    <w:p w14:paraId="593089BC"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3620CE35" w14:textId="77777777" w:rsidR="00AB4586" w:rsidRDefault="00AB4586">
      <w:pPr>
        <w:spacing w:before="40" w:after="40" w:line="320" w:lineRule="auto"/>
        <w:ind w:left="720"/>
      </w:pPr>
      <w:r>
        <w:rPr>
          <w:rFonts w:ascii="Courier New" w:eastAsia="Courier New" w:hAnsi="Courier New" w:cs="Courier New"/>
          <w:sz w:val="20"/>
          <w:szCs w:val="20"/>
        </w:rPr>
        <w:t xml:space="preserve">  nginx:</w:t>
      </w:r>
    </w:p>
    <w:p w14:paraId="2393AA16" w14:textId="77777777" w:rsidR="00AB4586" w:rsidRDefault="00AB4586">
      <w:pPr>
        <w:spacing w:before="40" w:after="40" w:line="320" w:lineRule="auto"/>
        <w:ind w:left="720"/>
      </w:pPr>
      <w:r>
        <w:rPr>
          <w:rFonts w:ascii="Courier New" w:eastAsia="Courier New" w:hAnsi="Courier New" w:cs="Courier New"/>
          <w:sz w:val="20"/>
          <w:szCs w:val="20"/>
        </w:rPr>
        <w:t xml:space="preserve">    image: nginx:1.25</w:t>
      </w:r>
    </w:p>
    <w:p w14:paraId="72F0D7DE" w14:textId="77777777" w:rsidR="00AB4586" w:rsidRDefault="00AB4586">
      <w:pPr>
        <w:spacing w:before="40" w:after="40" w:line="320" w:lineRule="auto"/>
        <w:ind w:left="720"/>
      </w:pPr>
      <w:r>
        <w:rPr>
          <w:rFonts w:ascii="Courier New" w:eastAsia="Courier New" w:hAnsi="Courier New" w:cs="Courier New"/>
          <w:sz w:val="20"/>
          <w:szCs w:val="20"/>
        </w:rPr>
        <w:t xml:space="preserve">    ports: ["443:443"]</w:t>
      </w:r>
    </w:p>
    <w:p w14:paraId="1C96639A"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depends_on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5077B97A" w14:textId="77777777" w:rsidR="00AB4586" w:rsidRDefault="00AB4586">
      <w:pPr>
        <w:spacing w:before="40" w:after="40" w:line="320" w:lineRule="auto"/>
        <w:ind w:left="720"/>
      </w:pPr>
      <w:r>
        <w:rPr>
          <w:rFonts w:ascii="Courier New" w:eastAsia="Courier New" w:hAnsi="Courier New" w:cs="Courier New"/>
          <w:sz w:val="20"/>
          <w:szCs w:val="20"/>
        </w:rPr>
        <w:t xml:space="preserve">    restart: always</w:t>
      </w:r>
    </w:p>
    <w:p w14:paraId="1C134F72" w14:textId="77777777" w:rsidR="00AB4586" w:rsidRDefault="00AB4586">
      <w:pPr>
        <w:spacing w:before="40" w:after="40" w:line="320" w:lineRule="auto"/>
        <w:ind w:left="720"/>
      </w:pPr>
      <w:r>
        <w:rPr>
          <w:rFonts w:ascii="Courier New" w:eastAsia="Courier New" w:hAnsi="Courier New" w:cs="Courier New"/>
          <w:sz w:val="20"/>
          <w:szCs w:val="20"/>
        </w:rPr>
        <w:t>volumes:</w:t>
      </w:r>
    </w:p>
    <w:p w14:paraId="2BDB7EE3" w14:textId="77777777" w:rsidR="00AB4586" w:rsidRDefault="00AB4586">
      <w:pPr>
        <w:spacing w:before="40" w:after="40" w:line="32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pgdata</w:t>
      </w:r>
      <w:proofErr w:type="spellEnd"/>
      <w:r>
        <w:rPr>
          <w:rFonts w:ascii="Courier New" w:eastAsia="Courier New" w:hAnsi="Courier New" w:cs="Courier New"/>
          <w:sz w:val="20"/>
          <w:szCs w:val="20"/>
        </w:rPr>
        <w:t>:</w:t>
      </w:r>
    </w:p>
    <w:p w14:paraId="1E9FA654" w14:textId="77777777" w:rsidR="00AB4586" w:rsidRDefault="00AB4586">
      <w:pPr>
        <w:spacing w:before="360" w:after="180" w:line="360" w:lineRule="auto"/>
      </w:pPr>
      <w:r>
        <w:rPr>
          <w:b/>
          <w:bCs/>
          <w:sz w:val="28"/>
          <w:szCs w:val="28"/>
        </w:rPr>
        <w:t>Appendix D: Sample Clinical Review Interface Screenshot Description</w:t>
      </w:r>
    </w:p>
    <w:p w14:paraId="6DBCB283" w14:textId="77777777" w:rsidR="00AB4586" w:rsidRDefault="00AB4586">
      <w:pPr>
        <w:spacing w:before="120" w:after="120" w:line="360" w:lineRule="auto"/>
      </w:pPr>
      <w:r>
        <w:t>The ICDPS clinical review interface presents three panels: (</w:t>
      </w:r>
      <w:proofErr w:type="spellStart"/>
      <w:r>
        <w:t>i</w:t>
      </w:r>
      <w:proofErr w:type="spellEnd"/>
      <w:r>
        <w:t>) the original document rendered in the left panel with colour-coded entity highlights (Diagnosis: blue; Medication: green; Allergy: red; Procedure: orange; Anatomy: purple; Lab Result: teal; Dosage: olive; Temporal Expression: grey); (ii) the structured extraction output in the centre panel, listing all extracted entities organized by role-action category (Pharmacist Action, Clinician Review) with their SNOMED CT suggestions and confidence scores; and (iii) the action panel on the right where the coder can accept the top suggestion, select an alternative from the ranked list (top 5 displayed), enter a manual SNOMED CT code, or mark the entity as requiring no code. The interface is responsive and tested on Chrome 123, Firefox 124, and Safari 17.</w:t>
      </w:r>
    </w:p>
    <w:p w14:paraId="7B194F29" w14:textId="77777777" w:rsidR="00AB4586" w:rsidRPr="00C828FE" w:rsidRDefault="00AB4586">
      <w:pPr>
        <w:spacing w:before="120" w:after="120" w:line="360" w:lineRule="auto"/>
        <w:rPr>
          <w:b/>
          <w:bCs/>
          <w:color w:val="EE0000"/>
          <w:sz w:val="32"/>
          <w:szCs w:val="32"/>
        </w:rPr>
      </w:pPr>
      <w:r w:rsidRPr="00C828FE">
        <w:rPr>
          <w:b/>
          <w:bCs/>
          <w:color w:val="EE0000"/>
          <w:sz w:val="32"/>
          <w:szCs w:val="32"/>
        </w:rPr>
        <w:t>[Fig. A.1: ICDPS Clinical Review Interface — Three-panel layout showing document view, extraction panel, and coding action panel]</w:t>
      </w:r>
    </w:p>
    <w:p w14:paraId="14FED69A" w14:textId="77777777" w:rsidR="00AB4586" w:rsidRDefault="00AB4586">
      <w:pPr>
        <w:spacing w:before="60" w:after="240" w:line="360" w:lineRule="auto"/>
        <w:jc w:val="center"/>
      </w:pPr>
      <w:r>
        <w:rPr>
          <w:i/>
          <w:iCs/>
          <w:sz w:val="22"/>
          <w:szCs w:val="22"/>
        </w:rPr>
        <w:lastRenderedPageBreak/>
        <w:t>Fig. A.1: ICDPS Clinical Review Interface (representative screenshot description)</w:t>
      </w:r>
    </w:p>
    <w:p w14:paraId="0F7B8B6B" w14:textId="77777777" w:rsidR="00AB4586" w:rsidRDefault="00AB4586">
      <w:pPr>
        <w:spacing w:before="360" w:after="180" w:line="360" w:lineRule="auto"/>
      </w:pPr>
      <w:r>
        <w:rPr>
          <w:b/>
          <w:bCs/>
          <w:sz w:val="28"/>
          <w:szCs w:val="28"/>
        </w:rPr>
        <w:t>Appendix E: Glossary of Clinical Abbreviations Used in System Testing</w:t>
      </w:r>
    </w:p>
    <w:p w14:paraId="11A04790" w14:textId="77777777" w:rsidR="00AB4586" w:rsidRDefault="00AB4586">
      <w:pPr>
        <w:spacing w:before="120" w:after="120" w:line="360" w:lineRule="auto"/>
      </w:pPr>
      <w:r>
        <w:t>The following table presents a subset of the 3,200-entry clinical abbreviation lexicon used in the preprocessing pipeline: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4320"/>
        <w:gridCol w:w="2592"/>
      </w:tblGrid>
      <w:tr w:rsidR="00AB4586" w14:paraId="240EB282" w14:textId="77777777">
        <w:tc>
          <w:tcPr>
            <w:tcW w:w="1728"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CE621EC" w14:textId="77777777" w:rsidR="00AB4586" w:rsidRDefault="00AB4586">
            <w:pPr>
              <w:spacing w:line="360" w:lineRule="auto"/>
            </w:pPr>
            <w:r>
              <w:rPr>
                <w:b/>
                <w:bCs/>
              </w:rPr>
              <w:t>Abbreviation</w:t>
            </w:r>
          </w:p>
        </w:tc>
        <w:tc>
          <w:tcPr>
            <w:tcW w:w="43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3B046EF" w14:textId="77777777" w:rsidR="00AB4586" w:rsidRDefault="00AB4586">
            <w:pPr>
              <w:spacing w:line="360" w:lineRule="auto"/>
            </w:pPr>
            <w:r>
              <w:rPr>
                <w:b/>
                <w:bCs/>
              </w:rPr>
              <w:t>Expansion</w:t>
            </w:r>
          </w:p>
        </w:tc>
        <w:tc>
          <w:tcPr>
            <w:tcW w:w="2592"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C9DFD65" w14:textId="77777777" w:rsidR="00AB4586" w:rsidRDefault="00AB4586">
            <w:pPr>
              <w:spacing w:line="360" w:lineRule="auto"/>
            </w:pPr>
            <w:r>
              <w:rPr>
                <w:b/>
                <w:bCs/>
              </w:rPr>
              <w:t>Clinical Domain</w:t>
            </w:r>
          </w:p>
        </w:tc>
      </w:tr>
      <w:tr w:rsidR="00AB4586" w14:paraId="21FA8072"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2E2DC26" w14:textId="77777777" w:rsidR="00AB4586" w:rsidRDefault="00AB4586">
            <w:pPr>
              <w:spacing w:line="360" w:lineRule="auto"/>
            </w:pPr>
            <w:r>
              <w:t>SOB</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4247D1D" w14:textId="77777777" w:rsidR="00AB4586" w:rsidRDefault="00AB4586">
            <w:pPr>
              <w:spacing w:line="360" w:lineRule="auto"/>
            </w:pPr>
            <w:r>
              <w:t>Shortness of breath</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6E09D2B" w14:textId="77777777" w:rsidR="00AB4586" w:rsidRDefault="00AB4586">
            <w:pPr>
              <w:spacing w:line="360" w:lineRule="auto"/>
            </w:pPr>
            <w:r>
              <w:t>Respiratory / Cardiology</w:t>
            </w:r>
          </w:p>
        </w:tc>
      </w:tr>
      <w:tr w:rsidR="00AB4586" w14:paraId="28D5330B"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21E58C7" w14:textId="77777777" w:rsidR="00AB4586" w:rsidRDefault="00AB4586">
            <w:pPr>
              <w:spacing w:line="360" w:lineRule="auto"/>
            </w:pPr>
            <w:r>
              <w:t>MI</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408916" w14:textId="77777777" w:rsidR="00AB4586" w:rsidRDefault="00AB4586">
            <w:pPr>
              <w:spacing w:line="360" w:lineRule="auto"/>
            </w:pPr>
            <w:r>
              <w:t>Myocardial infarction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3D7CCB6" w14:textId="77777777" w:rsidR="00AB4586" w:rsidRDefault="00AB4586">
            <w:pPr>
              <w:spacing w:line="360" w:lineRule="auto"/>
            </w:pPr>
            <w:r>
              <w:t>Cardiology</w:t>
            </w:r>
          </w:p>
        </w:tc>
      </w:tr>
      <w:tr w:rsidR="00AB4586" w14:paraId="5827CEEE"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13F292" w14:textId="77777777" w:rsidR="00AB4586" w:rsidRDefault="00AB4586">
            <w:pPr>
              <w:spacing w:line="360" w:lineRule="auto"/>
            </w:pPr>
            <w:r>
              <w:t>HF</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64D8466" w14:textId="77777777" w:rsidR="00AB4586" w:rsidRDefault="00AB4586">
            <w:pPr>
              <w:spacing w:line="360" w:lineRule="auto"/>
            </w:pPr>
            <w:r>
              <w:t>Heart failure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6DD0579" w14:textId="77777777" w:rsidR="00AB4586" w:rsidRDefault="00AB4586">
            <w:pPr>
              <w:spacing w:line="360" w:lineRule="auto"/>
            </w:pPr>
            <w:r>
              <w:t>Cardiology</w:t>
            </w:r>
          </w:p>
        </w:tc>
      </w:tr>
      <w:tr w:rsidR="00AB4586" w14:paraId="36FA674F"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A3A6C10" w14:textId="77777777" w:rsidR="00AB4586" w:rsidRDefault="00AB4586">
            <w:pPr>
              <w:spacing w:line="360" w:lineRule="auto"/>
            </w:pPr>
            <w:r>
              <w:t>COPD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E504EFE" w14:textId="77777777" w:rsidR="00AB4586" w:rsidRDefault="00AB4586">
            <w:pPr>
              <w:spacing w:line="360" w:lineRule="auto"/>
            </w:pPr>
            <w:r>
              <w:t>Chronic obstructive pulmonary disease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9F3546A" w14:textId="77777777" w:rsidR="00AB4586" w:rsidRDefault="00AB4586">
            <w:pPr>
              <w:spacing w:line="360" w:lineRule="auto"/>
            </w:pPr>
            <w:r>
              <w:t>Respiratory</w:t>
            </w:r>
          </w:p>
        </w:tc>
      </w:tr>
      <w:tr w:rsidR="00AB4586" w14:paraId="38DC1E3D"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F5A24C1" w14:textId="77777777" w:rsidR="00AB4586" w:rsidRDefault="00AB4586">
            <w:pPr>
              <w:spacing w:line="360" w:lineRule="auto"/>
            </w:pPr>
            <w:r>
              <w:t>DM</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040DEE7" w14:textId="77777777" w:rsidR="00AB4586" w:rsidRDefault="00AB4586">
            <w:pPr>
              <w:spacing w:line="360" w:lineRule="auto"/>
            </w:pPr>
            <w:r>
              <w:t>Diabetes mellitus</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3B3EEC7" w14:textId="77777777" w:rsidR="00AB4586" w:rsidRDefault="00AB4586">
            <w:pPr>
              <w:spacing w:line="360" w:lineRule="auto"/>
            </w:pPr>
            <w:r>
              <w:t>Endocrinology</w:t>
            </w:r>
          </w:p>
        </w:tc>
      </w:tr>
      <w:tr w:rsidR="00AB4586" w14:paraId="439B2212"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F80D922" w14:textId="77777777" w:rsidR="00AB4586" w:rsidRDefault="00AB4586">
            <w:pPr>
              <w:spacing w:line="360" w:lineRule="auto"/>
            </w:pPr>
            <w:r>
              <w:t>HTN</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D16D86D" w14:textId="77777777" w:rsidR="00AB4586" w:rsidRDefault="00AB4586">
            <w:pPr>
              <w:spacing w:line="360" w:lineRule="auto"/>
            </w:pPr>
            <w:r>
              <w:t>Hypertension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07996CE" w14:textId="77777777" w:rsidR="00AB4586" w:rsidRDefault="00AB4586">
            <w:pPr>
              <w:spacing w:line="360" w:lineRule="auto"/>
            </w:pPr>
            <w:r>
              <w:t>Cardiology</w:t>
            </w:r>
          </w:p>
        </w:tc>
      </w:tr>
      <w:tr w:rsidR="00AB4586" w14:paraId="0A643277"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76E016" w14:textId="77777777" w:rsidR="00AB4586" w:rsidRDefault="00AB4586">
            <w:pPr>
              <w:spacing w:line="360" w:lineRule="auto"/>
            </w:pPr>
            <w:r>
              <w:t>CKD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87F73C6" w14:textId="77777777" w:rsidR="00AB4586" w:rsidRDefault="00AB4586">
            <w:pPr>
              <w:spacing w:line="360" w:lineRule="auto"/>
            </w:pPr>
            <w:r>
              <w:t>Chronic kidney disease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C894D39" w14:textId="77777777" w:rsidR="00AB4586" w:rsidRDefault="00AB4586">
            <w:pPr>
              <w:spacing w:line="360" w:lineRule="auto"/>
            </w:pPr>
            <w:r>
              <w:t>Nephrology</w:t>
            </w:r>
          </w:p>
        </w:tc>
      </w:tr>
      <w:tr w:rsidR="00AB4586" w14:paraId="322444E6"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0F0BFE5" w14:textId="77777777" w:rsidR="00AB4586" w:rsidRDefault="00AB4586">
            <w:pPr>
              <w:spacing w:line="360" w:lineRule="auto"/>
            </w:pPr>
            <w:r>
              <w:t>BD</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EFE84A9" w14:textId="77777777" w:rsidR="00AB4586" w:rsidRDefault="00AB4586">
            <w:pPr>
              <w:spacing w:line="360" w:lineRule="auto"/>
            </w:pPr>
            <w:r>
              <w:t>Twice daily (bis die)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5344ABF" w14:textId="77777777" w:rsidR="00AB4586" w:rsidRDefault="00AB4586">
            <w:pPr>
              <w:spacing w:line="360" w:lineRule="auto"/>
            </w:pPr>
            <w:r>
              <w:t>Pharmacology</w:t>
            </w:r>
          </w:p>
        </w:tc>
      </w:tr>
      <w:tr w:rsidR="00AB4586" w14:paraId="6DBC6B16"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473F848" w14:textId="77777777" w:rsidR="00AB4586" w:rsidRDefault="00AB4586">
            <w:pPr>
              <w:spacing w:line="360" w:lineRule="auto"/>
            </w:pPr>
            <w:r>
              <w:t>TDS</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08BBFE" w14:textId="77777777" w:rsidR="00AB4586" w:rsidRDefault="00AB4586">
            <w:pPr>
              <w:spacing w:line="360" w:lineRule="auto"/>
            </w:pPr>
            <w:r>
              <w:t xml:space="preserve">Three times daily (ter die </w:t>
            </w:r>
            <w:proofErr w:type="spellStart"/>
            <w:r>
              <w:t>sumendus</w:t>
            </w:r>
            <w:proofErr w:type="spellEnd"/>
            <w:r>
              <w:t>)</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4A20F74F" w14:textId="77777777" w:rsidR="00AB4586" w:rsidRDefault="00AB4586">
            <w:pPr>
              <w:spacing w:line="360" w:lineRule="auto"/>
            </w:pPr>
            <w:r>
              <w:t>Pharmacology</w:t>
            </w:r>
          </w:p>
        </w:tc>
      </w:tr>
      <w:tr w:rsidR="00AB4586" w14:paraId="04EA7419"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0651F94" w14:textId="77777777" w:rsidR="00AB4586" w:rsidRDefault="00AB4586">
            <w:pPr>
              <w:spacing w:line="360" w:lineRule="auto"/>
            </w:pPr>
            <w:r>
              <w:t>PRN</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727962E1" w14:textId="77777777" w:rsidR="00AB4586" w:rsidRDefault="00AB4586">
            <w:pPr>
              <w:spacing w:line="360" w:lineRule="auto"/>
            </w:pPr>
            <w:r>
              <w:t>As required (pro re nata)</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5D34428" w14:textId="77777777" w:rsidR="00AB4586" w:rsidRDefault="00AB4586">
            <w:pPr>
              <w:spacing w:line="360" w:lineRule="auto"/>
            </w:pPr>
            <w:r>
              <w:t>Pharmacology</w:t>
            </w:r>
          </w:p>
        </w:tc>
      </w:tr>
      <w:tr w:rsidR="00AB4586" w14:paraId="421A8DB4"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31749416" w14:textId="77777777" w:rsidR="00AB4586" w:rsidRDefault="00AB4586">
            <w:pPr>
              <w:spacing w:line="360" w:lineRule="auto"/>
            </w:pPr>
            <w:r>
              <w:t>PMH</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61E1E3" w14:textId="77777777" w:rsidR="00AB4586" w:rsidRDefault="00AB4586">
            <w:pPr>
              <w:spacing w:line="360" w:lineRule="auto"/>
            </w:pPr>
            <w:r>
              <w:t>Past medical history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623AFC3" w14:textId="77777777" w:rsidR="00AB4586" w:rsidRDefault="00AB4586">
            <w:pPr>
              <w:spacing w:line="360" w:lineRule="auto"/>
            </w:pPr>
            <w:r>
              <w:t>General</w:t>
            </w:r>
          </w:p>
        </w:tc>
      </w:tr>
      <w:tr w:rsidR="00AB4586" w14:paraId="64715DAC"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FBAFF45" w14:textId="77777777" w:rsidR="00AB4586" w:rsidRDefault="00AB4586">
            <w:pPr>
              <w:spacing w:line="360" w:lineRule="auto"/>
            </w:pPr>
            <w:r>
              <w:t>FH</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13DFBB7B" w14:textId="77777777" w:rsidR="00AB4586" w:rsidRDefault="00AB4586">
            <w:pPr>
              <w:spacing w:line="360" w:lineRule="auto"/>
            </w:pPr>
            <w:r>
              <w:t>Family history</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28271E" w14:textId="77777777" w:rsidR="00AB4586" w:rsidRDefault="00AB4586">
            <w:pPr>
              <w:spacing w:line="360" w:lineRule="auto"/>
            </w:pPr>
            <w:r>
              <w:t>General</w:t>
            </w:r>
          </w:p>
        </w:tc>
      </w:tr>
      <w:tr w:rsidR="00AB4586" w14:paraId="33F9676C"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C237D07" w14:textId="77777777" w:rsidR="00AB4586" w:rsidRDefault="00AB4586">
            <w:pPr>
              <w:spacing w:line="360" w:lineRule="auto"/>
            </w:pPr>
            <w:r>
              <w:t>LVEF</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288064D0" w14:textId="77777777" w:rsidR="00AB4586" w:rsidRDefault="00AB4586">
            <w:pPr>
              <w:spacing w:line="360" w:lineRule="auto"/>
            </w:pPr>
            <w:r>
              <w:t>Left ventricular ejection fraction</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60A84F5C" w14:textId="77777777" w:rsidR="00AB4586" w:rsidRDefault="00AB4586">
            <w:pPr>
              <w:spacing w:line="360" w:lineRule="auto"/>
            </w:pPr>
            <w:r>
              <w:t>Cardiology</w:t>
            </w:r>
          </w:p>
        </w:tc>
      </w:tr>
      <w:tr w:rsidR="00AB4586" w14:paraId="00596EE5"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2015C66" w14:textId="77777777" w:rsidR="00AB4586" w:rsidRDefault="00AB4586">
            <w:pPr>
              <w:spacing w:line="360" w:lineRule="auto"/>
            </w:pPr>
            <w:r>
              <w:t>INR</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9427772" w14:textId="77777777" w:rsidR="00AB4586" w:rsidRDefault="00AB4586">
            <w:pPr>
              <w:spacing w:line="360" w:lineRule="auto"/>
            </w:pPr>
            <w:r>
              <w:t>International normalised ratio</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5ED0158" w14:textId="77777777" w:rsidR="00AB4586" w:rsidRDefault="00AB4586">
            <w:pPr>
              <w:spacing w:line="360" w:lineRule="auto"/>
            </w:pPr>
            <w:r>
              <w:t>Haematology</w:t>
            </w:r>
          </w:p>
        </w:tc>
      </w:tr>
      <w:tr w:rsidR="00AB4586" w14:paraId="07001DB5" w14:textId="77777777">
        <w:tc>
          <w:tcPr>
            <w:tcW w:w="1728"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1FFFAE5" w14:textId="77777777" w:rsidR="00AB4586" w:rsidRDefault="00AB4586">
            <w:pPr>
              <w:spacing w:line="360" w:lineRule="auto"/>
            </w:pPr>
            <w:r>
              <w:t>eGFR</w:t>
            </w:r>
          </w:p>
        </w:tc>
        <w:tc>
          <w:tcPr>
            <w:tcW w:w="4320"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5448E368" w14:textId="77777777" w:rsidR="00AB4586" w:rsidRDefault="00AB4586">
            <w:pPr>
              <w:spacing w:line="360" w:lineRule="auto"/>
            </w:pPr>
            <w:r>
              <w:t>Estimated glomerular filtration rate</w:t>
            </w:r>
          </w:p>
        </w:tc>
        <w:tc>
          <w:tcPr>
            <w:tcW w:w="2592" w:type="dxa"/>
            <w:tcBorders>
              <w:top w:val="single" w:sz="1" w:space="0" w:color="444444"/>
              <w:left w:val="single" w:sz="1" w:space="0" w:color="444444"/>
              <w:bottom w:val="single" w:sz="1" w:space="0" w:color="444444"/>
              <w:right w:val="single" w:sz="1" w:space="0" w:color="444444"/>
            </w:tcBorders>
            <w:shd w:val="clear" w:color="auto" w:fill="FFFFFF"/>
            <w:tcMar>
              <w:top w:w="80" w:type="dxa"/>
              <w:left w:w="120" w:type="dxa"/>
              <w:bottom w:w="80" w:type="dxa"/>
              <w:right w:w="120" w:type="dxa"/>
            </w:tcMar>
          </w:tcPr>
          <w:p w14:paraId="0B48E830" w14:textId="77777777" w:rsidR="00AB4586" w:rsidRDefault="00AB4586">
            <w:pPr>
              <w:spacing w:line="360" w:lineRule="auto"/>
            </w:pPr>
            <w:r>
              <w:t>Nephrology</w:t>
            </w:r>
          </w:p>
        </w:tc>
      </w:tr>
    </w:tbl>
    <w:p w14:paraId="21057293" w14:textId="0D6900CF" w:rsidR="008942CF" w:rsidRDefault="00AB4586" w:rsidP="00AB4586">
      <w:pPr>
        <w:spacing w:before="240" w:after="60" w:line="360" w:lineRule="auto"/>
        <w:jc w:val="center"/>
      </w:pPr>
      <w:r>
        <w:rPr>
          <w:i/>
          <w:iCs/>
          <w:sz w:val="22"/>
          <w:szCs w:val="22"/>
        </w:rPr>
        <w:t>Table A.1: Sample Clinical Abbreviation Lexicon Entries</w:t>
      </w:r>
    </w:p>
    <w:sectPr w:rsidR="008942CF">
      <w:headerReference w:type="default" r:id="rId8"/>
      <w:footerReference w:type="default" r:id="rId9"/>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A42E" w14:textId="77777777" w:rsidR="003E5DA7" w:rsidRDefault="003E5DA7">
      <w:r>
        <w:separator/>
      </w:r>
    </w:p>
  </w:endnote>
  <w:endnote w:type="continuationSeparator" w:id="0">
    <w:p w14:paraId="7CB28C18" w14:textId="77777777" w:rsidR="003E5DA7" w:rsidRDefault="003E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AA92" w14:textId="7EB68471" w:rsidR="008942CF" w:rsidRDefault="00000000">
    <w:pPr>
      <w:pBdr>
        <w:top w:val="single" w:sz="4" w:space="1" w:color="333333"/>
      </w:pBdr>
      <w:tabs>
        <w:tab w:val="center" w:pos="4320"/>
        <w:tab w:val="right" w:pos="8640"/>
      </w:tabs>
      <w:spacing w:line="360" w:lineRule="auto"/>
    </w:pPr>
    <w:r>
      <w:rPr>
        <w:sz w:val="18"/>
        <w:szCs w:val="18"/>
      </w:rPr>
      <w:t>Department of AIML, RVCE, Bengaluru</w:t>
    </w:r>
    <w:r>
      <w:rPr>
        <w:sz w:val="18"/>
        <w:szCs w:val="18"/>
      </w:rPr>
      <w:tab/>
    </w:r>
    <w:r>
      <w:rPr>
        <w:sz w:val="18"/>
        <w:szCs w:val="18"/>
      </w:rPr>
      <w:fldChar w:fldCharType="begin"/>
    </w:r>
    <w:r>
      <w:rPr>
        <w:sz w:val="18"/>
        <w:szCs w:val="18"/>
      </w:rPr>
      <w:instrText>PAGE</w:instrText>
    </w:r>
    <w:r>
      <w:rPr>
        <w:sz w:val="18"/>
        <w:szCs w:val="18"/>
      </w:rPr>
      <w:fldChar w:fldCharType="separate"/>
    </w:r>
    <w:r w:rsidR="00315FE5">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1D00" w14:textId="77777777" w:rsidR="003E5DA7" w:rsidRDefault="003E5DA7">
      <w:r>
        <w:separator/>
      </w:r>
    </w:p>
  </w:footnote>
  <w:footnote w:type="continuationSeparator" w:id="0">
    <w:p w14:paraId="5539E0E0" w14:textId="77777777" w:rsidR="003E5DA7" w:rsidRDefault="003E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BA23" w14:textId="77777777" w:rsidR="008942CF" w:rsidRDefault="00000000">
    <w:pPr>
      <w:pBdr>
        <w:bottom w:val="single" w:sz="6" w:space="1" w:color="333333"/>
      </w:pBdr>
      <w:spacing w:line="360" w:lineRule="auto"/>
    </w:pPr>
    <w:r>
      <w:rPr>
        <w:i/>
        <w:iCs/>
        <w:sz w:val="20"/>
        <w:szCs w:val="20"/>
      </w:rPr>
      <w:t>Intelligent Clinical Document Processing System with SNOMED CT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3CD4"/>
    <w:multiLevelType w:val="multilevel"/>
    <w:tmpl w:val="96A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D6FA8"/>
    <w:multiLevelType w:val="hybridMultilevel"/>
    <w:tmpl w:val="9F62075C"/>
    <w:lvl w:ilvl="0" w:tplc="B318127E">
      <w:start w:val="1"/>
      <w:numFmt w:val="decimal"/>
      <w:lvlText w:val="%1."/>
      <w:lvlJc w:val="left"/>
      <w:pPr>
        <w:ind w:left="720" w:hanging="360"/>
      </w:pPr>
    </w:lvl>
    <w:lvl w:ilvl="1" w:tplc="F0D4B1E8">
      <w:numFmt w:val="decimal"/>
      <w:lvlText w:val=""/>
      <w:lvlJc w:val="left"/>
    </w:lvl>
    <w:lvl w:ilvl="2" w:tplc="AAE0FEAC">
      <w:numFmt w:val="decimal"/>
      <w:lvlText w:val=""/>
      <w:lvlJc w:val="left"/>
    </w:lvl>
    <w:lvl w:ilvl="3" w:tplc="C32AA070">
      <w:numFmt w:val="decimal"/>
      <w:lvlText w:val=""/>
      <w:lvlJc w:val="left"/>
    </w:lvl>
    <w:lvl w:ilvl="4" w:tplc="9684E66E">
      <w:numFmt w:val="decimal"/>
      <w:lvlText w:val=""/>
      <w:lvlJc w:val="left"/>
    </w:lvl>
    <w:lvl w:ilvl="5" w:tplc="B09261A4">
      <w:numFmt w:val="decimal"/>
      <w:lvlText w:val=""/>
      <w:lvlJc w:val="left"/>
    </w:lvl>
    <w:lvl w:ilvl="6" w:tplc="24DC8F0E">
      <w:numFmt w:val="decimal"/>
      <w:lvlText w:val=""/>
      <w:lvlJc w:val="left"/>
    </w:lvl>
    <w:lvl w:ilvl="7" w:tplc="8DC09C5A">
      <w:numFmt w:val="decimal"/>
      <w:lvlText w:val=""/>
      <w:lvlJc w:val="left"/>
    </w:lvl>
    <w:lvl w:ilvl="8" w:tplc="9EB030F2">
      <w:numFmt w:val="decimal"/>
      <w:lvlText w:val=""/>
      <w:lvlJc w:val="left"/>
    </w:lvl>
  </w:abstractNum>
  <w:abstractNum w:abstractNumId="2" w15:restartNumberingAfterBreak="0">
    <w:nsid w:val="1BA83C1B"/>
    <w:multiLevelType w:val="multilevel"/>
    <w:tmpl w:val="16C6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56186"/>
    <w:multiLevelType w:val="multilevel"/>
    <w:tmpl w:val="4CA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A199F"/>
    <w:multiLevelType w:val="multilevel"/>
    <w:tmpl w:val="2EB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033B0"/>
    <w:multiLevelType w:val="multilevel"/>
    <w:tmpl w:val="43022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E25D8"/>
    <w:multiLevelType w:val="multilevel"/>
    <w:tmpl w:val="361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753DE"/>
    <w:multiLevelType w:val="hybridMultilevel"/>
    <w:tmpl w:val="4614E556"/>
    <w:lvl w:ilvl="0" w:tplc="C9845EEC">
      <w:start w:val="1"/>
      <w:numFmt w:val="decimal"/>
      <w:lvlText w:val="%1."/>
      <w:lvlJc w:val="left"/>
      <w:pPr>
        <w:ind w:left="720" w:hanging="360"/>
      </w:pPr>
    </w:lvl>
    <w:lvl w:ilvl="1" w:tplc="138E6D8E">
      <w:numFmt w:val="decimal"/>
      <w:lvlText w:val=""/>
      <w:lvlJc w:val="left"/>
    </w:lvl>
    <w:lvl w:ilvl="2" w:tplc="735E4E92">
      <w:numFmt w:val="decimal"/>
      <w:lvlText w:val=""/>
      <w:lvlJc w:val="left"/>
    </w:lvl>
    <w:lvl w:ilvl="3" w:tplc="A09C0162">
      <w:numFmt w:val="decimal"/>
      <w:lvlText w:val=""/>
      <w:lvlJc w:val="left"/>
    </w:lvl>
    <w:lvl w:ilvl="4" w:tplc="78944092">
      <w:numFmt w:val="decimal"/>
      <w:lvlText w:val=""/>
      <w:lvlJc w:val="left"/>
    </w:lvl>
    <w:lvl w:ilvl="5" w:tplc="A2367980">
      <w:numFmt w:val="decimal"/>
      <w:lvlText w:val=""/>
      <w:lvlJc w:val="left"/>
    </w:lvl>
    <w:lvl w:ilvl="6" w:tplc="8E14320A">
      <w:numFmt w:val="decimal"/>
      <w:lvlText w:val=""/>
      <w:lvlJc w:val="left"/>
    </w:lvl>
    <w:lvl w:ilvl="7" w:tplc="095C92D8">
      <w:numFmt w:val="decimal"/>
      <w:lvlText w:val=""/>
      <w:lvlJc w:val="left"/>
    </w:lvl>
    <w:lvl w:ilvl="8" w:tplc="FE4C515A">
      <w:numFmt w:val="decimal"/>
      <w:lvlText w:val=""/>
      <w:lvlJc w:val="left"/>
    </w:lvl>
  </w:abstractNum>
  <w:abstractNum w:abstractNumId="8" w15:restartNumberingAfterBreak="0">
    <w:nsid w:val="38C1758B"/>
    <w:multiLevelType w:val="hybridMultilevel"/>
    <w:tmpl w:val="68C23D5E"/>
    <w:lvl w:ilvl="0" w:tplc="A118BE88">
      <w:start w:val="1"/>
      <w:numFmt w:val="bullet"/>
      <w:lvlText w:val="•"/>
      <w:lvlJc w:val="left"/>
      <w:pPr>
        <w:ind w:left="720" w:hanging="360"/>
      </w:pPr>
    </w:lvl>
    <w:lvl w:ilvl="1" w:tplc="06BCA03C">
      <w:numFmt w:val="decimal"/>
      <w:lvlText w:val=""/>
      <w:lvlJc w:val="left"/>
    </w:lvl>
    <w:lvl w:ilvl="2" w:tplc="B0009536">
      <w:numFmt w:val="decimal"/>
      <w:lvlText w:val=""/>
      <w:lvlJc w:val="left"/>
    </w:lvl>
    <w:lvl w:ilvl="3" w:tplc="E03856D2">
      <w:numFmt w:val="decimal"/>
      <w:lvlText w:val=""/>
      <w:lvlJc w:val="left"/>
    </w:lvl>
    <w:lvl w:ilvl="4" w:tplc="449A2158">
      <w:numFmt w:val="decimal"/>
      <w:lvlText w:val=""/>
      <w:lvlJc w:val="left"/>
    </w:lvl>
    <w:lvl w:ilvl="5" w:tplc="B7E417FE">
      <w:numFmt w:val="decimal"/>
      <w:lvlText w:val=""/>
      <w:lvlJc w:val="left"/>
    </w:lvl>
    <w:lvl w:ilvl="6" w:tplc="BE903A38">
      <w:numFmt w:val="decimal"/>
      <w:lvlText w:val=""/>
      <w:lvlJc w:val="left"/>
    </w:lvl>
    <w:lvl w:ilvl="7" w:tplc="F29274A6">
      <w:numFmt w:val="decimal"/>
      <w:lvlText w:val=""/>
      <w:lvlJc w:val="left"/>
    </w:lvl>
    <w:lvl w:ilvl="8" w:tplc="98CC4EBE">
      <w:numFmt w:val="decimal"/>
      <w:lvlText w:val=""/>
      <w:lvlJc w:val="left"/>
    </w:lvl>
  </w:abstractNum>
  <w:abstractNum w:abstractNumId="9" w15:restartNumberingAfterBreak="0">
    <w:nsid w:val="394A03F4"/>
    <w:multiLevelType w:val="multilevel"/>
    <w:tmpl w:val="C98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37774"/>
    <w:multiLevelType w:val="multilevel"/>
    <w:tmpl w:val="C19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54D74"/>
    <w:multiLevelType w:val="multilevel"/>
    <w:tmpl w:val="514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60CA5"/>
    <w:multiLevelType w:val="multilevel"/>
    <w:tmpl w:val="9B3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477E2"/>
    <w:multiLevelType w:val="multilevel"/>
    <w:tmpl w:val="F76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B4A87"/>
    <w:multiLevelType w:val="multilevel"/>
    <w:tmpl w:val="C75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93294"/>
    <w:multiLevelType w:val="hybridMultilevel"/>
    <w:tmpl w:val="42E83986"/>
    <w:lvl w:ilvl="0" w:tplc="44C6EC80">
      <w:start w:val="1"/>
      <w:numFmt w:val="bullet"/>
      <w:lvlText w:val="•"/>
      <w:lvlJc w:val="left"/>
      <w:pPr>
        <w:ind w:left="720" w:hanging="360"/>
      </w:pPr>
    </w:lvl>
    <w:lvl w:ilvl="1" w:tplc="9F68F412">
      <w:numFmt w:val="decimal"/>
      <w:lvlText w:val=""/>
      <w:lvlJc w:val="left"/>
    </w:lvl>
    <w:lvl w:ilvl="2" w:tplc="0F96296A">
      <w:numFmt w:val="decimal"/>
      <w:lvlText w:val=""/>
      <w:lvlJc w:val="left"/>
    </w:lvl>
    <w:lvl w:ilvl="3" w:tplc="0CF44184">
      <w:numFmt w:val="decimal"/>
      <w:lvlText w:val=""/>
      <w:lvlJc w:val="left"/>
    </w:lvl>
    <w:lvl w:ilvl="4" w:tplc="D00AB6EA">
      <w:numFmt w:val="decimal"/>
      <w:lvlText w:val=""/>
      <w:lvlJc w:val="left"/>
    </w:lvl>
    <w:lvl w:ilvl="5" w:tplc="9DFEB618">
      <w:numFmt w:val="decimal"/>
      <w:lvlText w:val=""/>
      <w:lvlJc w:val="left"/>
    </w:lvl>
    <w:lvl w:ilvl="6" w:tplc="5C744E48">
      <w:numFmt w:val="decimal"/>
      <w:lvlText w:val=""/>
      <w:lvlJc w:val="left"/>
    </w:lvl>
    <w:lvl w:ilvl="7" w:tplc="A8BCDD74">
      <w:numFmt w:val="decimal"/>
      <w:lvlText w:val=""/>
      <w:lvlJc w:val="left"/>
    </w:lvl>
    <w:lvl w:ilvl="8" w:tplc="464889A2">
      <w:numFmt w:val="decimal"/>
      <w:lvlText w:val=""/>
      <w:lvlJc w:val="left"/>
    </w:lvl>
  </w:abstractNum>
  <w:abstractNum w:abstractNumId="16" w15:restartNumberingAfterBreak="0">
    <w:nsid w:val="5ED311A6"/>
    <w:multiLevelType w:val="multilevel"/>
    <w:tmpl w:val="775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97B03"/>
    <w:multiLevelType w:val="multilevel"/>
    <w:tmpl w:val="0750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1194A"/>
    <w:multiLevelType w:val="hybridMultilevel"/>
    <w:tmpl w:val="B5806D98"/>
    <w:lvl w:ilvl="0" w:tplc="DAE87ADE">
      <w:start w:val="1"/>
      <w:numFmt w:val="bullet"/>
      <w:lvlText w:val="●"/>
      <w:lvlJc w:val="left"/>
      <w:pPr>
        <w:ind w:left="720" w:hanging="360"/>
      </w:pPr>
    </w:lvl>
    <w:lvl w:ilvl="1" w:tplc="165ACC4A">
      <w:start w:val="1"/>
      <w:numFmt w:val="bullet"/>
      <w:lvlText w:val="○"/>
      <w:lvlJc w:val="left"/>
      <w:pPr>
        <w:ind w:left="1440" w:hanging="360"/>
      </w:pPr>
    </w:lvl>
    <w:lvl w:ilvl="2" w:tplc="E6FACAD6">
      <w:start w:val="1"/>
      <w:numFmt w:val="bullet"/>
      <w:lvlText w:val="■"/>
      <w:lvlJc w:val="left"/>
      <w:pPr>
        <w:ind w:left="2160" w:hanging="360"/>
      </w:pPr>
    </w:lvl>
    <w:lvl w:ilvl="3" w:tplc="09A8D046">
      <w:start w:val="1"/>
      <w:numFmt w:val="bullet"/>
      <w:lvlText w:val="●"/>
      <w:lvlJc w:val="left"/>
      <w:pPr>
        <w:ind w:left="2880" w:hanging="360"/>
      </w:pPr>
    </w:lvl>
    <w:lvl w:ilvl="4" w:tplc="BE868EB2">
      <w:start w:val="1"/>
      <w:numFmt w:val="bullet"/>
      <w:lvlText w:val="○"/>
      <w:lvlJc w:val="left"/>
      <w:pPr>
        <w:ind w:left="3600" w:hanging="360"/>
      </w:pPr>
    </w:lvl>
    <w:lvl w:ilvl="5" w:tplc="CF2083EA">
      <w:start w:val="1"/>
      <w:numFmt w:val="bullet"/>
      <w:lvlText w:val="■"/>
      <w:lvlJc w:val="left"/>
      <w:pPr>
        <w:ind w:left="4320" w:hanging="360"/>
      </w:pPr>
    </w:lvl>
    <w:lvl w:ilvl="6" w:tplc="12384160">
      <w:start w:val="1"/>
      <w:numFmt w:val="bullet"/>
      <w:lvlText w:val="●"/>
      <w:lvlJc w:val="left"/>
      <w:pPr>
        <w:ind w:left="5040" w:hanging="360"/>
      </w:pPr>
    </w:lvl>
    <w:lvl w:ilvl="7" w:tplc="4EC68A10">
      <w:start w:val="1"/>
      <w:numFmt w:val="bullet"/>
      <w:lvlText w:val="●"/>
      <w:lvlJc w:val="left"/>
      <w:pPr>
        <w:ind w:left="5760" w:hanging="360"/>
      </w:pPr>
    </w:lvl>
    <w:lvl w:ilvl="8" w:tplc="077093FE">
      <w:start w:val="1"/>
      <w:numFmt w:val="bullet"/>
      <w:lvlText w:val="●"/>
      <w:lvlJc w:val="left"/>
      <w:pPr>
        <w:ind w:left="6480" w:hanging="360"/>
      </w:pPr>
    </w:lvl>
  </w:abstractNum>
  <w:abstractNum w:abstractNumId="19" w15:restartNumberingAfterBreak="0">
    <w:nsid w:val="6C670B7A"/>
    <w:multiLevelType w:val="multilevel"/>
    <w:tmpl w:val="FB5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32A59"/>
    <w:multiLevelType w:val="multilevel"/>
    <w:tmpl w:val="88EA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1568F"/>
    <w:multiLevelType w:val="multilevel"/>
    <w:tmpl w:val="D110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345F5"/>
    <w:multiLevelType w:val="hybridMultilevel"/>
    <w:tmpl w:val="38DCCAEE"/>
    <w:lvl w:ilvl="0" w:tplc="9266FF26">
      <w:start w:val="1"/>
      <w:numFmt w:val="bullet"/>
      <w:lvlText w:val="●"/>
      <w:lvlJc w:val="left"/>
      <w:pPr>
        <w:ind w:left="720" w:hanging="360"/>
      </w:pPr>
    </w:lvl>
    <w:lvl w:ilvl="1" w:tplc="088425B8">
      <w:start w:val="1"/>
      <w:numFmt w:val="bullet"/>
      <w:lvlText w:val="○"/>
      <w:lvlJc w:val="left"/>
      <w:pPr>
        <w:ind w:left="1440" w:hanging="360"/>
      </w:pPr>
    </w:lvl>
    <w:lvl w:ilvl="2" w:tplc="86E221CE">
      <w:start w:val="1"/>
      <w:numFmt w:val="bullet"/>
      <w:lvlText w:val="■"/>
      <w:lvlJc w:val="left"/>
      <w:pPr>
        <w:ind w:left="2160" w:hanging="360"/>
      </w:pPr>
    </w:lvl>
    <w:lvl w:ilvl="3" w:tplc="5D866C9A">
      <w:start w:val="1"/>
      <w:numFmt w:val="bullet"/>
      <w:lvlText w:val="●"/>
      <w:lvlJc w:val="left"/>
      <w:pPr>
        <w:ind w:left="2880" w:hanging="360"/>
      </w:pPr>
    </w:lvl>
    <w:lvl w:ilvl="4" w:tplc="AB4280CE">
      <w:start w:val="1"/>
      <w:numFmt w:val="bullet"/>
      <w:lvlText w:val="○"/>
      <w:lvlJc w:val="left"/>
      <w:pPr>
        <w:ind w:left="3600" w:hanging="360"/>
      </w:pPr>
    </w:lvl>
    <w:lvl w:ilvl="5" w:tplc="CB4A9450">
      <w:start w:val="1"/>
      <w:numFmt w:val="bullet"/>
      <w:lvlText w:val="■"/>
      <w:lvlJc w:val="left"/>
      <w:pPr>
        <w:ind w:left="4320" w:hanging="360"/>
      </w:pPr>
    </w:lvl>
    <w:lvl w:ilvl="6" w:tplc="510C93B6">
      <w:start w:val="1"/>
      <w:numFmt w:val="bullet"/>
      <w:lvlText w:val="●"/>
      <w:lvlJc w:val="left"/>
      <w:pPr>
        <w:ind w:left="5040" w:hanging="360"/>
      </w:pPr>
    </w:lvl>
    <w:lvl w:ilvl="7" w:tplc="4A7E408E">
      <w:start w:val="1"/>
      <w:numFmt w:val="bullet"/>
      <w:lvlText w:val="●"/>
      <w:lvlJc w:val="left"/>
      <w:pPr>
        <w:ind w:left="5760" w:hanging="360"/>
      </w:pPr>
    </w:lvl>
    <w:lvl w:ilvl="8" w:tplc="07C6AF82">
      <w:start w:val="1"/>
      <w:numFmt w:val="bullet"/>
      <w:lvlText w:val="●"/>
      <w:lvlJc w:val="left"/>
      <w:pPr>
        <w:ind w:left="6480" w:hanging="360"/>
      </w:pPr>
    </w:lvl>
  </w:abstractNum>
  <w:num w:numId="1" w16cid:durableId="1708262630">
    <w:abstractNumId w:val="22"/>
    <w:lvlOverride w:ilvl="0">
      <w:startOverride w:val="1"/>
    </w:lvlOverride>
  </w:num>
  <w:num w:numId="2" w16cid:durableId="1422599664">
    <w:abstractNumId w:val="8"/>
    <w:lvlOverride w:ilvl="0">
      <w:startOverride w:val="1"/>
    </w:lvlOverride>
  </w:num>
  <w:num w:numId="3" w16cid:durableId="967276587">
    <w:abstractNumId w:val="1"/>
    <w:lvlOverride w:ilvl="0">
      <w:startOverride w:val="1"/>
    </w:lvlOverride>
  </w:num>
  <w:num w:numId="4" w16cid:durableId="313411325">
    <w:abstractNumId w:val="2"/>
  </w:num>
  <w:num w:numId="5" w16cid:durableId="748118516">
    <w:abstractNumId w:val="13"/>
  </w:num>
  <w:num w:numId="6" w16cid:durableId="1877960182">
    <w:abstractNumId w:val="4"/>
  </w:num>
  <w:num w:numId="7" w16cid:durableId="1610357923">
    <w:abstractNumId w:val="18"/>
    <w:lvlOverride w:ilvl="0">
      <w:startOverride w:val="1"/>
    </w:lvlOverride>
  </w:num>
  <w:num w:numId="8" w16cid:durableId="1634359362">
    <w:abstractNumId w:val="7"/>
    <w:lvlOverride w:ilvl="0">
      <w:startOverride w:val="1"/>
    </w:lvlOverride>
  </w:num>
  <w:num w:numId="9" w16cid:durableId="1499348014">
    <w:abstractNumId w:val="15"/>
    <w:lvlOverride w:ilvl="0">
      <w:startOverride w:val="1"/>
    </w:lvlOverride>
  </w:num>
  <w:num w:numId="10" w16cid:durableId="370570155">
    <w:abstractNumId w:val="0"/>
  </w:num>
  <w:num w:numId="11" w16cid:durableId="414520922">
    <w:abstractNumId w:val="9"/>
  </w:num>
  <w:num w:numId="12" w16cid:durableId="822236134">
    <w:abstractNumId w:val="6"/>
  </w:num>
  <w:num w:numId="13" w16cid:durableId="113793796">
    <w:abstractNumId w:val="20"/>
  </w:num>
  <w:num w:numId="14" w16cid:durableId="178353474">
    <w:abstractNumId w:val="19"/>
  </w:num>
  <w:num w:numId="15" w16cid:durableId="945771500">
    <w:abstractNumId w:val="12"/>
  </w:num>
  <w:num w:numId="16" w16cid:durableId="415395505">
    <w:abstractNumId w:val="16"/>
  </w:num>
  <w:num w:numId="17" w16cid:durableId="1605074322">
    <w:abstractNumId w:val="14"/>
  </w:num>
  <w:num w:numId="18" w16cid:durableId="2128157064">
    <w:abstractNumId w:val="5"/>
  </w:num>
  <w:num w:numId="19" w16cid:durableId="80102830">
    <w:abstractNumId w:val="3"/>
  </w:num>
  <w:num w:numId="20" w16cid:durableId="694112035">
    <w:abstractNumId w:val="17"/>
  </w:num>
  <w:num w:numId="21" w16cid:durableId="499009582">
    <w:abstractNumId w:val="11"/>
  </w:num>
  <w:num w:numId="22" w16cid:durableId="388455091">
    <w:abstractNumId w:val="10"/>
  </w:num>
  <w:num w:numId="23" w16cid:durableId="2356305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2CF"/>
    <w:rsid w:val="00144819"/>
    <w:rsid w:val="001B296C"/>
    <w:rsid w:val="00221219"/>
    <w:rsid w:val="00315FE5"/>
    <w:rsid w:val="003E5DA7"/>
    <w:rsid w:val="005D5463"/>
    <w:rsid w:val="00627D4F"/>
    <w:rsid w:val="0067252F"/>
    <w:rsid w:val="007846D3"/>
    <w:rsid w:val="00787327"/>
    <w:rsid w:val="007E5C3D"/>
    <w:rsid w:val="008942CF"/>
    <w:rsid w:val="009377E0"/>
    <w:rsid w:val="009E28DE"/>
    <w:rsid w:val="00A45E61"/>
    <w:rsid w:val="00A67788"/>
    <w:rsid w:val="00AB4586"/>
    <w:rsid w:val="00AC448A"/>
    <w:rsid w:val="00BB3EB6"/>
    <w:rsid w:val="00C23945"/>
    <w:rsid w:val="00C56767"/>
    <w:rsid w:val="00C941EB"/>
    <w:rsid w:val="00CB04DA"/>
    <w:rsid w:val="00D231A5"/>
    <w:rsid w:val="00D83A60"/>
    <w:rsid w:val="00E2092E"/>
    <w:rsid w:val="00F23C15"/>
    <w:rsid w:val="00FB60B8"/>
    <w:rsid w:val="00FD0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AD2E"/>
  <w15:docId w15:val="{080C3DA5-C0FC-49B7-A8BE-1E154539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480"/>
      <w:jc w:val="center"/>
      <w:outlineLvl w:val="0"/>
    </w:pPr>
    <w:rPr>
      <w:b/>
      <w:bCs/>
      <w:color w:val="000000"/>
      <w:sz w:val="36"/>
      <w:szCs w:val="36"/>
    </w:rPr>
  </w:style>
  <w:style w:type="paragraph" w:styleId="Heading2">
    <w:name w:val="heading 2"/>
    <w:uiPriority w:val="9"/>
    <w:unhideWhenUsed/>
    <w:qFormat/>
    <w:pPr>
      <w:spacing w:before="360" w:after="180"/>
      <w:outlineLvl w:val="1"/>
    </w:pPr>
    <w:rPr>
      <w:b/>
      <w:bCs/>
      <w:color w:val="000000"/>
      <w:sz w:val="32"/>
      <w:szCs w:val="32"/>
    </w:rPr>
  </w:style>
  <w:style w:type="paragraph" w:styleId="Heading3">
    <w:name w:val="heading 3"/>
    <w:uiPriority w:val="9"/>
    <w:unhideWhenUsed/>
    <w:qFormat/>
    <w:pPr>
      <w:spacing w:before="240" w:after="120"/>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846D3"/>
    <w:pPr>
      <w:spacing w:before="100" w:beforeAutospacing="1" w:after="100" w:afterAutospacing="1"/>
    </w:pPr>
  </w:style>
  <w:style w:type="table" w:styleId="TableGrid">
    <w:name w:val="Table Grid"/>
    <w:basedOn w:val="TableNormal"/>
    <w:uiPriority w:val="39"/>
    <w:rsid w:val="00C567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AE8CF-6F78-4458-994F-2EA44D553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118</Pages>
  <Words>30167</Words>
  <Characters>171957</Characters>
  <Application>Microsoft Office Word</Application>
  <DocSecurity>0</DocSecurity>
  <Lines>1432</Lines>
  <Paragraphs>403</Paragraphs>
  <ScaleCrop>false</ScaleCrop>
  <Company/>
  <LinksUpToDate>false</LinksUpToDate>
  <CharactersWithSpaces>201721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M</cp:lastModifiedBy>
  <cp:revision>5</cp:revision>
  <dcterms:created xsi:type="dcterms:W3CDTF">2026-05-22T14:20:00Z</dcterms:created>
  <dcterms:modified xsi:type="dcterms:W3CDTF">2026-05-22T18:58:00Z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7d83d1a0-9ba9-416e-a82f-dbec2a20e4b0</vt:lpwstr>
  </property>
</Properties>
</file>