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36E" w:rsidRPr="00AB736E" w:rsidRDefault="00AB736E" w:rsidP="00AB736E">
      <w:pPr>
        <w:rPr>
          <w:b/>
          <w:bCs/>
          <w:sz w:val="32"/>
          <w:szCs w:val="32"/>
        </w:rPr>
      </w:pPr>
      <w:r w:rsidRPr="00AB736E">
        <w:rPr>
          <w:b/>
          <w:bCs/>
          <w:sz w:val="32"/>
          <w:szCs w:val="32"/>
        </w:rPr>
        <w:t>2. ReactJS-HOL</w:t>
      </w:r>
    </w:p>
    <w:p w:rsidR="00AB736E" w:rsidRPr="00AB736E" w:rsidRDefault="00AB736E" w:rsidP="00AB736E">
      <w:pPr>
        <w:rPr>
          <w:b/>
          <w:bCs/>
          <w:sz w:val="28"/>
          <w:szCs w:val="28"/>
        </w:rPr>
      </w:pPr>
      <w:r w:rsidRPr="00AB736E">
        <w:rPr>
          <w:b/>
          <w:bCs/>
          <w:sz w:val="28"/>
          <w:szCs w:val="28"/>
        </w:rPr>
        <w:t>• Explain React components</w:t>
      </w:r>
    </w:p>
    <w:p w:rsidR="00AB736E" w:rsidRPr="00AB736E" w:rsidRDefault="00AB736E" w:rsidP="00AB736E">
      <w:r w:rsidRPr="00AB736E">
        <w:t>React components are the building blocks of a React application. A component is a reusable piece of UI that can have its own logic and data. Components can be nested inside other components, enabling complex interfaces to be built from simple units.</w:t>
      </w:r>
    </w:p>
    <w:p w:rsidR="00AB736E" w:rsidRPr="00AB736E" w:rsidRDefault="00AB736E" w:rsidP="00AB736E">
      <w:pPr>
        <w:numPr>
          <w:ilvl w:val="0"/>
          <w:numId w:val="1"/>
        </w:numPr>
      </w:pPr>
      <w:r w:rsidRPr="00AB736E">
        <w:t>Think of components like functions that return HTML elements.</w:t>
      </w:r>
    </w:p>
    <w:p w:rsidR="00AB736E" w:rsidRPr="00AB736E" w:rsidRDefault="00AB736E" w:rsidP="00AB736E">
      <w:pPr>
        <w:numPr>
          <w:ilvl w:val="0"/>
          <w:numId w:val="1"/>
        </w:numPr>
      </w:pPr>
      <w:r w:rsidRPr="00AB736E">
        <w:t>They can manage their own state and props (input data).</w:t>
      </w:r>
    </w:p>
    <w:p w:rsidR="00AB736E" w:rsidRPr="00AB736E" w:rsidRDefault="00AB736E" w:rsidP="00AB736E">
      <w:r w:rsidRPr="00AB736E">
        <w:pict>
          <v:rect id="_x0000_i1061" style="width:0;height:1.5pt" o:hralign="center" o:hrstd="t" o:hr="t" fillcolor="#a0a0a0" stroked="f"/>
        </w:pict>
      </w:r>
    </w:p>
    <w:p w:rsidR="00AB736E" w:rsidRPr="00AB736E" w:rsidRDefault="00AB736E" w:rsidP="00AB736E">
      <w:pPr>
        <w:rPr>
          <w:b/>
          <w:bCs/>
        </w:rPr>
      </w:pPr>
      <w:r w:rsidRPr="00AB736E">
        <w:rPr>
          <w:b/>
          <w:bCs/>
        </w:rPr>
        <w:t>• Identify the differences between components and JavaScript functions</w:t>
      </w:r>
    </w:p>
    <w:tbl>
      <w:tblPr>
        <w:tblW w:w="0" w:type="auto"/>
        <w:tblCellSpacing w:w="15" w:type="dxa"/>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64"/>
        <w:gridCol w:w="4084"/>
        <w:gridCol w:w="3412"/>
      </w:tblGrid>
      <w:tr w:rsidR="00AB736E" w:rsidRPr="00AB736E" w:rsidTr="00AB736E">
        <w:trPr>
          <w:tblHeader/>
          <w:tblCellSpacing w:w="15" w:type="dxa"/>
        </w:trPr>
        <w:tc>
          <w:tcPr>
            <w:tcW w:w="0" w:type="auto"/>
            <w:vAlign w:val="center"/>
            <w:hideMark/>
          </w:tcPr>
          <w:p w:rsidR="00AB736E" w:rsidRPr="00AB736E" w:rsidRDefault="00AB736E" w:rsidP="00AB736E">
            <w:pPr>
              <w:rPr>
                <w:b/>
                <w:bCs/>
              </w:rPr>
            </w:pPr>
            <w:r w:rsidRPr="00AB736E">
              <w:rPr>
                <w:b/>
                <w:bCs/>
              </w:rPr>
              <w:t>Aspect</w:t>
            </w:r>
          </w:p>
        </w:tc>
        <w:tc>
          <w:tcPr>
            <w:tcW w:w="0" w:type="auto"/>
            <w:vAlign w:val="center"/>
            <w:hideMark/>
          </w:tcPr>
          <w:p w:rsidR="00AB736E" w:rsidRPr="00AB736E" w:rsidRDefault="00AB736E" w:rsidP="00AB736E">
            <w:pPr>
              <w:rPr>
                <w:b/>
                <w:bCs/>
              </w:rPr>
            </w:pPr>
            <w:r w:rsidRPr="00AB736E">
              <w:rPr>
                <w:b/>
                <w:bCs/>
              </w:rPr>
              <w:t>React Component</w:t>
            </w:r>
          </w:p>
        </w:tc>
        <w:tc>
          <w:tcPr>
            <w:tcW w:w="0" w:type="auto"/>
            <w:vAlign w:val="center"/>
            <w:hideMark/>
          </w:tcPr>
          <w:p w:rsidR="00AB736E" w:rsidRPr="00AB736E" w:rsidRDefault="00AB736E" w:rsidP="00AB736E">
            <w:pPr>
              <w:rPr>
                <w:b/>
                <w:bCs/>
              </w:rPr>
            </w:pPr>
            <w:r w:rsidRPr="00AB736E">
              <w:rPr>
                <w:b/>
                <w:bCs/>
              </w:rPr>
              <w:t>JavaScript Function</w:t>
            </w:r>
          </w:p>
        </w:tc>
      </w:tr>
      <w:tr w:rsidR="00AB736E" w:rsidRPr="00AB736E" w:rsidTr="00AB736E">
        <w:trPr>
          <w:tblCellSpacing w:w="15" w:type="dxa"/>
        </w:trPr>
        <w:tc>
          <w:tcPr>
            <w:tcW w:w="0" w:type="auto"/>
            <w:vAlign w:val="center"/>
            <w:hideMark/>
          </w:tcPr>
          <w:p w:rsidR="00AB736E" w:rsidRPr="00AB736E" w:rsidRDefault="00AB736E" w:rsidP="00AB736E">
            <w:r w:rsidRPr="00AB736E">
              <w:rPr>
                <w:b/>
                <w:bCs/>
              </w:rPr>
              <w:t>Purpose</w:t>
            </w:r>
          </w:p>
        </w:tc>
        <w:tc>
          <w:tcPr>
            <w:tcW w:w="0" w:type="auto"/>
            <w:vAlign w:val="center"/>
            <w:hideMark/>
          </w:tcPr>
          <w:p w:rsidR="00AB736E" w:rsidRPr="00AB736E" w:rsidRDefault="00AB736E" w:rsidP="00AB736E">
            <w:r w:rsidRPr="00AB736E">
              <w:t>Returns UI (JSX), used in rendering views</w:t>
            </w:r>
          </w:p>
        </w:tc>
        <w:tc>
          <w:tcPr>
            <w:tcW w:w="0" w:type="auto"/>
            <w:vAlign w:val="center"/>
            <w:hideMark/>
          </w:tcPr>
          <w:p w:rsidR="00AB736E" w:rsidRPr="00AB736E" w:rsidRDefault="00AB736E" w:rsidP="00AB736E">
            <w:r w:rsidRPr="00AB736E">
              <w:t>Performs logic or computation</w:t>
            </w:r>
          </w:p>
        </w:tc>
      </w:tr>
      <w:tr w:rsidR="00AB736E" w:rsidRPr="00AB736E" w:rsidTr="00AB736E">
        <w:trPr>
          <w:tblCellSpacing w:w="15" w:type="dxa"/>
        </w:trPr>
        <w:tc>
          <w:tcPr>
            <w:tcW w:w="0" w:type="auto"/>
            <w:vAlign w:val="center"/>
            <w:hideMark/>
          </w:tcPr>
          <w:p w:rsidR="00AB736E" w:rsidRPr="00AB736E" w:rsidRDefault="00AB736E" w:rsidP="00AB736E">
            <w:r w:rsidRPr="00AB736E">
              <w:rPr>
                <w:b/>
                <w:bCs/>
              </w:rPr>
              <w:t>Syntax</w:t>
            </w:r>
          </w:p>
        </w:tc>
        <w:tc>
          <w:tcPr>
            <w:tcW w:w="0" w:type="auto"/>
            <w:vAlign w:val="center"/>
            <w:hideMark/>
          </w:tcPr>
          <w:p w:rsidR="00AB736E" w:rsidRPr="00AB736E" w:rsidRDefault="00AB736E" w:rsidP="00AB736E">
            <w:r w:rsidRPr="00AB736E">
              <w:t>Uses JSX and may include React-specific features</w:t>
            </w:r>
          </w:p>
        </w:tc>
        <w:tc>
          <w:tcPr>
            <w:tcW w:w="0" w:type="auto"/>
            <w:vAlign w:val="center"/>
            <w:hideMark/>
          </w:tcPr>
          <w:p w:rsidR="00AB736E" w:rsidRPr="00AB736E" w:rsidRDefault="00AB736E" w:rsidP="00AB736E">
            <w:r w:rsidRPr="00AB736E">
              <w:t>Pure JavaScript syntax</w:t>
            </w:r>
          </w:p>
        </w:tc>
      </w:tr>
      <w:tr w:rsidR="00AB736E" w:rsidRPr="00AB736E" w:rsidTr="00AB736E">
        <w:trPr>
          <w:tblCellSpacing w:w="15" w:type="dxa"/>
        </w:trPr>
        <w:tc>
          <w:tcPr>
            <w:tcW w:w="0" w:type="auto"/>
            <w:vAlign w:val="center"/>
            <w:hideMark/>
          </w:tcPr>
          <w:p w:rsidR="00AB736E" w:rsidRPr="00AB736E" w:rsidRDefault="00AB736E" w:rsidP="00AB736E">
            <w:r w:rsidRPr="00AB736E">
              <w:rPr>
                <w:b/>
                <w:bCs/>
              </w:rPr>
              <w:t>Lifecycle</w:t>
            </w:r>
          </w:p>
        </w:tc>
        <w:tc>
          <w:tcPr>
            <w:tcW w:w="0" w:type="auto"/>
            <w:vAlign w:val="center"/>
            <w:hideMark/>
          </w:tcPr>
          <w:p w:rsidR="00AB736E" w:rsidRPr="00AB736E" w:rsidRDefault="00AB736E" w:rsidP="00AB736E">
            <w:r w:rsidRPr="00AB736E">
              <w:t>Has lifecycle methods (in class components)</w:t>
            </w:r>
          </w:p>
        </w:tc>
        <w:tc>
          <w:tcPr>
            <w:tcW w:w="0" w:type="auto"/>
            <w:vAlign w:val="center"/>
            <w:hideMark/>
          </w:tcPr>
          <w:p w:rsidR="00AB736E" w:rsidRPr="00AB736E" w:rsidRDefault="00AB736E" w:rsidP="00AB736E">
            <w:r w:rsidRPr="00AB736E">
              <w:t>No lifecycle or React state management</w:t>
            </w:r>
          </w:p>
        </w:tc>
      </w:tr>
      <w:tr w:rsidR="00AB736E" w:rsidRPr="00AB736E" w:rsidTr="00AB736E">
        <w:trPr>
          <w:tblCellSpacing w:w="15" w:type="dxa"/>
        </w:trPr>
        <w:tc>
          <w:tcPr>
            <w:tcW w:w="0" w:type="auto"/>
            <w:vAlign w:val="center"/>
            <w:hideMark/>
          </w:tcPr>
          <w:p w:rsidR="00AB736E" w:rsidRPr="00AB736E" w:rsidRDefault="00AB736E" w:rsidP="00AB736E">
            <w:r w:rsidRPr="00AB736E">
              <w:rPr>
                <w:b/>
                <w:bCs/>
              </w:rPr>
              <w:t>State Management</w:t>
            </w:r>
          </w:p>
        </w:tc>
        <w:tc>
          <w:tcPr>
            <w:tcW w:w="0" w:type="auto"/>
            <w:vAlign w:val="center"/>
            <w:hideMark/>
          </w:tcPr>
          <w:p w:rsidR="00AB736E" w:rsidRPr="00AB736E" w:rsidRDefault="00AB736E" w:rsidP="00AB736E">
            <w:r w:rsidRPr="00AB736E">
              <w:t>Can manage state (</w:t>
            </w:r>
            <w:proofErr w:type="spellStart"/>
            <w:r w:rsidRPr="00AB736E">
              <w:t>useState</w:t>
            </w:r>
            <w:proofErr w:type="spellEnd"/>
            <w:r w:rsidRPr="00AB736E">
              <w:t xml:space="preserve">, </w:t>
            </w:r>
            <w:proofErr w:type="spellStart"/>
            <w:proofErr w:type="gramStart"/>
            <w:r w:rsidRPr="00AB736E">
              <w:t>this.state</w:t>
            </w:r>
            <w:proofErr w:type="spellEnd"/>
            <w:proofErr w:type="gramEnd"/>
            <w:r w:rsidRPr="00AB736E">
              <w:t>)</w:t>
            </w:r>
          </w:p>
        </w:tc>
        <w:tc>
          <w:tcPr>
            <w:tcW w:w="0" w:type="auto"/>
            <w:vAlign w:val="center"/>
            <w:hideMark/>
          </w:tcPr>
          <w:p w:rsidR="00AB736E" w:rsidRPr="00AB736E" w:rsidRDefault="00AB736E" w:rsidP="00AB736E">
            <w:r w:rsidRPr="00AB736E">
              <w:t>No built-in state</w:t>
            </w:r>
          </w:p>
        </w:tc>
      </w:tr>
      <w:tr w:rsidR="00AB736E" w:rsidRPr="00AB736E" w:rsidTr="00AB736E">
        <w:trPr>
          <w:tblCellSpacing w:w="15" w:type="dxa"/>
        </w:trPr>
        <w:tc>
          <w:tcPr>
            <w:tcW w:w="0" w:type="auto"/>
            <w:vAlign w:val="center"/>
            <w:hideMark/>
          </w:tcPr>
          <w:p w:rsidR="00AB736E" w:rsidRPr="00AB736E" w:rsidRDefault="00AB736E" w:rsidP="00AB736E">
            <w:r w:rsidRPr="00AB736E">
              <w:rPr>
                <w:b/>
                <w:bCs/>
              </w:rPr>
              <w:t>Reusability</w:t>
            </w:r>
          </w:p>
        </w:tc>
        <w:tc>
          <w:tcPr>
            <w:tcW w:w="0" w:type="auto"/>
            <w:vAlign w:val="center"/>
            <w:hideMark/>
          </w:tcPr>
          <w:p w:rsidR="00AB736E" w:rsidRPr="00AB736E" w:rsidRDefault="00AB736E" w:rsidP="00AB736E">
            <w:r w:rsidRPr="00AB736E">
              <w:t>Designed for UI reuse</w:t>
            </w:r>
          </w:p>
        </w:tc>
        <w:tc>
          <w:tcPr>
            <w:tcW w:w="0" w:type="auto"/>
            <w:vAlign w:val="center"/>
            <w:hideMark/>
          </w:tcPr>
          <w:p w:rsidR="00AB736E" w:rsidRPr="00AB736E" w:rsidRDefault="00AB736E" w:rsidP="00AB736E">
            <w:r w:rsidRPr="00AB736E">
              <w:t>Meant for logic reuse</w:t>
            </w:r>
          </w:p>
        </w:tc>
      </w:tr>
    </w:tbl>
    <w:p w:rsidR="00AB736E" w:rsidRPr="00AB736E" w:rsidRDefault="00AB736E" w:rsidP="00AB736E">
      <w:r w:rsidRPr="00AB736E">
        <w:pict>
          <v:rect id="_x0000_i1062" style="width:0;height:1.5pt" o:hralign="center" o:hrstd="t" o:hr="t" fillcolor="#a0a0a0" stroked="f"/>
        </w:pict>
      </w:r>
    </w:p>
    <w:p w:rsidR="00AB736E" w:rsidRPr="00AB736E" w:rsidRDefault="00AB736E" w:rsidP="00AB736E">
      <w:pPr>
        <w:rPr>
          <w:b/>
          <w:bCs/>
          <w:sz w:val="28"/>
          <w:szCs w:val="28"/>
        </w:rPr>
      </w:pPr>
      <w:r w:rsidRPr="00AB736E">
        <w:rPr>
          <w:b/>
          <w:bCs/>
          <w:sz w:val="28"/>
          <w:szCs w:val="28"/>
        </w:rPr>
        <w:t>• Identify the types of components</w:t>
      </w:r>
    </w:p>
    <w:p w:rsidR="00AB736E" w:rsidRPr="00AB736E" w:rsidRDefault="00AB736E" w:rsidP="00AB736E">
      <w:r w:rsidRPr="00AB736E">
        <w:t>React has two main types of components:</w:t>
      </w:r>
    </w:p>
    <w:p w:rsidR="00AB736E" w:rsidRPr="00AB736E" w:rsidRDefault="00AB736E" w:rsidP="00AB736E">
      <w:pPr>
        <w:numPr>
          <w:ilvl w:val="0"/>
          <w:numId w:val="2"/>
        </w:numPr>
      </w:pPr>
      <w:r w:rsidRPr="00AB736E">
        <w:t>Class Components</w:t>
      </w:r>
    </w:p>
    <w:p w:rsidR="00AB736E" w:rsidRPr="00AB736E" w:rsidRDefault="00AB736E" w:rsidP="00AB736E">
      <w:pPr>
        <w:numPr>
          <w:ilvl w:val="1"/>
          <w:numId w:val="2"/>
        </w:numPr>
      </w:pPr>
      <w:r w:rsidRPr="00AB736E">
        <w:t>Use ES6 classes.</w:t>
      </w:r>
    </w:p>
    <w:p w:rsidR="00AB736E" w:rsidRPr="00AB736E" w:rsidRDefault="00AB736E" w:rsidP="00AB736E">
      <w:pPr>
        <w:numPr>
          <w:ilvl w:val="1"/>
          <w:numId w:val="2"/>
        </w:numPr>
      </w:pPr>
      <w:r w:rsidRPr="00AB736E">
        <w:t>Can have lifecycle methods.</w:t>
      </w:r>
    </w:p>
    <w:p w:rsidR="00AB736E" w:rsidRPr="00AB736E" w:rsidRDefault="00AB736E" w:rsidP="00AB736E">
      <w:pPr>
        <w:numPr>
          <w:ilvl w:val="1"/>
          <w:numId w:val="2"/>
        </w:numPr>
      </w:pPr>
      <w:r w:rsidRPr="00AB736E">
        <w:t xml:space="preserve">Manage state using </w:t>
      </w:r>
      <w:proofErr w:type="spellStart"/>
      <w:proofErr w:type="gramStart"/>
      <w:r w:rsidRPr="00AB736E">
        <w:t>this.state</w:t>
      </w:r>
      <w:proofErr w:type="spellEnd"/>
      <w:proofErr w:type="gramEnd"/>
      <w:r w:rsidRPr="00AB736E">
        <w:t>.</w:t>
      </w:r>
    </w:p>
    <w:p w:rsidR="00AB736E" w:rsidRPr="00AB736E" w:rsidRDefault="00AB736E" w:rsidP="00AB736E">
      <w:pPr>
        <w:numPr>
          <w:ilvl w:val="0"/>
          <w:numId w:val="2"/>
        </w:numPr>
      </w:pPr>
      <w:r w:rsidRPr="00AB736E">
        <w:t>Function Components</w:t>
      </w:r>
    </w:p>
    <w:p w:rsidR="00AB736E" w:rsidRPr="00AB736E" w:rsidRDefault="00AB736E" w:rsidP="00AB736E">
      <w:pPr>
        <w:numPr>
          <w:ilvl w:val="1"/>
          <w:numId w:val="2"/>
        </w:numPr>
      </w:pPr>
      <w:r w:rsidRPr="00AB736E">
        <w:lastRenderedPageBreak/>
        <w:t>Use JavaScript functions.</w:t>
      </w:r>
    </w:p>
    <w:p w:rsidR="00AB736E" w:rsidRPr="00AB736E" w:rsidRDefault="00AB736E" w:rsidP="00AB736E">
      <w:pPr>
        <w:numPr>
          <w:ilvl w:val="1"/>
          <w:numId w:val="2"/>
        </w:numPr>
      </w:pPr>
      <w:r w:rsidRPr="00AB736E">
        <w:t>Simpler and easier to write.</w:t>
      </w:r>
    </w:p>
    <w:p w:rsidR="00AB736E" w:rsidRPr="00AB736E" w:rsidRDefault="00AB736E" w:rsidP="00AB736E">
      <w:pPr>
        <w:numPr>
          <w:ilvl w:val="1"/>
          <w:numId w:val="2"/>
        </w:numPr>
      </w:pPr>
      <w:r w:rsidRPr="00AB736E">
        <w:t xml:space="preserve">Use React Hooks (like </w:t>
      </w:r>
      <w:proofErr w:type="spellStart"/>
      <w:r w:rsidRPr="00AB736E">
        <w:t>useState</w:t>
      </w:r>
      <w:proofErr w:type="spellEnd"/>
      <w:r w:rsidRPr="00AB736E">
        <w:t xml:space="preserve">, </w:t>
      </w:r>
      <w:proofErr w:type="spellStart"/>
      <w:r w:rsidRPr="00AB736E">
        <w:t>useEffect</w:t>
      </w:r>
      <w:proofErr w:type="spellEnd"/>
      <w:r w:rsidRPr="00AB736E">
        <w:t>) to manage state and lifecycle.</w:t>
      </w:r>
    </w:p>
    <w:p w:rsidR="00AB736E" w:rsidRPr="00AB736E" w:rsidRDefault="00AB736E" w:rsidP="00AB736E">
      <w:r w:rsidRPr="00AB736E">
        <w:pict>
          <v:rect id="_x0000_i1063" style="width:0;height:1.5pt" o:hralign="center" o:hrstd="t" o:hr="t" fillcolor="#a0a0a0" stroked="f"/>
        </w:pict>
      </w:r>
    </w:p>
    <w:p w:rsidR="00AB736E" w:rsidRPr="00AB736E" w:rsidRDefault="00AB736E" w:rsidP="00AB736E">
      <w:pPr>
        <w:rPr>
          <w:b/>
          <w:bCs/>
          <w:sz w:val="28"/>
          <w:szCs w:val="28"/>
        </w:rPr>
      </w:pPr>
      <w:r w:rsidRPr="00AB736E">
        <w:rPr>
          <w:b/>
          <w:bCs/>
          <w:sz w:val="28"/>
          <w:szCs w:val="28"/>
        </w:rPr>
        <w:t>• Explain class component</w:t>
      </w:r>
    </w:p>
    <w:p w:rsidR="00AB736E" w:rsidRPr="00AB736E" w:rsidRDefault="00AB736E" w:rsidP="00AB736E">
      <w:r w:rsidRPr="00AB736E">
        <w:t xml:space="preserve">A class component is a React component defined using an ES6 class that extends </w:t>
      </w:r>
      <w:proofErr w:type="spellStart"/>
      <w:r w:rsidRPr="00AB736E">
        <w:t>React.Component</w:t>
      </w:r>
      <w:proofErr w:type="spellEnd"/>
      <w:r w:rsidRPr="00AB736E">
        <w:t xml:space="preserve">. It has access to state, lifecycle methods, and the </w:t>
      </w:r>
      <w:proofErr w:type="gramStart"/>
      <w:r w:rsidRPr="00AB736E">
        <w:t>render(</w:t>
      </w:r>
      <w:proofErr w:type="gramEnd"/>
      <w:r w:rsidRPr="00AB736E">
        <w:t>) method which returns JSX.</w:t>
      </w:r>
    </w:p>
    <w:p w:rsidR="00AB736E" w:rsidRPr="00AB736E" w:rsidRDefault="00AB736E" w:rsidP="00AB736E">
      <w:r w:rsidRPr="00AB736E">
        <w:t>Example:</w:t>
      </w:r>
    </w:p>
    <w:p w:rsidR="00AB736E" w:rsidRPr="00AB736E" w:rsidRDefault="00AB736E" w:rsidP="00AB736E">
      <w:proofErr w:type="spellStart"/>
      <w:r w:rsidRPr="00AB736E">
        <w:t>jsx</w:t>
      </w:r>
      <w:proofErr w:type="spellEnd"/>
    </w:p>
    <w:p w:rsidR="00AB736E" w:rsidRPr="00AB736E" w:rsidRDefault="00AB736E" w:rsidP="00AB736E">
      <w:r w:rsidRPr="00AB736E">
        <w:t xml:space="preserve">import React, </w:t>
      </w:r>
      <w:proofErr w:type="gramStart"/>
      <w:r w:rsidRPr="00AB736E">
        <w:t>{ Component</w:t>
      </w:r>
      <w:proofErr w:type="gramEnd"/>
      <w:r w:rsidRPr="00AB736E">
        <w:t xml:space="preserve"> } from 'react';</w:t>
      </w:r>
    </w:p>
    <w:p w:rsidR="00AB736E" w:rsidRPr="00AB736E" w:rsidRDefault="00AB736E" w:rsidP="00AB736E">
      <w:r w:rsidRPr="00AB736E">
        <w:t>class Welcome extends Component {</w:t>
      </w:r>
    </w:p>
    <w:p w:rsidR="00AB736E" w:rsidRPr="00AB736E" w:rsidRDefault="00AB736E" w:rsidP="00AB736E">
      <w:r w:rsidRPr="00AB736E">
        <w:t xml:space="preserve">  </w:t>
      </w:r>
      <w:proofErr w:type="gramStart"/>
      <w:r w:rsidRPr="00AB736E">
        <w:t>render(</w:t>
      </w:r>
      <w:proofErr w:type="gramEnd"/>
      <w:r w:rsidRPr="00AB736E">
        <w:t>) {</w:t>
      </w:r>
    </w:p>
    <w:p w:rsidR="00AB736E" w:rsidRPr="00AB736E" w:rsidRDefault="00AB736E" w:rsidP="00AB736E">
      <w:r w:rsidRPr="00AB736E">
        <w:t xml:space="preserve">    return &lt;h1&gt;Hello, {</w:t>
      </w:r>
      <w:proofErr w:type="gramStart"/>
      <w:r w:rsidRPr="00AB736E">
        <w:t>this.props.name}&lt;</w:t>
      </w:r>
      <w:proofErr w:type="gramEnd"/>
      <w:r w:rsidRPr="00AB736E">
        <w:t>/h1&gt;;</w:t>
      </w:r>
    </w:p>
    <w:p w:rsidR="00AB736E" w:rsidRPr="00AB736E" w:rsidRDefault="00AB736E" w:rsidP="00AB736E">
      <w:r w:rsidRPr="00AB736E">
        <w:t xml:space="preserve">  }</w:t>
      </w:r>
    </w:p>
    <w:p w:rsidR="00AB736E" w:rsidRPr="00AB736E" w:rsidRDefault="00AB736E" w:rsidP="00AB736E">
      <w:r w:rsidRPr="00AB736E">
        <w:t>}</w:t>
      </w:r>
    </w:p>
    <w:p w:rsidR="00AB736E" w:rsidRPr="00AB736E" w:rsidRDefault="00AB736E" w:rsidP="00AB736E">
      <w:r w:rsidRPr="00AB736E">
        <w:pict>
          <v:rect id="_x0000_i1064" style="width:0;height:1.5pt" o:hralign="center" o:hrstd="t" o:hr="t" fillcolor="#a0a0a0" stroked="f"/>
        </w:pict>
      </w:r>
    </w:p>
    <w:p w:rsidR="00AB736E" w:rsidRPr="00AB736E" w:rsidRDefault="00AB736E" w:rsidP="00AB736E">
      <w:pPr>
        <w:rPr>
          <w:b/>
          <w:bCs/>
        </w:rPr>
      </w:pPr>
      <w:r w:rsidRPr="00AB736E">
        <w:rPr>
          <w:b/>
          <w:bCs/>
        </w:rPr>
        <w:t>• Explain function component</w:t>
      </w:r>
    </w:p>
    <w:p w:rsidR="00AB736E" w:rsidRPr="00AB736E" w:rsidRDefault="00AB736E" w:rsidP="00AB736E">
      <w:r w:rsidRPr="00AB736E">
        <w:t>A function component is a simpler way to write React components using plain JavaScript functions. They accept props and return JSX. Since React 16.8, function components can also use hooks for managing state and side effects.</w:t>
      </w:r>
    </w:p>
    <w:p w:rsidR="00AB736E" w:rsidRPr="00AB736E" w:rsidRDefault="00AB736E" w:rsidP="00AB736E">
      <w:r w:rsidRPr="00AB736E">
        <w:t>Example:</w:t>
      </w:r>
    </w:p>
    <w:p w:rsidR="00AB736E" w:rsidRPr="00AB736E" w:rsidRDefault="00AB736E" w:rsidP="00AB736E">
      <w:proofErr w:type="spellStart"/>
      <w:r w:rsidRPr="00AB736E">
        <w:t>jsx</w:t>
      </w:r>
      <w:proofErr w:type="spellEnd"/>
    </w:p>
    <w:p w:rsidR="00AB736E" w:rsidRPr="00AB736E" w:rsidRDefault="00AB736E" w:rsidP="00AB736E">
      <w:r w:rsidRPr="00AB736E">
        <w:t>function Welcome(props) {</w:t>
      </w:r>
    </w:p>
    <w:p w:rsidR="00AB736E" w:rsidRPr="00AB736E" w:rsidRDefault="00AB736E" w:rsidP="00AB736E">
      <w:r w:rsidRPr="00AB736E">
        <w:t xml:space="preserve">  return &lt;h1&gt;Hello, {</w:t>
      </w:r>
      <w:proofErr w:type="gramStart"/>
      <w:r w:rsidRPr="00AB736E">
        <w:t>props.name}&lt;</w:t>
      </w:r>
      <w:proofErr w:type="gramEnd"/>
      <w:r w:rsidRPr="00AB736E">
        <w:t>/h1&gt;;</w:t>
      </w:r>
    </w:p>
    <w:p w:rsidR="00AB736E" w:rsidRPr="00AB736E" w:rsidRDefault="00AB736E" w:rsidP="00AB736E">
      <w:r w:rsidRPr="00AB736E">
        <w:t>}</w:t>
      </w:r>
    </w:p>
    <w:p w:rsidR="00AB736E" w:rsidRPr="00AB736E" w:rsidRDefault="00AB736E" w:rsidP="00AB736E">
      <w:r w:rsidRPr="00AB736E">
        <w:t>Using hooks:</w:t>
      </w:r>
    </w:p>
    <w:p w:rsidR="00AB736E" w:rsidRPr="00AB736E" w:rsidRDefault="00AB736E" w:rsidP="00AB736E">
      <w:proofErr w:type="spellStart"/>
      <w:r w:rsidRPr="00AB736E">
        <w:lastRenderedPageBreak/>
        <w:t>jsx</w:t>
      </w:r>
      <w:proofErr w:type="spellEnd"/>
    </w:p>
    <w:p w:rsidR="00AB736E" w:rsidRPr="00AB736E" w:rsidRDefault="00AB736E" w:rsidP="00AB736E">
      <w:r w:rsidRPr="00AB736E">
        <w:t xml:space="preserve">import React, </w:t>
      </w:r>
      <w:proofErr w:type="gramStart"/>
      <w:r w:rsidRPr="00AB736E">
        <w:t xml:space="preserve">{ </w:t>
      </w:r>
      <w:proofErr w:type="spellStart"/>
      <w:r w:rsidRPr="00AB736E">
        <w:t>useState</w:t>
      </w:r>
      <w:proofErr w:type="spellEnd"/>
      <w:proofErr w:type="gramEnd"/>
      <w:r w:rsidRPr="00AB736E">
        <w:t xml:space="preserve"> } from 'react';</w:t>
      </w:r>
    </w:p>
    <w:p w:rsidR="00AB736E" w:rsidRPr="00AB736E" w:rsidRDefault="00AB736E" w:rsidP="00AB736E">
      <w:r w:rsidRPr="00AB736E">
        <w:t xml:space="preserve">function </w:t>
      </w:r>
      <w:proofErr w:type="gramStart"/>
      <w:r w:rsidRPr="00AB736E">
        <w:t>Counter(</w:t>
      </w:r>
      <w:proofErr w:type="gramEnd"/>
      <w:r w:rsidRPr="00AB736E">
        <w:t>) {</w:t>
      </w:r>
    </w:p>
    <w:p w:rsidR="00AB736E" w:rsidRPr="00AB736E" w:rsidRDefault="00AB736E" w:rsidP="00AB736E">
      <w:r w:rsidRPr="00AB736E">
        <w:t xml:space="preserve">  const [count, </w:t>
      </w:r>
      <w:proofErr w:type="spellStart"/>
      <w:r w:rsidRPr="00AB736E">
        <w:t>setCount</w:t>
      </w:r>
      <w:proofErr w:type="spellEnd"/>
      <w:r w:rsidRPr="00AB736E">
        <w:t xml:space="preserve">] = </w:t>
      </w:r>
      <w:proofErr w:type="spellStart"/>
      <w:proofErr w:type="gramStart"/>
      <w:r w:rsidRPr="00AB736E">
        <w:t>useState</w:t>
      </w:r>
      <w:proofErr w:type="spellEnd"/>
      <w:r w:rsidRPr="00AB736E">
        <w:t>(</w:t>
      </w:r>
      <w:proofErr w:type="gramEnd"/>
      <w:r w:rsidRPr="00AB736E">
        <w:t>0);</w:t>
      </w:r>
    </w:p>
    <w:p w:rsidR="00AB736E" w:rsidRPr="00AB736E" w:rsidRDefault="00AB736E" w:rsidP="00AB736E">
      <w:r w:rsidRPr="00AB736E">
        <w:t xml:space="preserve">  return &lt;button </w:t>
      </w:r>
      <w:proofErr w:type="spellStart"/>
      <w:r w:rsidRPr="00AB736E">
        <w:t>onClick</w:t>
      </w:r>
      <w:proofErr w:type="spellEnd"/>
      <w:proofErr w:type="gramStart"/>
      <w:r w:rsidRPr="00AB736E">
        <w:t>={</w:t>
      </w:r>
      <w:proofErr w:type="gramEnd"/>
      <w:r w:rsidRPr="00AB736E">
        <w:t xml:space="preserve">() =&gt; </w:t>
      </w:r>
      <w:proofErr w:type="spellStart"/>
      <w:proofErr w:type="gramStart"/>
      <w:r w:rsidRPr="00AB736E">
        <w:t>setCount</w:t>
      </w:r>
      <w:proofErr w:type="spellEnd"/>
      <w:r w:rsidRPr="00AB736E">
        <w:t>(</w:t>
      </w:r>
      <w:proofErr w:type="gramEnd"/>
      <w:r w:rsidRPr="00AB736E">
        <w:t>count + 1)}&gt;Click {count}&lt;/button&gt;;</w:t>
      </w:r>
    </w:p>
    <w:p w:rsidR="00AB736E" w:rsidRPr="00AB736E" w:rsidRDefault="00AB736E" w:rsidP="00AB736E">
      <w:r w:rsidRPr="00AB736E">
        <w:t>}</w:t>
      </w:r>
    </w:p>
    <w:p w:rsidR="00AB736E" w:rsidRPr="00AB736E" w:rsidRDefault="00AB736E" w:rsidP="00AB736E">
      <w:r w:rsidRPr="00AB736E">
        <w:pict>
          <v:rect id="_x0000_i1065" style="width:0;height:1.5pt" o:hralign="center" o:hrstd="t" o:hr="t" fillcolor="#a0a0a0" stroked="f"/>
        </w:pict>
      </w:r>
    </w:p>
    <w:p w:rsidR="00AB736E" w:rsidRPr="00AB736E" w:rsidRDefault="00AB736E" w:rsidP="00AB736E">
      <w:pPr>
        <w:rPr>
          <w:b/>
          <w:bCs/>
          <w:sz w:val="28"/>
          <w:szCs w:val="28"/>
        </w:rPr>
      </w:pPr>
      <w:r w:rsidRPr="00AB736E">
        <w:rPr>
          <w:b/>
          <w:bCs/>
          <w:sz w:val="28"/>
          <w:szCs w:val="28"/>
        </w:rPr>
        <w:t>• Define component constructor</w:t>
      </w:r>
    </w:p>
    <w:p w:rsidR="00AB736E" w:rsidRPr="00AB736E" w:rsidRDefault="00AB736E" w:rsidP="00AB736E">
      <w:r w:rsidRPr="00AB736E">
        <w:t xml:space="preserve">The </w:t>
      </w:r>
      <w:proofErr w:type="gramStart"/>
      <w:r w:rsidRPr="00AB736E">
        <w:t>constructor(</w:t>
      </w:r>
      <w:proofErr w:type="gramEnd"/>
      <w:r w:rsidRPr="00AB736E">
        <w:t>) is a special method in class components used to:</w:t>
      </w:r>
    </w:p>
    <w:p w:rsidR="00AB736E" w:rsidRPr="00AB736E" w:rsidRDefault="00AB736E" w:rsidP="00AB736E">
      <w:pPr>
        <w:numPr>
          <w:ilvl w:val="0"/>
          <w:numId w:val="3"/>
        </w:numPr>
      </w:pPr>
      <w:r w:rsidRPr="00AB736E">
        <w:t>Initialize state.</w:t>
      </w:r>
    </w:p>
    <w:p w:rsidR="00AB736E" w:rsidRPr="00AB736E" w:rsidRDefault="00AB736E" w:rsidP="00AB736E">
      <w:pPr>
        <w:numPr>
          <w:ilvl w:val="0"/>
          <w:numId w:val="3"/>
        </w:numPr>
      </w:pPr>
      <w:r w:rsidRPr="00AB736E">
        <w:t>Bind event handlers.</w:t>
      </w:r>
    </w:p>
    <w:p w:rsidR="00AB736E" w:rsidRPr="00AB736E" w:rsidRDefault="00AB736E" w:rsidP="00AB736E">
      <w:pPr>
        <w:numPr>
          <w:ilvl w:val="0"/>
          <w:numId w:val="3"/>
        </w:numPr>
      </w:pPr>
      <w:r w:rsidRPr="00AB736E">
        <w:t>Set up any initial configuration.</w:t>
      </w:r>
    </w:p>
    <w:p w:rsidR="00AB736E" w:rsidRPr="00AB736E" w:rsidRDefault="00AB736E" w:rsidP="00AB736E">
      <w:r w:rsidRPr="00AB736E">
        <w:t>Syntax:</w:t>
      </w:r>
    </w:p>
    <w:p w:rsidR="00AB736E" w:rsidRPr="00AB736E" w:rsidRDefault="00AB736E" w:rsidP="00AB736E">
      <w:proofErr w:type="spellStart"/>
      <w:r w:rsidRPr="00AB736E">
        <w:t>jsx</w:t>
      </w:r>
      <w:proofErr w:type="spellEnd"/>
    </w:p>
    <w:p w:rsidR="00AB736E" w:rsidRPr="00AB736E" w:rsidRDefault="00AB736E" w:rsidP="00AB736E">
      <w:r w:rsidRPr="00AB736E">
        <w:t>constructor(props) {</w:t>
      </w:r>
    </w:p>
    <w:p w:rsidR="00AB736E" w:rsidRPr="00AB736E" w:rsidRDefault="00AB736E" w:rsidP="00AB736E">
      <w:r w:rsidRPr="00AB736E">
        <w:t xml:space="preserve">  super(props);</w:t>
      </w:r>
    </w:p>
    <w:p w:rsidR="00AB736E" w:rsidRPr="00AB736E" w:rsidRDefault="00AB736E" w:rsidP="00AB736E">
      <w:r w:rsidRPr="00AB736E">
        <w:t xml:space="preserve">  </w:t>
      </w:r>
      <w:proofErr w:type="spellStart"/>
      <w:proofErr w:type="gramStart"/>
      <w:r w:rsidRPr="00AB736E">
        <w:t>this.state</w:t>
      </w:r>
      <w:proofErr w:type="spellEnd"/>
      <w:proofErr w:type="gramEnd"/>
      <w:r w:rsidRPr="00AB736E">
        <w:t xml:space="preserve"> = </w:t>
      </w:r>
      <w:proofErr w:type="gramStart"/>
      <w:r w:rsidRPr="00AB736E">
        <w:t>{ count</w:t>
      </w:r>
      <w:proofErr w:type="gramEnd"/>
      <w:r w:rsidRPr="00AB736E">
        <w:t xml:space="preserve">: </w:t>
      </w:r>
      <w:proofErr w:type="gramStart"/>
      <w:r w:rsidRPr="00AB736E">
        <w:t>0 }</w:t>
      </w:r>
      <w:proofErr w:type="gramEnd"/>
      <w:r w:rsidRPr="00AB736E">
        <w:t>;</w:t>
      </w:r>
    </w:p>
    <w:p w:rsidR="00AB736E" w:rsidRPr="00AB736E" w:rsidRDefault="00AB736E" w:rsidP="00AB736E">
      <w:r w:rsidRPr="00AB736E">
        <w:t>}</w:t>
      </w:r>
    </w:p>
    <w:p w:rsidR="00AB736E" w:rsidRPr="00AB736E" w:rsidRDefault="00AB736E" w:rsidP="00AB736E">
      <w:r w:rsidRPr="00AB736E">
        <w:t>Note: You must call super(props) before using this.</w:t>
      </w:r>
    </w:p>
    <w:p w:rsidR="00AB736E" w:rsidRPr="00AB736E" w:rsidRDefault="00AB736E" w:rsidP="00AB736E">
      <w:r w:rsidRPr="00AB736E">
        <w:pict>
          <v:rect id="_x0000_i1066" style="width:0;height:1.5pt" o:hralign="center" o:hrstd="t" o:hr="t" fillcolor="#a0a0a0" stroked="f"/>
        </w:pict>
      </w:r>
    </w:p>
    <w:p w:rsidR="00AB736E" w:rsidRPr="00AB736E" w:rsidRDefault="00AB736E" w:rsidP="00AB736E">
      <w:pPr>
        <w:rPr>
          <w:b/>
          <w:bCs/>
          <w:sz w:val="28"/>
          <w:szCs w:val="28"/>
        </w:rPr>
      </w:pPr>
      <w:r w:rsidRPr="00AB736E">
        <w:rPr>
          <w:b/>
          <w:bCs/>
          <w:sz w:val="28"/>
          <w:szCs w:val="28"/>
        </w:rPr>
        <w:t xml:space="preserve">• Define </w:t>
      </w:r>
      <w:proofErr w:type="gramStart"/>
      <w:r w:rsidRPr="00AB736E">
        <w:rPr>
          <w:b/>
          <w:bCs/>
          <w:sz w:val="28"/>
          <w:szCs w:val="28"/>
        </w:rPr>
        <w:t>render(</w:t>
      </w:r>
      <w:proofErr w:type="gramEnd"/>
      <w:r w:rsidRPr="00AB736E">
        <w:rPr>
          <w:b/>
          <w:bCs/>
          <w:sz w:val="28"/>
          <w:szCs w:val="28"/>
        </w:rPr>
        <w:t>) function</w:t>
      </w:r>
    </w:p>
    <w:p w:rsidR="00AB736E" w:rsidRPr="00AB736E" w:rsidRDefault="00AB736E" w:rsidP="00AB736E">
      <w:r w:rsidRPr="00AB736E">
        <w:t xml:space="preserve">The </w:t>
      </w:r>
      <w:proofErr w:type="gramStart"/>
      <w:r w:rsidRPr="00AB736E">
        <w:t>render(</w:t>
      </w:r>
      <w:proofErr w:type="gramEnd"/>
      <w:r w:rsidRPr="00AB736E">
        <w:t>) method is required in class components. It returns the JSX (HTML-like syntax) that should be displayed on the screen.</w:t>
      </w:r>
    </w:p>
    <w:p w:rsidR="00AB736E" w:rsidRPr="00AB736E" w:rsidRDefault="00AB736E" w:rsidP="00AB736E">
      <w:r w:rsidRPr="00AB736E">
        <w:t>Key Points:</w:t>
      </w:r>
    </w:p>
    <w:p w:rsidR="00AB736E" w:rsidRPr="00AB736E" w:rsidRDefault="00AB736E" w:rsidP="00AB736E">
      <w:pPr>
        <w:numPr>
          <w:ilvl w:val="0"/>
          <w:numId w:val="4"/>
        </w:numPr>
      </w:pPr>
      <w:r w:rsidRPr="00AB736E">
        <w:t>Called automatically when the component is rendered or updated.</w:t>
      </w:r>
    </w:p>
    <w:p w:rsidR="00AB736E" w:rsidRPr="00AB736E" w:rsidRDefault="00AB736E" w:rsidP="00AB736E">
      <w:pPr>
        <w:numPr>
          <w:ilvl w:val="0"/>
          <w:numId w:val="4"/>
        </w:numPr>
      </w:pPr>
      <w:r w:rsidRPr="00AB736E">
        <w:t>Must return a single parent element.</w:t>
      </w:r>
    </w:p>
    <w:p w:rsidR="00AB736E" w:rsidRPr="00AB736E" w:rsidRDefault="00AB736E" w:rsidP="00AB736E">
      <w:r w:rsidRPr="00AB736E">
        <w:lastRenderedPageBreak/>
        <w:t>Example:</w:t>
      </w:r>
    </w:p>
    <w:p w:rsidR="00AB736E" w:rsidRPr="00AB736E" w:rsidRDefault="00AB736E" w:rsidP="00AB736E">
      <w:proofErr w:type="spellStart"/>
      <w:r w:rsidRPr="00AB736E">
        <w:t>jsx</w:t>
      </w:r>
      <w:proofErr w:type="spellEnd"/>
    </w:p>
    <w:p w:rsidR="00AB736E" w:rsidRPr="00AB736E" w:rsidRDefault="00AB736E" w:rsidP="00AB736E">
      <w:proofErr w:type="gramStart"/>
      <w:r w:rsidRPr="00AB736E">
        <w:t>render(</w:t>
      </w:r>
      <w:proofErr w:type="gramEnd"/>
      <w:r w:rsidRPr="00AB736E">
        <w:t>) {</w:t>
      </w:r>
    </w:p>
    <w:p w:rsidR="00AB736E" w:rsidRPr="00AB736E" w:rsidRDefault="00AB736E" w:rsidP="00AB736E">
      <w:r w:rsidRPr="00AB736E">
        <w:t xml:space="preserve">  return &lt;div&gt;Hello, </w:t>
      </w:r>
      <w:proofErr w:type="gramStart"/>
      <w:r w:rsidRPr="00AB736E">
        <w:t>World!&lt;</w:t>
      </w:r>
      <w:proofErr w:type="gramEnd"/>
      <w:r w:rsidRPr="00AB736E">
        <w:t>/div&gt;;</w:t>
      </w:r>
    </w:p>
    <w:p w:rsidR="00AB736E" w:rsidRPr="00AB736E" w:rsidRDefault="00AB736E" w:rsidP="00AB736E">
      <w:r w:rsidRPr="00AB736E">
        <w:t>}</w:t>
      </w:r>
    </w:p>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432EF"/>
    <w:multiLevelType w:val="multilevel"/>
    <w:tmpl w:val="700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4E74"/>
    <w:multiLevelType w:val="multilevel"/>
    <w:tmpl w:val="1FBE0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A233F"/>
    <w:multiLevelType w:val="multilevel"/>
    <w:tmpl w:val="BEC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92D19"/>
    <w:multiLevelType w:val="multilevel"/>
    <w:tmpl w:val="84B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2106">
    <w:abstractNumId w:val="3"/>
  </w:num>
  <w:num w:numId="2" w16cid:durableId="177550363">
    <w:abstractNumId w:val="1"/>
  </w:num>
  <w:num w:numId="3" w16cid:durableId="848105508">
    <w:abstractNumId w:val="0"/>
  </w:num>
  <w:num w:numId="4" w16cid:durableId="79259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6E"/>
    <w:rsid w:val="002B5ABD"/>
    <w:rsid w:val="004477DC"/>
    <w:rsid w:val="009F0697"/>
    <w:rsid w:val="00AB736E"/>
    <w:rsid w:val="00B64D2F"/>
    <w:rsid w:val="00D82F44"/>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F2C9"/>
  <w15:chartTrackingRefBased/>
  <w15:docId w15:val="{25932963-0854-412F-9EC6-4B5D241A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3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3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36E"/>
    <w:rPr>
      <w:rFonts w:eastAsiaTheme="majorEastAsia" w:cstheme="majorBidi"/>
      <w:color w:val="272727" w:themeColor="text1" w:themeTint="D8"/>
    </w:rPr>
  </w:style>
  <w:style w:type="paragraph" w:styleId="Title">
    <w:name w:val="Title"/>
    <w:basedOn w:val="Normal"/>
    <w:next w:val="Normal"/>
    <w:link w:val="TitleChar"/>
    <w:uiPriority w:val="10"/>
    <w:qFormat/>
    <w:rsid w:val="00AB7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36E"/>
    <w:pPr>
      <w:spacing w:before="160"/>
      <w:jc w:val="center"/>
    </w:pPr>
    <w:rPr>
      <w:i/>
      <w:iCs/>
      <w:color w:val="404040" w:themeColor="text1" w:themeTint="BF"/>
    </w:rPr>
  </w:style>
  <w:style w:type="character" w:customStyle="1" w:styleId="QuoteChar">
    <w:name w:val="Quote Char"/>
    <w:basedOn w:val="DefaultParagraphFont"/>
    <w:link w:val="Quote"/>
    <w:uiPriority w:val="29"/>
    <w:rsid w:val="00AB736E"/>
    <w:rPr>
      <w:i/>
      <w:iCs/>
      <w:color w:val="404040" w:themeColor="text1" w:themeTint="BF"/>
    </w:rPr>
  </w:style>
  <w:style w:type="paragraph" w:styleId="ListParagraph">
    <w:name w:val="List Paragraph"/>
    <w:basedOn w:val="Normal"/>
    <w:uiPriority w:val="34"/>
    <w:qFormat/>
    <w:rsid w:val="00AB736E"/>
    <w:pPr>
      <w:ind w:left="720"/>
      <w:contextualSpacing/>
    </w:pPr>
  </w:style>
  <w:style w:type="character" w:styleId="IntenseEmphasis">
    <w:name w:val="Intense Emphasis"/>
    <w:basedOn w:val="DefaultParagraphFont"/>
    <w:uiPriority w:val="21"/>
    <w:qFormat/>
    <w:rsid w:val="00AB736E"/>
    <w:rPr>
      <w:i/>
      <w:iCs/>
      <w:color w:val="2F5496" w:themeColor="accent1" w:themeShade="BF"/>
    </w:rPr>
  </w:style>
  <w:style w:type="paragraph" w:styleId="IntenseQuote">
    <w:name w:val="Intense Quote"/>
    <w:basedOn w:val="Normal"/>
    <w:next w:val="Normal"/>
    <w:link w:val="IntenseQuoteChar"/>
    <w:uiPriority w:val="30"/>
    <w:qFormat/>
    <w:rsid w:val="00AB7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36E"/>
    <w:rPr>
      <w:i/>
      <w:iCs/>
      <w:color w:val="2F5496" w:themeColor="accent1" w:themeShade="BF"/>
    </w:rPr>
  </w:style>
  <w:style w:type="character" w:styleId="IntenseReference">
    <w:name w:val="Intense Reference"/>
    <w:basedOn w:val="DefaultParagraphFont"/>
    <w:uiPriority w:val="32"/>
    <w:qFormat/>
    <w:rsid w:val="00AB73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2025-07-26T16:46:00Z</dcterms:created>
  <dcterms:modified xsi:type="dcterms:W3CDTF">2025-07-26T16:52:00Z</dcterms:modified>
</cp:coreProperties>
</file>