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5F58CC" w14:textId="77777777" w:rsid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60DE63F2" w14:textId="77777777" w:rsidR="00DC6AB2" w:rsidRPr="006659AF" w:rsidRDefault="00DC6AB2" w:rsidP="00DC6AB2">
      <w:pPr>
        <w:pStyle w:val="NormalWeb"/>
        <w:spacing w:before="200" w:beforeAutospacing="0" w:after="0" w:afterAutospacing="0" w:line="216" w:lineRule="auto"/>
        <w:rPr>
          <w:b/>
          <w:color w:val="000000" w:themeColor="text1"/>
        </w:rPr>
      </w:pPr>
    </w:p>
    <w:tbl>
      <w:tblPr>
        <w:tblStyle w:val="TableGrid"/>
        <w:tblW w:w="9328" w:type="dxa"/>
        <w:tblLook w:val="04A0" w:firstRow="1" w:lastRow="0" w:firstColumn="1" w:lastColumn="0" w:noHBand="0" w:noVBand="1"/>
      </w:tblPr>
      <w:tblGrid>
        <w:gridCol w:w="2055"/>
        <w:gridCol w:w="7273"/>
      </w:tblGrid>
      <w:tr w:rsidR="00DC6AB2" w:rsidRPr="006659AF" w14:paraId="7ECEF0F7" w14:textId="77777777" w:rsidTr="0053313D">
        <w:trPr>
          <w:trHeight w:val="663"/>
        </w:trPr>
        <w:tc>
          <w:tcPr>
            <w:tcW w:w="2055" w:type="dxa"/>
          </w:tcPr>
          <w:p w14:paraId="4EAD32F3" w14:textId="28B85A61" w:rsidR="00DC6AB2" w:rsidRDefault="00B40CC9" w:rsidP="0053313D">
            <w:pPr>
              <w:pStyle w:val="NormalWeb"/>
              <w:spacing w:before="200" w:beforeAutospacing="0" w:after="0" w:afterAutospacing="0" w:line="216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Ex No:  6</w:t>
            </w:r>
          </w:p>
          <w:p w14:paraId="65886DAA" w14:textId="017BEA3B" w:rsidR="00DC6AB2" w:rsidRPr="006659AF" w:rsidRDefault="00B40CC9" w:rsidP="00B40CC9">
            <w:pPr>
              <w:pStyle w:val="NormalWeb"/>
              <w:spacing w:before="200" w:beforeAutospacing="0" w:after="0" w:afterAutospacing="0" w:line="216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Date: 8</w:t>
            </w:r>
            <w:r w:rsidR="00DC6AB2">
              <w:rPr>
                <w:b/>
                <w:color w:val="000000" w:themeColor="text1"/>
              </w:rPr>
              <w:t>-</w:t>
            </w:r>
            <w:r>
              <w:rPr>
                <w:b/>
                <w:color w:val="000000" w:themeColor="text1"/>
              </w:rPr>
              <w:t>1</w:t>
            </w:r>
            <w:r w:rsidR="00DC6AB2">
              <w:rPr>
                <w:b/>
                <w:color w:val="000000" w:themeColor="text1"/>
              </w:rPr>
              <w:t>0-25</w:t>
            </w:r>
          </w:p>
        </w:tc>
        <w:tc>
          <w:tcPr>
            <w:tcW w:w="7273" w:type="dxa"/>
          </w:tcPr>
          <w:p w14:paraId="6FFAAD15" w14:textId="20C603D9" w:rsidR="00DC6AB2" w:rsidRPr="006659AF" w:rsidRDefault="00B40CC9" w:rsidP="00652C0F">
            <w:pPr>
              <w:pStyle w:val="NormalWeb"/>
              <w:spacing w:before="200" w:beforeAutospacing="0" w:after="0" w:afterAutospacing="0" w:line="216" w:lineRule="auto"/>
              <w:jc w:val="center"/>
              <w:rPr>
                <w:b/>
                <w:color w:val="000000" w:themeColor="text1"/>
              </w:rPr>
            </w:pPr>
            <w:r w:rsidRPr="00B40CC9">
              <w:rPr>
                <w:lang w:eastAsia="en-IN"/>
              </w:rPr>
              <w:t>Exploring the Data Engineering Lifecycle using Apache Airflow</w:t>
            </w:r>
          </w:p>
        </w:tc>
      </w:tr>
    </w:tbl>
    <w:p w14:paraId="63FF3B20" w14:textId="77777777" w:rsidR="00DC6AB2" w:rsidRPr="006659AF" w:rsidRDefault="00DC6AB2" w:rsidP="00DC6AB2">
      <w:pPr>
        <w:pStyle w:val="BodyText"/>
        <w:spacing w:before="5"/>
        <w:jc w:val="both"/>
        <w:rPr>
          <w:b/>
          <w:color w:val="000000" w:themeColor="text1"/>
        </w:rPr>
      </w:pPr>
    </w:p>
    <w:p w14:paraId="24BEB48E" w14:textId="77777777" w:rsidR="00B40CC9" w:rsidRPr="00B40CC9" w:rsidRDefault="00DC6AB2" w:rsidP="00B40CC9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AF6360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br/>
      </w:r>
      <w:r w:rsidR="00B40CC9" w:rsidRPr="00B40CC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Objective:</w:t>
      </w:r>
    </w:p>
    <w:p w14:paraId="43218221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To explore the data engineering lifecycle through the implementation of Apache Airflow,</w:t>
      </w:r>
    </w:p>
    <w:p w14:paraId="7789FDF5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understanding</w:t>
      </w:r>
      <w:proofErr w:type="gram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its key components, workflow orchestration, and how it enables automation,</w:t>
      </w:r>
    </w:p>
    <w:p w14:paraId="03E09545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scheduling</w:t>
      </w:r>
      <w:proofErr w:type="gram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, and monitoring in ETL pipelines.</w:t>
      </w:r>
    </w:p>
    <w:p w14:paraId="59CB35E2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Outcomes:</w:t>
      </w:r>
    </w:p>
    <w:p w14:paraId="63DEF352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 Understand the purpose and architecture of Apache Airflow.</w:t>
      </w:r>
    </w:p>
    <w:p w14:paraId="7B2970EB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 Identify and describe key components such as DAGs, Operators, Scheduler, Executor,</w:t>
      </w:r>
    </w:p>
    <w:p w14:paraId="7FDDE94B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and</w:t>
      </w:r>
      <w:proofErr w:type="gram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Web Server.</w:t>
      </w:r>
    </w:p>
    <w:p w14:paraId="7F4BE13F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 Learn to set up Apache Airflow on a Windows system using Docker.</w:t>
      </w:r>
    </w:p>
    <w:p w14:paraId="1D0D2999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 Understand how Airflow supports ETL (Extract, Transform, Load) pipelines.</w:t>
      </w:r>
    </w:p>
    <w:p w14:paraId="1D0181DD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 </w:t>
      </w: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Execute</w:t>
      </w:r>
      <w:proofErr w:type="gram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a sample DAG workflow and monitor it using the Airflow web interface.</w:t>
      </w:r>
    </w:p>
    <w:p w14:paraId="5DDFC65D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Materials:</w:t>
      </w:r>
    </w:p>
    <w:p w14:paraId="6CC9B7C6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 System with Docker installed</w:t>
      </w:r>
    </w:p>
    <w:p w14:paraId="119C068B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 Apache Airflow Docker image</w:t>
      </w:r>
    </w:p>
    <w:p w14:paraId="29B3AD48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 Command prompt / terminal</w:t>
      </w:r>
    </w:p>
    <w:p w14:paraId="6D0B7221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 SQL schema for ETL staging</w:t>
      </w:r>
    </w:p>
    <w:p w14:paraId="6B26470F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 Airflow web interface (http://localhost:9099/home)</w:t>
      </w:r>
    </w:p>
    <w:p w14:paraId="3680FA05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Introduction:</w:t>
      </w:r>
    </w:p>
    <w:p w14:paraId="0D045721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Apache Airflow is an open-source platform developed by Airbnb and now maintained by the</w:t>
      </w:r>
    </w:p>
    <w:p w14:paraId="7A8F4123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Apache Software Foundation. It allows developers and data engineers </w:t>
      </w: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to</w:t>
      </w:r>
      <w:proofErr w:type="gram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programmatically</w:t>
      </w:r>
    </w:p>
    <w:p w14:paraId="64C2C5BD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author</w:t>
      </w:r>
      <w:proofErr w:type="gram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, schedule, and monitor workflows using Python. Airflow is widely used in data</w:t>
      </w:r>
    </w:p>
    <w:p w14:paraId="1F28BE67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engineering</w:t>
      </w:r>
      <w:proofErr w:type="gram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to manage ETL (Extract, Transform, Load) pipelines, automate data processing,</w:t>
      </w:r>
    </w:p>
    <w:p w14:paraId="791D279E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and</w:t>
      </w:r>
      <w:proofErr w:type="gram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orchestrate interdependent tasks across systems.</w:t>
      </w:r>
    </w:p>
    <w:p w14:paraId="6E85CD0F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lastRenderedPageBreak/>
        <w:t>Key Components of Apache Airflow:</w:t>
      </w:r>
    </w:p>
    <w:p w14:paraId="1E18B19C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DAG (Directed Acyclic Graph): Defines the workflow as a graph of tasks and dependencies.</w:t>
      </w:r>
    </w:p>
    <w:p w14:paraId="34627C93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Example: ETL pipeline → extract → transform → load.</w:t>
      </w:r>
    </w:p>
    <w:p w14:paraId="4151D125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3B6FD1ED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Task: A single unit of work in a DAG, defined using an Operator (e.g., </w:t>
      </w:r>
      <w:proofErr w:type="spell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BashOperator</w:t>
      </w:r>
      <w:proofErr w:type="spell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,</w:t>
      </w:r>
    </w:p>
    <w:p w14:paraId="4BD534AF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spell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PythonOperator</w:t>
      </w:r>
      <w:proofErr w:type="spell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).</w:t>
      </w:r>
    </w:p>
    <w:p w14:paraId="4D52F145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Operator: Defines what a task will do (Action, Transfer, or Sensor Operators).</w:t>
      </w:r>
    </w:p>
    <w:p w14:paraId="01FEB9CA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Scheduler: Determines when and in what order tasks should run and submits them to the</w:t>
      </w:r>
    </w:p>
    <w:p w14:paraId="242A2611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Executor.</w:t>
      </w:r>
    </w:p>
    <w:p w14:paraId="0003300D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Executor: Defines how tasks are executed (Sequential, Local, Celery, or Kubernetes</w:t>
      </w:r>
    </w:p>
    <w:p w14:paraId="15570CFC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Executors).</w:t>
      </w:r>
    </w:p>
    <w:p w14:paraId="4799E41C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Workers: Machines or containers that actually run the tasks (commands, scripts, SQL queries).</w:t>
      </w:r>
    </w:p>
    <w:p w14:paraId="75D0CF30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Web Server (UI): Provides a dashboard to monitor DAGs, trigger runs, retry tasks, and view</w:t>
      </w:r>
    </w:p>
    <w:p w14:paraId="66A951D5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logs</w:t>
      </w:r>
      <w:proofErr w:type="gram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.</w:t>
      </w:r>
    </w:p>
    <w:p w14:paraId="08B539B7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Metadata Database: Stores Airflow’s state, DAG runs, task statuses, and scheduling</w:t>
      </w:r>
    </w:p>
    <w:p w14:paraId="2B73D316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information</w:t>
      </w:r>
      <w:proofErr w:type="gram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.</w:t>
      </w:r>
    </w:p>
    <w:p w14:paraId="1575AFE9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Procedure:</w:t>
      </w:r>
    </w:p>
    <w:p w14:paraId="5EEA4AF8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1. Installation of Apache Airflow using Docker (on Windows PC)</w:t>
      </w:r>
    </w:p>
    <w:p w14:paraId="5D4AF751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Open Command Prompt or PowerShell.</w:t>
      </w:r>
    </w:p>
    <w:p w14:paraId="1FFEB57F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Build the Airflow Docker image: </w:t>
      </w:r>
      <w:proofErr w:type="spell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docker</w:t>
      </w:r>
      <w:proofErr w:type="spell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build -t </w:t>
      </w:r>
      <w:proofErr w:type="spell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airflowsqlserver</w:t>
      </w:r>
      <w:proofErr w:type="spell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-f </w:t>
      </w:r>
      <w:proofErr w:type="spell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Dockerfile</w:t>
      </w:r>
      <w:proofErr w:type="spell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--no-</w:t>
      </w: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cache .</w:t>
      </w:r>
      <w:proofErr w:type="gramEnd"/>
    </w:p>
    <w:p w14:paraId="09857F2A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Start the Airflow containers: </w:t>
      </w:r>
      <w:proofErr w:type="spell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docker</w:t>
      </w:r>
      <w:proofErr w:type="spell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-compose up</w:t>
      </w:r>
    </w:p>
    <w:p w14:paraId="616C204F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Access Airflow at http://localhost:9099/home</w:t>
      </w:r>
    </w:p>
    <w:p w14:paraId="0C205D6E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2. Creating an ETL Schema in SQL</w:t>
      </w:r>
    </w:p>
    <w:p w14:paraId="50ACF98F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Run the following commands in the Airflow-connected database:</w:t>
      </w:r>
    </w:p>
    <w:p w14:paraId="16EED06C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CREATE SCHEMA IF NOT EXISTS </w:t>
      </w:r>
      <w:proofErr w:type="spell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etl_staging</w:t>
      </w:r>
      <w:proofErr w:type="spell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;</w:t>
      </w:r>
    </w:p>
    <w:p w14:paraId="62BE812B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GRANT ALL PRIVILEGES ON SCHEMA </w:t>
      </w:r>
      <w:proofErr w:type="spell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etl_staging</w:t>
      </w:r>
      <w:proofErr w:type="spell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TO </w:t>
      </w:r>
      <w:proofErr w:type="spell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etl</w:t>
      </w:r>
      <w:proofErr w:type="spell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;</w:t>
      </w:r>
    </w:p>
    <w:p w14:paraId="416E48D4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3. Workflow Execution</w:t>
      </w:r>
    </w:p>
    <w:p w14:paraId="3EECD0AC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lastRenderedPageBreak/>
        <w:t>4. Define a DAG file in Python to automate ETL tasks.</w:t>
      </w:r>
    </w:p>
    <w:p w14:paraId="1E0E204B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5. Place the DAG in the Airflow </w:t>
      </w:r>
      <w:proofErr w:type="spell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dags</w:t>
      </w:r>
      <w:proofErr w:type="spell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/ directory.</w:t>
      </w:r>
    </w:p>
    <w:p w14:paraId="1EF98D81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6. Use the Web UI to monitor DAG runs and check logs.</w:t>
      </w:r>
    </w:p>
    <w:p w14:paraId="66B64070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01E9B7F2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7. Observe Airflow’s scheduling, retries, and dependencies.</w:t>
      </w:r>
    </w:p>
    <w:p w14:paraId="7E426F2A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Role of Stakeholders in Airflow Workflow:</w:t>
      </w:r>
    </w:p>
    <w:p w14:paraId="55AF9D90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Role Responsibility</w:t>
      </w:r>
    </w:p>
    <w:p w14:paraId="4D3C7F18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 Engineer Builds DAGs, sets up Airflow</w:t>
      </w:r>
    </w:p>
    <w:p w14:paraId="24E49722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environment</w:t>
      </w:r>
      <w:proofErr w:type="gram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, manages scheduling and data</w:t>
      </w:r>
    </w:p>
    <w:p w14:paraId="7086BDE7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pipelines</w:t>
      </w:r>
      <w:proofErr w:type="gram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.</w:t>
      </w:r>
    </w:p>
    <w:p w14:paraId="7C303CDA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619B73CD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 Scientist Uses processed data for analysis, ML</w:t>
      </w:r>
    </w:p>
    <w:p w14:paraId="23B65C03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modeling</w:t>
      </w:r>
      <w:proofErr w:type="gram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, and generating insights.</w:t>
      </w:r>
    </w:p>
    <w:p w14:paraId="25F49F15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Business Analyst Interprets results, visualizes outcomes, and</w:t>
      </w:r>
    </w:p>
    <w:p w14:paraId="3487A0C0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ensures</w:t>
      </w:r>
      <w:proofErr w:type="gram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alignment with business goals.</w:t>
      </w:r>
    </w:p>
    <w:p w14:paraId="522EC176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66C0B24B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Result:</w:t>
      </w:r>
    </w:p>
    <w:p w14:paraId="0984CCB4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Successfully installed and configured Apache Airflow using Docker. Understood the roles of</w:t>
      </w:r>
    </w:p>
    <w:p w14:paraId="46ADC69E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Airflow components and their collaboration in orchestrating ETL workflows.</w:t>
      </w:r>
    </w:p>
    <w:p w14:paraId="13A98234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Conclusion:</w:t>
      </w:r>
    </w:p>
    <w:p w14:paraId="51E135D4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Apache Airflow is a powerful orchestration tool for automating and managing complex </w:t>
      </w:r>
      <w:proofErr w:type="spell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dataObjective</w:t>
      </w:r>
      <w:proofErr w:type="spell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:</w:t>
      </w:r>
    </w:p>
    <w:p w14:paraId="47DAE2C7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To explore the data engineering lifecycle through the implementation of Apache Airflow,</w:t>
      </w:r>
    </w:p>
    <w:p w14:paraId="333ACCA7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understanding</w:t>
      </w:r>
      <w:proofErr w:type="gram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its key components, workflow orchestration, and how it enables automation,</w:t>
      </w:r>
    </w:p>
    <w:p w14:paraId="71C9ECC5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scheduling</w:t>
      </w:r>
      <w:proofErr w:type="gram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, and monitoring in ETL pipelines.</w:t>
      </w:r>
    </w:p>
    <w:p w14:paraId="6A8D340E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Outcomes:</w:t>
      </w:r>
    </w:p>
    <w:p w14:paraId="4612EBE8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 Understand the purpose and architecture of Apache Airflow.</w:t>
      </w:r>
    </w:p>
    <w:p w14:paraId="5EF0EF8F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 Identify and describe key components such as DAGs, Operators, Scheduler, Executor,</w:t>
      </w:r>
    </w:p>
    <w:p w14:paraId="5C231757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lastRenderedPageBreak/>
        <w:t>and</w:t>
      </w:r>
      <w:proofErr w:type="gram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Web Server.</w:t>
      </w:r>
    </w:p>
    <w:p w14:paraId="49434F01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 Learn to set up Apache Airflow on a Windows system using Docker.</w:t>
      </w:r>
    </w:p>
    <w:p w14:paraId="363AB081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 Understand how Airflow supports ETL (Extract, Transform, Load) pipelines.</w:t>
      </w:r>
    </w:p>
    <w:p w14:paraId="04922839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 </w:t>
      </w: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Execute</w:t>
      </w:r>
      <w:proofErr w:type="gram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a sample DAG workflow and monitor it using the Airflow web interface.</w:t>
      </w:r>
    </w:p>
    <w:p w14:paraId="761DC0A3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Materials:</w:t>
      </w:r>
    </w:p>
    <w:p w14:paraId="6E741450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 System with Docker installed</w:t>
      </w:r>
    </w:p>
    <w:p w14:paraId="763C3EDD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 Apache Airflow Docker image</w:t>
      </w:r>
    </w:p>
    <w:p w14:paraId="0044A398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 Command prompt / terminal</w:t>
      </w:r>
    </w:p>
    <w:p w14:paraId="6444A2B5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 SQL schema for ETL staging</w:t>
      </w:r>
    </w:p>
    <w:p w14:paraId="3822E534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 Airflow web interface (http://localhost:9099/home)</w:t>
      </w:r>
    </w:p>
    <w:p w14:paraId="2DBFCFE3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Introduction:</w:t>
      </w:r>
    </w:p>
    <w:p w14:paraId="329702B2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Apache Airflow is an open-source platform developed by Airbnb and now maintained by the</w:t>
      </w:r>
    </w:p>
    <w:p w14:paraId="664F2839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Apache Software Foundation. It allows developers and data engineers </w:t>
      </w: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to</w:t>
      </w:r>
      <w:proofErr w:type="gram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programmatically</w:t>
      </w:r>
    </w:p>
    <w:p w14:paraId="05C71071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author</w:t>
      </w:r>
      <w:proofErr w:type="gram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, schedule, and monitor workflows using Python. Airflow is widely used in data</w:t>
      </w:r>
    </w:p>
    <w:p w14:paraId="40CE6A96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engineering</w:t>
      </w:r>
      <w:proofErr w:type="gram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to manage ETL (Extract, Transform, Load) pipelines, automate data processing,</w:t>
      </w:r>
    </w:p>
    <w:p w14:paraId="49DBC46C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and</w:t>
      </w:r>
      <w:proofErr w:type="gram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orchestrate interdependent tasks across systems.</w:t>
      </w:r>
    </w:p>
    <w:p w14:paraId="0F0B4B77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Key Components of Apache Airflow:</w:t>
      </w:r>
    </w:p>
    <w:p w14:paraId="3F5ABABE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DAG (Directed Acyclic Graph): Defines the workflow as a graph of tasks and dependencies.</w:t>
      </w:r>
    </w:p>
    <w:p w14:paraId="16BAF2CD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Example: ETL pipeline → extract → transform → load.</w:t>
      </w:r>
    </w:p>
    <w:p w14:paraId="1D016BE8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73FA8CC1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Task: A single unit of work in a DAG, defined using an Operator (e.g., </w:t>
      </w:r>
      <w:proofErr w:type="spell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BashOperator</w:t>
      </w:r>
      <w:proofErr w:type="spell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,</w:t>
      </w:r>
    </w:p>
    <w:p w14:paraId="6DF6BE33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spell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PythonOperator</w:t>
      </w:r>
      <w:proofErr w:type="spell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).</w:t>
      </w:r>
    </w:p>
    <w:p w14:paraId="2DEB8E8F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Operator: Defines what a task will do (Action, Transfer, or Sensor Operators).</w:t>
      </w:r>
    </w:p>
    <w:p w14:paraId="40C8CA4F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Scheduler: Determines when and in what order tasks should run and submits them to the</w:t>
      </w:r>
    </w:p>
    <w:p w14:paraId="720601AD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Executor.</w:t>
      </w:r>
    </w:p>
    <w:p w14:paraId="6B7B46E7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Executor: Defines how tasks are executed (Sequential, Local, Celery, or Kubernetes</w:t>
      </w:r>
    </w:p>
    <w:p w14:paraId="735BEBE6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Executors).</w:t>
      </w:r>
    </w:p>
    <w:p w14:paraId="2875CA9F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lastRenderedPageBreak/>
        <w:t>Workers: Machines or containers that actually run the tasks (commands, scripts, SQL queries).</w:t>
      </w:r>
    </w:p>
    <w:p w14:paraId="49EAF72D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Web Server (UI): Provides a dashboard to monitor DAGs, trigger runs, retry tasks, and view</w:t>
      </w:r>
    </w:p>
    <w:p w14:paraId="561942C7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logs</w:t>
      </w:r>
      <w:proofErr w:type="gram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.</w:t>
      </w:r>
    </w:p>
    <w:p w14:paraId="2223A66F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Metadata Database: Stores Airflow’s state, DAG runs, task statuses, and scheduling</w:t>
      </w:r>
    </w:p>
    <w:p w14:paraId="4CB4B781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information</w:t>
      </w:r>
      <w:proofErr w:type="gram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.</w:t>
      </w:r>
    </w:p>
    <w:p w14:paraId="4BF0BF22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Procedure:</w:t>
      </w:r>
    </w:p>
    <w:p w14:paraId="6DE14B13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1. Installation of Apache Airflow using Docker (on Windows PC)</w:t>
      </w:r>
    </w:p>
    <w:p w14:paraId="7709FBEE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Open Command Prompt or PowerShell.</w:t>
      </w:r>
    </w:p>
    <w:p w14:paraId="5512C62E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Build the Airflow Docker image: </w:t>
      </w:r>
      <w:proofErr w:type="spell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docker</w:t>
      </w:r>
      <w:proofErr w:type="spell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build -t </w:t>
      </w:r>
      <w:proofErr w:type="spell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airflowsqlserver</w:t>
      </w:r>
      <w:proofErr w:type="spell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-f </w:t>
      </w:r>
      <w:proofErr w:type="spell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Dockerfile</w:t>
      </w:r>
      <w:proofErr w:type="spell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--no-</w:t>
      </w: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cache .</w:t>
      </w:r>
      <w:proofErr w:type="gramEnd"/>
    </w:p>
    <w:p w14:paraId="4C49C221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Start the Airflow containers: </w:t>
      </w:r>
      <w:proofErr w:type="spell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docker</w:t>
      </w:r>
      <w:proofErr w:type="spell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-compose up</w:t>
      </w:r>
    </w:p>
    <w:p w14:paraId="44A949A6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Access Airflow at http://localhost:9099/home</w:t>
      </w:r>
    </w:p>
    <w:p w14:paraId="2D7B4118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2. Creating an ETL Schema in SQL</w:t>
      </w:r>
    </w:p>
    <w:p w14:paraId="6C7CFCC0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Run the following commands in the Airflow-connected database:</w:t>
      </w:r>
    </w:p>
    <w:p w14:paraId="11F93316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CREATE SCHEMA IF NOT EXISTS </w:t>
      </w:r>
      <w:proofErr w:type="spell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etl_staging</w:t>
      </w:r>
      <w:proofErr w:type="spell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;</w:t>
      </w:r>
    </w:p>
    <w:p w14:paraId="202984AC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GRANT ALL PRIVILEGES ON SCHEMA </w:t>
      </w:r>
      <w:proofErr w:type="spell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etl_staging</w:t>
      </w:r>
      <w:proofErr w:type="spell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TO </w:t>
      </w:r>
      <w:proofErr w:type="spell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etl</w:t>
      </w:r>
      <w:proofErr w:type="spell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;</w:t>
      </w:r>
    </w:p>
    <w:p w14:paraId="73D37E5E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3. Workflow Execution</w:t>
      </w:r>
    </w:p>
    <w:p w14:paraId="13A3CBB8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4. Define a DAG file in Python to automate ETL tasks.</w:t>
      </w:r>
    </w:p>
    <w:p w14:paraId="0DCB1728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5. Place the DAG in the Airflow </w:t>
      </w:r>
      <w:proofErr w:type="spell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dags</w:t>
      </w:r>
      <w:proofErr w:type="spell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/ directory.</w:t>
      </w:r>
    </w:p>
    <w:p w14:paraId="43440DAE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6. Use the Web UI to monitor DAG runs and check logs.</w:t>
      </w:r>
    </w:p>
    <w:p w14:paraId="24CDB63D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79064DA7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7. Observe Airflow’s scheduling, retries, and dependencies.</w:t>
      </w:r>
    </w:p>
    <w:p w14:paraId="01DDE905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Role of Stakeholders in Airflow Workflow:</w:t>
      </w:r>
    </w:p>
    <w:p w14:paraId="39412747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Role Responsibility</w:t>
      </w:r>
    </w:p>
    <w:p w14:paraId="138CAD0F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 Engineer Builds DAGs, sets up Airflow</w:t>
      </w:r>
    </w:p>
    <w:p w14:paraId="16D7CFE6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environment</w:t>
      </w:r>
      <w:proofErr w:type="gram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, manages scheduling and data</w:t>
      </w:r>
    </w:p>
    <w:p w14:paraId="704F6DEA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pipelines</w:t>
      </w:r>
      <w:proofErr w:type="gram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.</w:t>
      </w:r>
    </w:p>
    <w:p w14:paraId="32388F2A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3ED8FA20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lastRenderedPageBreak/>
        <w:t>Data Scientist Uses processed data for analysis, ML</w:t>
      </w:r>
    </w:p>
    <w:p w14:paraId="25007C7C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modeling</w:t>
      </w:r>
      <w:proofErr w:type="gram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, and generating insights.</w:t>
      </w:r>
    </w:p>
    <w:p w14:paraId="1EB4793D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Business Analyst Interprets results, visualizes outcomes, and</w:t>
      </w:r>
    </w:p>
    <w:p w14:paraId="0C9BEAFC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ensures</w:t>
      </w:r>
      <w:proofErr w:type="gram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alignment with business goals.</w:t>
      </w:r>
    </w:p>
    <w:p w14:paraId="54928682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143F1593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Result:</w:t>
      </w:r>
    </w:p>
    <w:p w14:paraId="532B74E7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Successfully installed and configured Apache Airflow using Docker. Understood the roles of</w:t>
      </w:r>
    </w:p>
    <w:p w14:paraId="4530AD37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Airflow components and their collaboration in orchestrating ETL workflows.</w:t>
      </w:r>
    </w:p>
    <w:p w14:paraId="7771F503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Conclusion:</w:t>
      </w:r>
    </w:p>
    <w:p w14:paraId="69D172B7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Apache Airflow is a powerful orchestration tool for automating and managing complex data</w:t>
      </w:r>
    </w:p>
    <w:p w14:paraId="232AD5C9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engineering</w:t>
      </w:r>
      <w:proofErr w:type="gram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pipelines. By defining workflows as Python-based DAGs, it allows teams to</w:t>
      </w:r>
    </w:p>
    <w:p w14:paraId="68F4C075" w14:textId="3D584ACC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easily</w:t>
      </w:r>
      <w:proofErr w:type="gram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schedule, monitor, and maintain ETL processes with visibility and scalability.</w:t>
      </w:r>
    </w:p>
    <w:p w14:paraId="108831DB" w14:textId="77777777" w:rsidR="00B40CC9" w:rsidRPr="00B40CC9" w:rsidRDefault="00B40CC9" w:rsidP="00B40C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engineering</w:t>
      </w:r>
      <w:proofErr w:type="gram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pipelines. By defining workflows as Python-based DAGs, it allows teams to</w:t>
      </w:r>
    </w:p>
    <w:p w14:paraId="54ECBC74" w14:textId="53ED60DF" w:rsidR="00A9665D" w:rsidRPr="00B40CC9" w:rsidRDefault="00B40CC9" w:rsidP="00B40CC9">
      <w:proofErr w:type="gramStart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easily</w:t>
      </w:r>
      <w:proofErr w:type="gramEnd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schedule, monitor, and maintain ETL processes with</w:t>
      </w:r>
      <w:bookmarkStart w:id="0" w:name="_GoBack"/>
      <w:bookmarkEnd w:id="0"/>
      <w:r w:rsidRPr="00B40CC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visibility and scalability.</w:t>
      </w:r>
    </w:p>
    <w:sectPr w:rsidR="00A9665D" w:rsidRPr="00B40CC9" w:rsidSect="00D83C79">
      <w:headerReference w:type="default" r:id="rId8"/>
      <w:pgSz w:w="12240" w:h="15840"/>
      <w:pgMar w:top="851" w:right="1183" w:bottom="1440" w:left="212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5DF85F" w14:textId="77777777" w:rsidR="00643CBD" w:rsidRDefault="00643CBD" w:rsidP="00EE6EED">
      <w:pPr>
        <w:spacing w:after="0" w:line="240" w:lineRule="auto"/>
      </w:pPr>
      <w:r>
        <w:separator/>
      </w:r>
    </w:p>
  </w:endnote>
  <w:endnote w:type="continuationSeparator" w:id="0">
    <w:p w14:paraId="6A4DA83A" w14:textId="77777777" w:rsidR="00643CBD" w:rsidRDefault="00643CBD" w:rsidP="00EE6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E7FB1C" w14:textId="77777777" w:rsidR="00643CBD" w:rsidRDefault="00643CBD" w:rsidP="00EE6EED">
      <w:pPr>
        <w:spacing w:after="0" w:line="240" w:lineRule="auto"/>
      </w:pPr>
      <w:r>
        <w:separator/>
      </w:r>
    </w:p>
  </w:footnote>
  <w:footnote w:type="continuationSeparator" w:id="0">
    <w:p w14:paraId="75E38C72" w14:textId="77777777" w:rsidR="00643CBD" w:rsidRDefault="00643CBD" w:rsidP="00EE6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96CDC9" w14:textId="468E9F87" w:rsidR="00EE6EED" w:rsidRDefault="00171176">
    <w:pPr>
      <w:pStyle w:val="Header"/>
    </w:pPr>
    <w:r>
      <w:t>USN</w:t>
    </w:r>
    <w:r w:rsidR="00EE6EED">
      <w:t xml:space="preserve"> NUMBER:</w:t>
    </w:r>
    <w:r w:rsidR="00FB23D3">
      <w:t xml:space="preserve"> 1RVU23CSE441</w:t>
    </w:r>
  </w:p>
  <w:p w14:paraId="226172D6" w14:textId="06A69700" w:rsidR="00EE6EED" w:rsidRDefault="00EE6EED">
    <w:pPr>
      <w:pStyle w:val="Header"/>
    </w:pPr>
    <w:r>
      <w:t>NAME:</w:t>
    </w:r>
    <w:r w:rsidR="00FB23D3">
      <w:t xml:space="preserve"> SHREYA M N</w:t>
    </w:r>
  </w:p>
  <w:p w14:paraId="0F7F34EA" w14:textId="77777777" w:rsidR="00EE6EED" w:rsidRDefault="00EE6E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9B3EB4B"/>
    <w:multiLevelType w:val="singleLevel"/>
    <w:tmpl w:val="B9B3EB4B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C3425BBC"/>
    <w:multiLevelType w:val="singleLevel"/>
    <w:tmpl w:val="C3425BB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00BA7F2C"/>
    <w:multiLevelType w:val="multilevel"/>
    <w:tmpl w:val="264E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D7E3C"/>
    <w:multiLevelType w:val="multilevel"/>
    <w:tmpl w:val="391EB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630D30"/>
    <w:multiLevelType w:val="hybridMultilevel"/>
    <w:tmpl w:val="16DEBC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F85DB4"/>
    <w:multiLevelType w:val="hybridMultilevel"/>
    <w:tmpl w:val="FFCCE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D40A79"/>
    <w:multiLevelType w:val="multilevel"/>
    <w:tmpl w:val="C6E85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alatino Linotype" w:eastAsia="Times New Roman" w:hAnsi="Palatino Linotype" w:cs="Times New Roman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B2A88"/>
    <w:multiLevelType w:val="multilevel"/>
    <w:tmpl w:val="C760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8D7C32"/>
    <w:multiLevelType w:val="multilevel"/>
    <w:tmpl w:val="6BE6D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alatino Linotype" w:eastAsia="Times New Roman" w:hAnsi="Palatino Linotype" w:cs="Times New Roman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E14AB"/>
    <w:multiLevelType w:val="hybridMultilevel"/>
    <w:tmpl w:val="1E4238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566E4C"/>
    <w:multiLevelType w:val="multilevel"/>
    <w:tmpl w:val="435EE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F95ED3"/>
    <w:multiLevelType w:val="hybridMultilevel"/>
    <w:tmpl w:val="AA10D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9B1D27"/>
    <w:multiLevelType w:val="multilevel"/>
    <w:tmpl w:val="29B2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F6178A"/>
    <w:multiLevelType w:val="hybridMultilevel"/>
    <w:tmpl w:val="95BC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A421F1"/>
    <w:multiLevelType w:val="multilevel"/>
    <w:tmpl w:val="AE2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D2627"/>
    <w:multiLevelType w:val="multilevel"/>
    <w:tmpl w:val="B1D8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813A3D"/>
    <w:multiLevelType w:val="hybridMultilevel"/>
    <w:tmpl w:val="D5E8C306"/>
    <w:lvl w:ilvl="0" w:tplc="67326732">
      <w:start w:val="1"/>
      <w:numFmt w:val="decimal"/>
      <w:lvlText w:val="%1."/>
      <w:lvlJc w:val="left"/>
      <w:pPr>
        <w:ind w:left="720" w:hanging="360"/>
      </w:pPr>
      <w:rPr>
        <w:rFonts w:ascii="Palatino Linotype" w:eastAsia="Times New Roman" w:hAnsi="Palatino Linotype" w:cs="Times New Roman" w:hint="default"/>
        <w:i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143C5E"/>
    <w:multiLevelType w:val="hybridMultilevel"/>
    <w:tmpl w:val="E9B0AB44"/>
    <w:lvl w:ilvl="0" w:tplc="015A379C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AD3284"/>
    <w:multiLevelType w:val="multilevel"/>
    <w:tmpl w:val="86026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  <w:rPr>
        <w:rFonts w:ascii="Palatino Linotype" w:eastAsia="Times New Roman" w:hAnsi="Palatino Linotype" w:cs="Times New Roman" w:hint="default"/>
        <w:i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145C4A"/>
    <w:multiLevelType w:val="multilevel"/>
    <w:tmpl w:val="8CD2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5228CC"/>
    <w:multiLevelType w:val="multilevel"/>
    <w:tmpl w:val="C5E0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8255D"/>
    <w:multiLevelType w:val="multilevel"/>
    <w:tmpl w:val="22FE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B4850"/>
    <w:multiLevelType w:val="hybridMultilevel"/>
    <w:tmpl w:val="B472F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F31830"/>
    <w:multiLevelType w:val="hybridMultilevel"/>
    <w:tmpl w:val="79A419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FA44C7"/>
    <w:multiLevelType w:val="hybridMultilevel"/>
    <w:tmpl w:val="83ACE99C"/>
    <w:lvl w:ilvl="0" w:tplc="67326732">
      <w:start w:val="1"/>
      <w:numFmt w:val="decimal"/>
      <w:lvlText w:val="%1."/>
      <w:lvlJc w:val="left"/>
      <w:pPr>
        <w:ind w:left="720" w:hanging="360"/>
      </w:pPr>
      <w:rPr>
        <w:rFonts w:ascii="Palatino Linotype" w:eastAsia="Times New Roman" w:hAnsi="Palatino Linotype" w:cs="Times New Roman" w:hint="default"/>
        <w:i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902639"/>
    <w:multiLevelType w:val="hybridMultilevel"/>
    <w:tmpl w:val="48DA3760"/>
    <w:lvl w:ilvl="0" w:tplc="67326732">
      <w:start w:val="1"/>
      <w:numFmt w:val="decimal"/>
      <w:lvlText w:val="%1."/>
      <w:lvlJc w:val="left"/>
      <w:pPr>
        <w:ind w:left="720" w:hanging="360"/>
      </w:pPr>
      <w:rPr>
        <w:rFonts w:ascii="Palatino Linotype" w:eastAsia="Times New Roman" w:hAnsi="Palatino Linotype" w:cs="Times New Roman" w:hint="default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DE4345"/>
    <w:multiLevelType w:val="multilevel"/>
    <w:tmpl w:val="C452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6011D0"/>
    <w:multiLevelType w:val="multilevel"/>
    <w:tmpl w:val="2DCA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690489"/>
    <w:multiLevelType w:val="multilevel"/>
    <w:tmpl w:val="50B4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6649C"/>
    <w:multiLevelType w:val="multilevel"/>
    <w:tmpl w:val="189A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AF34C8"/>
    <w:multiLevelType w:val="hybridMultilevel"/>
    <w:tmpl w:val="4C3C0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1D13EC"/>
    <w:multiLevelType w:val="multilevel"/>
    <w:tmpl w:val="1046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BE2FDA"/>
    <w:multiLevelType w:val="hybridMultilevel"/>
    <w:tmpl w:val="15AA94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9F1C01"/>
    <w:multiLevelType w:val="multilevel"/>
    <w:tmpl w:val="3302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9A7420"/>
    <w:multiLevelType w:val="hybridMultilevel"/>
    <w:tmpl w:val="91C6C5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BF2034"/>
    <w:multiLevelType w:val="multilevel"/>
    <w:tmpl w:val="61209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C87C41"/>
    <w:multiLevelType w:val="multilevel"/>
    <w:tmpl w:val="2F28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7B62AB"/>
    <w:multiLevelType w:val="multilevel"/>
    <w:tmpl w:val="E83E5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22"/>
  </w:num>
  <w:num w:numId="5">
    <w:abstractNumId w:val="13"/>
  </w:num>
  <w:num w:numId="6">
    <w:abstractNumId w:val="14"/>
  </w:num>
  <w:num w:numId="7">
    <w:abstractNumId w:val="34"/>
  </w:num>
  <w:num w:numId="8">
    <w:abstractNumId w:val="17"/>
  </w:num>
  <w:num w:numId="9">
    <w:abstractNumId w:val="5"/>
  </w:num>
  <w:num w:numId="10">
    <w:abstractNumId w:val="37"/>
  </w:num>
  <w:num w:numId="11">
    <w:abstractNumId w:val="23"/>
  </w:num>
  <w:num w:numId="12">
    <w:abstractNumId w:val="25"/>
  </w:num>
  <w:num w:numId="13">
    <w:abstractNumId w:val="18"/>
  </w:num>
  <w:num w:numId="14">
    <w:abstractNumId w:val="26"/>
  </w:num>
  <w:num w:numId="15">
    <w:abstractNumId w:val="27"/>
  </w:num>
  <w:num w:numId="16">
    <w:abstractNumId w:val="12"/>
  </w:num>
  <w:num w:numId="17">
    <w:abstractNumId w:val="29"/>
  </w:num>
  <w:num w:numId="18">
    <w:abstractNumId w:val="28"/>
  </w:num>
  <w:num w:numId="19">
    <w:abstractNumId w:val="24"/>
  </w:num>
  <w:num w:numId="20">
    <w:abstractNumId w:val="16"/>
  </w:num>
  <w:num w:numId="21">
    <w:abstractNumId w:val="4"/>
  </w:num>
  <w:num w:numId="22">
    <w:abstractNumId w:val="9"/>
  </w:num>
  <w:num w:numId="23">
    <w:abstractNumId w:val="30"/>
  </w:num>
  <w:num w:numId="24">
    <w:abstractNumId w:val="32"/>
  </w:num>
  <w:num w:numId="25">
    <w:abstractNumId w:val="7"/>
  </w:num>
  <w:num w:numId="26">
    <w:abstractNumId w:val="21"/>
  </w:num>
  <w:num w:numId="27">
    <w:abstractNumId w:val="10"/>
  </w:num>
  <w:num w:numId="28">
    <w:abstractNumId w:val="3"/>
  </w:num>
  <w:num w:numId="29">
    <w:abstractNumId w:val="35"/>
  </w:num>
  <w:num w:numId="30">
    <w:abstractNumId w:val="19"/>
  </w:num>
  <w:num w:numId="31">
    <w:abstractNumId w:val="33"/>
  </w:num>
  <w:num w:numId="32">
    <w:abstractNumId w:val="15"/>
  </w:num>
  <w:num w:numId="33">
    <w:abstractNumId w:val="36"/>
  </w:num>
  <w:num w:numId="34">
    <w:abstractNumId w:val="31"/>
  </w:num>
  <w:num w:numId="35">
    <w:abstractNumId w:val="20"/>
  </w:num>
  <w:num w:numId="36">
    <w:abstractNumId w:val="2"/>
  </w:num>
  <w:num w:numId="37">
    <w:abstractNumId w:val="8"/>
  </w:num>
  <w:num w:numId="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094F63"/>
    <w:rsid w:val="00026C4B"/>
    <w:rsid w:val="000370BE"/>
    <w:rsid w:val="0004235B"/>
    <w:rsid w:val="00065D94"/>
    <w:rsid w:val="000B00B1"/>
    <w:rsid w:val="000F32B4"/>
    <w:rsid w:val="000F504A"/>
    <w:rsid w:val="001158F2"/>
    <w:rsid w:val="00143DE6"/>
    <w:rsid w:val="001473E9"/>
    <w:rsid w:val="00163CF4"/>
    <w:rsid w:val="00171176"/>
    <w:rsid w:val="00171BD4"/>
    <w:rsid w:val="00174145"/>
    <w:rsid w:val="0018130D"/>
    <w:rsid w:val="00183CCD"/>
    <w:rsid w:val="001C6718"/>
    <w:rsid w:val="001F524D"/>
    <w:rsid w:val="0020588B"/>
    <w:rsid w:val="0024223E"/>
    <w:rsid w:val="002B76DC"/>
    <w:rsid w:val="003747C3"/>
    <w:rsid w:val="003C7C08"/>
    <w:rsid w:val="003D133F"/>
    <w:rsid w:val="004A2E32"/>
    <w:rsid w:val="00517F6D"/>
    <w:rsid w:val="00540047"/>
    <w:rsid w:val="00557DB7"/>
    <w:rsid w:val="00560E75"/>
    <w:rsid w:val="005903BE"/>
    <w:rsid w:val="00603903"/>
    <w:rsid w:val="00643CBD"/>
    <w:rsid w:val="00652C0F"/>
    <w:rsid w:val="006659AF"/>
    <w:rsid w:val="00666D2F"/>
    <w:rsid w:val="007221A0"/>
    <w:rsid w:val="007C3367"/>
    <w:rsid w:val="00805ABB"/>
    <w:rsid w:val="00810E27"/>
    <w:rsid w:val="00831FEF"/>
    <w:rsid w:val="00863607"/>
    <w:rsid w:val="008879BA"/>
    <w:rsid w:val="008B7ACD"/>
    <w:rsid w:val="008F54DF"/>
    <w:rsid w:val="00941634"/>
    <w:rsid w:val="00993B80"/>
    <w:rsid w:val="00996DA2"/>
    <w:rsid w:val="009A1ED7"/>
    <w:rsid w:val="009E011A"/>
    <w:rsid w:val="00A31335"/>
    <w:rsid w:val="00A6410E"/>
    <w:rsid w:val="00A831BA"/>
    <w:rsid w:val="00A9665D"/>
    <w:rsid w:val="00AC7117"/>
    <w:rsid w:val="00AD7B7D"/>
    <w:rsid w:val="00AF6360"/>
    <w:rsid w:val="00B27C18"/>
    <w:rsid w:val="00B32E6A"/>
    <w:rsid w:val="00B37415"/>
    <w:rsid w:val="00B4012D"/>
    <w:rsid w:val="00B40CC9"/>
    <w:rsid w:val="00B775DE"/>
    <w:rsid w:val="00B90149"/>
    <w:rsid w:val="00B95884"/>
    <w:rsid w:val="00C400C9"/>
    <w:rsid w:val="00C631BF"/>
    <w:rsid w:val="00C652DD"/>
    <w:rsid w:val="00C87C0F"/>
    <w:rsid w:val="00C92792"/>
    <w:rsid w:val="00CC4DC1"/>
    <w:rsid w:val="00D63C14"/>
    <w:rsid w:val="00D83C79"/>
    <w:rsid w:val="00DA65AB"/>
    <w:rsid w:val="00DC6AB2"/>
    <w:rsid w:val="00DF1130"/>
    <w:rsid w:val="00E75070"/>
    <w:rsid w:val="00E75C6B"/>
    <w:rsid w:val="00EE6EED"/>
    <w:rsid w:val="00FB23D3"/>
    <w:rsid w:val="00FC7EE3"/>
    <w:rsid w:val="00FE0365"/>
    <w:rsid w:val="00FE10AA"/>
    <w:rsid w:val="00FF1A7B"/>
    <w:rsid w:val="0B8A6764"/>
    <w:rsid w:val="14877032"/>
    <w:rsid w:val="39094F63"/>
    <w:rsid w:val="3AFF2AC0"/>
    <w:rsid w:val="46CB782B"/>
    <w:rsid w:val="7F9A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E95376"/>
  <w15:docId w15:val="{65ED887E-9B46-4A51-AF9A-1E8A34968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="Mangal"/>
      <w:sz w:val="22"/>
      <w:lang w:bidi="hi-IN"/>
    </w:rPr>
  </w:style>
  <w:style w:type="paragraph" w:styleId="Heading2">
    <w:name w:val="heading 2"/>
    <w:next w:val="Normal"/>
    <w:semiHidden/>
    <w:unhideWhenUsed/>
    <w:qFormat/>
    <w:pPr>
      <w:spacing w:beforeAutospacing="1" w:after="0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17F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17F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rsid w:val="00D83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EE6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EED"/>
    <w:rPr>
      <w:rFonts w:asciiTheme="minorHAnsi" w:eastAsiaTheme="minorHAnsi" w:hAnsiTheme="minorHAnsi" w:cs="Mangal"/>
      <w:sz w:val="22"/>
      <w:lang w:bidi="hi-IN"/>
    </w:rPr>
  </w:style>
  <w:style w:type="paragraph" w:styleId="Footer">
    <w:name w:val="footer"/>
    <w:basedOn w:val="Normal"/>
    <w:link w:val="FooterChar"/>
    <w:rsid w:val="00EE6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EE6EED"/>
    <w:rPr>
      <w:rFonts w:asciiTheme="minorHAnsi" w:eastAsiaTheme="minorHAnsi" w:hAnsiTheme="minorHAnsi" w:cs="Mangal"/>
      <w:sz w:val="22"/>
      <w:lang w:bidi="hi-IN"/>
    </w:rPr>
  </w:style>
  <w:style w:type="character" w:styleId="HTMLCode">
    <w:name w:val="HTML Code"/>
    <w:basedOn w:val="DefaultParagraphFont"/>
    <w:uiPriority w:val="99"/>
    <w:unhideWhenUsed/>
    <w:rsid w:val="00517F6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517F6D"/>
    <w:rPr>
      <w:rFonts w:asciiTheme="majorHAnsi" w:eastAsiaTheme="majorEastAsia" w:hAnsiTheme="majorHAnsi" w:cstheme="majorBidi"/>
      <w:color w:val="1F4D78" w:themeColor="accent1" w:themeShade="7F"/>
      <w:sz w:val="24"/>
      <w:szCs w:val="21"/>
      <w:lang w:bidi="hi-IN"/>
    </w:rPr>
  </w:style>
  <w:style w:type="character" w:customStyle="1" w:styleId="Heading4Char">
    <w:name w:val="Heading 4 Char"/>
    <w:basedOn w:val="DefaultParagraphFont"/>
    <w:link w:val="Heading4"/>
    <w:semiHidden/>
    <w:rsid w:val="00517F6D"/>
    <w:rPr>
      <w:rFonts w:asciiTheme="majorHAnsi" w:eastAsiaTheme="majorEastAsia" w:hAnsiTheme="majorHAnsi" w:cstheme="majorBidi"/>
      <w:i/>
      <w:iCs/>
      <w:color w:val="2E74B5" w:themeColor="accent1" w:themeShade="BF"/>
      <w:sz w:val="22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6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6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82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9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0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68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1545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59983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6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5878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09104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27875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8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1027</Words>
  <Characters>6219</Characters>
  <Application>Microsoft Office Word</Application>
  <DocSecurity>0</DocSecurity>
  <Lines>182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google1570990672</dc:creator>
  <cp:lastModifiedBy>hp</cp:lastModifiedBy>
  <cp:revision>2</cp:revision>
  <dcterms:created xsi:type="dcterms:W3CDTF">2025-11-12T04:28:00Z</dcterms:created>
  <dcterms:modified xsi:type="dcterms:W3CDTF">2025-11-12T04:28:00Z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1033-11.2.0.9169</vt:lpwstr>
  </property>
  <property fmtid="{D5CDD505-2E9C-101B-9397-08002B2CF9AE}" pid="3" name="GrammarlyDocumentId">
    <vt:lpwstr>3453dd3d-4e9d-4b66-aadb-a9677b738a89</vt:lpwstr>
  </property>
</Properties>
</file>