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725A" w14:textId="596ECE6C" w:rsidR="004127BF" w:rsidRDefault="007A2301">
      <w:r>
        <w:t>Fadsfsafd</w:t>
      </w:r>
    </w:p>
    <w:p w14:paraId="310CC98A" w14:textId="77777777" w:rsidR="007A2301" w:rsidRDefault="007A2301"/>
    <w:sectPr w:rsidR="007A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D1"/>
    <w:rsid w:val="002825D1"/>
    <w:rsid w:val="004127BF"/>
    <w:rsid w:val="007A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DFE6"/>
  <w15:chartTrackingRefBased/>
  <w15:docId w15:val="{014332E2-1D9D-45C5-A68E-06A29D45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919140737029</dc:creator>
  <cp:keywords/>
  <dc:description/>
  <cp:lastModifiedBy>919140737029</cp:lastModifiedBy>
  <cp:revision>2</cp:revision>
  <dcterms:created xsi:type="dcterms:W3CDTF">2022-11-24T07:07:00Z</dcterms:created>
  <dcterms:modified xsi:type="dcterms:W3CDTF">2022-11-24T07:07:00Z</dcterms:modified>
</cp:coreProperties>
</file>